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384" w:rsidRPr="006F7384" w:rsidRDefault="006F7384" w:rsidP="006F7384">
      <w:pPr>
        <w:widowControl/>
        <w:pBdr>
          <w:left w:val="single" w:sz="36" w:space="11" w:color="005EA6"/>
        </w:pBdr>
        <w:shd w:val="clear" w:color="auto" w:fill="FFFFFF"/>
        <w:spacing w:after="300" w:line="0" w:lineRule="atLeast"/>
        <w:jc w:val="left"/>
        <w:outlineLvl w:val="1"/>
        <w:rPr>
          <w:rFonts w:ascii="メイリオ" w:eastAsia="メイリオ" w:hAnsi="メイリオ" w:cs="メイリオ"/>
          <w:b/>
          <w:bCs/>
          <w:color w:val="005EA6"/>
          <w:kern w:val="0"/>
          <w:sz w:val="30"/>
          <w:szCs w:val="30"/>
        </w:rPr>
      </w:pPr>
      <w:bookmarkStart w:id="0" w:name="_GoBack"/>
      <w:r w:rsidRPr="006F7384">
        <w:rPr>
          <w:rFonts w:ascii="メイリオ" w:eastAsia="メイリオ" w:hAnsi="メイリオ" w:cs="メイリオ" w:hint="eastAsia"/>
          <w:b/>
          <w:bCs/>
          <w:color w:val="005EA6"/>
          <w:kern w:val="0"/>
          <w:sz w:val="30"/>
          <w:szCs w:val="30"/>
        </w:rPr>
        <w:t>デジタルアーカイブシステムADEACとジャパンサーチとの連携</w:t>
      </w:r>
      <w:bookmarkEnd w:id="0"/>
      <w:r w:rsidRPr="006F7384">
        <w:rPr>
          <w:rFonts w:ascii="メイリオ" w:eastAsia="メイリオ" w:hAnsi="メイリオ" w:cs="メイリオ" w:hint="eastAsia"/>
          <w:b/>
          <w:bCs/>
          <w:color w:val="005EA6"/>
          <w:kern w:val="0"/>
          <w:sz w:val="30"/>
          <w:szCs w:val="30"/>
        </w:rPr>
        <w:t>が始まりました</w:t>
      </w:r>
    </w:p>
    <w:p w:rsidR="006F7384" w:rsidRPr="006F7384" w:rsidRDefault="006F7384" w:rsidP="006F7384">
      <w:pPr>
        <w:widowControl/>
        <w:shd w:val="clear" w:color="auto" w:fill="EEEEEE"/>
        <w:spacing w:line="0" w:lineRule="atLeast"/>
        <w:jc w:val="left"/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デジタルアーカイブシステムADEACは、2019年2月よりスタートしたジャパンサーチ（試験版）と連携しています。ジャパンサーチで調べたい文言を検索すると、ジャパンサーチの検索結果に、ADEACの情報も掲載され、ADEACの高精細デジタル資料が閲覧できます。</w:t>
      </w:r>
    </w:p>
    <w:p w:rsidR="006F7384" w:rsidRPr="006F7384" w:rsidRDefault="006F7384" w:rsidP="006F7384">
      <w:pPr>
        <w:widowControl/>
        <w:pBdr>
          <w:top w:val="single" w:sz="6" w:space="4" w:color="40ACFF"/>
          <w:left w:val="single" w:sz="6" w:space="26" w:color="40ACFF"/>
          <w:bottom w:val="single" w:sz="6" w:space="4" w:color="40ACFF"/>
          <w:right w:val="single" w:sz="6" w:space="26" w:color="40ACFF"/>
        </w:pBdr>
        <w:spacing w:before="100" w:beforeAutospacing="1" w:after="300" w:line="0" w:lineRule="atLeast"/>
        <w:jc w:val="left"/>
        <w:outlineLvl w:val="2"/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事例1）「江戸一目図屏風」をジャパンサーチで検索</w:t>
      </w:r>
    </w:p>
    <w:p w:rsidR="006F7384" w:rsidRPr="006F7384" w:rsidRDefault="006F7384" w:rsidP="006F7384">
      <w:pPr>
        <w:widowControl/>
        <w:shd w:val="clear" w:color="auto" w:fill="FFFFFF"/>
        <w:spacing w:after="240" w:line="0" w:lineRule="atLeast"/>
        <w:jc w:val="left"/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①トップページの検索窓で「江戸一目図屏風」を検索</w:t>
      </w:r>
    </w:p>
    <w:p w:rsidR="006F7384" w:rsidRPr="006F7384" w:rsidRDefault="006F7384" w:rsidP="006F7384">
      <w:pPr>
        <w:widowControl/>
        <w:spacing w:line="0" w:lineRule="atLeast"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 wp14:anchorId="58702672" wp14:editId="617FD095">
            <wp:extent cx="5619750" cy="3910408"/>
            <wp:effectExtent l="0" t="0" r="0" b="0"/>
            <wp:docPr id="11" name="図 11" descr="ジャパンサーチの検索結果画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ジャパンサーチの検索結果画面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315" cy="391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84" w:rsidRPr="006F7384" w:rsidRDefault="006F7384" w:rsidP="006F7384">
      <w:pPr>
        <w:widowControl/>
        <w:shd w:val="clear" w:color="auto" w:fill="FFFFFF"/>
        <w:spacing w:beforeAutospacing="1" w:line="0" w:lineRule="atLeast"/>
        <w:jc w:val="left"/>
        <w:rPr>
          <w:rFonts w:ascii="メイリオ" w:eastAsia="メイリオ" w:hAnsi="メイリオ" w:cs="メイリオ"/>
          <w:color w:val="000000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②検索結果にADEACに搭載されている「江戸一目図屏風」の概要が表示される </w:t>
      </w:r>
      <w:hyperlink r:id="rId7" w:tgtFrame="_blank" w:history="1">
        <w:r w:rsidRPr="006F7384">
          <w:rPr>
            <w:rFonts w:ascii="メイリオ" w:eastAsia="メイリオ" w:hAnsi="メイリオ" w:cs="メイリオ" w:hint="eastAsia"/>
            <w:color w:val="0000FF"/>
            <w:kern w:val="0"/>
            <w:sz w:val="20"/>
            <w:szCs w:val="20"/>
            <w:u w:val="single"/>
            <w:bdr w:val="none" w:sz="0" w:space="0" w:color="auto" w:frame="1"/>
          </w:rPr>
          <w:t>（ジャパンサーチの検索結果画面）</w:t>
        </w:r>
      </w:hyperlink>
    </w:p>
    <w:p w:rsidR="006F7384" w:rsidRPr="006F7384" w:rsidRDefault="006F7384" w:rsidP="006F7384">
      <w:pPr>
        <w:widowControl/>
        <w:spacing w:line="0" w:lineRule="atLeast"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7F71D6EA" wp14:editId="4D4ED9B3">
            <wp:extent cx="5394401" cy="3753604"/>
            <wp:effectExtent l="0" t="0" r="0" b="0"/>
            <wp:docPr id="10" name="図 10" descr="ジャパンサーチの検索結果画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ジャパンサーチの検索結果画面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33" cy="375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84" w:rsidRPr="006F7384" w:rsidRDefault="006F7384" w:rsidP="006F7384">
      <w:pPr>
        <w:widowControl/>
        <w:shd w:val="clear" w:color="auto" w:fill="FFFFFF"/>
        <w:spacing w:beforeAutospacing="1" w:line="0" w:lineRule="atLeast"/>
        <w:jc w:val="left"/>
        <w:rPr>
          <w:rFonts w:ascii="メイリオ" w:eastAsia="メイリオ" w:hAnsi="メイリオ" w:cs="メイリオ"/>
          <w:color w:val="000000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③タイトルをクリックするとADEACに搭載されているメタデータの詳細情報が表示される。詳細について閲覧するには「すべて表示」をクリック</w:t>
      </w:r>
      <w:hyperlink r:id="rId9" w:tgtFrame="_blank" w:history="1">
        <w:r w:rsidRPr="006F7384">
          <w:rPr>
            <w:rFonts w:ascii="メイリオ" w:eastAsia="メイリオ" w:hAnsi="メイリオ" w:cs="メイリオ" w:hint="eastAsia"/>
            <w:color w:val="0000FF"/>
            <w:kern w:val="0"/>
            <w:sz w:val="20"/>
            <w:szCs w:val="20"/>
            <w:u w:val="single"/>
            <w:bdr w:val="none" w:sz="0" w:space="0" w:color="auto" w:frame="1"/>
          </w:rPr>
          <w:t>（ジャパンサーチの検索結果画面）</w:t>
        </w:r>
      </w:hyperlink>
    </w:p>
    <w:p w:rsidR="006F7384" w:rsidRPr="006F7384" w:rsidRDefault="006F7384" w:rsidP="006F7384">
      <w:pPr>
        <w:widowControl/>
        <w:spacing w:line="0" w:lineRule="atLeast"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 wp14:anchorId="65028A42" wp14:editId="2D7EE4D6">
            <wp:extent cx="5219700" cy="3632042"/>
            <wp:effectExtent l="0" t="0" r="0" b="6985"/>
            <wp:docPr id="9" name="図 9" descr="ジャパンサーチの検索結果画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ジャパンサーチの検索結果画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3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 wp14:anchorId="781DBDEE" wp14:editId="280C4BA6">
            <wp:extent cx="5200650" cy="3618786"/>
            <wp:effectExtent l="0" t="0" r="0" b="1270"/>
            <wp:docPr id="8" name="図 8" descr="ジャパンサーチの検索結果画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ジャパンサーチの検索結果画面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61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84" w:rsidRPr="006F7384" w:rsidRDefault="006F7384" w:rsidP="006F7384">
      <w:pPr>
        <w:widowControl/>
        <w:shd w:val="clear" w:color="auto" w:fill="FFFFFF"/>
        <w:spacing w:beforeAutospacing="1" w:line="0" w:lineRule="atLeast"/>
        <w:jc w:val="left"/>
        <w:rPr>
          <w:rFonts w:ascii="メイリオ" w:eastAsia="メイリオ" w:hAnsi="メイリオ" w:cs="メイリオ"/>
          <w:color w:val="000000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④中身を見るには「原資料へのリンク」をクリック。拡大縮小も思いのまま、作者の筆致までわかる高精細のデジタル資料が閲覧できる。</w:t>
      </w:r>
      <w:hyperlink r:id="rId12" w:tgtFrame="_blank" w:history="1">
        <w:r w:rsidRPr="006F7384">
          <w:rPr>
            <w:rFonts w:ascii="メイリオ" w:eastAsia="メイリオ" w:hAnsi="メイリオ" w:cs="メイリオ" w:hint="eastAsia"/>
            <w:color w:val="0000FF"/>
            <w:kern w:val="0"/>
            <w:sz w:val="20"/>
            <w:szCs w:val="20"/>
            <w:u w:val="single"/>
            <w:bdr w:val="none" w:sz="0" w:space="0" w:color="auto" w:frame="1"/>
          </w:rPr>
          <w:t>（ADEACデジタル資料詳細画面）</w:t>
        </w:r>
      </w:hyperlink>
    </w:p>
    <w:p w:rsidR="006F7384" w:rsidRPr="006F7384" w:rsidRDefault="006F7384" w:rsidP="006F7384">
      <w:pPr>
        <w:widowControl/>
        <w:spacing w:line="0" w:lineRule="atLeast"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 wp14:anchorId="7ABEE044" wp14:editId="07AE7D0E">
            <wp:extent cx="5252154" cy="3654623"/>
            <wp:effectExtent l="0" t="0" r="5715" b="3175"/>
            <wp:docPr id="7" name="図 7" descr="ADEACの目録データ画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EACの目録データ画面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74" cy="365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84" w:rsidRPr="006F7384" w:rsidRDefault="006F7384" w:rsidP="006F7384">
      <w:pPr>
        <w:widowControl/>
        <w:pBdr>
          <w:top w:val="single" w:sz="6" w:space="4" w:color="40ACFF"/>
          <w:left w:val="single" w:sz="6" w:space="26" w:color="40ACFF"/>
          <w:bottom w:val="single" w:sz="6" w:space="4" w:color="40ACFF"/>
          <w:right w:val="single" w:sz="6" w:space="26" w:color="40ACFF"/>
        </w:pBdr>
        <w:spacing w:before="100" w:beforeAutospacing="1" w:after="300" w:line="0" w:lineRule="atLeast"/>
        <w:jc w:val="left"/>
        <w:outlineLvl w:val="2"/>
        <w:rPr>
          <w:rFonts w:ascii="メイリオ" w:eastAsia="メイリオ" w:hAnsi="メイリオ" w:cs="メイリオ"/>
          <w:color w:val="000000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事例2）「近藤勇」を検索する</w:t>
      </w:r>
    </w:p>
    <w:p w:rsidR="006F7384" w:rsidRPr="006F7384" w:rsidRDefault="006F7384" w:rsidP="006F7384">
      <w:pPr>
        <w:widowControl/>
        <w:shd w:val="clear" w:color="auto" w:fill="FFFFFF"/>
        <w:spacing w:before="100" w:beforeAutospacing="1" w:after="240" w:line="0" w:lineRule="atLeast"/>
        <w:jc w:val="left"/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①トップページの検索窓で「近藤勇」を検索。</w:t>
      </w:r>
    </w:p>
    <w:p w:rsidR="006F7384" w:rsidRPr="006F7384" w:rsidRDefault="006F7384" w:rsidP="006F7384">
      <w:pPr>
        <w:widowControl/>
        <w:spacing w:line="0" w:lineRule="atLeast"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 wp14:anchorId="4C002839" wp14:editId="3D13FE01">
            <wp:extent cx="5327099" cy="3706773"/>
            <wp:effectExtent l="0" t="0" r="6985" b="8255"/>
            <wp:docPr id="6" name="図 6" descr="ジャパンサーチの検索結果画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ジャパンサーチの検索結果画面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01" cy="371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84" w:rsidRPr="006F7384" w:rsidRDefault="006F7384" w:rsidP="006F7384">
      <w:pPr>
        <w:widowControl/>
        <w:shd w:val="clear" w:color="auto" w:fill="FFFFFF"/>
        <w:spacing w:beforeAutospacing="1" w:line="0" w:lineRule="atLeast"/>
        <w:jc w:val="left"/>
        <w:rPr>
          <w:rFonts w:ascii="メイリオ" w:eastAsia="メイリオ" w:hAnsi="メイリオ" w:cs="メイリオ"/>
          <w:color w:val="000000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②検索結果の中にADEACに搭載されている「近藤勇詩書」が表示される。</w:t>
      </w:r>
      <w:hyperlink r:id="rId15" w:tgtFrame="_blank" w:history="1">
        <w:r w:rsidRPr="006F7384">
          <w:rPr>
            <w:rFonts w:ascii="メイリオ" w:eastAsia="メイリオ" w:hAnsi="メイリオ" w:cs="メイリオ" w:hint="eastAsia"/>
            <w:color w:val="0000FF"/>
            <w:kern w:val="0"/>
            <w:sz w:val="20"/>
            <w:szCs w:val="20"/>
            <w:u w:val="single"/>
            <w:bdr w:val="none" w:sz="0" w:space="0" w:color="auto" w:frame="1"/>
          </w:rPr>
          <w:t>（ジャパンサーチの検索結果画面）</w:t>
        </w:r>
      </w:hyperlink>
    </w:p>
    <w:p w:rsidR="006F7384" w:rsidRPr="006F7384" w:rsidRDefault="006F7384" w:rsidP="006F7384">
      <w:pPr>
        <w:widowControl/>
        <w:spacing w:line="0" w:lineRule="atLeast"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 wp14:anchorId="43044A66" wp14:editId="16A70353">
            <wp:extent cx="5324877" cy="3705225"/>
            <wp:effectExtent l="0" t="0" r="9525" b="0"/>
            <wp:docPr id="5" name="図 5" descr="ジャパンサーチの検索結果画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ジャパンサーチの検索結果画面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626" cy="37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84" w:rsidRPr="006F7384" w:rsidRDefault="006F7384" w:rsidP="006F7384">
      <w:pPr>
        <w:widowControl/>
        <w:shd w:val="clear" w:color="auto" w:fill="FFFFFF"/>
        <w:spacing w:beforeAutospacing="1" w:line="0" w:lineRule="atLeast"/>
        <w:jc w:val="left"/>
        <w:rPr>
          <w:rFonts w:ascii="メイリオ" w:eastAsia="メイリオ" w:hAnsi="メイリオ" w:cs="メイリオ"/>
          <w:color w:val="000000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③「国会図書館サーチ」ボタンをクリックするとADEACのメタデータページが表示される。 </w:t>
      </w:r>
      <w:hyperlink r:id="rId17" w:tgtFrame="_blank" w:history="1">
        <w:r w:rsidRPr="006F7384">
          <w:rPr>
            <w:rFonts w:ascii="メイリオ" w:eastAsia="メイリオ" w:hAnsi="メイリオ" w:cs="メイリオ" w:hint="eastAsia"/>
            <w:color w:val="0000FF"/>
            <w:kern w:val="0"/>
            <w:sz w:val="20"/>
            <w:szCs w:val="20"/>
            <w:u w:val="single"/>
            <w:bdr w:val="none" w:sz="0" w:space="0" w:color="auto" w:frame="1"/>
          </w:rPr>
          <w:t>（ADEACの目録データ画面）</w:t>
        </w:r>
      </w:hyperlink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中身を見るには画像をクリック</w:t>
      </w:r>
    </w:p>
    <w:p w:rsidR="006F7384" w:rsidRPr="006F7384" w:rsidRDefault="006F7384" w:rsidP="006F7384">
      <w:pPr>
        <w:widowControl/>
        <w:spacing w:line="0" w:lineRule="atLeast"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 wp14:anchorId="20373995" wp14:editId="01A8C5FA">
            <wp:extent cx="5114925" cy="3559135"/>
            <wp:effectExtent l="0" t="0" r="0" b="3810"/>
            <wp:docPr id="4" name="図 4" descr="ジャパンサーチの検索結果画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ジャパンサーチの検索結果画面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55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84" w:rsidRPr="006F7384" w:rsidRDefault="006F7384" w:rsidP="006F7384">
      <w:pPr>
        <w:widowControl/>
        <w:shd w:val="clear" w:color="auto" w:fill="FFFFFF"/>
        <w:spacing w:beforeAutospacing="1" w:line="0" w:lineRule="atLeast"/>
        <w:jc w:val="left"/>
        <w:rPr>
          <w:rFonts w:ascii="メイリオ" w:eastAsia="メイリオ" w:hAnsi="メイリオ" w:cs="メイリオ"/>
          <w:color w:val="000000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④サムネールをクリックすると高精細画像が閲覧できる。</w:t>
      </w:r>
      <w:hyperlink r:id="rId19" w:tgtFrame="_blank" w:history="1">
        <w:r w:rsidRPr="006F7384">
          <w:rPr>
            <w:rFonts w:ascii="メイリオ" w:eastAsia="メイリオ" w:hAnsi="メイリオ" w:cs="メイリオ" w:hint="eastAsia"/>
            <w:color w:val="0000FF"/>
            <w:kern w:val="0"/>
            <w:sz w:val="20"/>
            <w:szCs w:val="20"/>
            <w:u w:val="single"/>
            <w:bdr w:val="none" w:sz="0" w:space="0" w:color="auto" w:frame="1"/>
          </w:rPr>
          <w:t>（ADEACデジタル資料詳細画面）</w:t>
        </w:r>
      </w:hyperlink>
    </w:p>
    <w:p w:rsidR="006F7384" w:rsidRPr="006F7384" w:rsidRDefault="006F7384" w:rsidP="006F7384">
      <w:pPr>
        <w:widowControl/>
        <w:spacing w:line="0" w:lineRule="atLeast"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 wp14:anchorId="42BFA7D1" wp14:editId="4D95C5E8">
            <wp:extent cx="5280087" cy="3776729"/>
            <wp:effectExtent l="0" t="0" r="0" b="0"/>
            <wp:docPr id="3" name="図 3" descr="ジャパンサーチの検索結果画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ジャパンサーチの検索結果画面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15" cy="378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84" w:rsidRPr="006F7384" w:rsidRDefault="006F7384" w:rsidP="006F7384">
      <w:pPr>
        <w:widowControl/>
        <w:shd w:val="clear" w:color="auto" w:fill="FFFFFF"/>
        <w:spacing w:before="100" w:beforeAutospacing="1" w:after="240" w:line="0" w:lineRule="atLeast"/>
        <w:jc w:val="left"/>
        <w:rPr>
          <w:rFonts w:ascii="メイリオ" w:eastAsia="メイリオ" w:hAnsi="メイリオ" w:cs="メイリオ"/>
          <w:color w:val="000000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さらにADEAC独自の機能をもちいると元の資料から活字を透かしたり、元の資料と活字を比較したりも可能。くずし字の学習にも役立てることができる。</w:t>
      </w:r>
    </w:p>
    <w:p w:rsidR="006F7384" w:rsidRPr="006F7384" w:rsidRDefault="006F7384" w:rsidP="006F7384">
      <w:pPr>
        <w:widowControl/>
        <w:shd w:val="clear" w:color="auto" w:fill="FFFFFF"/>
        <w:spacing w:line="0" w:lineRule="atLeast"/>
        <w:jc w:val="left"/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</w:pPr>
      <w:r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 wp14:anchorId="05D63771" wp14:editId="06199B95">
            <wp:extent cx="5229225" cy="1844754"/>
            <wp:effectExtent l="0" t="0" r="0" b="3175"/>
            <wp:docPr id="2" name="図 2" descr="ジャパンサーチの検索結果画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ジャパンサーチの検索結果画面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4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84" w:rsidRPr="006F7384" w:rsidRDefault="006F7384" w:rsidP="006F7384">
      <w:pPr>
        <w:widowControl/>
        <w:shd w:val="clear" w:color="auto" w:fill="FFFFFF"/>
        <w:spacing w:after="150" w:line="0" w:lineRule="atLeast"/>
        <w:jc w:val="left"/>
        <w:rPr>
          <w:rFonts w:ascii="メイリオ" w:eastAsia="メイリオ" w:hAnsi="メイリオ" w:cs="メイリオ" w:hint="eastAsia"/>
          <w:b/>
          <w:bCs/>
          <w:color w:val="40ACFF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b/>
          <w:bCs/>
          <w:color w:val="40ACFF"/>
          <w:kern w:val="0"/>
          <w:sz w:val="20"/>
          <w:szCs w:val="20"/>
        </w:rPr>
        <w:t>ジャパンサーチとは？</w:t>
      </w:r>
    </w:p>
    <w:p w:rsidR="006F7384" w:rsidRPr="006F7384" w:rsidRDefault="006F7384" w:rsidP="006F7384">
      <w:pPr>
        <w:widowControl/>
        <w:shd w:val="clear" w:color="auto" w:fill="FFFFFF"/>
        <w:spacing w:after="240" w:line="0" w:lineRule="atLeast"/>
        <w:ind w:left="720"/>
        <w:jc w:val="left"/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</w:pP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t>ジャパンサーチは、書籍等分野、文化財分野、メディア芸術分野など、さまざまな分野のデジタルアーカイブと連携して、我が国が保有する多様なコンテンツのメタデータをまとめて検索できる「国の分野横断統合ポータル」です。</w:t>
      </w:r>
      <w:r w:rsidRPr="006F7384">
        <w:rPr>
          <w:rFonts w:ascii="メイリオ" w:eastAsia="メイリオ" w:hAnsi="メイリオ" w:cs="メイリオ" w:hint="eastAsia"/>
          <w:color w:val="000000"/>
          <w:kern w:val="0"/>
          <w:sz w:val="20"/>
          <w:szCs w:val="20"/>
        </w:rPr>
        <w:br/>
        <w:t>ジャパンサーチは、「デジタルアーカイブジャパン推進委員会及び実務者検討委員会」（事務局：内閣府知的財産戦略推進事務局）の方針のもと、さまざまな分野の機関の連携・協力により、国立国会図書館が試験版を運用しています 。</w:t>
      </w:r>
    </w:p>
    <w:p w:rsidR="006F7384" w:rsidRPr="006F7384" w:rsidRDefault="006F7384" w:rsidP="006F7384">
      <w:pPr>
        <w:widowControl/>
        <w:numPr>
          <w:ilvl w:val="0"/>
          <w:numId w:val="1"/>
        </w:numPr>
        <w:shd w:val="clear" w:color="auto" w:fill="FFFFFF"/>
        <w:spacing w:line="0" w:lineRule="atLeast"/>
        <w:jc w:val="left"/>
        <w:rPr>
          <w:rFonts w:ascii="inherit" w:eastAsia="メイリオ" w:hAnsi="inherit" w:cs="メイリオ" w:hint="eastAsia"/>
          <w:color w:val="000000"/>
          <w:kern w:val="0"/>
          <w:sz w:val="20"/>
          <w:szCs w:val="20"/>
        </w:rPr>
      </w:pPr>
      <w:hyperlink r:id="rId22" w:tgtFrame="_blank" w:history="1">
        <w:r w:rsidRPr="006F7384">
          <w:rPr>
            <w:rFonts w:ascii="inherit" w:eastAsia="メイリオ" w:hAnsi="inherit" w:cs="メイリオ"/>
            <w:color w:val="0000FF"/>
            <w:kern w:val="0"/>
            <w:sz w:val="20"/>
            <w:szCs w:val="20"/>
            <w:u w:val="single"/>
            <w:bdr w:val="none" w:sz="0" w:space="0" w:color="auto" w:frame="1"/>
          </w:rPr>
          <w:t>ジャパンサーチとは？</w:t>
        </w:r>
      </w:hyperlink>
    </w:p>
    <w:p w:rsidR="000509EF" w:rsidRDefault="006F7384" w:rsidP="006F7384">
      <w:pPr>
        <w:spacing w:line="0" w:lineRule="atLeast"/>
      </w:pPr>
      <w:r>
        <w:rPr>
          <w:rFonts w:ascii="メイリオ" w:eastAsia="メイリオ" w:hAnsi="メイリオ" w:cs="メイリオ"/>
          <w:noProof/>
          <w:color w:val="0000FF"/>
          <w:kern w:val="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1F725914" wp14:editId="00D025B8">
            <wp:extent cx="2857500" cy="952500"/>
            <wp:effectExtent l="0" t="0" r="0" b="0"/>
            <wp:docPr id="1" name="図 1" descr="ジャパンサーチバナー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ジャパンサーチバナー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09E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メイリオ">
    <w:panose1 w:val="020B0604030504040204"/>
    <w:charset w:val="80"/>
    <w:family w:val="modern"/>
    <w:pitch w:val="variable"/>
    <w:sig w:usb0="E10102FF" w:usb1="EAC7FFFF" w:usb2="00010012" w:usb3="00000000" w:csb0="000200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0F5475"/>
    <w:multiLevelType w:val="multilevel"/>
    <w:tmpl w:val="88328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384"/>
    <w:rsid w:val="000509EF"/>
    <w:rsid w:val="006F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F7384"/>
    <w:pPr>
      <w:widowControl/>
      <w:spacing w:before="100" w:beforeAutospacing="1" w:after="100" w:afterAutospacing="1"/>
      <w:jc w:val="left"/>
      <w:outlineLvl w:val="1"/>
    </w:pPr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F7384"/>
    <w:pPr>
      <w:widowControl/>
      <w:spacing w:before="100" w:beforeAutospacing="1" w:after="100" w:afterAutospacing="1"/>
      <w:jc w:val="left"/>
      <w:outlineLvl w:val="2"/>
    </w:pPr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見出し 2 (文字)"/>
    <w:basedOn w:val="a0"/>
    <w:link w:val="2"/>
    <w:uiPriority w:val="9"/>
    <w:rsid w:val="006F7384"/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character" w:customStyle="1" w:styleId="30">
    <w:name w:val="見出し 3 (文字)"/>
    <w:basedOn w:val="a0"/>
    <w:link w:val="3"/>
    <w:uiPriority w:val="9"/>
    <w:rsid w:val="006F7384"/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6F738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margt20">
    <w:name w:val="margt20"/>
    <w:basedOn w:val="a"/>
    <w:rsid w:val="006F738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6F7384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F73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6F738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F7384"/>
    <w:pPr>
      <w:widowControl/>
      <w:spacing w:before="100" w:beforeAutospacing="1" w:after="100" w:afterAutospacing="1"/>
      <w:jc w:val="left"/>
      <w:outlineLvl w:val="1"/>
    </w:pPr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F7384"/>
    <w:pPr>
      <w:widowControl/>
      <w:spacing w:before="100" w:beforeAutospacing="1" w:after="100" w:afterAutospacing="1"/>
      <w:jc w:val="left"/>
      <w:outlineLvl w:val="2"/>
    </w:pPr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見出し 2 (文字)"/>
    <w:basedOn w:val="a0"/>
    <w:link w:val="2"/>
    <w:uiPriority w:val="9"/>
    <w:rsid w:val="006F7384"/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character" w:customStyle="1" w:styleId="30">
    <w:name w:val="見出し 3 (文字)"/>
    <w:basedOn w:val="a0"/>
    <w:link w:val="3"/>
    <w:uiPriority w:val="9"/>
    <w:rsid w:val="006F7384"/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6F738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margt20">
    <w:name w:val="margt20"/>
    <w:basedOn w:val="a"/>
    <w:rsid w:val="006F738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6F7384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F73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6F738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58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70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7" Type="http://schemas.openxmlformats.org/officeDocument/2006/relationships/hyperlink" Target="https://jpsearch.go.jp/csearch/jps-cross?csid=jps-cross&amp;keyword=%E6%B1%9F%E6%88%B8%E4%B8%80%E7%9B%AE%E5%9B%B3%E5%B1%8F%E9%A2%A8" TargetMode="External"/><Relationship Id="rId12" Type="http://schemas.openxmlformats.org/officeDocument/2006/relationships/hyperlink" Target="https://trc-adeac.trc.co.jp/Html/ImageView/3320315200/3320315200100020/hitomezu-v2/" TargetMode="External"/><Relationship Id="rId17" Type="http://schemas.openxmlformats.org/officeDocument/2006/relationships/hyperlink" Target="https://trc-adeac.trc.co.jp/WJ11F0/WJJS07U/1391015100/1391015100200020/mp00004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jpsearch.go.jp/csearch/jps-cross?csid=jps-cross&amp;from=0&amp;keyword=%E8%BF%91%E8%97%A4%E5%8B%87" TargetMode="External"/><Relationship Id="rId23" Type="http://schemas.openxmlformats.org/officeDocument/2006/relationships/hyperlink" Target="https://jpsearch.go.jp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trc-adeac.trc.co.jp/Html/ImageView/1391015100/1391015100200020/shish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psearch.go.jp/item/issnl-R100000094_I000024936_00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s://jpsearch.go.jp/about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257</Words>
  <Characters>1468</Characters>
  <Application>Microsoft Office Word</Application>
  <DocSecurity>0</DocSecurity>
  <Lines>12</Lines>
  <Paragraphs>3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見出し</vt:lpstr>
      </vt:variant>
      <vt:variant>
        <vt:i4>3</vt:i4>
      </vt:variant>
    </vt:vector>
  </HeadingPairs>
  <TitlesOfParts>
    <vt:vector size="4" baseType="lpstr">
      <vt:lpstr/>
      <vt:lpstr>    デジタルアーカイブシステムADEACとジャパンサーチとの連携が始まりました</vt:lpstr>
      <vt:lpstr>        事例1）「江戸一目図屏風」をジャパンサーチで検索</vt:lpstr>
      <vt:lpstr>        事例2）「近藤勇」を検索する</vt:lpstr>
    </vt:vector>
  </TitlesOfParts>
  <Company>TAIMS</Company>
  <LinksUpToDate>false</LinksUpToDate>
  <CharactersWithSpaces>1722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東京都</dc:creator>
  <cp:lastModifiedBy>東京都</cp:lastModifiedBy>
  <cp:revision>1</cp:revision>
  <dcterms:created xsi:type="dcterms:W3CDTF">2019-04-16T01:25:00Z</dcterms:created>
  <dcterms:modified xsi:type="dcterms:W3CDTF">2019-04-16T01:32:00Z</dcterms:modified>
</cp:coreProperties>
</file>