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B0792" w14:textId="2AFA3383" w:rsidR="003D585A" w:rsidRPr="00330D53" w:rsidRDefault="00A82712" w:rsidP="00330D53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Bib03-05図書館情報システム構築のタスクプロフィール（政府標準ガイドライン準拠）</w:t>
      </w:r>
    </w:p>
    <w:p w14:paraId="5B9704D3" w14:textId="7B0FE7BD" w:rsidR="00A82712" w:rsidRPr="00330D53" w:rsidRDefault="00A82712" w:rsidP="00330D53">
      <w:pPr>
        <w:pStyle w:val="MMTopic1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全関係者</w:t>
      </w:r>
    </w:p>
    <w:p w14:paraId="2C3A3E3D" w14:textId="2F7E59D9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IT基礎技術（ITリテラシ）</w:t>
      </w:r>
    </w:p>
    <w:p w14:paraId="1D49A9EF" w14:textId="27EAD523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ITヒューマンスキル</w:t>
      </w:r>
    </w:p>
    <w:p w14:paraId="76FF6399" w14:textId="2183A17B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実行・実践力</w:t>
      </w:r>
    </w:p>
    <w:p w14:paraId="51D69FD5" w14:textId="77E98214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効果を上げるために、 実行・実践環境や状況を適切に捉える力</w:t>
      </w:r>
    </w:p>
    <w:p w14:paraId="5430313A" w14:textId="6068A3FD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俯瞰力</w:t>
      </w:r>
    </w:p>
    <w:p w14:paraId="29680E88" w14:textId="2A7560C3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深耕力</w:t>
      </w:r>
    </w:p>
    <w:p w14:paraId="740DD6E1" w14:textId="66B91821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効果的継続の実行と新しい取り組みや新領域へ挑戦する力</w:t>
      </w:r>
    </w:p>
    <w:p w14:paraId="65DF8DA4" w14:textId="43DAC201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革新力</w:t>
      </w:r>
    </w:p>
    <w:p w14:paraId="3A51794E" w14:textId="4C84ED03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継続力</w:t>
      </w:r>
    </w:p>
    <w:p w14:paraId="22857C2F" w14:textId="0F152445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創造力</w:t>
      </w:r>
    </w:p>
    <w:p w14:paraId="391D359F" w14:textId="5AAA8D55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状況を認知して問題を発見し、 見極め、 解決案を策定する「価値の創造・問題解決」を着実に遂行する力</w:t>
      </w:r>
    </w:p>
    <w:p w14:paraId="5BFCEAC4" w14:textId="4841CEDF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問題発見力</w:t>
      </w:r>
    </w:p>
    <w:p w14:paraId="1FAA2365" w14:textId="2E37BB93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問題分析力</w:t>
      </w:r>
    </w:p>
    <w:p w14:paraId="2B23C8FA" w14:textId="7144B428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仮説設定力</w:t>
      </w:r>
    </w:p>
    <w:p w14:paraId="73C05924" w14:textId="73D8CC6C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複雑な状況や問題に対して、 論理的思考により概念の形成、 判断の構築、 命題設定を行う力</w:t>
      </w:r>
    </w:p>
    <w:p w14:paraId="5F273914" w14:textId="7D92E056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lastRenderedPageBreak/>
        <w:t>論理思考力</w:t>
      </w:r>
    </w:p>
    <w:p w14:paraId="06B5470B" w14:textId="26366602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概念化力</w:t>
      </w:r>
    </w:p>
    <w:p w14:paraId="0FF4109A" w14:textId="70895433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コミュニケーション力</w:t>
      </w:r>
    </w:p>
    <w:p w14:paraId="5F70291A" w14:textId="44DBA827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情報の獲得や更なる情報の要求や内容の確認、 他者への情報提供、 他者に影響を与えたり、 協働への引導する力</w:t>
      </w:r>
    </w:p>
    <w:p w14:paraId="39CEB06B" w14:textId="06C12071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自分の考えを伝える力</w:t>
      </w:r>
    </w:p>
    <w:p w14:paraId="3A0653B0" w14:textId="6E922CD4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相手の考え方を理解する力</w:t>
      </w:r>
    </w:p>
    <w:p w14:paraId="78CEBEAB" w14:textId="70416981" w:rsidR="00A82712" w:rsidRPr="00330D53" w:rsidRDefault="00A82712" w:rsidP="00330D53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共感を呼ぶ力</w:t>
      </w:r>
    </w:p>
    <w:p w14:paraId="18796490" w14:textId="03123A9B" w:rsidR="00A82712" w:rsidRPr="00330D53" w:rsidRDefault="00A82712" w:rsidP="00330D53">
      <w:pPr>
        <w:pStyle w:val="MMTopic1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戦略</w:t>
      </w:r>
    </w:p>
    <w:p w14:paraId="6D5EFBBC" w14:textId="595F87AC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・戦略企画</w:t>
      </w:r>
    </w:p>
    <w:p w14:paraId="40E4AFD2" w14:textId="6649297B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・PMO体制</w:t>
      </w:r>
    </w:p>
    <w:p w14:paraId="1FC93864" w14:textId="5C41333B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・IT戦略基本方針</w:t>
      </w:r>
    </w:p>
    <w:p w14:paraId="4C573C9E" w14:textId="0109677F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・IT化構想</w:t>
      </w:r>
    </w:p>
    <w:p w14:paraId="60D430BA" w14:textId="042DA9DA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・システム化計画</w:t>
      </w:r>
    </w:p>
    <w:p w14:paraId="66D9BC40" w14:textId="105E37C0" w:rsidR="00A82712" w:rsidRPr="00330D53" w:rsidRDefault="00A82712" w:rsidP="00330D53">
      <w:pPr>
        <w:pStyle w:val="MMTopic1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企画</w:t>
      </w:r>
    </w:p>
    <w:p w14:paraId="098D69E4" w14:textId="2C048B81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プロジェクト管理</w:t>
      </w:r>
    </w:p>
    <w:p w14:paraId="456894C0" w14:textId="48F7159C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・PJMO体制</w:t>
      </w:r>
    </w:p>
    <w:p w14:paraId="4A04EC98" w14:textId="1627ECCE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・プロジェクト計画書等</w:t>
      </w:r>
    </w:p>
    <w:p w14:paraId="14B44B64" w14:textId="662CF7F3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業務・サービス要件定義</w:t>
      </w:r>
    </w:p>
    <w:p w14:paraId="66310B41" w14:textId="749703B7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・サービス要件定義</w:t>
      </w:r>
    </w:p>
    <w:p w14:paraId="60766809" w14:textId="4CA1DACA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・業務要件定義</w:t>
      </w:r>
    </w:p>
    <w:p w14:paraId="78535185" w14:textId="41D70F57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システム化要件定義準備</w:t>
      </w:r>
    </w:p>
    <w:p w14:paraId="72745A43" w14:textId="4813AEE1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・RFI説明書</w:t>
      </w:r>
    </w:p>
    <w:p w14:paraId="3628D61D" w14:textId="53F9C2DD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lastRenderedPageBreak/>
        <w:t>・RFI</w:t>
      </w:r>
    </w:p>
    <w:p w14:paraId="2FB588D4" w14:textId="0BC41CE0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システム化要件定義</w:t>
      </w:r>
    </w:p>
    <w:p w14:paraId="7D9463A9" w14:textId="2AEF4D6F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・システム化要件定義書（案）</w:t>
      </w:r>
    </w:p>
    <w:p w14:paraId="397A5BEA" w14:textId="711F27B2" w:rsidR="00A82712" w:rsidRPr="00330D53" w:rsidRDefault="00A82712" w:rsidP="00330D53">
      <w:pPr>
        <w:pStyle w:val="MMTopic1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推進・支援</w:t>
      </w:r>
    </w:p>
    <w:p w14:paraId="5342C116" w14:textId="7FB61149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予算要求</w:t>
      </w:r>
    </w:p>
    <w:p w14:paraId="06C20F31" w14:textId="2CDD1936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・予算要求資料</w:t>
      </w:r>
    </w:p>
    <w:p w14:paraId="391CFAC5" w14:textId="02C578CC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調達準備</w:t>
      </w:r>
    </w:p>
    <w:p w14:paraId="6CB7E440" w14:textId="082E2CEC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・調達仕様書（案）</w:t>
      </w:r>
    </w:p>
    <w:p w14:paraId="6E7E19DF" w14:textId="5C53B1DE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・RFC</w:t>
      </w:r>
    </w:p>
    <w:p w14:paraId="11DB7FDF" w14:textId="278ABD48" w:rsidR="00A82712" w:rsidRPr="00330D53" w:rsidRDefault="00A82712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調達（提案要求）</w:t>
      </w:r>
    </w:p>
    <w:p w14:paraId="108C3432" w14:textId="5F5AAA2B" w:rsidR="00A82712" w:rsidRPr="00330D53" w:rsidRDefault="00A82712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・提案依頼書（評価基準）</w:t>
      </w:r>
    </w:p>
    <w:p w14:paraId="343F1C4C" w14:textId="0BC622E1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・調達仕様書</w:t>
      </w:r>
    </w:p>
    <w:p w14:paraId="4B34B721" w14:textId="13303C9E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・RFP</w:t>
      </w:r>
    </w:p>
    <w:p w14:paraId="3C92278E" w14:textId="1553CA84" w:rsidR="00480C70" w:rsidRPr="00330D53" w:rsidRDefault="00480C70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審査・入開札</w:t>
      </w:r>
    </w:p>
    <w:p w14:paraId="4A8CDD94" w14:textId="15877206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・提案書</w:t>
      </w:r>
    </w:p>
    <w:p w14:paraId="082E1F28" w14:textId="53F241A7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・見積書</w:t>
      </w:r>
    </w:p>
    <w:p w14:paraId="0FCD884D" w14:textId="296EA234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・評価・入開札</w:t>
      </w:r>
    </w:p>
    <w:p w14:paraId="14515C57" w14:textId="70A640E2" w:rsidR="00480C70" w:rsidRPr="00330D53" w:rsidRDefault="00480C70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契約</w:t>
      </w:r>
    </w:p>
    <w:p w14:paraId="3514002F" w14:textId="54A285F0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・契約書（契約仕様書）</w:t>
      </w:r>
    </w:p>
    <w:p w14:paraId="79F93B80" w14:textId="044D1259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・契約締結</w:t>
      </w:r>
    </w:p>
    <w:p w14:paraId="1BC5A26C" w14:textId="54291614" w:rsidR="00480C70" w:rsidRPr="00330D53" w:rsidRDefault="00480C70" w:rsidP="00330D53">
      <w:pPr>
        <w:pStyle w:val="MMTopic1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lastRenderedPageBreak/>
        <w:t>開発 （システム構築・コンテンツ構築）</w:t>
      </w:r>
    </w:p>
    <w:p w14:paraId="4740EE2F" w14:textId="5768C665" w:rsidR="00480C70" w:rsidRPr="00330D53" w:rsidRDefault="00480C70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設計・開発準備</w:t>
      </w:r>
    </w:p>
    <w:p w14:paraId="69900594" w14:textId="1CBD6C30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・システム化要件定義書（更新）</w:t>
      </w:r>
    </w:p>
    <w:p w14:paraId="29EC2975" w14:textId="50784E23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・設計・開発実施計画書等</w:t>
      </w:r>
    </w:p>
    <w:p w14:paraId="325A6749" w14:textId="1BB810F9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・設計・開発実施要領</w:t>
      </w:r>
    </w:p>
    <w:p w14:paraId="7F6FF0B4" w14:textId="28093CB1" w:rsidR="00480C70" w:rsidRPr="00330D53" w:rsidRDefault="00480C70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設計</w:t>
      </w:r>
    </w:p>
    <w:p w14:paraId="056A24E0" w14:textId="52F5A9BF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・設計書（外部・内部）</w:t>
      </w:r>
    </w:p>
    <w:p w14:paraId="357DD4A3" w14:textId="0EC9E869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・移行計画書（案）</w:t>
      </w:r>
    </w:p>
    <w:p w14:paraId="72E5C8C7" w14:textId="645FD4C0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・中長期運用・保守作業計画書（案）</w:t>
      </w:r>
    </w:p>
    <w:p w14:paraId="4B71A816" w14:textId="50FE4ADF" w:rsidR="00480C70" w:rsidRPr="00330D53" w:rsidRDefault="00480C70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開発・テスト</w:t>
      </w:r>
    </w:p>
    <w:p w14:paraId="468B31B7" w14:textId="294CFA30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・開発成果物</w:t>
      </w:r>
    </w:p>
    <w:p w14:paraId="0926BB43" w14:textId="20CEEA43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・テスト計画書</w:t>
      </w:r>
    </w:p>
    <w:p w14:paraId="3CFDC9EE" w14:textId="68BE4C35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・テスト仕様書</w:t>
      </w:r>
    </w:p>
    <w:p w14:paraId="677E8E0E" w14:textId="4C1F4DDD" w:rsidR="00480C70" w:rsidRPr="00330D53" w:rsidRDefault="00480C70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本番移行準備</w:t>
      </w:r>
    </w:p>
    <w:p w14:paraId="67FAE895" w14:textId="29655777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・受入テスト手順書</w:t>
      </w:r>
    </w:p>
    <w:p w14:paraId="2FD93A1C" w14:textId="2FF6E44C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・移行計画書（確定）</w:t>
      </w:r>
    </w:p>
    <w:p w14:paraId="2DA102C4" w14:textId="69111498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・引継ぎ手順書</w:t>
      </w:r>
    </w:p>
    <w:p w14:paraId="4F50031A" w14:textId="052856D0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・データ移行手順書</w:t>
      </w:r>
    </w:p>
    <w:p w14:paraId="77970E33" w14:textId="5DEAD55F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・業務手順書（見直し）</w:t>
      </w:r>
    </w:p>
    <w:p w14:paraId="150894BA" w14:textId="438FD9AE" w:rsidR="00480C70" w:rsidRPr="00330D53" w:rsidRDefault="00480C70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検査（検収）</w:t>
      </w:r>
    </w:p>
    <w:p w14:paraId="009EAFD9" w14:textId="639AFEA6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lastRenderedPageBreak/>
        <w:t>・検査成績書(機能・品質の判定)</w:t>
      </w:r>
    </w:p>
    <w:p w14:paraId="4C28180C" w14:textId="67B0EE0B" w:rsidR="00480C70" w:rsidRPr="00330D53" w:rsidRDefault="00480C70" w:rsidP="00330D53">
      <w:pPr>
        <w:pStyle w:val="MMTopic1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利活用</w:t>
      </w:r>
    </w:p>
    <w:p w14:paraId="09A91502" w14:textId="7412A269" w:rsidR="00480C70" w:rsidRPr="00330D53" w:rsidRDefault="00480C70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業務の試行</w:t>
      </w:r>
    </w:p>
    <w:p w14:paraId="09ED8D22" w14:textId="76F16D33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・リハーサル手順書</w:t>
      </w:r>
    </w:p>
    <w:p w14:paraId="26F72A8D" w14:textId="65A50F8F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・教育・訓練手引き</w:t>
      </w:r>
    </w:p>
    <w:p w14:paraId="0852BE63" w14:textId="6E9A323A" w:rsidR="00480C70" w:rsidRPr="00330D53" w:rsidRDefault="00480C70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業務の運営開始準備</w:t>
      </w:r>
    </w:p>
    <w:p w14:paraId="2C85BB48" w14:textId="2597C586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・運用業者・保守業者調達</w:t>
      </w:r>
    </w:p>
    <w:p w14:paraId="4A816D63" w14:textId="6F51C3C2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・運用計画書</w:t>
      </w:r>
    </w:p>
    <w:p w14:paraId="2ECFD021" w14:textId="71A52F83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・保守作業計画書</w:t>
      </w:r>
    </w:p>
    <w:p w14:paraId="691CBAC9" w14:textId="5F515662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・運用実施要領</w:t>
      </w:r>
    </w:p>
    <w:p w14:paraId="4E6BD5AD" w14:textId="6980EFA0" w:rsidR="00480C70" w:rsidRPr="00330D53" w:rsidRDefault="00480C70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・保守作業実施要領</w:t>
      </w:r>
    </w:p>
    <w:p w14:paraId="1275C011" w14:textId="63E6912D" w:rsidR="0090194E" w:rsidRPr="00330D53" w:rsidRDefault="0090194E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運用の実施</w:t>
      </w:r>
    </w:p>
    <w:p w14:paraId="1F5C6A5A" w14:textId="4B987954" w:rsidR="0090194E" w:rsidRPr="00330D53" w:rsidRDefault="0090194E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・定常時対応手順書</w:t>
      </w:r>
    </w:p>
    <w:p w14:paraId="33737A1C" w14:textId="2558E40A" w:rsidR="0090194E" w:rsidRPr="00330D53" w:rsidRDefault="0090194E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・障害発生時対応手順書</w:t>
      </w:r>
    </w:p>
    <w:p w14:paraId="5E3116B1" w14:textId="6FACD71D" w:rsidR="0090194E" w:rsidRPr="00330D53" w:rsidRDefault="0090194E" w:rsidP="00330D53">
      <w:pPr>
        <w:pStyle w:val="MMTopic1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管理統制・評価改善</w:t>
      </w:r>
    </w:p>
    <w:p w14:paraId="54C56952" w14:textId="56167677" w:rsidR="0090194E" w:rsidRPr="00330D53" w:rsidRDefault="0090194E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保守の実施</w:t>
      </w:r>
    </w:p>
    <w:p w14:paraId="36CB9A1C" w14:textId="311692FC" w:rsidR="0090194E" w:rsidRPr="00330D53" w:rsidRDefault="0090194E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・定常時対応手順書</w:t>
      </w:r>
    </w:p>
    <w:p w14:paraId="4A11903C" w14:textId="3D244064" w:rsidR="0090194E" w:rsidRPr="00330D53" w:rsidRDefault="0090194E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・障害発生時対応手順書</w:t>
      </w:r>
    </w:p>
    <w:p w14:paraId="32C709E1" w14:textId="6B7BDD91" w:rsidR="0090194E" w:rsidRPr="00330D53" w:rsidRDefault="0090194E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・資産現況確認書</w:t>
      </w:r>
    </w:p>
    <w:p w14:paraId="09EFE131" w14:textId="2EAA3229" w:rsidR="0090194E" w:rsidRPr="00330D53" w:rsidRDefault="0090194E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・大規模災害発災時対応手順書</w:t>
      </w:r>
    </w:p>
    <w:p w14:paraId="5253091D" w14:textId="5C82016C" w:rsidR="0090194E" w:rsidRPr="00330D53" w:rsidRDefault="0090194E" w:rsidP="00330D53">
      <w:pPr>
        <w:pStyle w:val="MMTopic2"/>
        <w:spacing w:line="0" w:lineRule="atLeast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lastRenderedPageBreak/>
        <w:t>システム監査</w:t>
      </w:r>
    </w:p>
    <w:p w14:paraId="027D7B48" w14:textId="4DA9C7DA" w:rsidR="00F83977" w:rsidRPr="00330D53" w:rsidRDefault="00F83977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・システム監査計画書</w:t>
      </w:r>
    </w:p>
    <w:p w14:paraId="0564D25C" w14:textId="3DD05B8D" w:rsidR="00F83977" w:rsidRPr="00330D53" w:rsidRDefault="00F83977" w:rsidP="00330D53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330D53">
        <w:rPr>
          <w:rFonts w:ascii="Meiryo UI" w:eastAsia="Meiryo UI" w:hAnsi="Meiryo UI"/>
        </w:rPr>
        <w:t>・システム監査実施計画書</w:t>
      </w:r>
    </w:p>
    <w:p w14:paraId="7D550A0F" w14:textId="77777777" w:rsidR="00F83977" w:rsidRPr="00330D53" w:rsidRDefault="00F83977" w:rsidP="00330D53">
      <w:pPr>
        <w:spacing w:line="0" w:lineRule="atLeast"/>
        <w:rPr>
          <w:rFonts w:ascii="Meiryo UI" w:eastAsia="Meiryo UI" w:hAnsi="Meiryo UI"/>
        </w:rPr>
      </w:pPr>
    </w:p>
    <w:sectPr w:rsidR="00F83977" w:rsidRPr="00330D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07D6B" w14:textId="77777777" w:rsidR="00C65061" w:rsidRDefault="00C65061" w:rsidP="00330D53">
      <w:pPr>
        <w:spacing w:before="0" w:after="0" w:line="240" w:lineRule="auto"/>
      </w:pPr>
      <w:r>
        <w:separator/>
      </w:r>
    </w:p>
  </w:endnote>
  <w:endnote w:type="continuationSeparator" w:id="0">
    <w:p w14:paraId="142B950A" w14:textId="77777777" w:rsidR="00C65061" w:rsidRDefault="00C65061" w:rsidP="00330D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33DE4" w14:textId="77777777" w:rsidR="00330D53" w:rsidRDefault="00330D53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4835026"/>
      <w:docPartObj>
        <w:docPartGallery w:val="Page Numbers (Bottom of Page)"/>
        <w:docPartUnique/>
      </w:docPartObj>
    </w:sdtPr>
    <w:sdtContent>
      <w:p w14:paraId="55029893" w14:textId="3677650A" w:rsidR="00330D53" w:rsidRDefault="00330D5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700271A" w14:textId="77777777" w:rsidR="00330D53" w:rsidRDefault="00330D53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BF27D" w14:textId="77777777" w:rsidR="00330D53" w:rsidRDefault="00330D5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70CF1" w14:textId="77777777" w:rsidR="00C65061" w:rsidRDefault="00C65061" w:rsidP="00330D53">
      <w:pPr>
        <w:spacing w:before="0" w:after="0" w:line="240" w:lineRule="auto"/>
      </w:pPr>
      <w:r>
        <w:separator/>
      </w:r>
    </w:p>
  </w:footnote>
  <w:footnote w:type="continuationSeparator" w:id="0">
    <w:p w14:paraId="42C8B5D5" w14:textId="77777777" w:rsidR="00C65061" w:rsidRDefault="00C65061" w:rsidP="00330D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6C5FC" w14:textId="77777777" w:rsidR="00330D53" w:rsidRDefault="00330D53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484F4" w14:textId="77777777" w:rsidR="00330D53" w:rsidRDefault="00330D53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52FE7" w14:textId="77777777" w:rsidR="00330D53" w:rsidRDefault="00330D53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0CB1"/>
    <w:multiLevelType w:val="multilevel"/>
    <w:tmpl w:val="5CBAE6C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5218FA"/>
    <w:multiLevelType w:val="singleLevel"/>
    <w:tmpl w:val="7D9E9C9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90"/>
    <w:rsid w:val="00330D53"/>
    <w:rsid w:val="003D585A"/>
    <w:rsid w:val="00480C70"/>
    <w:rsid w:val="0090194E"/>
    <w:rsid w:val="00A82712"/>
    <w:rsid w:val="00B60D90"/>
    <w:rsid w:val="00C65061"/>
    <w:rsid w:val="00CC784B"/>
    <w:rsid w:val="00F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F4FCDF"/>
  <w15:chartTrackingRefBased/>
  <w15:docId w15:val="{25D3C670-3167-490E-B873-13EDE4FE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84B"/>
  </w:style>
  <w:style w:type="paragraph" w:styleId="1">
    <w:name w:val="heading 1"/>
    <w:basedOn w:val="a"/>
    <w:next w:val="a"/>
    <w:link w:val="10"/>
    <w:uiPriority w:val="9"/>
    <w:qFormat/>
    <w:rsid w:val="00CC784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C784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C784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CC784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CC784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84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84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8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8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784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C784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A82712"/>
  </w:style>
  <w:style w:type="character" w:customStyle="1" w:styleId="MMTitle0">
    <w:name w:val="MM Title (文字)"/>
    <w:basedOn w:val="a4"/>
    <w:link w:val="MMTitle"/>
    <w:rsid w:val="00A82712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CC784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A82712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A82712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CC784B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A82712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A82712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CC784B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A82712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A82712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CC784B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A82712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A82712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CC784B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A82712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A82712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C784B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C784B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C784B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C784B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CC784B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CC78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CC784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C784B"/>
    <w:rPr>
      <w:b/>
      <w:bCs/>
    </w:rPr>
  </w:style>
  <w:style w:type="character" w:styleId="a9">
    <w:name w:val="Emphasis"/>
    <w:uiPriority w:val="20"/>
    <w:qFormat/>
    <w:rsid w:val="00CC784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C784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C784B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CC784B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CC784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CC784B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CC784B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CC784B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CC784B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CC784B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CC784B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CC784B"/>
    <w:pPr>
      <w:outlineLvl w:val="9"/>
    </w:pPr>
  </w:style>
  <w:style w:type="paragraph" w:styleId="af1">
    <w:name w:val="header"/>
    <w:basedOn w:val="a"/>
    <w:link w:val="af2"/>
    <w:uiPriority w:val="99"/>
    <w:unhideWhenUsed/>
    <w:rsid w:val="00330D5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330D53"/>
  </w:style>
  <w:style w:type="paragraph" w:styleId="af3">
    <w:name w:val="footer"/>
    <w:basedOn w:val="a"/>
    <w:link w:val="af4"/>
    <w:uiPriority w:val="99"/>
    <w:unhideWhenUsed/>
    <w:rsid w:val="00330D5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33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3F477-39C3-4738-BDD2-C3C151998F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7B1FBA-83EE-4877-94A9-37A6ABF98C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04290-99BF-4E0B-8D20-F7F459D62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4</cp:revision>
  <dcterms:created xsi:type="dcterms:W3CDTF">2020-07-07T07:22:00Z</dcterms:created>
  <dcterms:modified xsi:type="dcterms:W3CDTF">2020-07-07T07:24:00Z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