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FC639" w14:textId="2E73F330" w:rsidR="00FD6743" w:rsidRPr="009177B8" w:rsidRDefault="00A21F7F" w:rsidP="009177B8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Bib04-05スキル概要と情報処理試験（熟達度レベル評価判定）</w:t>
      </w:r>
    </w:p>
    <w:p w14:paraId="3145374E" w14:textId="65F4A8FB" w:rsidR="00A21F7F" w:rsidRPr="009177B8" w:rsidRDefault="00A21F7F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スキル熟達度</w:t>
      </w:r>
    </w:p>
    <w:p w14:paraId="760385FD" w14:textId="0B411247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/>
        </w:rPr>
        <w:t>Subtopic</w:t>
      </w:r>
      <w:r w:rsidRPr="009177B8">
        <w:rPr>
          <w:rFonts w:ascii="Meiryo UI" w:eastAsia="Meiryo UI" w:hAnsi="Meiryo UI"/>
        </w:rPr>
        <w:br/>
      </w:r>
      <w:r w:rsidRPr="009177B8">
        <w:rPr>
          <w:rFonts w:ascii="Meiryo UI" w:eastAsia="Meiryo UI" w:hAnsi="Meiryo UI"/>
          <w:noProof/>
        </w:rPr>
        <w:drawing>
          <wp:inline distT="0" distB="0" distL="0" distR="0" wp14:anchorId="5E8EF140" wp14:editId="50821C11">
            <wp:extent cx="5400040" cy="2365375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7B8">
        <w:rPr>
          <w:rFonts w:ascii="Meiryo UI" w:eastAsia="Meiryo UI" w:hAnsi="Meiryo UI"/>
        </w:rPr>
        <w:br/>
      </w:r>
    </w:p>
    <w:p w14:paraId="5A66EC35" w14:textId="148EC117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ITパスポート試験　レベル1</w:t>
      </w:r>
    </w:p>
    <w:p w14:paraId="4392478D" w14:textId="0841563A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技術内容を講義などを受講し知っている／知識がある </w:t>
      </w:r>
    </w:p>
    <w:p w14:paraId="4D95AE89" w14:textId="27C8B74E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手法内容を講義などを受講し知っている／どんなものか知っている、言える／テキストで知っている </w:t>
      </w:r>
    </w:p>
    <w:p w14:paraId="5A2CE8C7" w14:textId="5EC689F1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関与する業種・業務がどんなものか知っている、言える／有報などの公開情報で知っている  </w:t>
      </w:r>
    </w:p>
    <w:p w14:paraId="01A6BD11" w14:textId="1DEA0469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基本情報技術者試験　レベル2</w:t>
      </w:r>
    </w:p>
    <w:p w14:paraId="35B7E6EB" w14:textId="28FDDAE8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指示があると使える、活用できる／実装経験がある </w:t>
      </w:r>
    </w:p>
    <w:p w14:paraId="2DC3AEB4" w14:textId="18AE5CFB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当該手法で分析できる／メソドロジを指導下で使える </w:t>
      </w:r>
    </w:p>
    <w:p w14:paraId="7431C9C5" w14:textId="3A63D582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関与する業種・業務のIT領域の課題点を知っている</w:t>
      </w:r>
    </w:p>
    <w:p w14:paraId="2302A642" w14:textId="1B05C64B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応用情報技術者試験　レベル3</w:t>
      </w:r>
    </w:p>
    <w:p w14:paraId="4794F726" w14:textId="28D7D97C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>機能要件が作成できる／自立してある限定条件で仕事ができる</w:t>
      </w:r>
    </w:p>
    <w:p w14:paraId="7BBF3F50" w14:textId="02B535DA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課題に応じて手法の使い分けができる／現場にて手法を活用し結論を導いた事がある </w:t>
      </w:r>
    </w:p>
    <w:p w14:paraId="7CDFAA9B" w14:textId="5BC76209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関与する業種・業務のIT領域の課題点に対し解決策を提案した事がある </w:t>
      </w:r>
    </w:p>
    <w:p w14:paraId="0B08CFBC" w14:textId="26AFBE09" w:rsidR="00A21F7F" w:rsidRPr="009177B8" w:rsidRDefault="00A21F7F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戦略</w:t>
      </w:r>
    </w:p>
    <w:p w14:paraId="3F1A143F" w14:textId="76258DA6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市場機会の評価と選定 </w:t>
      </w:r>
    </w:p>
    <w:p w14:paraId="19B81563" w14:textId="5312CDF5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経営戦略マネジメント</w:t>
      </w:r>
    </w:p>
    <w:p w14:paraId="13740FFD" w14:textId="29EAAA81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マーケティング </w:t>
      </w:r>
    </w:p>
    <w:p w14:paraId="2A9BDD73" w14:textId="5095204D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経営戦略マネジメント</w:t>
      </w:r>
    </w:p>
    <w:p w14:paraId="04050B02" w14:textId="742CD0B0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製品・サービス戦略 </w:t>
      </w:r>
    </w:p>
    <w:p w14:paraId="764EE220" w14:textId="528653A9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06445643" w14:textId="59DC2708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経営戦略マネジメント</w:t>
      </w:r>
    </w:p>
    <w:p w14:paraId="6DD2363F" w14:textId="780B0F2C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製品・サービス開発戦略 </w:t>
      </w:r>
    </w:p>
    <w:p w14:paraId="5B520604" w14:textId="2B5CFAD9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技術戦略マネジメント</w:t>
      </w:r>
    </w:p>
    <w:p w14:paraId="2910297B" w14:textId="59660A6A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システム戦略立案手法 </w:t>
      </w:r>
    </w:p>
    <w:p w14:paraId="3AAA7B92" w14:textId="4DECA71C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システム戦略</w:t>
      </w:r>
    </w:p>
    <w:p w14:paraId="0AD3CA6C" w14:textId="4FA696E9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コンサルティング手法 </w:t>
      </w:r>
    </w:p>
    <w:p w14:paraId="44F84B2D" w14:textId="4442478D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企業活動</w:t>
      </w:r>
    </w:p>
    <w:p w14:paraId="3DBFBF8B" w14:textId="02A2E2F4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（戦略）　業務動向把握手法 </w:t>
      </w:r>
    </w:p>
    <w:p w14:paraId="3DE95846" w14:textId="73A0C91C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システム監査</w:t>
      </w:r>
    </w:p>
    <w:p w14:paraId="7A5023E4" w14:textId="48D13B9F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システム企画</w:t>
      </w:r>
    </w:p>
    <w:p w14:paraId="1DE92598" w14:textId="75E156AA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ビジネスインダストリ</w:t>
      </w:r>
    </w:p>
    <w:p w14:paraId="60C6B2F0" w14:textId="39C7E459" w:rsidR="00A21F7F" w:rsidRPr="009177B8" w:rsidRDefault="00A21F7F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>企画</w:t>
      </w:r>
    </w:p>
    <w:p w14:paraId="449005D2" w14:textId="70DD6903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（企画）　システム企画立案手法 </w:t>
      </w:r>
    </w:p>
    <w:p w14:paraId="791294EB" w14:textId="5477A17F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システム企画</w:t>
      </w:r>
    </w:p>
    <w:p w14:paraId="0C7B6799" w14:textId="7FF84296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（企画）　要求分析手法 </w:t>
      </w:r>
    </w:p>
    <w:p w14:paraId="721F6DCC" w14:textId="133168A4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システム企画</w:t>
      </w:r>
    </w:p>
    <w:p w14:paraId="69880A2E" w14:textId="2656D1FA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（企画）　非機能要件設計手法 </w:t>
      </w:r>
    </w:p>
    <w:p w14:paraId="6BC219B1" w14:textId="62ED3032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システム企画</w:t>
      </w:r>
    </w:p>
    <w:p w14:paraId="405ED651" w14:textId="5E3053C6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7F0AC258" w14:textId="45F5C536" w:rsidR="00A21F7F" w:rsidRPr="009177B8" w:rsidRDefault="00A21F7F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実装</w:t>
      </w:r>
    </w:p>
    <w:p w14:paraId="009B7D97" w14:textId="3DA878D8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（実装）　アーキテクチャ設計手法 </w:t>
      </w:r>
    </w:p>
    <w:p w14:paraId="0330DE2C" w14:textId="07C5F3AE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システム構成要素</w:t>
      </w:r>
    </w:p>
    <w:p w14:paraId="502211A6" w14:textId="51C75B0A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67FC6CBE" w14:textId="31187CA6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システム戦略</w:t>
      </w:r>
    </w:p>
    <w:p w14:paraId="1372A986" w14:textId="58C46EB1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（実装）　ソフトウェアエンジニアリング手法 </w:t>
      </w:r>
    </w:p>
    <w:p w14:paraId="02D754DF" w14:textId="31AEBB00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1748CDDD" w14:textId="4217AF5B" w:rsidR="00A21F7F" w:rsidRPr="009177B8" w:rsidRDefault="00A21F7F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ソフトウェア開発管理技術</w:t>
      </w:r>
    </w:p>
    <w:p w14:paraId="21AF1D63" w14:textId="47EE7161" w:rsidR="00A21F7F" w:rsidRPr="009177B8" w:rsidRDefault="00A21F7F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（実装）　カスタマーサービス手法 </w:t>
      </w:r>
    </w:p>
    <w:p w14:paraId="21807553" w14:textId="209844ED" w:rsidR="007C3855" w:rsidRPr="009177B8" w:rsidRDefault="007C3855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0C98FA30" w14:textId="6E56D7B8" w:rsidR="007C3855" w:rsidRPr="009177B8" w:rsidRDefault="007C3855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（実装）　業務パッケージ活用手法 </w:t>
      </w:r>
    </w:p>
    <w:p w14:paraId="149EA3DC" w14:textId="2E78AF0A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システム企画</w:t>
      </w:r>
    </w:p>
    <w:p w14:paraId="66DFD026" w14:textId="64893235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ビジネスインダストリ</w:t>
      </w:r>
    </w:p>
    <w:p w14:paraId="7E57F550" w14:textId="1891F278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 xml:space="preserve">（実装）　データマイニング手法 </w:t>
      </w:r>
    </w:p>
    <w:p w14:paraId="320F958D" w14:textId="77969524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基礎理論</w:t>
      </w:r>
    </w:p>
    <w:p w14:paraId="66E48F6B" w14:textId="7BAE79EF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データベース</w:t>
      </w:r>
    </w:p>
    <w:p w14:paraId="6F88BDA2" w14:textId="05D8BF91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（実装）　見積り手法 </w:t>
      </w:r>
    </w:p>
    <w:p w14:paraId="6739C4DC" w14:textId="3BA0B96D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プロジェクトマネジメント</w:t>
      </w:r>
    </w:p>
    <w:p w14:paraId="1FF6681C" w14:textId="117A5D75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（実装）　プロジェクトマネジメント手法 </w:t>
      </w:r>
    </w:p>
    <w:p w14:paraId="1E600BBA" w14:textId="75EBFF1B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プロジェクトマネジメント</w:t>
      </w:r>
    </w:p>
    <w:p w14:paraId="79A69EC0" w14:textId="117C2AC6" w:rsidR="00586ABC" w:rsidRPr="009177B8" w:rsidRDefault="00586ABC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利活用</w:t>
      </w:r>
    </w:p>
    <w:p w14:paraId="6381B64F" w14:textId="4E1B7706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（利活用）　サービスマネジメント </w:t>
      </w:r>
    </w:p>
    <w:p w14:paraId="0EB20B35" w14:textId="367C257B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53B6B2EE" w14:textId="1809BEB6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（利活用）　サービスの設計・移行 </w:t>
      </w:r>
    </w:p>
    <w:p w14:paraId="48E5F960" w14:textId="49B11E4B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2AE3F8BE" w14:textId="1A25837E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（利活用）　サービスマネジメントプロセス </w:t>
      </w:r>
    </w:p>
    <w:p w14:paraId="2C323145" w14:textId="341241CD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3B731670" w14:textId="66916EFC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（利活用）　サービスの運用 </w:t>
      </w:r>
    </w:p>
    <w:p w14:paraId="745BA4D7" w14:textId="117EBD35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462D53B9" w14:textId="7D4FBAF3" w:rsidR="00586ABC" w:rsidRPr="009177B8" w:rsidRDefault="00586ABC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支援活動</w:t>
      </w:r>
    </w:p>
    <w:p w14:paraId="76C3E879" w14:textId="0A7127B8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品質マネジメント手法 </w:t>
      </w:r>
    </w:p>
    <w:p w14:paraId="320D7BBC" w14:textId="15758F10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59FE0E63" w14:textId="3A4869EA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プロジェクトマネジメント</w:t>
      </w:r>
    </w:p>
    <w:p w14:paraId="07140EBB" w14:textId="51817730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企業活動</w:t>
      </w:r>
    </w:p>
    <w:p w14:paraId="6EC65C3A" w14:textId="39F457A9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 xml:space="preserve">（支援活動）　リスクマネジメント手法 </w:t>
      </w:r>
    </w:p>
    <w:p w14:paraId="6DD3BE44" w14:textId="32200C9A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セキュリティ</w:t>
      </w:r>
    </w:p>
    <w:p w14:paraId="129039C1" w14:textId="3AB25C17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プロジェクトマネジメント</w:t>
      </w:r>
    </w:p>
    <w:p w14:paraId="6783A922" w14:textId="2D41F21C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企業活動</w:t>
      </w:r>
    </w:p>
    <w:p w14:paraId="55F1EBD2" w14:textId="7943AB19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ITガバナンス </w:t>
      </w:r>
    </w:p>
    <w:p w14:paraId="3407C615" w14:textId="21BD5E82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システム監査</w:t>
      </w:r>
    </w:p>
    <w:p w14:paraId="78DF6987" w14:textId="1579EFCF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資産管理手法 </w:t>
      </w:r>
    </w:p>
    <w:p w14:paraId="01F19B7D" w14:textId="2BB637A4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ソフトウェア開発管理技術</w:t>
      </w:r>
    </w:p>
    <w:p w14:paraId="08814FC5" w14:textId="53DD71DB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企業活動</w:t>
      </w:r>
    </w:p>
    <w:p w14:paraId="7165CAFA" w14:textId="5E2637FE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ファシリティマネジメント手法 </w:t>
      </w:r>
    </w:p>
    <w:p w14:paraId="7B3EF79E" w14:textId="70F004B6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42F19F1F" w14:textId="1B843AF3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事業継続計画 </w:t>
      </w:r>
    </w:p>
    <w:p w14:paraId="3AD63599" w14:textId="28B4CBE2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3AFE6230" w14:textId="260E4962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企業活動</w:t>
      </w:r>
    </w:p>
    <w:p w14:paraId="0D220E25" w14:textId="0C70A90A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システム監査手法 </w:t>
      </w:r>
    </w:p>
    <w:p w14:paraId="59118B12" w14:textId="56F9ADE2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システム監査</w:t>
      </w:r>
    </w:p>
    <w:p w14:paraId="439090DE" w14:textId="07E0DD36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標準化・再利用手法 </w:t>
      </w:r>
    </w:p>
    <w:p w14:paraId="5893081A" w14:textId="010ADD37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ソフトウェア開発管理技術</w:t>
      </w:r>
    </w:p>
    <w:p w14:paraId="18D53FA1" w14:textId="60AD69B1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法務</w:t>
      </w:r>
    </w:p>
    <w:p w14:paraId="77BCA1FC" w14:textId="68E5EA1E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人材育成・教育・研修 </w:t>
      </w:r>
    </w:p>
    <w:p w14:paraId="5753733D" w14:textId="30389684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（支援活動）　情報セキュリティ </w:t>
      </w:r>
    </w:p>
    <w:p w14:paraId="05F31B9A" w14:textId="103F3863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>情報セキュリティ監査契約手法</w:t>
      </w:r>
    </w:p>
    <w:p w14:paraId="6462E735" w14:textId="3B64D52E" w:rsidR="00586ABC" w:rsidRPr="009177B8" w:rsidRDefault="00586ABC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</w:t>
      </w:r>
    </w:p>
    <w:p w14:paraId="26530A6C" w14:textId="1D05C66B" w:rsidR="00586ABC" w:rsidRPr="009177B8" w:rsidRDefault="00586ABC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0199A82E" w14:textId="250875B0" w:rsidR="00586ABC" w:rsidRPr="009177B8" w:rsidRDefault="00586ABC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ソフトウェアの基礎技術 </w:t>
      </w:r>
    </w:p>
    <w:p w14:paraId="509795C3" w14:textId="1373C823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アルゴリズムとプログラミング</w:t>
      </w:r>
    </w:p>
    <w:p w14:paraId="5BD19552" w14:textId="2BEAE774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6DBE2960" w14:textId="27FAB39A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ソフトウェアの構築技術 </w:t>
      </w:r>
    </w:p>
    <w:p w14:paraId="57C8DCBB" w14:textId="68015CC9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17517A71" w14:textId="578E4A1E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08BE4E4C" w14:textId="165B29BC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ソフトウェアの利用技術 </w:t>
      </w:r>
    </w:p>
    <w:p w14:paraId="425CCE37" w14:textId="6253588E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基礎理論</w:t>
      </w:r>
    </w:p>
    <w:p w14:paraId="32793D18" w14:textId="02EEE06A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ソフトウェア開発管理技術</w:t>
      </w:r>
    </w:p>
    <w:p w14:paraId="21240353" w14:textId="07A57347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ビジネスインダストリ</w:t>
      </w:r>
    </w:p>
    <w:p w14:paraId="7144260F" w14:textId="49BF46D4" w:rsidR="007335FB" w:rsidRPr="009177B8" w:rsidRDefault="007335FB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Webシステム</w:t>
      </w:r>
    </w:p>
    <w:p w14:paraId="4A0D0FC7" w14:textId="47B0758F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Webシステムの基礎技術 </w:t>
      </w:r>
    </w:p>
    <w:p w14:paraId="579ACBC9" w14:textId="604FE11A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システム構成要素</w:t>
      </w:r>
    </w:p>
    <w:p w14:paraId="737B7FA7" w14:textId="3662A459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ネットワーク</w:t>
      </w:r>
    </w:p>
    <w:p w14:paraId="0147AA06" w14:textId="35D7B395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セキュリティ</w:t>
      </w:r>
    </w:p>
    <w:p w14:paraId="2F112532" w14:textId="2E95998B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Webシステムの構築技術 </w:t>
      </w:r>
    </w:p>
    <w:p w14:paraId="3C3046B5" w14:textId="06FA867B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アルゴリズムとプログラミング</w:t>
      </w:r>
    </w:p>
    <w:p w14:paraId="5405D567" w14:textId="5BEB3669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Webシステムの構築技術 </w:t>
      </w:r>
    </w:p>
    <w:p w14:paraId="699342AB" w14:textId="0AB67C4F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15CB8744" w14:textId="74635EF6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 xml:space="preserve">（システム）　Webシステムの利用技術 </w:t>
      </w:r>
    </w:p>
    <w:p w14:paraId="233EFA21" w14:textId="4539E627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ビジネスインダストリ</w:t>
      </w:r>
    </w:p>
    <w:p w14:paraId="593F4DCB" w14:textId="28D96454" w:rsidR="007335FB" w:rsidRPr="009177B8" w:rsidRDefault="007335FB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データベース</w:t>
      </w:r>
    </w:p>
    <w:p w14:paraId="36EAB106" w14:textId="6B0E2F88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データベースの基礎技術 </w:t>
      </w:r>
    </w:p>
    <w:p w14:paraId="1A425511" w14:textId="36B6E322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データベース</w:t>
      </w:r>
    </w:p>
    <w:p w14:paraId="21345137" w14:textId="322EF456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データベースの構築技術 </w:t>
      </w:r>
    </w:p>
    <w:p w14:paraId="4E6050BF" w14:textId="76E21B32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データベース</w:t>
      </w:r>
    </w:p>
    <w:p w14:paraId="5B3A3CCE" w14:textId="5E180795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データベースの利用技術 </w:t>
      </w:r>
    </w:p>
    <w:p w14:paraId="5AE7C568" w14:textId="24048972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データベース</w:t>
      </w:r>
    </w:p>
    <w:p w14:paraId="5D199A1A" w14:textId="5497B511" w:rsidR="007335FB" w:rsidRPr="009177B8" w:rsidRDefault="007335FB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プラットフォーム</w:t>
      </w:r>
    </w:p>
    <w:p w14:paraId="5B0A321A" w14:textId="404C5AD5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プラットフォームの基礎技術 </w:t>
      </w:r>
    </w:p>
    <w:p w14:paraId="4C457CB0" w14:textId="7E3FB1DC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6C972E7E" w14:textId="627467F6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プラットフォームの構築技術 </w:t>
      </w:r>
    </w:p>
    <w:p w14:paraId="26C541D4" w14:textId="277B1759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383B8447" w14:textId="02DA407C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プラットフォームの利用技術 </w:t>
      </w:r>
    </w:p>
    <w:p w14:paraId="09E880CF" w14:textId="65D82857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システム構成要素</w:t>
      </w:r>
    </w:p>
    <w:p w14:paraId="30906D9E" w14:textId="78941235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638B7AB5" w14:textId="0F0B99B4" w:rsidR="007335FB" w:rsidRPr="009177B8" w:rsidRDefault="007335FB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ハードウェア</w:t>
      </w:r>
    </w:p>
    <w:p w14:paraId="4B1454BF" w14:textId="454F66A0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ハードウェアの基礎技術 </w:t>
      </w:r>
    </w:p>
    <w:p w14:paraId="1220E809" w14:textId="2709D3F4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ハードウェア</w:t>
      </w:r>
    </w:p>
    <w:p w14:paraId="3F14FDD9" w14:textId="00FBB619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ハードウェアの構築技術 </w:t>
      </w:r>
    </w:p>
    <w:p w14:paraId="538595E0" w14:textId="40A509DA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>コンピュータ構成要素</w:t>
      </w:r>
    </w:p>
    <w:p w14:paraId="1677D101" w14:textId="63564AC5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ハードウェア</w:t>
      </w:r>
    </w:p>
    <w:p w14:paraId="007F58A3" w14:textId="0AE4E9A4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ハードウェアの利用技術 </w:t>
      </w:r>
    </w:p>
    <w:p w14:paraId="0AE3ECFE" w14:textId="6EF1657F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コンピュータ構成要素</w:t>
      </w:r>
    </w:p>
    <w:p w14:paraId="3DCFB25F" w14:textId="251C9518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54908339" w14:textId="7303CEFC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ハードウェア</w:t>
      </w:r>
    </w:p>
    <w:p w14:paraId="74288930" w14:textId="46B45A9A" w:rsidR="007335FB" w:rsidRPr="009177B8" w:rsidRDefault="007335FB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ネットワーク</w:t>
      </w:r>
    </w:p>
    <w:p w14:paraId="1004B332" w14:textId="08A18860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ネットワークの基礎技術 </w:t>
      </w:r>
    </w:p>
    <w:p w14:paraId="37F9870B" w14:textId="7A0F2EDA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ネットワーク</w:t>
      </w:r>
    </w:p>
    <w:p w14:paraId="33855AF4" w14:textId="5FEBA13B" w:rsidR="007335FB" w:rsidRPr="009177B8" w:rsidRDefault="007335FB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ネットワークの構築技術 </w:t>
      </w:r>
    </w:p>
    <w:p w14:paraId="6D954B0B" w14:textId="13BD5722" w:rsidR="007335FB" w:rsidRPr="009177B8" w:rsidRDefault="007335FB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ネットワーク</w:t>
      </w:r>
    </w:p>
    <w:p w14:paraId="61C47B6E" w14:textId="6AC38D42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（システム）　ネットワークの利用技術 </w:t>
      </w:r>
    </w:p>
    <w:p w14:paraId="6B0F0580" w14:textId="19A4B6B2" w:rsidR="004C3803" w:rsidRPr="009177B8" w:rsidRDefault="004C3803" w:rsidP="009177B8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ネットワーク</w:t>
      </w:r>
    </w:p>
    <w:p w14:paraId="5F017D2A" w14:textId="3F69CA90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開発</w:t>
      </w:r>
    </w:p>
    <w:p w14:paraId="588CBFAB" w14:textId="1DA6C68D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（開発）　システムアーキテクティング技術 </w:t>
      </w:r>
    </w:p>
    <w:p w14:paraId="221BD7C1" w14:textId="6A35CDB1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2D20EA13" w14:textId="14F4196F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</w:t>
      </w:r>
    </w:p>
    <w:p w14:paraId="73806720" w14:textId="68FA7C43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（開発）　システム開発管理技術 </w:t>
      </w:r>
    </w:p>
    <w:p w14:paraId="6C7DFF89" w14:textId="65BCE2A6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ソフトウェア開発管理技術</w:t>
      </w:r>
    </w:p>
    <w:p w14:paraId="1A4FF5F0" w14:textId="34C8FB9D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保守・運用</w:t>
      </w:r>
    </w:p>
    <w:p w14:paraId="1D6993C6" w14:textId="7B5C660F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（保守・運用）　ITサービスマネジメント業務管理技術 </w:t>
      </w:r>
    </w:p>
    <w:p w14:paraId="22C45599" w14:textId="6B0D8846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0131D740" w14:textId="659BE7EF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 xml:space="preserve">（保守・運用）　ITサービスオペレーション技術 </w:t>
      </w:r>
    </w:p>
    <w:p w14:paraId="291D9644" w14:textId="6396E079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サービスマネジメント</w:t>
      </w:r>
    </w:p>
    <w:p w14:paraId="2E2E799E" w14:textId="3CACDC88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（保守・運用）　システム保守・運用・評価 </w:t>
      </w:r>
    </w:p>
    <w:p w14:paraId="4E951749" w14:textId="6954C5A0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システム開発技術</w:t>
      </w:r>
    </w:p>
    <w:p w14:paraId="742E7CA3" w14:textId="14FFE369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（保守・運用）　障害修理技術 </w:t>
      </w:r>
    </w:p>
    <w:p w14:paraId="37C3EC3E" w14:textId="3A2A0884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（保守・運用）　施工実務技術 </w:t>
      </w:r>
    </w:p>
    <w:p w14:paraId="799573E9" w14:textId="301CD457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（保守・運用）　ファシリティ設計技術 </w:t>
      </w:r>
    </w:p>
    <w:p w14:paraId="5D0AC92C" w14:textId="5132538E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（保守・運用）　サポートセンター基盤技術 </w:t>
      </w:r>
    </w:p>
    <w:p w14:paraId="12BC3EEA" w14:textId="05F8D3A4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非機能要件</w:t>
      </w:r>
    </w:p>
    <w:p w14:paraId="35DC006A" w14:textId="6A182314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（非機能要件）　非機能要件（可用性、性能・拡張性） </w:t>
      </w:r>
    </w:p>
    <w:p w14:paraId="3B06938D" w14:textId="622BA80B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システム構成要素</w:t>
      </w:r>
    </w:p>
    <w:p w14:paraId="3FDA8D74" w14:textId="23FD37B3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（非機能要件）　セキュリティの基礎技術 </w:t>
      </w:r>
    </w:p>
    <w:p w14:paraId="444E91FD" w14:textId="55D6781B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セキュリティ</w:t>
      </w:r>
    </w:p>
    <w:p w14:paraId="1FCA77BB" w14:textId="3FB414D9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（非機能要件）　セキュリティの構築技術 </w:t>
      </w:r>
    </w:p>
    <w:p w14:paraId="7A909FD2" w14:textId="355D8A14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セキュリティ</w:t>
      </w:r>
    </w:p>
    <w:p w14:paraId="6086E141" w14:textId="0A72EFCC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（非機能要件）　セキュリティの利用技術 </w:t>
      </w:r>
    </w:p>
    <w:p w14:paraId="7666252C" w14:textId="5044166E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セキュリティ</w:t>
      </w:r>
    </w:p>
    <w:p w14:paraId="5F1D4856" w14:textId="4997688F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共通技術</w:t>
      </w:r>
    </w:p>
    <w:p w14:paraId="50931795" w14:textId="33FCE552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（共通技術）　IT基礎 </w:t>
      </w:r>
    </w:p>
    <w:p w14:paraId="07F638E9" w14:textId="5A11D0BD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基礎理論</w:t>
      </w:r>
    </w:p>
    <w:p w14:paraId="7881BFB8" w14:textId="652FD6BF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アルゴリズムとプログラミング</w:t>
      </w:r>
    </w:p>
    <w:p w14:paraId="774E42B0" w14:textId="7F5F04C1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コンピュータ構成要素</w:t>
      </w:r>
    </w:p>
    <w:p w14:paraId="7B466EA0" w14:textId="4D2FBA67" w:rsidR="004C3803" w:rsidRPr="009177B8" w:rsidRDefault="004C3803" w:rsidP="009177B8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lastRenderedPageBreak/>
        <w:t>システム構成要素</w:t>
      </w:r>
    </w:p>
    <w:p w14:paraId="3B0EEF90" w14:textId="49268610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（共通技術）　ナレッジマネジメント技術 </w:t>
      </w:r>
    </w:p>
    <w:p w14:paraId="65F1FAD6" w14:textId="603E3CC0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ビジネスインダストリ </w:t>
      </w:r>
    </w:p>
    <w:p w14:paraId="4EAD7B8C" w14:textId="1DAB9C25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ビジネスインダストリ</w:t>
      </w:r>
    </w:p>
    <w:p w14:paraId="5B9208E3" w14:textId="202FF2A7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企業活動 </w:t>
      </w:r>
    </w:p>
    <w:p w14:paraId="6A7CBB4B" w14:textId="42798F24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企業活動</w:t>
      </w:r>
    </w:p>
    <w:p w14:paraId="4C7526FA" w14:textId="54DFD959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法務</w:t>
      </w:r>
    </w:p>
    <w:p w14:paraId="2AA20F96" w14:textId="04EB973A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 xml:space="preserve">法規・基準・標準 </w:t>
      </w:r>
    </w:p>
    <w:p w14:paraId="5D1541A5" w14:textId="509562BC" w:rsidR="004C3803" w:rsidRPr="009177B8" w:rsidRDefault="004C3803" w:rsidP="009177B8">
      <w:pPr>
        <w:pStyle w:val="MMTopic2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法務</w:t>
      </w:r>
    </w:p>
    <w:p w14:paraId="0DF99F04" w14:textId="4D09EAFE" w:rsidR="004C3803" w:rsidRPr="009177B8" w:rsidRDefault="004C3803" w:rsidP="009177B8">
      <w:pPr>
        <w:pStyle w:val="MMTopic1"/>
        <w:spacing w:line="0" w:lineRule="atLeast"/>
        <w:rPr>
          <w:rFonts w:ascii="Meiryo UI" w:eastAsia="Meiryo UI" w:hAnsi="Meiryo UI"/>
        </w:rPr>
      </w:pPr>
      <w:r w:rsidRPr="009177B8">
        <w:rPr>
          <w:rFonts w:ascii="Meiryo UI" w:eastAsia="Meiryo UI" w:hAnsi="Meiryo UI" w:hint="eastAsia"/>
        </w:rPr>
        <w:t>主トピック 15</w:t>
      </w:r>
    </w:p>
    <w:p w14:paraId="1089013F" w14:textId="77777777" w:rsidR="004C3803" w:rsidRPr="009177B8" w:rsidRDefault="004C3803" w:rsidP="009177B8">
      <w:pPr>
        <w:spacing w:line="0" w:lineRule="atLeast"/>
        <w:rPr>
          <w:rFonts w:ascii="Meiryo UI" w:eastAsia="Meiryo UI" w:hAnsi="Meiryo UI"/>
        </w:rPr>
      </w:pPr>
    </w:p>
    <w:sectPr w:rsidR="004C3803" w:rsidRPr="009177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A2CFF"/>
    <w:multiLevelType w:val="singleLevel"/>
    <w:tmpl w:val="84D4629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5092157"/>
    <w:multiLevelType w:val="multilevel"/>
    <w:tmpl w:val="BB44C4B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D9"/>
    <w:rsid w:val="000311D9"/>
    <w:rsid w:val="004C3803"/>
    <w:rsid w:val="00586ABC"/>
    <w:rsid w:val="007335FB"/>
    <w:rsid w:val="007C3855"/>
    <w:rsid w:val="009177B8"/>
    <w:rsid w:val="00A21F7F"/>
    <w:rsid w:val="00C7121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1E574E"/>
  <w15:chartTrackingRefBased/>
  <w15:docId w15:val="{CB88933A-7FE3-46FE-85AB-85155F64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7B8"/>
  </w:style>
  <w:style w:type="paragraph" w:styleId="1">
    <w:name w:val="heading 1"/>
    <w:basedOn w:val="a"/>
    <w:next w:val="a"/>
    <w:link w:val="10"/>
    <w:uiPriority w:val="9"/>
    <w:qFormat/>
    <w:rsid w:val="009177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177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177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177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177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7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7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7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7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77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177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A21F7F"/>
  </w:style>
  <w:style w:type="character" w:customStyle="1" w:styleId="MMTitle0">
    <w:name w:val="MM Title (文字)"/>
    <w:basedOn w:val="a4"/>
    <w:link w:val="MMTitle"/>
    <w:rsid w:val="00A21F7F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9177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A21F7F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A21F7F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9177B8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A21F7F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A21F7F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9177B8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A21F7F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A21F7F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9177B8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A21F7F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A21F7F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9177B8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A21F7F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A21F7F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177B8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177B8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177B8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177B8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9177B8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9177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9177B8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177B8"/>
    <w:rPr>
      <w:b/>
      <w:bCs/>
    </w:rPr>
  </w:style>
  <w:style w:type="character" w:styleId="a9">
    <w:name w:val="Emphasis"/>
    <w:uiPriority w:val="20"/>
    <w:qFormat/>
    <w:rsid w:val="009177B8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9177B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177B8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9177B8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9177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9177B8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9177B8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9177B8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9177B8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9177B8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177B8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9177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mage8.bm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51F7D-11FE-453A-A5D9-98FE26713A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36BA0-4C9E-485D-BED3-3B727E7D2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71342-933C-4063-BD67-3D837DFD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3</cp:revision>
  <dcterms:created xsi:type="dcterms:W3CDTF">2020-07-27T02:12:00Z</dcterms:created>
  <dcterms:modified xsi:type="dcterms:W3CDTF">2020-07-27T02:14:00Z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