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E4B7" w14:textId="77777777" w:rsidR="00EA0E52" w:rsidRDefault="00B26A14" w:rsidP="00B26A14">
      <w:pPr>
        <w:numPr>
          <w:ilvl w:val="1"/>
          <w:numId w:val="7"/>
        </w:numPr>
      </w:pPr>
      <w:r>
        <w:t>業務の見直し</w:t>
      </w:r>
    </w:p>
    <w:p w14:paraId="7842E4B8" w14:textId="77777777" w:rsidR="00EA0E52" w:rsidRDefault="00B26A14" w:rsidP="00B26A14">
      <w:pPr>
        <w:numPr>
          <w:ilvl w:val="2"/>
          <w:numId w:val="7"/>
        </w:numPr>
      </w:pPr>
      <w:r>
        <w:t>プロジェクト計画書等の確認</w:t>
      </w:r>
    </w:p>
    <w:p w14:paraId="7842E4B9" w14:textId="77777777" w:rsidR="00EA0E52" w:rsidRDefault="00B26A14" w:rsidP="00B26A14">
      <w:pPr>
        <w:numPr>
          <w:ilvl w:val="2"/>
          <w:numId w:val="7"/>
        </w:numPr>
      </w:pPr>
      <w:r>
        <w:t>分析等</w:t>
      </w:r>
    </w:p>
    <w:p w14:paraId="7842E4BA" w14:textId="77777777" w:rsidR="00EA0E52" w:rsidRDefault="00B26A14" w:rsidP="00B26A14">
      <w:pPr>
        <w:numPr>
          <w:ilvl w:val="3"/>
          <w:numId w:val="7"/>
        </w:numPr>
      </w:pPr>
      <w:r>
        <w:t>１）</w:t>
      </w:r>
      <w:r>
        <w:t xml:space="preserve"> </w:t>
      </w:r>
      <w:r>
        <w:t>業務分析</w:t>
      </w:r>
    </w:p>
    <w:p w14:paraId="7842E4BB" w14:textId="77777777" w:rsidR="00EA0E52" w:rsidRDefault="00B26A14" w:rsidP="00B26A14">
      <w:pPr>
        <w:numPr>
          <w:ilvl w:val="3"/>
          <w:numId w:val="7"/>
        </w:numPr>
      </w:pPr>
      <w:r>
        <w:t xml:space="preserve">2) </w:t>
      </w:r>
      <w:r>
        <w:t>関係者分析</w:t>
      </w:r>
    </w:p>
    <w:p w14:paraId="7842E4BC" w14:textId="77777777" w:rsidR="00EA0E52" w:rsidRDefault="00B26A14" w:rsidP="00B26A14">
      <w:pPr>
        <w:numPr>
          <w:ilvl w:val="3"/>
          <w:numId w:val="7"/>
        </w:numPr>
      </w:pPr>
      <w:r>
        <w:t xml:space="preserve">3) </w:t>
      </w:r>
      <w:r>
        <w:t>実績分析</w:t>
      </w:r>
    </w:p>
    <w:p w14:paraId="7842E4BD" w14:textId="77777777" w:rsidR="00EA0E52" w:rsidRDefault="00B26A14" w:rsidP="00B26A14">
      <w:pPr>
        <w:numPr>
          <w:ilvl w:val="3"/>
          <w:numId w:val="7"/>
        </w:numPr>
      </w:pPr>
      <w:r>
        <w:t xml:space="preserve">4) </w:t>
      </w:r>
      <w:r>
        <w:t>環境分析</w:t>
      </w:r>
    </w:p>
    <w:p w14:paraId="7842E4BE" w14:textId="77777777" w:rsidR="00EA0E52" w:rsidRDefault="00B26A14" w:rsidP="00B26A14">
      <w:pPr>
        <w:numPr>
          <w:ilvl w:val="3"/>
          <w:numId w:val="7"/>
        </w:numPr>
      </w:pPr>
      <w:r>
        <w:t xml:space="preserve">5) </w:t>
      </w:r>
      <w:r>
        <w:t>関連調査</w:t>
      </w:r>
    </w:p>
    <w:p w14:paraId="7842E4BF" w14:textId="77777777" w:rsidR="00EA0E52" w:rsidRDefault="00B26A14" w:rsidP="00B26A14">
      <w:pPr>
        <w:numPr>
          <w:ilvl w:val="2"/>
          <w:numId w:val="7"/>
        </w:numPr>
      </w:pPr>
      <w:r>
        <w:t>業務の見直し内容の検討</w:t>
      </w:r>
    </w:p>
    <w:p w14:paraId="7842E4C0" w14:textId="77777777" w:rsidR="00EA0E52" w:rsidRDefault="00B26A14" w:rsidP="00B26A14">
      <w:pPr>
        <w:numPr>
          <w:ilvl w:val="3"/>
          <w:numId w:val="7"/>
        </w:numPr>
      </w:pPr>
      <w:r>
        <w:t>１）</w:t>
      </w:r>
      <w:r>
        <w:t xml:space="preserve"> </w:t>
      </w:r>
      <w:r>
        <w:t>主要課題の整理</w:t>
      </w:r>
    </w:p>
    <w:p w14:paraId="7842E4C1" w14:textId="77777777" w:rsidR="00EA0E52" w:rsidRDefault="00B26A14" w:rsidP="00B26A14">
      <w:pPr>
        <w:numPr>
          <w:ilvl w:val="3"/>
          <w:numId w:val="7"/>
        </w:numPr>
      </w:pPr>
      <w:r>
        <w:t xml:space="preserve">2) </w:t>
      </w:r>
      <w:r>
        <w:t>具体的な業務の見直し内容</w:t>
      </w:r>
    </w:p>
    <w:p w14:paraId="7842E4C2" w14:textId="77777777" w:rsidR="00EA0E52" w:rsidRDefault="00B26A14" w:rsidP="00B26A14">
      <w:pPr>
        <w:numPr>
          <w:ilvl w:val="3"/>
          <w:numId w:val="7"/>
        </w:numPr>
      </w:pPr>
      <w:r>
        <w:t xml:space="preserve">3) </w:t>
      </w:r>
      <w:r>
        <w:t>期待される効果</w:t>
      </w:r>
    </w:p>
    <w:p w14:paraId="7842E4C3" w14:textId="77777777" w:rsidR="00EA0E52" w:rsidRDefault="00B26A14" w:rsidP="00B26A14">
      <w:pPr>
        <w:numPr>
          <w:ilvl w:val="2"/>
          <w:numId w:val="7"/>
        </w:numPr>
      </w:pPr>
      <w:r>
        <w:t>業務要件の定義</w:t>
      </w:r>
    </w:p>
    <w:p w14:paraId="7842E4C4" w14:textId="77777777" w:rsidR="00EA0E52" w:rsidRDefault="00B26A14" w:rsidP="00B26A14">
      <w:pPr>
        <w:numPr>
          <w:ilvl w:val="3"/>
          <w:numId w:val="7"/>
        </w:numPr>
      </w:pPr>
      <w:r>
        <w:t>業務実施手順</w:t>
      </w:r>
    </w:p>
    <w:p w14:paraId="7842E4C5" w14:textId="77777777" w:rsidR="00EA0E52" w:rsidRDefault="00B26A14" w:rsidP="00B26A14">
      <w:pPr>
        <w:numPr>
          <w:ilvl w:val="3"/>
          <w:numId w:val="7"/>
        </w:numPr>
      </w:pPr>
      <w:r>
        <w:t>管理すべき指標</w:t>
      </w:r>
    </w:p>
    <w:p w14:paraId="7842E4C6" w14:textId="77777777" w:rsidR="00EA0E52" w:rsidRDefault="00B26A14" w:rsidP="00B26A14">
      <w:pPr>
        <w:numPr>
          <w:ilvl w:val="3"/>
          <w:numId w:val="7"/>
        </w:numPr>
      </w:pPr>
      <w:r>
        <w:t>情報システム化の範囲</w:t>
      </w:r>
    </w:p>
    <w:p w14:paraId="7842E4C7" w14:textId="77777777" w:rsidR="00EA0E52" w:rsidRDefault="00B26A14" w:rsidP="00B26A14">
      <w:pPr>
        <w:numPr>
          <w:ilvl w:val="3"/>
          <w:numId w:val="7"/>
        </w:numPr>
      </w:pPr>
      <w:r>
        <w:t>情報セキュリティ</w:t>
      </w:r>
    </w:p>
    <w:p w14:paraId="7842E4C8" w14:textId="77777777" w:rsidR="00EA0E52" w:rsidRDefault="00B26A14" w:rsidP="00B26A14">
      <w:pPr>
        <w:numPr>
          <w:ilvl w:val="1"/>
          <w:numId w:val="7"/>
        </w:numPr>
      </w:pPr>
      <w:r>
        <w:t>要件定義作業</w:t>
      </w:r>
    </w:p>
    <w:p w14:paraId="7842E4C9" w14:textId="77777777" w:rsidR="00EA0E52" w:rsidRDefault="00B26A14" w:rsidP="00B26A14">
      <w:pPr>
        <w:numPr>
          <w:ilvl w:val="2"/>
          <w:numId w:val="7"/>
        </w:numPr>
      </w:pPr>
      <w:r>
        <w:t>要件定義の準備</w:t>
      </w:r>
    </w:p>
    <w:p w14:paraId="7842E4CA" w14:textId="77777777" w:rsidR="00EA0E52" w:rsidRDefault="00B26A14" w:rsidP="00B26A14">
      <w:pPr>
        <w:numPr>
          <w:ilvl w:val="3"/>
          <w:numId w:val="7"/>
        </w:numPr>
      </w:pPr>
      <w:r>
        <w:t>１）</w:t>
      </w:r>
      <w:r>
        <w:t xml:space="preserve"> </w:t>
      </w:r>
      <w:r>
        <w:t>要件定義の対象範囲等の特定</w:t>
      </w:r>
    </w:p>
    <w:p w14:paraId="7842E4CB" w14:textId="77777777" w:rsidR="00EA0E52" w:rsidRDefault="00B26A14" w:rsidP="00B26A14">
      <w:pPr>
        <w:numPr>
          <w:ilvl w:val="3"/>
          <w:numId w:val="7"/>
        </w:numPr>
      </w:pPr>
      <w:r>
        <w:t>２）</w:t>
      </w:r>
      <w:r>
        <w:t xml:space="preserve"> </w:t>
      </w:r>
      <w:r>
        <w:t>ＲＦＩの実施</w:t>
      </w:r>
    </w:p>
    <w:p w14:paraId="7842E4CC" w14:textId="77777777" w:rsidR="00EA0E52" w:rsidRDefault="00B26A14" w:rsidP="00B26A14">
      <w:pPr>
        <w:numPr>
          <w:ilvl w:val="4"/>
          <w:numId w:val="7"/>
        </w:numPr>
      </w:pPr>
      <w:r>
        <w:t xml:space="preserve">○ </w:t>
      </w:r>
      <w:r>
        <w:t>業務要件を実現するために必要な情報システムの機能（以下「機能要件」という。）</w:t>
      </w:r>
      <w:r>
        <w:t xml:space="preserve"> </w:t>
      </w:r>
      <w:r>
        <w:t>の案の実現性、</w:t>
      </w:r>
    </w:p>
    <w:p w14:paraId="7842E4CD" w14:textId="77777777" w:rsidR="00EA0E52" w:rsidRDefault="00B26A14" w:rsidP="00B26A14">
      <w:pPr>
        <w:numPr>
          <w:ilvl w:val="4"/>
          <w:numId w:val="7"/>
        </w:numPr>
      </w:pPr>
      <w:r>
        <w:t xml:space="preserve">○ </w:t>
      </w:r>
      <w:r>
        <w:t>実現方法、</w:t>
      </w:r>
    </w:p>
    <w:p w14:paraId="7842E4CE" w14:textId="77777777" w:rsidR="00EA0E52" w:rsidRDefault="00B26A14" w:rsidP="00B26A14">
      <w:pPr>
        <w:numPr>
          <w:ilvl w:val="4"/>
          <w:numId w:val="7"/>
        </w:numPr>
      </w:pPr>
      <w:r>
        <w:t xml:space="preserve">○ </w:t>
      </w:r>
      <w:r>
        <w:t>情報システムが備えるべき機能要件以外の情報システム要件（以下「非機能要件」という。）、</w:t>
      </w:r>
    </w:p>
    <w:p w14:paraId="7842E4CF" w14:textId="77777777" w:rsidR="00EA0E52" w:rsidRDefault="00B26A14" w:rsidP="00B26A14">
      <w:pPr>
        <w:numPr>
          <w:ilvl w:val="4"/>
          <w:numId w:val="7"/>
        </w:numPr>
      </w:pPr>
      <w:r>
        <w:t xml:space="preserve">○ </w:t>
      </w:r>
      <w:r>
        <w:t>それらの要件を実現するために必要な経費の見込み、</w:t>
      </w:r>
    </w:p>
    <w:p w14:paraId="7842E4D0" w14:textId="77777777" w:rsidR="00EA0E52" w:rsidRDefault="00B26A14" w:rsidP="00B26A14">
      <w:pPr>
        <w:numPr>
          <w:ilvl w:val="4"/>
          <w:numId w:val="7"/>
        </w:numPr>
      </w:pPr>
      <w:r>
        <w:t xml:space="preserve">○ </w:t>
      </w:r>
      <w:r>
        <w:t>明らかにすべきと考える要件定義事項又は開発方式</w:t>
      </w:r>
      <w:r>
        <w:t xml:space="preserve"> </w:t>
      </w:r>
      <w:r>
        <w:t>（スクラッチ開発、</w:t>
      </w:r>
      <w:r>
        <w:t xml:space="preserve"> </w:t>
      </w:r>
      <w:r>
        <w:t>ソフトウェア製品の活用、</w:t>
      </w:r>
      <w:r>
        <w:t xml:space="preserve"> </w:t>
      </w:r>
      <w:r>
        <w:t>政府共通プラットフォーム</w:t>
      </w:r>
      <w:r>
        <w:t xml:space="preserve"> </w:t>
      </w:r>
      <w:r>
        <w:t>を含むクラウドコンピューティングサービスの活用等）、</w:t>
      </w:r>
    </w:p>
    <w:p w14:paraId="7842E4D1" w14:textId="77777777" w:rsidR="00EA0E52" w:rsidRDefault="00B26A14" w:rsidP="00B26A14">
      <w:pPr>
        <w:numPr>
          <w:ilvl w:val="4"/>
          <w:numId w:val="7"/>
        </w:numPr>
      </w:pPr>
      <w:r>
        <w:t xml:space="preserve">○ </w:t>
      </w:r>
      <w:r>
        <w:t>開発手法（ウォータフォール型、</w:t>
      </w:r>
      <w:r>
        <w:t xml:space="preserve"> </w:t>
      </w:r>
      <w:r>
        <w:t>反復型等）等、</w:t>
      </w:r>
    </w:p>
    <w:p w14:paraId="7842E4D2" w14:textId="77777777" w:rsidR="00EA0E52" w:rsidRDefault="00B26A14" w:rsidP="00B26A14">
      <w:pPr>
        <w:numPr>
          <w:ilvl w:val="4"/>
          <w:numId w:val="7"/>
        </w:numPr>
      </w:pPr>
      <w:r>
        <w:t xml:space="preserve">○ </w:t>
      </w:r>
      <w:r>
        <w:t>事業者に具体的に求めたい内容</w:t>
      </w:r>
    </w:p>
    <w:p w14:paraId="7842E4D3" w14:textId="77777777" w:rsidR="00EA0E52" w:rsidRDefault="00B26A14" w:rsidP="00B26A14">
      <w:pPr>
        <w:numPr>
          <w:ilvl w:val="3"/>
          <w:numId w:val="7"/>
        </w:numPr>
      </w:pPr>
      <w:r>
        <w:t>３）</w:t>
      </w:r>
      <w:r>
        <w:t xml:space="preserve"> </w:t>
      </w:r>
      <w:r>
        <w:t>事業者へのヒアリング等の実施</w:t>
      </w:r>
    </w:p>
    <w:p w14:paraId="7842E4D4" w14:textId="77777777" w:rsidR="00EA0E52" w:rsidRDefault="00B26A14" w:rsidP="00B26A14">
      <w:pPr>
        <w:numPr>
          <w:ilvl w:val="3"/>
          <w:numId w:val="7"/>
        </w:numPr>
      </w:pPr>
      <w:r>
        <w:t>４）</w:t>
      </w:r>
      <w:r>
        <w:t xml:space="preserve"> </w:t>
      </w:r>
      <w:r>
        <w:t>必要な資料の作成</w:t>
      </w:r>
    </w:p>
    <w:p w14:paraId="7842E4D5" w14:textId="77777777" w:rsidR="00EA0E52" w:rsidRDefault="00B26A14" w:rsidP="00B26A14">
      <w:pPr>
        <w:numPr>
          <w:ilvl w:val="2"/>
          <w:numId w:val="7"/>
        </w:numPr>
      </w:pPr>
      <w:r>
        <w:t>要件定義</w:t>
      </w:r>
    </w:p>
    <w:p w14:paraId="7842E4D6" w14:textId="77777777" w:rsidR="00EA0E52" w:rsidRDefault="00B26A14" w:rsidP="00B26A14">
      <w:pPr>
        <w:numPr>
          <w:ilvl w:val="3"/>
          <w:numId w:val="7"/>
        </w:numPr>
      </w:pPr>
      <w:r>
        <w:t>要件定義書の記載内容</w:t>
      </w:r>
    </w:p>
    <w:p w14:paraId="7842E4D7" w14:textId="77777777" w:rsidR="00EA0E52" w:rsidRDefault="00B26A14" w:rsidP="00B26A14">
      <w:pPr>
        <w:numPr>
          <w:ilvl w:val="4"/>
          <w:numId w:val="7"/>
        </w:numPr>
      </w:pPr>
      <w:r>
        <w:t>業務要件</w:t>
      </w:r>
    </w:p>
    <w:p w14:paraId="7842E4D8" w14:textId="77777777" w:rsidR="00EA0E52" w:rsidRDefault="00B26A14" w:rsidP="00B26A14">
      <w:pPr>
        <w:numPr>
          <w:ilvl w:val="4"/>
          <w:numId w:val="7"/>
        </w:numPr>
      </w:pPr>
      <w:r>
        <w:t>機能要件</w:t>
      </w:r>
    </w:p>
    <w:p w14:paraId="7842E4D9" w14:textId="77777777" w:rsidR="00EA0E52" w:rsidRDefault="00B26A14" w:rsidP="00B26A14">
      <w:pPr>
        <w:numPr>
          <w:ilvl w:val="5"/>
          <w:numId w:val="7"/>
        </w:numPr>
      </w:pPr>
      <w:r>
        <w:lastRenderedPageBreak/>
        <w:t>機能、</w:t>
      </w:r>
      <w:r>
        <w:t xml:space="preserve"> </w:t>
      </w:r>
      <w:r>
        <w:t>画面、</w:t>
      </w:r>
      <w:r>
        <w:t xml:space="preserve"> </w:t>
      </w:r>
      <w:r>
        <w:t>帳票、</w:t>
      </w:r>
      <w:r>
        <w:t xml:space="preserve"> </w:t>
      </w:r>
      <w:r>
        <w:t>情報・データ、</w:t>
      </w:r>
      <w:r>
        <w:t xml:space="preserve"> </w:t>
      </w:r>
      <w:r>
        <w:t>外部インタフェース</w:t>
      </w:r>
    </w:p>
    <w:p w14:paraId="7842E4DA" w14:textId="77777777" w:rsidR="00EA0E52" w:rsidRDefault="00B26A14" w:rsidP="00B26A14">
      <w:pPr>
        <w:numPr>
          <w:ilvl w:val="4"/>
          <w:numId w:val="7"/>
        </w:numPr>
      </w:pPr>
      <w:r>
        <w:t>非機能要件</w:t>
      </w:r>
    </w:p>
    <w:p w14:paraId="7842E4DB" w14:textId="77777777" w:rsidR="00EA0E52" w:rsidRDefault="00B26A14" w:rsidP="00B26A14">
      <w:pPr>
        <w:numPr>
          <w:ilvl w:val="5"/>
          <w:numId w:val="7"/>
        </w:numPr>
      </w:pPr>
      <w:r>
        <w:t>ユーザビリティ・アクセシビリティ、</w:t>
      </w:r>
      <w:r>
        <w:t xml:space="preserve"> </w:t>
      </w:r>
      <w:r>
        <w:t>システム方式、</w:t>
      </w:r>
      <w:r>
        <w:t xml:space="preserve"> </w:t>
      </w:r>
      <w:r>
        <w:t>規模、</w:t>
      </w:r>
      <w:r>
        <w:t xml:space="preserve"> </w:t>
      </w:r>
      <w:r>
        <w:t>性能、</w:t>
      </w:r>
      <w:r>
        <w:t xml:space="preserve"> </w:t>
      </w:r>
      <w:r>
        <w:t>信頼性、</w:t>
      </w:r>
      <w:r>
        <w:t xml:space="preserve"> </w:t>
      </w:r>
      <w:r>
        <w:t>拡張性、</w:t>
      </w:r>
      <w:r>
        <w:t xml:space="preserve"> </w:t>
      </w:r>
      <w:r>
        <w:t>上位互換、</w:t>
      </w:r>
      <w:r>
        <w:t xml:space="preserve"> </w:t>
      </w:r>
      <w:r>
        <w:t>中立性、</w:t>
      </w:r>
      <w:r>
        <w:t xml:space="preserve"> </w:t>
      </w:r>
      <w:r>
        <w:t>継続性、</w:t>
      </w:r>
      <w:r>
        <w:t xml:space="preserve"> </w:t>
      </w:r>
      <w:r>
        <w:t>情報セキュリティ、</w:t>
      </w:r>
      <w:r>
        <w:t xml:space="preserve"> </w:t>
      </w:r>
      <w:r>
        <w:t>稼働環境、</w:t>
      </w:r>
      <w:r>
        <w:t xml:space="preserve"> </w:t>
      </w:r>
      <w:r>
        <w:t>テスト、</w:t>
      </w:r>
      <w:r>
        <w:t xml:space="preserve"> </w:t>
      </w:r>
      <w:r>
        <w:t>以降、</w:t>
      </w:r>
      <w:r>
        <w:t xml:space="preserve"> </w:t>
      </w:r>
      <w:r>
        <w:t>引き継ぎ、</w:t>
      </w:r>
      <w:r>
        <w:t xml:space="preserve"> </w:t>
      </w:r>
      <w:r>
        <w:t>教育、</w:t>
      </w:r>
      <w:r>
        <w:t xml:space="preserve"> </w:t>
      </w:r>
      <w:r>
        <w:t>運用、</w:t>
      </w:r>
      <w:r>
        <w:t xml:space="preserve"> </w:t>
      </w:r>
      <w:r>
        <w:t>保守等</w:t>
      </w:r>
    </w:p>
    <w:p w14:paraId="7842E4DC" w14:textId="77777777" w:rsidR="00EA0E52" w:rsidRDefault="00B26A14" w:rsidP="00B26A14">
      <w:pPr>
        <w:numPr>
          <w:ilvl w:val="3"/>
          <w:numId w:val="7"/>
        </w:numPr>
      </w:pPr>
      <w:r>
        <w:t>要件定義書の調整・作成</w:t>
      </w:r>
    </w:p>
    <w:p w14:paraId="7842E4DD" w14:textId="77777777" w:rsidR="00EA0E52" w:rsidRDefault="00B26A14" w:rsidP="00B26A14">
      <w:pPr>
        <w:numPr>
          <w:ilvl w:val="2"/>
          <w:numId w:val="7"/>
        </w:numPr>
      </w:pPr>
      <w:r>
        <w:t>プロジェクト計画書への反映</w:t>
      </w:r>
    </w:p>
    <w:p w14:paraId="7842E4DE" w14:textId="77777777" w:rsidR="00EA0E52" w:rsidRDefault="00B26A14" w:rsidP="00B26A14">
      <w:pPr>
        <w:numPr>
          <w:ilvl w:val="1"/>
          <w:numId w:val="7"/>
        </w:numPr>
      </w:pPr>
      <w:r>
        <w:t>調達の計画</w:t>
      </w:r>
    </w:p>
    <w:p w14:paraId="7842E4DF" w14:textId="77777777" w:rsidR="00EA0E52" w:rsidRDefault="00B26A14" w:rsidP="00B26A14">
      <w:pPr>
        <w:numPr>
          <w:ilvl w:val="2"/>
          <w:numId w:val="7"/>
        </w:numPr>
      </w:pPr>
      <w:r>
        <w:t>履行可能性、</w:t>
      </w:r>
      <w:r>
        <w:t xml:space="preserve"> </w:t>
      </w:r>
      <w:r>
        <w:t>ライフサイクル</w:t>
      </w:r>
      <w:r>
        <w:t>コスト、</w:t>
      </w:r>
      <w:r>
        <w:t xml:space="preserve"> </w:t>
      </w:r>
      <w:r>
        <w:t>技術的妥当性等を考慮の上、</w:t>
      </w:r>
      <w:r>
        <w:t xml:space="preserve"> </w:t>
      </w:r>
      <w:r>
        <w:t>競争性が確保されコストが低減されるよう</w:t>
      </w:r>
      <w:r>
        <w:t xml:space="preserve"> </w:t>
      </w:r>
      <w:r>
        <w:t>合理的な調達単位を検討する</w:t>
      </w:r>
    </w:p>
    <w:p w14:paraId="7842E4E0" w14:textId="77777777" w:rsidR="00EA0E52" w:rsidRDefault="00B26A14" w:rsidP="00B26A14">
      <w:pPr>
        <w:numPr>
          <w:ilvl w:val="2"/>
          <w:numId w:val="7"/>
        </w:numPr>
      </w:pPr>
      <w:r>
        <w:t>基本単位</w:t>
      </w:r>
    </w:p>
    <w:p w14:paraId="7842E4E1" w14:textId="77777777" w:rsidR="00EA0E52" w:rsidRDefault="00B26A14" w:rsidP="00B26A14">
      <w:pPr>
        <w:numPr>
          <w:ilvl w:val="3"/>
          <w:numId w:val="7"/>
        </w:numPr>
      </w:pPr>
      <w:r>
        <w:t>①</w:t>
      </w:r>
      <w:r>
        <w:t>調査研究又は要件定義作成支援</w:t>
      </w:r>
    </w:p>
    <w:p w14:paraId="7842E4E2" w14:textId="77777777" w:rsidR="00EA0E52" w:rsidRDefault="00B26A14" w:rsidP="00B26A14">
      <w:pPr>
        <w:numPr>
          <w:ilvl w:val="3"/>
          <w:numId w:val="7"/>
        </w:numPr>
      </w:pPr>
      <w:r>
        <w:t xml:space="preserve">② </w:t>
      </w:r>
      <w:r>
        <w:t>プロジェクト管理支援</w:t>
      </w:r>
    </w:p>
    <w:p w14:paraId="7842E4E3" w14:textId="77777777" w:rsidR="00EA0E52" w:rsidRDefault="00B26A14" w:rsidP="00B26A14">
      <w:pPr>
        <w:numPr>
          <w:ilvl w:val="3"/>
          <w:numId w:val="7"/>
        </w:numPr>
      </w:pPr>
      <w:r>
        <w:t xml:space="preserve">③ </w:t>
      </w:r>
      <w:r>
        <w:t>設計・開発</w:t>
      </w:r>
    </w:p>
    <w:p w14:paraId="7842E4E4" w14:textId="77777777" w:rsidR="00EA0E52" w:rsidRDefault="00B26A14" w:rsidP="00B26A14">
      <w:pPr>
        <w:numPr>
          <w:ilvl w:val="3"/>
          <w:numId w:val="7"/>
        </w:numPr>
      </w:pPr>
      <w:r>
        <w:t>（設計・開発の内容が細分化できる場合であっても、</w:t>
      </w:r>
    </w:p>
    <w:p w14:paraId="7842E4E5" w14:textId="77777777" w:rsidR="00EA0E52" w:rsidRDefault="00B26A14" w:rsidP="00B26A14">
      <w:pPr>
        <w:numPr>
          <w:ilvl w:val="3"/>
          <w:numId w:val="7"/>
        </w:numPr>
      </w:pPr>
      <w:r>
        <w:t>必ずしも調達単位を分割する必要はない。）</w:t>
      </w:r>
    </w:p>
    <w:p w14:paraId="7842E4E6" w14:textId="77777777" w:rsidR="00EA0E52" w:rsidRDefault="00B26A14" w:rsidP="00B26A14">
      <w:pPr>
        <w:numPr>
          <w:ilvl w:val="3"/>
          <w:numId w:val="7"/>
        </w:numPr>
      </w:pPr>
      <w:r>
        <w:t xml:space="preserve">④ </w:t>
      </w:r>
      <w:r>
        <w:t>ハードウェアの賃貸借又は買取り</w:t>
      </w:r>
    </w:p>
    <w:p w14:paraId="7842E4E7" w14:textId="77777777" w:rsidR="00EA0E52" w:rsidRDefault="00B26A14" w:rsidP="00B26A14">
      <w:pPr>
        <w:numPr>
          <w:ilvl w:val="3"/>
          <w:numId w:val="7"/>
        </w:numPr>
      </w:pPr>
      <w:r>
        <w:t xml:space="preserve">⑤ </w:t>
      </w:r>
      <w:r>
        <w:t>ソフトウェア製品の賃貸借又は買取り</w:t>
      </w:r>
    </w:p>
    <w:p w14:paraId="7842E4E8" w14:textId="77777777" w:rsidR="00EA0E52" w:rsidRDefault="00B26A14" w:rsidP="00B26A14">
      <w:pPr>
        <w:numPr>
          <w:ilvl w:val="3"/>
          <w:numId w:val="7"/>
        </w:numPr>
      </w:pPr>
      <w:r>
        <w:t xml:space="preserve">⑥ </w:t>
      </w:r>
      <w:r>
        <w:t>回線</w:t>
      </w:r>
    </w:p>
    <w:p w14:paraId="7842E4E9" w14:textId="77777777" w:rsidR="00EA0E52" w:rsidRDefault="00B26A14" w:rsidP="00B26A14">
      <w:pPr>
        <w:numPr>
          <w:ilvl w:val="3"/>
          <w:numId w:val="7"/>
        </w:numPr>
      </w:pPr>
      <w:r>
        <w:t xml:space="preserve">⑦ </w:t>
      </w:r>
      <w:r>
        <w:t>アプリケーションプログラムの保守</w:t>
      </w:r>
    </w:p>
    <w:p w14:paraId="7842E4EA" w14:textId="77777777" w:rsidR="00EA0E52" w:rsidRDefault="00B26A14" w:rsidP="00B26A14">
      <w:pPr>
        <w:numPr>
          <w:ilvl w:val="3"/>
          <w:numId w:val="7"/>
        </w:numPr>
      </w:pPr>
      <w:r>
        <w:t xml:space="preserve">⑧ </w:t>
      </w:r>
      <w:r>
        <w:t>ハードウェアの保守</w:t>
      </w:r>
    </w:p>
    <w:p w14:paraId="7842E4EB" w14:textId="77777777" w:rsidR="00EA0E52" w:rsidRDefault="00B26A14" w:rsidP="00B26A14">
      <w:pPr>
        <w:numPr>
          <w:ilvl w:val="3"/>
          <w:numId w:val="7"/>
        </w:numPr>
      </w:pPr>
      <w:r>
        <w:t xml:space="preserve">⑨ </w:t>
      </w:r>
      <w:r>
        <w:t>ソフトウェア製品の保守</w:t>
      </w:r>
    </w:p>
    <w:p w14:paraId="7842E4EC" w14:textId="77777777" w:rsidR="00EA0E52" w:rsidRDefault="00B26A14" w:rsidP="00B26A14">
      <w:pPr>
        <w:numPr>
          <w:ilvl w:val="3"/>
          <w:numId w:val="7"/>
        </w:numPr>
      </w:pPr>
      <w:r>
        <w:t xml:space="preserve">⑩ </w:t>
      </w:r>
      <w:r>
        <w:t>運用</w:t>
      </w:r>
    </w:p>
    <w:p w14:paraId="7842E4ED" w14:textId="77777777" w:rsidR="00EA0E52" w:rsidRDefault="00B26A14" w:rsidP="00B26A14">
      <w:pPr>
        <w:numPr>
          <w:ilvl w:val="3"/>
          <w:numId w:val="7"/>
        </w:numPr>
      </w:pPr>
      <w:r>
        <w:t xml:space="preserve">⑪ </w:t>
      </w:r>
      <w:r>
        <w:t>運用サポート業務</w:t>
      </w:r>
    </w:p>
    <w:p w14:paraId="7842E4EE" w14:textId="77777777" w:rsidR="00EA0E52" w:rsidRDefault="00B26A14" w:rsidP="00B26A14">
      <w:pPr>
        <w:numPr>
          <w:ilvl w:val="3"/>
          <w:numId w:val="7"/>
        </w:numPr>
      </w:pPr>
      <w:r>
        <w:t xml:space="preserve">⑫ </w:t>
      </w:r>
      <w:r>
        <w:t>業務運用支援</w:t>
      </w:r>
    </w:p>
    <w:p w14:paraId="7842E4EF" w14:textId="77777777" w:rsidR="00EA0E52" w:rsidRDefault="00B26A14" w:rsidP="00B26A14">
      <w:pPr>
        <w:numPr>
          <w:ilvl w:val="3"/>
          <w:numId w:val="7"/>
        </w:numPr>
      </w:pPr>
      <w:r>
        <w:t xml:space="preserve">⑬ </w:t>
      </w:r>
      <w:r>
        <w:t>施設の賃貸借</w:t>
      </w:r>
    </w:p>
    <w:p w14:paraId="7842E4F0" w14:textId="77777777" w:rsidR="00EA0E52" w:rsidRDefault="00B26A14" w:rsidP="00B26A14">
      <w:pPr>
        <w:numPr>
          <w:ilvl w:val="3"/>
          <w:numId w:val="7"/>
        </w:numPr>
      </w:pPr>
      <w:r>
        <w:t xml:space="preserve">⑭ </w:t>
      </w:r>
      <w:r>
        <w:t>施設の整備等</w:t>
      </w:r>
    </w:p>
    <w:p w14:paraId="7842E4F1" w14:textId="77777777" w:rsidR="00EA0E52" w:rsidRDefault="00B26A14" w:rsidP="00B26A14">
      <w:pPr>
        <w:numPr>
          <w:ilvl w:val="3"/>
          <w:numId w:val="7"/>
        </w:numPr>
      </w:pPr>
      <w:r>
        <w:t xml:space="preserve">⑮ </w:t>
      </w:r>
      <w:r>
        <w:t>システム監査（情報セキュリティ監査を含む。）</w:t>
      </w:r>
    </w:p>
    <w:p w14:paraId="7842E4F2" w14:textId="77777777" w:rsidR="00EA0E52" w:rsidRDefault="00B26A14" w:rsidP="00B26A14">
      <w:pPr>
        <w:numPr>
          <w:ilvl w:val="2"/>
          <w:numId w:val="7"/>
        </w:numPr>
      </w:pPr>
      <w:r>
        <w:t>調達仕様書の記載内容</w:t>
      </w:r>
    </w:p>
    <w:p w14:paraId="7842E4F3" w14:textId="77777777" w:rsidR="00EA0E52" w:rsidRDefault="00B26A14" w:rsidP="00B26A14">
      <w:pPr>
        <w:numPr>
          <w:ilvl w:val="3"/>
          <w:numId w:val="7"/>
        </w:numPr>
      </w:pPr>
      <w:r>
        <w:t>ア</w:t>
      </w:r>
      <w:r>
        <w:t xml:space="preserve"> </w:t>
      </w:r>
      <w:r>
        <w:t>調達案件の概要に関する事項</w:t>
      </w:r>
    </w:p>
    <w:p w14:paraId="7842E4F4" w14:textId="77777777" w:rsidR="00EA0E52" w:rsidRDefault="00B26A14" w:rsidP="00B26A14">
      <w:pPr>
        <w:numPr>
          <w:ilvl w:val="4"/>
          <w:numId w:val="7"/>
        </w:numPr>
      </w:pPr>
      <w:r>
        <w:t>調達の背景</w:t>
      </w:r>
    </w:p>
    <w:p w14:paraId="7842E4F5" w14:textId="77777777" w:rsidR="00EA0E52" w:rsidRDefault="00B26A14" w:rsidP="00B26A14">
      <w:pPr>
        <w:numPr>
          <w:ilvl w:val="4"/>
          <w:numId w:val="7"/>
        </w:numPr>
      </w:pPr>
      <w:r>
        <w:t>目的</w:t>
      </w:r>
    </w:p>
    <w:p w14:paraId="7842E4F6" w14:textId="77777777" w:rsidR="00EA0E52" w:rsidRDefault="00B26A14" w:rsidP="00B26A14">
      <w:pPr>
        <w:numPr>
          <w:ilvl w:val="4"/>
          <w:numId w:val="7"/>
        </w:numPr>
      </w:pPr>
      <w:r>
        <w:t>期待する効果</w:t>
      </w:r>
    </w:p>
    <w:p w14:paraId="7842E4F7" w14:textId="77777777" w:rsidR="00EA0E52" w:rsidRDefault="00B26A14" w:rsidP="00B26A14">
      <w:pPr>
        <w:numPr>
          <w:ilvl w:val="4"/>
          <w:numId w:val="7"/>
        </w:numPr>
      </w:pPr>
      <w:r>
        <w:t>業務・情報システムの概要</w:t>
      </w:r>
    </w:p>
    <w:p w14:paraId="7842E4F8" w14:textId="77777777" w:rsidR="00EA0E52" w:rsidRDefault="00B26A14" w:rsidP="00B26A14">
      <w:pPr>
        <w:numPr>
          <w:ilvl w:val="4"/>
          <w:numId w:val="7"/>
        </w:numPr>
      </w:pPr>
      <w:r>
        <w:t>契約期間</w:t>
      </w:r>
    </w:p>
    <w:p w14:paraId="7842E4F9" w14:textId="77777777" w:rsidR="00EA0E52" w:rsidRDefault="00B26A14" w:rsidP="00B26A14">
      <w:pPr>
        <w:numPr>
          <w:ilvl w:val="4"/>
          <w:numId w:val="7"/>
        </w:numPr>
      </w:pPr>
      <w:r>
        <w:t>作業スケジュール等</w:t>
      </w:r>
    </w:p>
    <w:p w14:paraId="7842E4FA" w14:textId="77777777" w:rsidR="00EA0E52" w:rsidRDefault="00B26A14" w:rsidP="00B26A14">
      <w:pPr>
        <w:numPr>
          <w:ilvl w:val="3"/>
          <w:numId w:val="7"/>
        </w:numPr>
      </w:pPr>
      <w:r>
        <w:t>イ</w:t>
      </w:r>
      <w:r>
        <w:t xml:space="preserve"> </w:t>
      </w:r>
      <w:r>
        <w:t>調達案件及び関連調達案件の調達単位、</w:t>
      </w:r>
      <w:r>
        <w:t xml:space="preserve"> </w:t>
      </w:r>
      <w:r>
        <w:t>調達の方式等に関する事項</w:t>
      </w:r>
    </w:p>
    <w:p w14:paraId="7842E4FB" w14:textId="77777777" w:rsidR="00EA0E52" w:rsidRDefault="00B26A14" w:rsidP="00B26A14">
      <w:pPr>
        <w:numPr>
          <w:ilvl w:val="4"/>
          <w:numId w:val="7"/>
        </w:numPr>
      </w:pPr>
      <w:r>
        <w:t>調達案件の調達単位</w:t>
      </w:r>
    </w:p>
    <w:p w14:paraId="7842E4FC" w14:textId="77777777" w:rsidR="00EA0E52" w:rsidRDefault="00B26A14" w:rsidP="00B26A14">
      <w:pPr>
        <w:numPr>
          <w:ilvl w:val="4"/>
          <w:numId w:val="7"/>
        </w:numPr>
      </w:pPr>
      <w:r>
        <w:lastRenderedPageBreak/>
        <w:t>調達の方式</w:t>
      </w:r>
    </w:p>
    <w:p w14:paraId="7842E4FD" w14:textId="77777777" w:rsidR="00EA0E52" w:rsidRDefault="00B26A14" w:rsidP="00B26A14">
      <w:pPr>
        <w:numPr>
          <w:ilvl w:val="4"/>
          <w:numId w:val="7"/>
        </w:numPr>
      </w:pPr>
      <w:r>
        <w:t>実施時期等</w:t>
      </w:r>
    </w:p>
    <w:p w14:paraId="7842E4FE" w14:textId="77777777" w:rsidR="00EA0E52" w:rsidRDefault="00B26A14" w:rsidP="00B26A14">
      <w:pPr>
        <w:numPr>
          <w:ilvl w:val="3"/>
          <w:numId w:val="7"/>
        </w:numPr>
      </w:pPr>
      <w:r>
        <w:t>ウ</w:t>
      </w:r>
      <w:r>
        <w:t xml:space="preserve"> </w:t>
      </w:r>
      <w:r>
        <w:t>作業の実施内容に関する事項</w:t>
      </w:r>
    </w:p>
    <w:p w14:paraId="7842E4FF" w14:textId="77777777" w:rsidR="00EA0E52" w:rsidRDefault="00B26A14" w:rsidP="00B26A14">
      <w:pPr>
        <w:numPr>
          <w:ilvl w:val="4"/>
          <w:numId w:val="7"/>
        </w:numPr>
      </w:pPr>
      <w:r>
        <w:t>作業の内容</w:t>
      </w:r>
    </w:p>
    <w:p w14:paraId="7842E500" w14:textId="77777777" w:rsidR="00EA0E52" w:rsidRDefault="00B26A14" w:rsidP="00B26A14">
      <w:pPr>
        <w:numPr>
          <w:ilvl w:val="4"/>
          <w:numId w:val="7"/>
        </w:numPr>
      </w:pPr>
      <w:r>
        <w:t>成果物の範囲</w:t>
      </w:r>
    </w:p>
    <w:p w14:paraId="7842E501" w14:textId="77777777" w:rsidR="00EA0E52" w:rsidRDefault="00B26A14" w:rsidP="00B26A14">
      <w:pPr>
        <w:numPr>
          <w:ilvl w:val="4"/>
          <w:numId w:val="7"/>
        </w:numPr>
      </w:pPr>
      <w:r>
        <w:t>納品期日等</w:t>
      </w:r>
    </w:p>
    <w:p w14:paraId="7842E502" w14:textId="77777777" w:rsidR="00EA0E52" w:rsidRDefault="00B26A14" w:rsidP="00B26A14">
      <w:pPr>
        <w:numPr>
          <w:ilvl w:val="3"/>
          <w:numId w:val="7"/>
        </w:numPr>
      </w:pPr>
      <w:r>
        <w:t>エ</w:t>
      </w:r>
      <w:r>
        <w:t xml:space="preserve"> </w:t>
      </w:r>
      <w:r>
        <w:t>満たすべき要件に関する事項</w:t>
      </w:r>
    </w:p>
    <w:p w14:paraId="7842E503" w14:textId="77777777" w:rsidR="00EA0E52" w:rsidRDefault="00B26A14" w:rsidP="00B26A14">
      <w:pPr>
        <w:numPr>
          <w:ilvl w:val="4"/>
          <w:numId w:val="7"/>
        </w:numPr>
      </w:pPr>
      <w:r>
        <w:t>【重要】要件定義書を別紙として添付</w:t>
      </w:r>
    </w:p>
    <w:p w14:paraId="7842E504" w14:textId="77777777" w:rsidR="00EA0E52" w:rsidRDefault="00B26A14" w:rsidP="00B26A14">
      <w:pPr>
        <w:numPr>
          <w:ilvl w:val="4"/>
          <w:numId w:val="7"/>
        </w:numPr>
      </w:pPr>
      <w:r>
        <w:t>要件定義書を満たすべ</w:t>
      </w:r>
      <w:r>
        <w:t>き旨を記載する</w:t>
      </w:r>
    </w:p>
    <w:p w14:paraId="7842E505" w14:textId="77777777" w:rsidR="00EA0E52" w:rsidRDefault="00B26A14" w:rsidP="00B26A14">
      <w:pPr>
        <w:numPr>
          <w:ilvl w:val="3"/>
          <w:numId w:val="7"/>
        </w:numPr>
      </w:pPr>
      <w:r>
        <w:t>オ</w:t>
      </w:r>
      <w:r>
        <w:t xml:space="preserve"> </w:t>
      </w:r>
      <w:r>
        <w:t>作業の実施体制・方法に関する事項</w:t>
      </w:r>
    </w:p>
    <w:p w14:paraId="7842E506" w14:textId="77777777" w:rsidR="00EA0E52" w:rsidRDefault="00B26A14" w:rsidP="00B26A14">
      <w:pPr>
        <w:numPr>
          <w:ilvl w:val="4"/>
          <w:numId w:val="7"/>
        </w:numPr>
      </w:pPr>
      <w:r>
        <w:t>作業実施体制、</w:t>
      </w:r>
      <w:r>
        <w:t xml:space="preserve"> </w:t>
      </w:r>
      <w:r>
        <w:t>作業要員に求める資格要件、</w:t>
      </w:r>
      <w:r>
        <w:t xml:space="preserve"> </w:t>
      </w:r>
      <w:r>
        <w:t>作業の管理に関する要領等について記載する</w:t>
      </w:r>
    </w:p>
    <w:p w14:paraId="7842E507" w14:textId="77777777" w:rsidR="00EA0E52" w:rsidRDefault="00B26A14" w:rsidP="00B26A14">
      <w:pPr>
        <w:numPr>
          <w:ilvl w:val="3"/>
          <w:numId w:val="7"/>
        </w:numPr>
      </w:pPr>
      <w:r>
        <w:t>カ</w:t>
      </w:r>
      <w:r>
        <w:t xml:space="preserve"> </w:t>
      </w:r>
      <w:r>
        <w:t>作業の実施に当たっての遵守事項</w:t>
      </w:r>
    </w:p>
    <w:p w14:paraId="7842E508" w14:textId="77777777" w:rsidR="00EA0E52" w:rsidRDefault="00B26A14" w:rsidP="00B26A14">
      <w:pPr>
        <w:numPr>
          <w:ilvl w:val="4"/>
          <w:numId w:val="7"/>
        </w:numPr>
      </w:pPr>
      <w:r>
        <w:t>機密保持、</w:t>
      </w:r>
      <w:r>
        <w:t xml:space="preserve"> </w:t>
      </w:r>
      <w:r>
        <w:t>資料の取扱い、</w:t>
      </w:r>
      <w:r>
        <w:t xml:space="preserve"> </w:t>
      </w:r>
      <w:r>
        <w:t>遵守する法令等について記載する</w:t>
      </w:r>
    </w:p>
    <w:p w14:paraId="7842E509" w14:textId="77777777" w:rsidR="00EA0E52" w:rsidRDefault="00B26A14" w:rsidP="00B26A14">
      <w:pPr>
        <w:numPr>
          <w:ilvl w:val="3"/>
          <w:numId w:val="7"/>
        </w:numPr>
      </w:pPr>
      <w:r>
        <w:t>キ</w:t>
      </w:r>
      <w:r>
        <w:t xml:space="preserve"> </w:t>
      </w:r>
      <w:r>
        <w:t>成果物の取扱いに関する事項</w:t>
      </w:r>
    </w:p>
    <w:p w14:paraId="7842E50A" w14:textId="77777777" w:rsidR="00EA0E52" w:rsidRDefault="00B26A14" w:rsidP="00B26A14">
      <w:pPr>
        <w:numPr>
          <w:ilvl w:val="4"/>
          <w:numId w:val="7"/>
        </w:numPr>
      </w:pPr>
      <w:r>
        <w:t>知的財産権の帰属、</w:t>
      </w:r>
      <w:r>
        <w:t xml:space="preserve"> </w:t>
      </w:r>
      <w:r>
        <w:t>瑕疵担保責任、</w:t>
      </w:r>
      <w:r>
        <w:t xml:space="preserve"> </w:t>
      </w:r>
      <w:r>
        <w:t>検収等について記載する</w:t>
      </w:r>
    </w:p>
    <w:p w14:paraId="7842E50B" w14:textId="77777777" w:rsidR="00EA0E52" w:rsidRDefault="00B26A14" w:rsidP="00B26A14">
      <w:pPr>
        <w:numPr>
          <w:ilvl w:val="4"/>
          <w:numId w:val="7"/>
        </w:numPr>
      </w:pPr>
      <w:r>
        <w:t>知的財産権の帰属については、</w:t>
      </w:r>
      <w:r>
        <w:t xml:space="preserve"> </w:t>
      </w:r>
      <w:r>
        <w:t>産業技術力強化法（平成</w:t>
      </w:r>
      <w:r>
        <w:t>12</w:t>
      </w:r>
      <w:r>
        <w:t>年法律第</w:t>
      </w:r>
      <w:r>
        <w:t>44</w:t>
      </w:r>
      <w:r>
        <w:t>号）に基づき、</w:t>
      </w:r>
      <w:r>
        <w:t xml:space="preserve"> </w:t>
      </w:r>
      <w:r>
        <w:t>技術に関する研究開発活動を活性化し、</w:t>
      </w:r>
      <w:r>
        <w:t xml:space="preserve"> </w:t>
      </w:r>
      <w:r>
        <w:t>及び事業活動における効率的な成果物の活用の促進に資するため、</w:t>
      </w:r>
      <w:r>
        <w:t xml:space="preserve"> </w:t>
      </w:r>
      <w:r>
        <w:t>受注者側に知的財産権が帰属するものであることに留意する</w:t>
      </w:r>
    </w:p>
    <w:p w14:paraId="7842E50C" w14:textId="77777777" w:rsidR="00EA0E52" w:rsidRDefault="00B26A14" w:rsidP="00B26A14">
      <w:pPr>
        <w:numPr>
          <w:ilvl w:val="4"/>
          <w:numId w:val="7"/>
        </w:numPr>
      </w:pPr>
      <w:r>
        <w:t>国の業務に特化した汎用性のないもの</w:t>
      </w:r>
      <w:r>
        <w:t xml:space="preserve"> </w:t>
      </w:r>
      <w:r>
        <w:t>及び継続的な機能改修が見込まれるものについては、</w:t>
      </w:r>
      <w:r>
        <w:t xml:space="preserve"> </w:t>
      </w:r>
      <w:r>
        <w:t>原則として次のとおりとする</w:t>
      </w:r>
    </w:p>
    <w:p w14:paraId="7842E50D" w14:textId="77777777" w:rsidR="00EA0E52" w:rsidRDefault="00B26A14" w:rsidP="00B26A14">
      <w:pPr>
        <w:numPr>
          <w:ilvl w:val="4"/>
          <w:numId w:val="7"/>
        </w:numPr>
      </w:pPr>
      <w:r>
        <w:t>①</w:t>
      </w:r>
      <w:r>
        <w:t>発注者側に知的財産権が帰属する旨を例外的に記載する。</w:t>
      </w:r>
      <w:r>
        <w:t xml:space="preserve">  </w:t>
      </w:r>
      <w:r>
        <w:t>発注者側が不利にならないことを条件として、</w:t>
      </w:r>
      <w:r>
        <w:t xml:space="preserve"> </w:t>
      </w:r>
      <w:r>
        <w:t>受注者側に対し、</w:t>
      </w:r>
      <w:r>
        <w:t xml:space="preserve"> </w:t>
      </w:r>
      <w:r>
        <w:t>その利活用を認める旨を記載する</w:t>
      </w:r>
    </w:p>
    <w:p w14:paraId="7842E50E" w14:textId="77777777" w:rsidR="00EA0E52" w:rsidRDefault="00B26A14" w:rsidP="00B26A14">
      <w:pPr>
        <w:numPr>
          <w:ilvl w:val="4"/>
          <w:numId w:val="7"/>
        </w:numPr>
      </w:pPr>
      <w:r>
        <w:t>②</w:t>
      </w:r>
      <w:r>
        <w:t>成果物の機密の確保や改変の自由を担保するため、</w:t>
      </w:r>
      <w:r>
        <w:t xml:space="preserve"> </w:t>
      </w:r>
      <w:r>
        <w:t>受注者側により勝手に著作者人格権が行使されないよう、</w:t>
      </w:r>
      <w:r>
        <w:t xml:space="preserve"> </w:t>
      </w:r>
      <w:r>
        <w:t>その旨を記載する</w:t>
      </w:r>
    </w:p>
    <w:p w14:paraId="7842E50F" w14:textId="77777777" w:rsidR="00EA0E52" w:rsidRDefault="00B26A14" w:rsidP="00B26A14">
      <w:pPr>
        <w:numPr>
          <w:ilvl w:val="4"/>
          <w:numId w:val="7"/>
        </w:numPr>
      </w:pPr>
      <w:r>
        <w:t>③</w:t>
      </w:r>
      <w:r>
        <w:t>納品</w:t>
      </w:r>
      <w:r>
        <w:t>物における瑕疵担保責任の期間、</w:t>
      </w:r>
      <w:r>
        <w:t xml:space="preserve"> </w:t>
      </w:r>
      <w:r>
        <w:t>内容及び責任分界点について記載する</w:t>
      </w:r>
    </w:p>
    <w:p w14:paraId="7842E510" w14:textId="77777777" w:rsidR="00EA0E52" w:rsidRDefault="00B26A14" w:rsidP="00B26A14">
      <w:pPr>
        <w:numPr>
          <w:ilvl w:val="3"/>
          <w:numId w:val="7"/>
        </w:numPr>
      </w:pPr>
      <w:r>
        <w:t>ク</w:t>
      </w:r>
      <w:r>
        <w:t xml:space="preserve"> </w:t>
      </w:r>
      <w:r>
        <w:t>入札参加資格に関する事項（入札参加要件、</w:t>
      </w:r>
      <w:r>
        <w:t xml:space="preserve"> </w:t>
      </w:r>
      <w:r>
        <w:t>入札制限）</w:t>
      </w:r>
    </w:p>
    <w:p w14:paraId="7842E511" w14:textId="77777777" w:rsidR="00EA0E52" w:rsidRDefault="00B26A14" w:rsidP="00B26A14">
      <w:pPr>
        <w:numPr>
          <w:ilvl w:val="3"/>
          <w:numId w:val="7"/>
        </w:numPr>
      </w:pPr>
      <w:r>
        <w:t>ケ</w:t>
      </w:r>
      <w:r>
        <w:t xml:space="preserve"> </w:t>
      </w:r>
      <w:r>
        <w:t>再委託に関する事項</w:t>
      </w:r>
    </w:p>
    <w:p w14:paraId="7842E512" w14:textId="77777777" w:rsidR="00EA0E52" w:rsidRDefault="00B26A14" w:rsidP="00B26A14">
      <w:pPr>
        <w:numPr>
          <w:ilvl w:val="3"/>
          <w:numId w:val="7"/>
        </w:numPr>
      </w:pPr>
      <w:r>
        <w:t>コ</w:t>
      </w:r>
      <w:r>
        <w:t xml:space="preserve"> </w:t>
      </w:r>
      <w:r>
        <w:t>その他の特記事項</w:t>
      </w:r>
    </w:p>
    <w:p w14:paraId="7842E513" w14:textId="77777777" w:rsidR="00EA0E52" w:rsidRDefault="00B26A14" w:rsidP="00B26A14">
      <w:pPr>
        <w:numPr>
          <w:ilvl w:val="3"/>
          <w:numId w:val="7"/>
        </w:numPr>
      </w:pPr>
      <w:r>
        <w:t>サ</w:t>
      </w:r>
      <w:r>
        <w:t xml:space="preserve"> </w:t>
      </w:r>
      <w:r>
        <w:t>附属文書</w:t>
      </w:r>
    </w:p>
    <w:p w14:paraId="7842E514" w14:textId="77777777" w:rsidR="00EA0E52" w:rsidRDefault="00B26A14" w:rsidP="00B26A14">
      <w:pPr>
        <w:numPr>
          <w:ilvl w:val="1"/>
          <w:numId w:val="7"/>
        </w:numPr>
      </w:pPr>
      <w:r>
        <w:t>調達</w:t>
      </w:r>
    </w:p>
    <w:p w14:paraId="7842E515" w14:textId="77777777" w:rsidR="00EA0E52" w:rsidRDefault="00B26A14" w:rsidP="00B26A14">
      <w:pPr>
        <w:numPr>
          <w:ilvl w:val="2"/>
          <w:numId w:val="7"/>
        </w:numPr>
      </w:pPr>
      <w:r>
        <w:t>要件定義書（案）、</w:t>
      </w:r>
      <w:r>
        <w:t xml:space="preserve"> </w:t>
      </w:r>
      <w:r>
        <w:t>調達仕様書（案）の作成</w:t>
      </w:r>
    </w:p>
    <w:p w14:paraId="7842E516" w14:textId="77777777" w:rsidR="00EA0E52" w:rsidRDefault="00B26A14" w:rsidP="00B26A14">
      <w:pPr>
        <w:numPr>
          <w:ilvl w:val="2"/>
          <w:numId w:val="7"/>
        </w:numPr>
      </w:pPr>
      <w:r>
        <w:t>RFI</w:t>
      </w:r>
    </w:p>
    <w:p w14:paraId="7842E517" w14:textId="77777777" w:rsidR="00EA0E52" w:rsidRDefault="00B26A14" w:rsidP="00B26A14">
      <w:pPr>
        <w:numPr>
          <w:ilvl w:val="2"/>
          <w:numId w:val="7"/>
        </w:numPr>
      </w:pPr>
      <w:r>
        <w:t>調達仕様書確定</w:t>
      </w:r>
    </w:p>
    <w:p w14:paraId="7842E518" w14:textId="77777777" w:rsidR="00EA0E52" w:rsidRDefault="00B26A14" w:rsidP="00B26A14">
      <w:pPr>
        <w:numPr>
          <w:ilvl w:val="2"/>
          <w:numId w:val="7"/>
        </w:numPr>
      </w:pPr>
      <w:r>
        <w:t>RFP</w:t>
      </w:r>
      <w:r>
        <w:t>・公告</w:t>
      </w:r>
    </w:p>
    <w:p w14:paraId="7842E519" w14:textId="77777777" w:rsidR="00EA0E52" w:rsidRDefault="00B26A14" w:rsidP="00B26A14">
      <w:pPr>
        <w:numPr>
          <w:ilvl w:val="2"/>
          <w:numId w:val="7"/>
        </w:numPr>
      </w:pPr>
      <w:r>
        <w:lastRenderedPageBreak/>
        <w:t>審査</w:t>
      </w:r>
    </w:p>
    <w:p w14:paraId="7842E51A" w14:textId="77777777" w:rsidR="00EA0E52" w:rsidRDefault="00B26A14" w:rsidP="00B26A14">
      <w:pPr>
        <w:numPr>
          <w:ilvl w:val="2"/>
          <w:numId w:val="7"/>
        </w:numPr>
      </w:pPr>
      <w:r>
        <w:t>入開札</w:t>
      </w:r>
    </w:p>
    <w:p w14:paraId="7842E51B" w14:textId="77777777" w:rsidR="00EA0E52" w:rsidRDefault="00B26A14" w:rsidP="00B26A14">
      <w:pPr>
        <w:numPr>
          <w:ilvl w:val="2"/>
          <w:numId w:val="7"/>
        </w:numPr>
      </w:pPr>
      <w:r>
        <w:t>契約</w:t>
      </w:r>
    </w:p>
    <w:p w14:paraId="7842E51C" w14:textId="77777777" w:rsidR="00EA0E52" w:rsidRDefault="00B26A14" w:rsidP="00B26A14">
      <w:pPr>
        <w:numPr>
          <w:ilvl w:val="2"/>
          <w:numId w:val="7"/>
        </w:numPr>
      </w:pPr>
      <w:r>
        <w:t>検収</w:t>
      </w:r>
    </w:p>
    <w:p w14:paraId="7842E51D" w14:textId="77777777" w:rsidR="00EA0E52" w:rsidRDefault="00B26A14" w:rsidP="00B26A14">
      <w:pPr>
        <w:numPr>
          <w:ilvl w:val="1"/>
          <w:numId w:val="7"/>
        </w:numPr>
      </w:pPr>
      <w:r>
        <w:t>設計・開発実施要領の内容</w:t>
      </w:r>
    </w:p>
    <w:p w14:paraId="7842E51E" w14:textId="77777777" w:rsidR="00EA0E52" w:rsidRDefault="00B26A14" w:rsidP="00B26A14">
      <w:pPr>
        <w:numPr>
          <w:ilvl w:val="2"/>
          <w:numId w:val="7"/>
        </w:numPr>
      </w:pPr>
      <w:r>
        <w:t>ア</w:t>
      </w:r>
      <w:r>
        <w:t xml:space="preserve"> </w:t>
      </w:r>
      <w:r>
        <w:t>コミュニケーション管理</w:t>
      </w:r>
    </w:p>
    <w:p w14:paraId="7842E51F" w14:textId="77777777" w:rsidR="00EA0E52" w:rsidRDefault="00B26A14" w:rsidP="00B26A14">
      <w:pPr>
        <w:numPr>
          <w:ilvl w:val="2"/>
          <w:numId w:val="7"/>
        </w:numPr>
      </w:pPr>
      <w:r>
        <w:t>イ</w:t>
      </w:r>
      <w:r>
        <w:t xml:space="preserve"> </w:t>
      </w:r>
      <w:r>
        <w:t>体制管理</w:t>
      </w:r>
    </w:p>
    <w:p w14:paraId="7842E520" w14:textId="77777777" w:rsidR="00EA0E52" w:rsidRDefault="00B26A14" w:rsidP="00B26A14">
      <w:pPr>
        <w:numPr>
          <w:ilvl w:val="2"/>
          <w:numId w:val="7"/>
        </w:numPr>
      </w:pPr>
      <w:r>
        <w:t>ウ</w:t>
      </w:r>
      <w:r>
        <w:t xml:space="preserve"> </w:t>
      </w:r>
      <w:r>
        <w:t>工程管理</w:t>
      </w:r>
    </w:p>
    <w:p w14:paraId="7842E521" w14:textId="77777777" w:rsidR="00EA0E52" w:rsidRDefault="00B26A14" w:rsidP="00B26A14">
      <w:pPr>
        <w:numPr>
          <w:ilvl w:val="2"/>
          <w:numId w:val="7"/>
        </w:numPr>
      </w:pPr>
      <w:r>
        <w:t>エ</w:t>
      </w:r>
      <w:r>
        <w:t xml:space="preserve"> </w:t>
      </w:r>
      <w:r>
        <w:t>品質管理</w:t>
      </w:r>
    </w:p>
    <w:p w14:paraId="7842E522" w14:textId="77777777" w:rsidR="00EA0E52" w:rsidRDefault="00B26A14" w:rsidP="00B26A14">
      <w:pPr>
        <w:numPr>
          <w:ilvl w:val="2"/>
          <w:numId w:val="7"/>
        </w:numPr>
      </w:pPr>
      <w:r>
        <w:t>オ</w:t>
      </w:r>
      <w:r>
        <w:t xml:space="preserve"> </w:t>
      </w:r>
      <w:r>
        <w:t>リスク管理</w:t>
      </w:r>
    </w:p>
    <w:p w14:paraId="7842E523" w14:textId="77777777" w:rsidR="00EA0E52" w:rsidRDefault="00B26A14" w:rsidP="00B26A14">
      <w:pPr>
        <w:numPr>
          <w:ilvl w:val="2"/>
          <w:numId w:val="7"/>
        </w:numPr>
      </w:pPr>
      <w:r>
        <w:t>カ</w:t>
      </w:r>
      <w:r>
        <w:t xml:space="preserve"> </w:t>
      </w:r>
      <w:r>
        <w:t>課題管理</w:t>
      </w:r>
    </w:p>
    <w:p w14:paraId="7842E524" w14:textId="77777777" w:rsidR="00EA0E52" w:rsidRDefault="00B26A14" w:rsidP="00B26A14">
      <w:pPr>
        <w:numPr>
          <w:ilvl w:val="2"/>
          <w:numId w:val="7"/>
        </w:numPr>
      </w:pPr>
      <w:r>
        <w:t>キ</w:t>
      </w:r>
      <w:r>
        <w:t xml:space="preserve"> </w:t>
      </w:r>
      <w:r>
        <w:t>システム構成管理</w:t>
      </w:r>
    </w:p>
    <w:p w14:paraId="7842E525" w14:textId="77777777" w:rsidR="00EA0E52" w:rsidRDefault="00B26A14" w:rsidP="00B26A14">
      <w:pPr>
        <w:numPr>
          <w:ilvl w:val="2"/>
          <w:numId w:val="7"/>
        </w:numPr>
      </w:pPr>
      <w:r>
        <w:t>ク</w:t>
      </w:r>
      <w:r>
        <w:t xml:space="preserve"> </w:t>
      </w:r>
      <w:r>
        <w:t>変更管理</w:t>
      </w:r>
    </w:p>
    <w:p w14:paraId="7842E526" w14:textId="77777777" w:rsidR="00EA0E52" w:rsidRDefault="00B26A14" w:rsidP="00B26A14">
      <w:pPr>
        <w:numPr>
          <w:ilvl w:val="2"/>
          <w:numId w:val="7"/>
        </w:numPr>
      </w:pPr>
      <w:r>
        <w:t>ケ</w:t>
      </w:r>
      <w:r>
        <w:t xml:space="preserve"> </w:t>
      </w:r>
      <w:r>
        <w:t>情報セキュリティ対策</w:t>
      </w:r>
    </w:p>
    <w:p w14:paraId="7842E527" w14:textId="77777777" w:rsidR="00EA0E52" w:rsidRDefault="00B26A14" w:rsidP="00B26A14">
      <w:pPr>
        <w:numPr>
          <w:ilvl w:val="1"/>
          <w:numId w:val="7"/>
        </w:numPr>
      </w:pPr>
      <w:r>
        <w:t>設計・開発</w:t>
      </w:r>
    </w:p>
    <w:p w14:paraId="7842E528" w14:textId="77777777" w:rsidR="00EA0E52" w:rsidRDefault="00B26A14" w:rsidP="00B26A14">
      <w:pPr>
        <w:numPr>
          <w:ilvl w:val="2"/>
          <w:numId w:val="7"/>
        </w:numPr>
      </w:pPr>
      <w:r>
        <w:t>設計・開発実施計画書等の作成</w:t>
      </w:r>
    </w:p>
    <w:p w14:paraId="7842E529" w14:textId="77777777" w:rsidR="00EA0E52" w:rsidRDefault="00B26A14" w:rsidP="00B26A14">
      <w:pPr>
        <w:numPr>
          <w:ilvl w:val="2"/>
          <w:numId w:val="7"/>
        </w:numPr>
      </w:pPr>
      <w:r>
        <w:t>設計・開発工程に入る前の要件定義の内容の調整・確定</w:t>
      </w:r>
    </w:p>
    <w:p w14:paraId="7842E52A" w14:textId="77777777" w:rsidR="00EA0E52" w:rsidRDefault="00B26A14" w:rsidP="00B26A14">
      <w:pPr>
        <w:numPr>
          <w:ilvl w:val="2"/>
          <w:numId w:val="7"/>
        </w:numPr>
      </w:pPr>
      <w:r>
        <w:t>設計</w:t>
      </w:r>
    </w:p>
    <w:p w14:paraId="7842E52B" w14:textId="77777777" w:rsidR="00EA0E52" w:rsidRDefault="00B26A14" w:rsidP="00B26A14">
      <w:pPr>
        <w:numPr>
          <w:ilvl w:val="3"/>
          <w:numId w:val="7"/>
        </w:numPr>
      </w:pPr>
      <w:r>
        <w:t>１）</w:t>
      </w:r>
      <w:r>
        <w:t xml:space="preserve"> </w:t>
      </w:r>
      <w:r>
        <w:t>要件定義の内容との整合性確認</w:t>
      </w:r>
    </w:p>
    <w:p w14:paraId="7842E52C" w14:textId="77777777" w:rsidR="00EA0E52" w:rsidRDefault="00B26A14" w:rsidP="00B26A14">
      <w:pPr>
        <w:numPr>
          <w:ilvl w:val="3"/>
          <w:numId w:val="7"/>
        </w:numPr>
      </w:pPr>
      <w:r>
        <w:t>２）</w:t>
      </w:r>
      <w:r>
        <w:t xml:space="preserve"> </w:t>
      </w:r>
      <w:r>
        <w:t>関係機関、</w:t>
      </w:r>
      <w:r>
        <w:t xml:space="preserve"> </w:t>
      </w:r>
      <w:r>
        <w:t>情報システムの利用者等との調整</w:t>
      </w:r>
    </w:p>
    <w:p w14:paraId="7842E52D" w14:textId="77777777" w:rsidR="00EA0E52" w:rsidRDefault="00B26A14" w:rsidP="00B26A14">
      <w:pPr>
        <w:numPr>
          <w:ilvl w:val="3"/>
          <w:numId w:val="7"/>
        </w:numPr>
      </w:pPr>
      <w:r>
        <w:t>３）</w:t>
      </w:r>
      <w:r>
        <w:t xml:space="preserve"> </w:t>
      </w:r>
      <w:r>
        <w:t>移行計画書の案の作成</w:t>
      </w:r>
    </w:p>
    <w:p w14:paraId="7842E52E" w14:textId="77777777" w:rsidR="00EA0E52" w:rsidRDefault="00B26A14" w:rsidP="00B26A14">
      <w:pPr>
        <w:numPr>
          <w:ilvl w:val="3"/>
          <w:numId w:val="7"/>
        </w:numPr>
      </w:pPr>
      <w:r>
        <w:t>４）</w:t>
      </w:r>
      <w:r>
        <w:t xml:space="preserve"> </w:t>
      </w:r>
      <w:r>
        <w:t>中長期運用・保守作業計画の案の作成</w:t>
      </w:r>
    </w:p>
    <w:p w14:paraId="7842E52F" w14:textId="77777777" w:rsidR="00EA0E52" w:rsidRDefault="00B26A14" w:rsidP="00B26A14">
      <w:pPr>
        <w:numPr>
          <w:ilvl w:val="3"/>
          <w:numId w:val="7"/>
        </w:numPr>
      </w:pPr>
      <w:r>
        <w:t>５）</w:t>
      </w:r>
      <w:r>
        <w:t xml:space="preserve"> </w:t>
      </w:r>
      <w:r>
        <w:t>運用計画及び保守作業計画の案の作成</w:t>
      </w:r>
    </w:p>
    <w:p w14:paraId="7842E530" w14:textId="77777777" w:rsidR="00EA0E52" w:rsidRDefault="00B26A14" w:rsidP="00B26A14">
      <w:pPr>
        <w:numPr>
          <w:ilvl w:val="3"/>
          <w:numId w:val="7"/>
        </w:numPr>
      </w:pPr>
      <w:r>
        <w:t>６）</w:t>
      </w:r>
      <w:r>
        <w:t xml:space="preserve"> </w:t>
      </w:r>
      <w:r>
        <w:t>運用体制等</w:t>
      </w:r>
    </w:p>
    <w:p w14:paraId="7842E531" w14:textId="77777777" w:rsidR="00EA0E52" w:rsidRDefault="00B26A14" w:rsidP="00B26A14">
      <w:pPr>
        <w:numPr>
          <w:ilvl w:val="2"/>
          <w:numId w:val="7"/>
        </w:numPr>
      </w:pPr>
      <w:r>
        <w:t>開発・テスト</w:t>
      </w:r>
    </w:p>
    <w:p w14:paraId="7842E532" w14:textId="77777777" w:rsidR="00EA0E52" w:rsidRDefault="00B26A14" w:rsidP="00B26A14">
      <w:pPr>
        <w:numPr>
          <w:ilvl w:val="3"/>
          <w:numId w:val="7"/>
        </w:numPr>
      </w:pPr>
      <w:r>
        <w:t>１）</w:t>
      </w:r>
      <w:r>
        <w:t xml:space="preserve"> </w:t>
      </w:r>
      <w:r>
        <w:t>テスト計画書の作成</w:t>
      </w:r>
    </w:p>
    <w:p w14:paraId="7842E533" w14:textId="77777777" w:rsidR="00EA0E52" w:rsidRDefault="00B26A14" w:rsidP="00B26A14">
      <w:pPr>
        <w:numPr>
          <w:ilvl w:val="3"/>
          <w:numId w:val="7"/>
        </w:numPr>
      </w:pPr>
      <w:r>
        <w:t>２）</w:t>
      </w:r>
      <w:r>
        <w:t xml:space="preserve"> </w:t>
      </w:r>
      <w:r>
        <w:t>単体テスト</w:t>
      </w:r>
    </w:p>
    <w:p w14:paraId="7842E534" w14:textId="77777777" w:rsidR="00EA0E52" w:rsidRDefault="00B26A14" w:rsidP="00B26A14">
      <w:pPr>
        <w:numPr>
          <w:ilvl w:val="3"/>
          <w:numId w:val="7"/>
        </w:numPr>
      </w:pPr>
      <w:r>
        <w:t>３）</w:t>
      </w:r>
      <w:r>
        <w:t xml:space="preserve"> </w:t>
      </w:r>
      <w:r>
        <w:t>結合テスト・総合テスト</w:t>
      </w:r>
    </w:p>
    <w:p w14:paraId="7842E535" w14:textId="77777777" w:rsidR="00EA0E52" w:rsidRDefault="00B26A14" w:rsidP="00B26A14">
      <w:pPr>
        <w:numPr>
          <w:ilvl w:val="3"/>
          <w:numId w:val="7"/>
        </w:numPr>
      </w:pPr>
      <w:r>
        <w:t>４）</w:t>
      </w:r>
      <w:r>
        <w:t xml:space="preserve"> </w:t>
      </w:r>
      <w:r>
        <w:t>テスト手順・データの再利用対策</w:t>
      </w:r>
    </w:p>
    <w:p w14:paraId="7842E536" w14:textId="77777777" w:rsidR="00EA0E52" w:rsidRDefault="00B26A14" w:rsidP="00B26A14">
      <w:pPr>
        <w:numPr>
          <w:ilvl w:val="2"/>
          <w:numId w:val="7"/>
        </w:numPr>
      </w:pPr>
      <w:r>
        <w:t>受入テストの実施</w:t>
      </w:r>
    </w:p>
    <w:p w14:paraId="7842E537" w14:textId="77777777" w:rsidR="00EA0E52" w:rsidRDefault="00B26A14" w:rsidP="00B26A14">
      <w:pPr>
        <w:numPr>
          <w:ilvl w:val="3"/>
          <w:numId w:val="7"/>
        </w:numPr>
      </w:pPr>
      <w:r>
        <w:t>１）</w:t>
      </w:r>
      <w:r>
        <w:t xml:space="preserve"> </w:t>
      </w:r>
      <w:r>
        <w:t>受入テストのテスト計画書の作成</w:t>
      </w:r>
    </w:p>
    <w:p w14:paraId="7842E538" w14:textId="77777777" w:rsidR="00EA0E52" w:rsidRDefault="00B26A14" w:rsidP="00B26A14">
      <w:pPr>
        <w:numPr>
          <w:ilvl w:val="3"/>
          <w:numId w:val="7"/>
        </w:numPr>
      </w:pPr>
      <w:r>
        <w:t>２）</w:t>
      </w:r>
      <w:r>
        <w:t xml:space="preserve"> </w:t>
      </w:r>
      <w:r>
        <w:t>受入テスト</w:t>
      </w:r>
    </w:p>
    <w:p w14:paraId="7842E539" w14:textId="77777777" w:rsidR="00EA0E52" w:rsidRDefault="00B26A14" w:rsidP="00B26A14">
      <w:pPr>
        <w:numPr>
          <w:ilvl w:val="2"/>
          <w:numId w:val="7"/>
        </w:numPr>
      </w:pPr>
      <w:r>
        <w:t>情報シス</w:t>
      </w:r>
      <w:r>
        <w:t>テムの本番移行</w:t>
      </w:r>
    </w:p>
    <w:p w14:paraId="7842E53A" w14:textId="77777777" w:rsidR="00EA0E52" w:rsidRDefault="00B26A14" w:rsidP="00B26A14">
      <w:pPr>
        <w:numPr>
          <w:ilvl w:val="2"/>
          <w:numId w:val="7"/>
        </w:numPr>
      </w:pPr>
      <w:r>
        <w:t>引き継ぎ</w:t>
      </w:r>
    </w:p>
    <w:p w14:paraId="7842E53B" w14:textId="77777777" w:rsidR="00EA0E52" w:rsidRDefault="00B26A14" w:rsidP="00B26A14">
      <w:pPr>
        <w:numPr>
          <w:ilvl w:val="2"/>
          <w:numId w:val="7"/>
        </w:numPr>
      </w:pPr>
      <w:r>
        <w:t>検査・納品管理</w:t>
      </w:r>
    </w:p>
    <w:p w14:paraId="7842E53C" w14:textId="77777777" w:rsidR="00EA0E52" w:rsidRDefault="00EA0E52">
      <w:pPr>
        <w:sectPr w:rsidR="00EA0E52" w:rsidSect="00F019F0">
          <w:footerReference w:type="even" r:id="rId8"/>
          <w:footerReference w:type="default" r:id="rId9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 w14:paraId="7842E53D" w14:textId="77777777" w:rsidR="00EA0E52" w:rsidRDefault="00EA0E52"/>
    <w:sectPr w:rsidR="00EA0E52" w:rsidSect="00DC121D">
      <w:footerReference w:type="even" r:id="rId10"/>
      <w:footerReference w:type="default" r:id="rId11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E4112" w14:textId="77777777" w:rsidR="00B26A14" w:rsidRDefault="00B26A14">
      <w:r>
        <w:separator/>
      </w:r>
    </w:p>
  </w:endnote>
  <w:endnote w:type="continuationSeparator" w:id="0">
    <w:p w14:paraId="6923A198" w14:textId="77777777" w:rsidR="00B26A14" w:rsidRDefault="00B26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E540" w14:textId="77777777" w:rsidR="00E04205" w:rsidRDefault="00B26A14" w:rsidP="00580C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  <w:p w14:paraId="7842E541" w14:textId="77777777" w:rsidR="00E04205" w:rsidRDefault="00E0420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E542" w14:textId="77777777" w:rsidR="00E04205" w:rsidRDefault="00E04205" w:rsidP="00F11915">
    <w:pPr>
      <w:pStyle w:val="a6"/>
      <w:jc w:val="center"/>
      <w:rPr>
        <w:rStyle w:val="a7"/>
      </w:rPr>
    </w:pPr>
  </w:p>
  <w:p w14:paraId="7842E543" w14:textId="77777777" w:rsidR="00E04205" w:rsidRDefault="00B26A14" w:rsidP="00F11915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4</w:t>
    </w:r>
    <w:r>
      <w:rPr>
        <w:rStyle w:val="a7"/>
      </w:rPr>
      <w:fldChar w:fldCharType="end"/>
    </w:r>
    <w:r>
      <w:rPr>
        <w:rStyle w:val="a7"/>
        <w:rFonts w:hint="eastAsia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</w:rPr>
      <w:t>4</w:t>
    </w:r>
    <w:r>
      <w:rPr>
        <w:rStyle w:val="a7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E546" w14:textId="77777777" w:rsidR="00E04205" w:rsidRDefault="00B26A14" w:rsidP="00580C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  <w:p w14:paraId="7842E547" w14:textId="77777777" w:rsidR="00E04205" w:rsidRDefault="00E04205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E548" w14:textId="77777777" w:rsidR="00E04205" w:rsidRDefault="00E04205" w:rsidP="00F11915">
    <w:pPr>
      <w:pStyle w:val="a6"/>
      <w:jc w:val="center"/>
      <w:rPr>
        <w:rStyle w:val="a7"/>
      </w:rPr>
    </w:pPr>
  </w:p>
  <w:p w14:paraId="7842E549" w14:textId="77777777" w:rsidR="00E04205" w:rsidRDefault="00B26A14" w:rsidP="00F11915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76970">
      <w:rPr>
        <w:rStyle w:val="a7"/>
        <w:noProof/>
      </w:rPr>
      <w:t>25</w:t>
    </w:r>
    <w:r>
      <w:rPr>
        <w:rStyle w:val="a7"/>
      </w:rPr>
      <w:fldChar w:fldCharType="end"/>
    </w:r>
    <w:r>
      <w:rPr>
        <w:rStyle w:val="a7"/>
        <w:rFonts w:hint="eastAsia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176970">
      <w:rPr>
        <w:rStyle w:val="a7"/>
        <w:noProof/>
      </w:rPr>
      <w:t>103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C71C" w14:textId="77777777" w:rsidR="00B26A14" w:rsidRDefault="00B26A14">
      <w:r>
        <w:separator/>
      </w:r>
    </w:p>
  </w:footnote>
  <w:footnote w:type="continuationSeparator" w:id="0">
    <w:p w14:paraId="1F92D04D" w14:textId="77777777" w:rsidR="00B26A14" w:rsidRDefault="00B26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04DC25ED"/>
    <w:multiLevelType w:val="hybridMultilevel"/>
    <w:tmpl w:val="76F06B54"/>
    <w:lvl w:ilvl="0" w:tplc="F8907886">
      <w:start w:val="1"/>
      <w:numFmt w:val="bullet"/>
      <w:pStyle w:val="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plc="22B4B1E0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69AEC6A2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C4CA0318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D1674D4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7C10E814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FADEC4D0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E42C286A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CBE22008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" w15:restartNumberingAfterBreak="0">
    <w:nsid w:val="22BD61A1"/>
    <w:multiLevelType w:val="hybridMultilevel"/>
    <w:tmpl w:val="C21E8D3E"/>
    <w:lvl w:ilvl="0" w:tplc="91AA8D42">
      <w:start w:val="1"/>
      <w:numFmt w:val="decimalEnclosedCircle"/>
      <w:pStyle w:val="6"/>
      <w:lvlText w:val="%1"/>
      <w:lvlJc w:val="left"/>
      <w:pPr>
        <w:ind w:left="620" w:hanging="420"/>
      </w:pPr>
      <w:rPr>
        <w:rFonts w:hint="eastAsia"/>
      </w:rPr>
    </w:lvl>
    <w:lvl w:ilvl="1" w:tplc="C60412CE" w:tentative="1">
      <w:start w:val="1"/>
      <w:numFmt w:val="aiueoFullWidth"/>
      <w:lvlText w:val="(%2)"/>
      <w:lvlJc w:val="left"/>
      <w:pPr>
        <w:ind w:left="1040" w:hanging="420"/>
      </w:pPr>
    </w:lvl>
    <w:lvl w:ilvl="2" w:tplc="CD1E7220" w:tentative="1">
      <w:start w:val="1"/>
      <w:numFmt w:val="decimalEnclosedCircle"/>
      <w:lvlText w:val="%3"/>
      <w:lvlJc w:val="left"/>
      <w:pPr>
        <w:ind w:left="1460" w:hanging="420"/>
      </w:pPr>
    </w:lvl>
    <w:lvl w:ilvl="3" w:tplc="C9787F90" w:tentative="1">
      <w:start w:val="1"/>
      <w:numFmt w:val="decimal"/>
      <w:lvlText w:val="%4."/>
      <w:lvlJc w:val="left"/>
      <w:pPr>
        <w:ind w:left="1880" w:hanging="420"/>
      </w:pPr>
    </w:lvl>
    <w:lvl w:ilvl="4" w:tplc="3A949410" w:tentative="1">
      <w:start w:val="1"/>
      <w:numFmt w:val="aiueoFullWidth"/>
      <w:lvlText w:val="(%5)"/>
      <w:lvlJc w:val="left"/>
      <w:pPr>
        <w:ind w:left="2300" w:hanging="420"/>
      </w:pPr>
    </w:lvl>
    <w:lvl w:ilvl="5" w:tplc="C1F09BAA" w:tentative="1">
      <w:start w:val="1"/>
      <w:numFmt w:val="decimalEnclosedCircle"/>
      <w:lvlText w:val="%6"/>
      <w:lvlJc w:val="left"/>
      <w:pPr>
        <w:ind w:left="2720" w:hanging="420"/>
      </w:pPr>
    </w:lvl>
    <w:lvl w:ilvl="6" w:tplc="6F8EF5EC" w:tentative="1">
      <w:start w:val="1"/>
      <w:numFmt w:val="decimal"/>
      <w:lvlText w:val="%7."/>
      <w:lvlJc w:val="left"/>
      <w:pPr>
        <w:ind w:left="3140" w:hanging="420"/>
      </w:pPr>
    </w:lvl>
    <w:lvl w:ilvl="7" w:tplc="1E5E5C78" w:tentative="1">
      <w:start w:val="1"/>
      <w:numFmt w:val="aiueoFullWidth"/>
      <w:lvlText w:val="(%8)"/>
      <w:lvlJc w:val="left"/>
      <w:pPr>
        <w:ind w:left="3560" w:hanging="420"/>
      </w:pPr>
    </w:lvl>
    <w:lvl w:ilvl="8" w:tplc="C36C9B1C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3" w15:restartNumberingAfterBreak="0">
    <w:nsid w:val="406E0DF6"/>
    <w:multiLevelType w:val="hybridMultilevel"/>
    <w:tmpl w:val="0F0C965A"/>
    <w:lvl w:ilvl="0" w:tplc="BF189A10">
      <w:start w:val="1"/>
      <w:numFmt w:val="decimal"/>
      <w:pStyle w:val="4"/>
      <w:lvlText w:val="(%1)"/>
      <w:lvlJc w:val="left"/>
      <w:pPr>
        <w:ind w:left="420" w:hanging="420"/>
      </w:pPr>
      <w:rPr>
        <w:rFonts w:hint="eastAsia"/>
      </w:rPr>
    </w:lvl>
    <w:lvl w:ilvl="1" w:tplc="CB88B806" w:tentative="1">
      <w:start w:val="1"/>
      <w:numFmt w:val="aiueoFullWidth"/>
      <w:lvlText w:val="(%2)"/>
      <w:lvlJc w:val="left"/>
      <w:pPr>
        <w:ind w:left="840" w:hanging="420"/>
      </w:pPr>
    </w:lvl>
    <w:lvl w:ilvl="2" w:tplc="4A225B42" w:tentative="1">
      <w:start w:val="1"/>
      <w:numFmt w:val="decimalEnclosedCircle"/>
      <w:lvlText w:val="%3"/>
      <w:lvlJc w:val="left"/>
      <w:pPr>
        <w:ind w:left="1260" w:hanging="420"/>
      </w:pPr>
    </w:lvl>
    <w:lvl w:ilvl="3" w:tplc="7A94E024" w:tentative="1">
      <w:start w:val="1"/>
      <w:numFmt w:val="decimal"/>
      <w:lvlText w:val="%4."/>
      <w:lvlJc w:val="left"/>
      <w:pPr>
        <w:ind w:left="1680" w:hanging="420"/>
      </w:pPr>
    </w:lvl>
    <w:lvl w:ilvl="4" w:tplc="57860660" w:tentative="1">
      <w:start w:val="1"/>
      <w:numFmt w:val="aiueoFullWidth"/>
      <w:lvlText w:val="(%5)"/>
      <w:lvlJc w:val="left"/>
      <w:pPr>
        <w:ind w:left="2100" w:hanging="420"/>
      </w:pPr>
    </w:lvl>
    <w:lvl w:ilvl="5" w:tplc="EC8ECC98" w:tentative="1">
      <w:start w:val="1"/>
      <w:numFmt w:val="decimalEnclosedCircle"/>
      <w:lvlText w:val="%6"/>
      <w:lvlJc w:val="left"/>
      <w:pPr>
        <w:ind w:left="2520" w:hanging="420"/>
      </w:pPr>
    </w:lvl>
    <w:lvl w:ilvl="6" w:tplc="5E06A556" w:tentative="1">
      <w:start w:val="1"/>
      <w:numFmt w:val="decimal"/>
      <w:lvlText w:val="%7."/>
      <w:lvlJc w:val="left"/>
      <w:pPr>
        <w:ind w:left="2940" w:hanging="420"/>
      </w:pPr>
    </w:lvl>
    <w:lvl w:ilvl="7" w:tplc="55A875EC" w:tentative="1">
      <w:start w:val="1"/>
      <w:numFmt w:val="aiueoFullWidth"/>
      <w:lvlText w:val="(%8)"/>
      <w:lvlJc w:val="left"/>
      <w:pPr>
        <w:ind w:left="3360" w:hanging="420"/>
      </w:pPr>
    </w:lvl>
    <w:lvl w:ilvl="8" w:tplc="468AA6BC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0EA75F5"/>
    <w:multiLevelType w:val="hybridMultilevel"/>
    <w:tmpl w:val="074400BE"/>
    <w:lvl w:ilvl="0" w:tplc="D8AE2F44">
      <w:start w:val="1"/>
      <w:numFmt w:val="lowerLetter"/>
      <w:pStyle w:val="5"/>
      <w:lvlText w:val="(%1)"/>
      <w:lvlJc w:val="left"/>
      <w:pPr>
        <w:ind w:left="1220" w:hanging="420"/>
      </w:pPr>
      <w:rPr>
        <w:rFonts w:hint="eastAsia"/>
      </w:rPr>
    </w:lvl>
    <w:lvl w:ilvl="1" w:tplc="8B14DFD2" w:tentative="1">
      <w:start w:val="1"/>
      <w:numFmt w:val="aiueoFullWidth"/>
      <w:lvlText w:val="(%2)"/>
      <w:lvlJc w:val="left"/>
      <w:pPr>
        <w:ind w:left="1640" w:hanging="420"/>
      </w:pPr>
    </w:lvl>
    <w:lvl w:ilvl="2" w:tplc="FB0205E4" w:tentative="1">
      <w:start w:val="1"/>
      <w:numFmt w:val="decimalEnclosedCircle"/>
      <w:lvlText w:val="%3"/>
      <w:lvlJc w:val="left"/>
      <w:pPr>
        <w:ind w:left="2060" w:hanging="420"/>
      </w:pPr>
    </w:lvl>
    <w:lvl w:ilvl="3" w:tplc="785E3642" w:tentative="1">
      <w:start w:val="1"/>
      <w:numFmt w:val="decimal"/>
      <w:lvlText w:val="%4."/>
      <w:lvlJc w:val="left"/>
      <w:pPr>
        <w:ind w:left="2480" w:hanging="420"/>
      </w:pPr>
    </w:lvl>
    <w:lvl w:ilvl="4" w:tplc="DA28B646" w:tentative="1">
      <w:start w:val="1"/>
      <w:numFmt w:val="aiueoFullWidth"/>
      <w:lvlText w:val="(%5)"/>
      <w:lvlJc w:val="left"/>
      <w:pPr>
        <w:ind w:left="2900" w:hanging="420"/>
      </w:pPr>
    </w:lvl>
    <w:lvl w:ilvl="5" w:tplc="50787844" w:tentative="1">
      <w:start w:val="1"/>
      <w:numFmt w:val="decimalEnclosedCircle"/>
      <w:lvlText w:val="%6"/>
      <w:lvlJc w:val="left"/>
      <w:pPr>
        <w:ind w:left="3320" w:hanging="420"/>
      </w:pPr>
    </w:lvl>
    <w:lvl w:ilvl="6" w:tplc="31B2C426" w:tentative="1">
      <w:start w:val="1"/>
      <w:numFmt w:val="decimal"/>
      <w:lvlText w:val="%7."/>
      <w:lvlJc w:val="left"/>
      <w:pPr>
        <w:ind w:left="3740" w:hanging="420"/>
      </w:pPr>
    </w:lvl>
    <w:lvl w:ilvl="7" w:tplc="6A3637A2" w:tentative="1">
      <w:start w:val="1"/>
      <w:numFmt w:val="aiueoFullWidth"/>
      <w:lvlText w:val="(%8)"/>
      <w:lvlJc w:val="left"/>
      <w:pPr>
        <w:ind w:left="4160" w:hanging="420"/>
      </w:pPr>
    </w:lvl>
    <w:lvl w:ilvl="8" w:tplc="94A86A84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" w15:restartNumberingAfterBreak="0">
    <w:nsid w:val="55381408"/>
    <w:multiLevelType w:val="multilevel"/>
    <w:tmpl w:val="F62ED146"/>
    <w:lvl w:ilvl="0">
      <w:start w:val="1"/>
      <w:numFmt w:val="decimal"/>
      <w:pStyle w:val="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" w15:restartNumberingAfterBreak="0">
    <w:nsid w:val="6F277F0A"/>
    <w:multiLevelType w:val="hybridMultilevel"/>
    <w:tmpl w:val="5824C256"/>
    <w:lvl w:ilvl="0" w:tplc="F6360EE4">
      <w:start w:val="1"/>
      <w:numFmt w:val="decimal"/>
      <w:pStyle w:val="a"/>
      <w:lvlText w:val="%1)"/>
      <w:lvlJc w:val="left"/>
      <w:pPr>
        <w:ind w:left="1284" w:hanging="420"/>
      </w:pPr>
      <w:rPr>
        <w:rFonts w:hint="eastAsia"/>
      </w:rPr>
    </w:lvl>
    <w:lvl w:ilvl="1" w:tplc="BC7E9E76" w:tentative="1">
      <w:start w:val="1"/>
      <w:numFmt w:val="aiueoFullWidth"/>
      <w:lvlText w:val="(%2)"/>
      <w:lvlJc w:val="left"/>
      <w:pPr>
        <w:ind w:left="1704" w:hanging="420"/>
      </w:pPr>
    </w:lvl>
    <w:lvl w:ilvl="2" w:tplc="9A2E6A2C" w:tentative="1">
      <w:start w:val="1"/>
      <w:numFmt w:val="decimalEnclosedCircle"/>
      <w:lvlText w:val="%3"/>
      <w:lvlJc w:val="left"/>
      <w:pPr>
        <w:ind w:left="2124" w:hanging="420"/>
      </w:pPr>
    </w:lvl>
    <w:lvl w:ilvl="3" w:tplc="BB309E3A" w:tentative="1">
      <w:start w:val="1"/>
      <w:numFmt w:val="decimal"/>
      <w:lvlText w:val="%4."/>
      <w:lvlJc w:val="left"/>
      <w:pPr>
        <w:ind w:left="2544" w:hanging="420"/>
      </w:pPr>
    </w:lvl>
    <w:lvl w:ilvl="4" w:tplc="8CE0CF56" w:tentative="1">
      <w:start w:val="1"/>
      <w:numFmt w:val="aiueoFullWidth"/>
      <w:lvlText w:val="(%5)"/>
      <w:lvlJc w:val="left"/>
      <w:pPr>
        <w:ind w:left="2964" w:hanging="420"/>
      </w:pPr>
    </w:lvl>
    <w:lvl w:ilvl="5" w:tplc="A18607C2" w:tentative="1">
      <w:start w:val="1"/>
      <w:numFmt w:val="decimalEnclosedCircle"/>
      <w:lvlText w:val="%6"/>
      <w:lvlJc w:val="left"/>
      <w:pPr>
        <w:ind w:left="3384" w:hanging="420"/>
      </w:pPr>
    </w:lvl>
    <w:lvl w:ilvl="6" w:tplc="05308120" w:tentative="1">
      <w:start w:val="1"/>
      <w:numFmt w:val="decimal"/>
      <w:lvlText w:val="%7."/>
      <w:lvlJc w:val="left"/>
      <w:pPr>
        <w:ind w:left="3804" w:hanging="420"/>
      </w:pPr>
    </w:lvl>
    <w:lvl w:ilvl="7" w:tplc="1156766E" w:tentative="1">
      <w:start w:val="1"/>
      <w:numFmt w:val="aiueoFullWidth"/>
      <w:lvlText w:val="(%8)"/>
      <w:lvlJc w:val="left"/>
      <w:pPr>
        <w:ind w:left="4224" w:hanging="420"/>
      </w:pPr>
    </w:lvl>
    <w:lvl w:ilvl="8" w:tplc="E63C08B8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7" w15:restartNumberingAfterBreak="0">
    <w:nsid w:val="7F8E3075"/>
    <w:multiLevelType w:val="multilevel"/>
    <w:tmpl w:val="CC2090F4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bullet"/>
      <w:lvlText w:val=""/>
      <w:lvlJc w:val="left"/>
      <w:pPr>
        <w:tabs>
          <w:tab w:val="num" w:pos="1400"/>
        </w:tabs>
        <w:ind w:left="1400" w:hanging="68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920"/>
        </w:tabs>
        <w:ind w:left="1920" w:hanging="84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tabs>
          <w:tab w:val="num" w:pos="1880"/>
        </w:tabs>
        <w:ind w:left="188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2AC3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60C6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0B08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6A14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17A2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0E52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842E4B6"/>
  <w15:docId w15:val="{AA803213-BCBD-4845-8CF6-CBF7A396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0"/>
    <w:next w:val="a0"/>
    <w:link w:val="20"/>
    <w:uiPriority w:val="9"/>
    <w:qFormat/>
    <w:rsid w:val="002B2E9D"/>
    <w:pPr>
      <w:keepNext/>
      <w:numPr>
        <w:ilvl w:val="1"/>
        <w:numId w:val="1"/>
      </w:numPr>
      <w:ind w:leftChars="50" w:left="617" w:rightChars="50" w:right="50"/>
      <w:outlineLvl w:val="1"/>
    </w:pPr>
    <w:rPr>
      <w:rFonts w:ascii="Arial" w:eastAsia="ＭＳ ゴシック" w:hAnsi="Arial"/>
      <w:b/>
      <w:sz w:val="22"/>
    </w:rPr>
  </w:style>
  <w:style w:type="paragraph" w:styleId="3">
    <w:name w:val="heading 3"/>
    <w:basedOn w:val="a0"/>
    <w:next w:val="a0"/>
    <w:link w:val="30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2B2E9D"/>
    <w:pPr>
      <w:keepNext/>
      <w:numPr>
        <w:numId w:val="3"/>
      </w:numPr>
      <w:ind w:leftChars="100" w:left="220" w:rightChars="100" w:right="100"/>
      <w:outlineLvl w:val="3"/>
    </w:pPr>
    <w:rPr>
      <w:b/>
      <w:bCs/>
      <w:sz w:val="21"/>
    </w:rPr>
  </w:style>
  <w:style w:type="paragraph" w:styleId="5">
    <w:name w:val="heading 5"/>
    <w:basedOn w:val="a0"/>
    <w:next w:val="a0"/>
    <w:link w:val="50"/>
    <w:unhideWhenUsed/>
    <w:qFormat/>
    <w:rsid w:val="00A82F53"/>
    <w:pPr>
      <w:keepNext/>
      <w:numPr>
        <w:numId w:val="4"/>
      </w:numPr>
      <w:ind w:leftChars="100" w:left="520" w:rightChars="100" w:right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6">
    <w:name w:val="heading 6"/>
    <w:basedOn w:val="a0"/>
    <w:next w:val="a0"/>
    <w:link w:val="60"/>
    <w:unhideWhenUsed/>
    <w:qFormat/>
    <w:rsid w:val="002B2E9D"/>
    <w:pPr>
      <w:keepNext/>
      <w:numPr>
        <w:numId w:val="5"/>
      </w:numPr>
      <w:ind w:leftChars="200" w:left="200" w:rightChars="200" w:right="200"/>
      <w:outlineLvl w:val="5"/>
    </w:pPr>
    <w:rPr>
      <w:b/>
      <w:bCs/>
      <w:sz w:val="21"/>
    </w:rPr>
  </w:style>
  <w:style w:type="paragraph" w:styleId="7">
    <w:name w:val="heading 7"/>
    <w:basedOn w:val="a0"/>
    <w:next w:val="a0"/>
    <w:link w:val="70"/>
    <w:unhideWhenUsed/>
    <w:qFormat/>
    <w:rsid w:val="0094110D"/>
    <w:pPr>
      <w:keepNext/>
      <w:numPr>
        <w:numId w:val="6"/>
      </w:numPr>
      <w:ind w:leftChars="100" w:left="100" w:rightChars="100" w:right="100"/>
      <w:outlineLvl w:val="6"/>
    </w:pPr>
    <w:rPr>
      <w:sz w:val="21"/>
    </w:rPr>
  </w:style>
  <w:style w:type="paragraph" w:styleId="8">
    <w:name w:val="heading 8"/>
    <w:basedOn w:val="a0"/>
    <w:next w:val="a0"/>
    <w:link w:val="80"/>
    <w:unhideWhenUsed/>
    <w:qFormat/>
    <w:rsid w:val="00565D61"/>
    <w:pPr>
      <w:keepNext/>
      <w:ind w:leftChars="1200" w:left="1200"/>
      <w:outlineLvl w:val="7"/>
    </w:pPr>
  </w:style>
  <w:style w:type="paragraph" w:styleId="9">
    <w:name w:val="heading 9"/>
    <w:basedOn w:val="a0"/>
    <w:next w:val="a0"/>
    <w:link w:val="90"/>
    <w:unhideWhenUsed/>
    <w:qFormat/>
    <w:rsid w:val="00565D61"/>
    <w:pPr>
      <w:keepNext/>
      <w:ind w:leftChars="1200" w:left="12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A29B8"/>
    <w:rPr>
      <w:color w:val="0000FF"/>
      <w:u w:val="single"/>
    </w:rPr>
  </w:style>
  <w:style w:type="paragraph" w:styleId="a5">
    <w:name w:val="caption"/>
    <w:basedOn w:val="a0"/>
    <w:next w:val="a0"/>
    <w:qFormat/>
    <w:rsid w:val="0024011A"/>
    <w:rPr>
      <w:rFonts w:eastAsia="ＭＳ ゴシック"/>
      <w:b/>
      <w:bCs/>
      <w:sz w:val="18"/>
      <w:szCs w:val="21"/>
    </w:rPr>
  </w:style>
  <w:style w:type="paragraph" w:styleId="a6">
    <w:name w:val="footer"/>
    <w:basedOn w:val="a0"/>
    <w:rsid w:val="00580CE6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580CE6"/>
  </w:style>
  <w:style w:type="paragraph" w:styleId="21">
    <w:name w:val="Body Text Indent 2"/>
    <w:basedOn w:val="a0"/>
    <w:rsid w:val="00580CE6"/>
    <w:pPr>
      <w:ind w:firstLineChars="100" w:firstLine="192"/>
    </w:pPr>
    <w:rPr>
      <w:sz w:val="21"/>
      <w:szCs w:val="20"/>
    </w:rPr>
  </w:style>
  <w:style w:type="paragraph" w:styleId="a8">
    <w:name w:val="endnote text"/>
    <w:basedOn w:val="a0"/>
    <w:link w:val="a9"/>
    <w:semiHidden/>
    <w:rsid w:val="00580CE6"/>
    <w:pPr>
      <w:snapToGrid w:val="0"/>
      <w:jc w:val="left"/>
    </w:pPr>
  </w:style>
  <w:style w:type="character" w:styleId="aa">
    <w:name w:val="endnote reference"/>
    <w:basedOn w:val="a1"/>
    <w:semiHidden/>
    <w:rsid w:val="00580CE6"/>
    <w:rPr>
      <w:vertAlign w:val="superscript"/>
    </w:rPr>
  </w:style>
  <w:style w:type="paragraph" w:styleId="ab">
    <w:name w:val="header"/>
    <w:basedOn w:val="a0"/>
    <w:link w:val="ac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d">
    <w:name w:val="Title"/>
    <w:basedOn w:val="a0"/>
    <w:next w:val="a0"/>
    <w:link w:val="ae"/>
    <w:qFormat/>
    <w:rsid w:val="00E44C7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e">
    <w:name w:val="表題 (文字)"/>
    <w:basedOn w:val="a1"/>
    <w:link w:val="ad"/>
    <w:rsid w:val="00E44C7E"/>
    <w:rPr>
      <w:rFonts w:asciiTheme="majorHAnsi" w:eastAsia="ＭＳ ゴシック" w:hAnsiTheme="majorHAnsi" w:cstheme="majorBidi"/>
      <w:kern w:val="2"/>
      <w:sz w:val="32"/>
      <w:szCs w:val="32"/>
    </w:rPr>
  </w:style>
  <w:style w:type="paragraph" w:styleId="af">
    <w:name w:val="Balloon Text"/>
    <w:basedOn w:val="a0"/>
    <w:link w:val="af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1"/>
    <w:link w:val="af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1"/>
    <w:link w:val="4"/>
    <w:uiPriority w:val="9"/>
    <w:rsid w:val="002B2E9D"/>
    <w:rPr>
      <w:b/>
      <w:bCs/>
      <w:kern w:val="2"/>
      <w:sz w:val="21"/>
      <w:szCs w:val="24"/>
    </w:rPr>
  </w:style>
  <w:style w:type="paragraph" w:styleId="af1">
    <w:name w:val="List Paragraph"/>
    <w:basedOn w:val="a0"/>
    <w:uiPriority w:val="34"/>
    <w:qFormat/>
    <w:rsid w:val="00E804A8"/>
    <w:pPr>
      <w:ind w:leftChars="400" w:left="840"/>
    </w:pPr>
    <w:rPr>
      <w:rFonts w:ascii="ＭＳ 明朝"/>
      <w:kern w:val="0"/>
    </w:rPr>
  </w:style>
  <w:style w:type="character" w:customStyle="1" w:styleId="a9">
    <w:name w:val="文末脚注文字列 (文字)"/>
    <w:link w:val="a8"/>
    <w:semiHidden/>
    <w:rsid w:val="00E804A8"/>
    <w:rPr>
      <w:kern w:val="2"/>
      <w:szCs w:val="24"/>
    </w:rPr>
  </w:style>
  <w:style w:type="paragraph" w:styleId="af2">
    <w:name w:val="Plain Text"/>
    <w:basedOn w:val="a0"/>
    <w:link w:val="af3"/>
    <w:rsid w:val="00501B8A"/>
    <w:rPr>
      <w:rFonts w:ascii="ＭＳ 明朝" w:hAnsi="Courier New" w:cs="Courier New"/>
      <w:sz w:val="21"/>
      <w:szCs w:val="21"/>
    </w:rPr>
  </w:style>
  <w:style w:type="character" w:customStyle="1" w:styleId="af3">
    <w:name w:val="書式なし (文字)"/>
    <w:basedOn w:val="a1"/>
    <w:link w:val="af2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1"/>
    <w:link w:val="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af4">
    <w:name w:val="Body Text"/>
    <w:basedOn w:val="a0"/>
    <w:link w:val="af5"/>
    <w:rsid w:val="009C62C6"/>
  </w:style>
  <w:style w:type="character" w:customStyle="1" w:styleId="af5">
    <w:name w:val="本文 (文字)"/>
    <w:basedOn w:val="a1"/>
    <w:link w:val="af4"/>
    <w:rsid w:val="009C62C6"/>
    <w:rPr>
      <w:kern w:val="2"/>
      <w:szCs w:val="24"/>
    </w:rPr>
  </w:style>
  <w:style w:type="character" w:customStyle="1" w:styleId="30">
    <w:name w:val="見出し 3 (文字)"/>
    <w:basedOn w:val="a1"/>
    <w:link w:val="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1"/>
    <w:rsid w:val="009C62C6"/>
  </w:style>
  <w:style w:type="paragraph" w:styleId="af6">
    <w:name w:val="footnote text"/>
    <w:basedOn w:val="a0"/>
    <w:link w:val="af7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f7">
    <w:name w:val="脚注文字列 (文字)"/>
    <w:basedOn w:val="a1"/>
    <w:link w:val="af6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8">
    <w:name w:val="footnote reference"/>
    <w:basedOn w:val="a1"/>
    <w:uiPriority w:val="99"/>
    <w:unhideWhenUsed/>
    <w:rsid w:val="00EE2DEC"/>
    <w:rPr>
      <w:vertAlign w:val="superscript"/>
    </w:rPr>
  </w:style>
  <w:style w:type="paragraph" w:styleId="11">
    <w:name w:val="toc 1"/>
    <w:basedOn w:val="a0"/>
    <w:next w:val="a0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af9">
    <w:name w:val="Emphasis"/>
    <w:basedOn w:val="a1"/>
    <w:uiPriority w:val="20"/>
    <w:qFormat/>
    <w:rsid w:val="00162219"/>
    <w:rPr>
      <w:i/>
      <w:iCs/>
    </w:rPr>
  </w:style>
  <w:style w:type="character" w:customStyle="1" w:styleId="ac">
    <w:name w:val="ヘッダー (文字)"/>
    <w:link w:val="ab"/>
    <w:uiPriority w:val="99"/>
    <w:rsid w:val="0027408D"/>
    <w:rPr>
      <w:kern w:val="2"/>
      <w:szCs w:val="24"/>
    </w:rPr>
  </w:style>
  <w:style w:type="character" w:customStyle="1" w:styleId="st">
    <w:name w:val="st"/>
    <w:basedOn w:val="a1"/>
    <w:rsid w:val="0027408D"/>
  </w:style>
  <w:style w:type="paragraph" w:styleId="afa">
    <w:name w:val="Date"/>
    <w:basedOn w:val="a0"/>
    <w:next w:val="a0"/>
    <w:link w:val="afb"/>
    <w:rsid w:val="00AA3709"/>
    <w:rPr>
      <w:rFonts w:ascii="ＭＳ Ｐゴシック" w:eastAsia="ＭＳ Ｐゴシック" w:hAnsi="ＭＳ Ｐゴシック"/>
    </w:rPr>
  </w:style>
  <w:style w:type="character" w:customStyle="1" w:styleId="afb">
    <w:name w:val="日付 (文字)"/>
    <w:basedOn w:val="a1"/>
    <w:link w:val="afa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c">
    <w:name w:val="annotation reference"/>
    <w:basedOn w:val="a1"/>
    <w:rsid w:val="00203C0F"/>
    <w:rPr>
      <w:sz w:val="18"/>
      <w:szCs w:val="18"/>
    </w:rPr>
  </w:style>
  <w:style w:type="paragraph" w:styleId="afd">
    <w:name w:val="annotation text"/>
    <w:basedOn w:val="a0"/>
    <w:link w:val="afe"/>
    <w:rsid w:val="00203C0F"/>
    <w:pPr>
      <w:jc w:val="left"/>
    </w:pPr>
  </w:style>
  <w:style w:type="character" w:customStyle="1" w:styleId="afe">
    <w:name w:val="コメント文字列 (文字)"/>
    <w:basedOn w:val="a1"/>
    <w:link w:val="afd"/>
    <w:rsid w:val="00203C0F"/>
    <w:rPr>
      <w:kern w:val="2"/>
      <w:szCs w:val="24"/>
    </w:rPr>
  </w:style>
  <w:style w:type="paragraph" w:styleId="aff">
    <w:name w:val="annotation subject"/>
    <w:basedOn w:val="afd"/>
    <w:next w:val="afd"/>
    <w:link w:val="aff0"/>
    <w:rsid w:val="00203C0F"/>
    <w:rPr>
      <w:b/>
      <w:bCs/>
    </w:rPr>
  </w:style>
  <w:style w:type="character" w:customStyle="1" w:styleId="aff0">
    <w:name w:val="コメント内容 (文字)"/>
    <w:basedOn w:val="afe"/>
    <w:link w:val="aff"/>
    <w:rsid w:val="00203C0F"/>
    <w:rPr>
      <w:b/>
      <w:bCs/>
      <w:kern w:val="2"/>
      <w:szCs w:val="24"/>
    </w:rPr>
  </w:style>
  <w:style w:type="character" w:styleId="aff1">
    <w:name w:val="FollowedHyperlink"/>
    <w:basedOn w:val="a1"/>
    <w:uiPriority w:val="99"/>
    <w:rsid w:val="002B1288"/>
    <w:rPr>
      <w:color w:val="954F72" w:themeColor="followedHyperlink"/>
      <w:u w:val="single"/>
    </w:rPr>
  </w:style>
  <w:style w:type="paragraph" w:styleId="aff2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0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">
    <w:name w:val="Quote"/>
    <w:basedOn w:val="a0"/>
    <w:next w:val="a0"/>
    <w:link w:val="aff3"/>
    <w:uiPriority w:val="29"/>
    <w:qFormat/>
    <w:rsid w:val="001B611A"/>
    <w:pPr>
      <w:numPr>
        <w:numId w:val="2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ff3">
    <w:name w:val="引用文 (文字)"/>
    <w:basedOn w:val="a1"/>
    <w:link w:val="a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0">
    <w:name w:val="見出し 1 (文字)"/>
    <w:basedOn w:val="a1"/>
    <w:link w:val="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0">
    <w:name w:val="見出し 6 (文字)"/>
    <w:basedOn w:val="a1"/>
    <w:link w:val="6"/>
    <w:rsid w:val="002B2E9D"/>
    <w:rPr>
      <w:b/>
      <w:bCs/>
      <w:kern w:val="2"/>
      <w:sz w:val="21"/>
      <w:szCs w:val="24"/>
    </w:rPr>
  </w:style>
  <w:style w:type="character" w:customStyle="1" w:styleId="70">
    <w:name w:val="見出し 7 (文字)"/>
    <w:basedOn w:val="a1"/>
    <w:link w:val="7"/>
    <w:rsid w:val="0094110D"/>
    <w:rPr>
      <w:kern w:val="2"/>
      <w:sz w:val="21"/>
      <w:szCs w:val="24"/>
    </w:rPr>
  </w:style>
  <w:style w:type="character" w:customStyle="1" w:styleId="80">
    <w:name w:val="見出し 8 (文字)"/>
    <w:basedOn w:val="a1"/>
    <w:link w:val="8"/>
    <w:rsid w:val="00565D61"/>
    <w:rPr>
      <w:kern w:val="2"/>
      <w:szCs w:val="24"/>
    </w:rPr>
  </w:style>
  <w:style w:type="character" w:customStyle="1" w:styleId="90">
    <w:name w:val="見出し 9 (文字)"/>
    <w:basedOn w:val="a1"/>
    <w:link w:val="9"/>
    <w:rsid w:val="00565D61"/>
    <w:rPr>
      <w:kern w:val="2"/>
      <w:szCs w:val="24"/>
    </w:rPr>
  </w:style>
  <w:style w:type="paragraph" w:styleId="22">
    <w:name w:val="toc 2"/>
    <w:basedOn w:val="a0"/>
    <w:next w:val="a0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31">
    <w:name w:val="toc 3"/>
    <w:basedOn w:val="a0"/>
    <w:next w:val="a0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aff4">
    <w:name w:val="TOC Heading"/>
    <w:basedOn w:val="1"/>
    <w:next w:val="a0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2">
    <w:name w:val="未解決のメンション1"/>
    <w:basedOn w:val="a1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5</cp:revision>
  <cp:lastPrinted>2018-03-22T01:27:00Z</cp:lastPrinted>
  <dcterms:created xsi:type="dcterms:W3CDTF">2021-05-24T07:04:00Z</dcterms:created>
  <dcterms:modified xsi:type="dcterms:W3CDTF">2021-10-19T00:42:00Z</dcterms:modified>
</cp:coreProperties>
</file>