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991" w:lineRule="exact"/>
        <w:ind w:right="399"/>
      </w:pPr>
      <w:r>
        <w:rPr/>
        <w:pict>
          <v:rect style="position:absolute;margin-left:0pt;margin-top:.000015pt;width:595.275pt;height:841.89pt;mso-position-horizontal-relative:page;mso-position-vertical-relative:page;z-index:-21310976" id="docshape1" filled="true" fillcolor="#dab443" stroked="false">
            <v:fill type="solid"/>
            <w10:wrap type="none"/>
          </v:rect>
        </w:pict>
      </w:r>
      <w:r>
        <w:rPr/>
        <w:pict>
          <v:group style="position:absolute;margin-left:-.50003pt;margin-top:-.499963pt;width:596.3pt;height:842.9pt;mso-position-horizontal-relative:page;mso-position-vertical-relative:page;z-index:-21310464" id="docshapegroup2" coordorigin="-10,-10" coordsize="11926,16858">
            <v:line style="position:absolute" from="121,0" to="0,121" stroked="true" strokeweight="1.0pt" strokecolor="#ffffff">
              <v:stroke dashstyle="solid"/>
            </v:line>
            <v:line style="position:absolute" from="272,0" to="0,272" stroked="true" strokeweight="1pt" strokecolor="#ffffff">
              <v:stroke dashstyle="solid"/>
            </v:line>
            <v:line style="position:absolute" from="424,0" to="0,424" stroked="true" strokeweight="1pt" strokecolor="#ffffff">
              <v:stroke dashstyle="solid"/>
            </v:line>
            <v:line style="position:absolute" from="576,0" to="0,576" stroked="true" strokeweight="1pt" strokecolor="#ffffff">
              <v:stroke dashstyle="solid"/>
            </v:line>
            <v:line style="position:absolute" from="728,0" to="0,728" stroked="true" strokeweight="1pt" strokecolor="#ffffff">
              <v:stroke dashstyle="solid"/>
            </v:line>
            <v:line style="position:absolute" from="879,0" to="0,879" stroked="true" strokeweight="1pt" strokecolor="#ffffff">
              <v:stroke dashstyle="solid"/>
            </v:line>
            <v:line style="position:absolute" from="1031,0" to="0,1031" stroked="true" strokeweight="1pt" strokecolor="#ffffff">
              <v:stroke dashstyle="solid"/>
            </v:line>
            <v:line style="position:absolute" from="1183,0" to="0,1183" stroked="true" strokeweight="1pt" strokecolor="#ffffff">
              <v:stroke dashstyle="solid"/>
            </v:line>
            <v:line style="position:absolute" from="1334,0" to="0,1334" stroked="true" strokeweight="1pt" strokecolor="#ffffff">
              <v:stroke dashstyle="solid"/>
            </v:line>
            <v:line style="position:absolute" from="1486,0" to="0,1486" stroked="true" strokeweight="1pt" strokecolor="#ffffff">
              <v:stroke dashstyle="solid"/>
            </v:line>
            <v:line style="position:absolute" from="1638,0" to="0,1638" stroked="true" strokeweight="1pt" strokecolor="#ffffff">
              <v:stroke dashstyle="solid"/>
            </v:line>
            <v:line style="position:absolute" from="1789,0" to="0,1789" stroked="true" strokeweight="1pt" strokecolor="#ffffff">
              <v:stroke dashstyle="solid"/>
            </v:line>
            <v:line style="position:absolute" from="1941,0" to="0,1941" stroked="true" strokeweight="1pt" strokecolor="#ffffff">
              <v:stroke dashstyle="solid"/>
            </v:line>
            <v:line style="position:absolute" from="2093,0" to="0,2093" stroked="true" strokeweight="1pt" strokecolor="#ffffff">
              <v:stroke dashstyle="solid"/>
            </v:line>
            <v:line style="position:absolute" from="2245,0" to="0,2245" stroked="true" strokeweight="1pt" strokecolor="#ffffff">
              <v:stroke dashstyle="solid"/>
            </v:line>
            <v:line style="position:absolute" from="2396,0" to="0,2396" stroked="true" strokeweight="1pt" strokecolor="#ffffff">
              <v:stroke dashstyle="solid"/>
            </v:line>
            <v:line style="position:absolute" from="2548,0" to="0,2548" stroked="true" strokeweight="1pt" strokecolor="#ffffff">
              <v:stroke dashstyle="solid"/>
            </v:line>
            <v:line style="position:absolute" from="2700,0" to="0,2700" stroked="true" strokeweight="1pt" strokecolor="#ffffff">
              <v:stroke dashstyle="solid"/>
            </v:line>
            <v:line style="position:absolute" from="2851,0" to="0,2851" stroked="true" strokeweight="1pt" strokecolor="#ffffff">
              <v:stroke dashstyle="solid"/>
            </v:line>
            <v:line style="position:absolute" from="3003,0" to="0,3003" stroked="true" strokeweight="1pt" strokecolor="#ffffff">
              <v:stroke dashstyle="solid"/>
            </v:line>
            <v:line style="position:absolute" from="3155,0" to="0,3155" stroked="true" strokeweight="1pt" strokecolor="#ffffff">
              <v:stroke dashstyle="solid"/>
            </v:line>
            <v:line style="position:absolute" from="3307,0" to="0,3307" stroked="true" strokeweight="1pt" strokecolor="#ffffff">
              <v:stroke dashstyle="solid"/>
            </v:line>
            <v:line style="position:absolute" from="3458,0" to="0,3458" stroked="true" strokeweight="1pt" strokecolor="#ffffff">
              <v:stroke dashstyle="solid"/>
            </v:line>
            <v:line style="position:absolute" from="3610,0" to="0,3610" stroked="true" strokeweight="1pt" strokecolor="#ffffff">
              <v:stroke dashstyle="solid"/>
            </v:line>
            <v:line style="position:absolute" from="3762,0" to="0,3762" stroked="true" strokeweight="1pt" strokecolor="#ffffff">
              <v:stroke dashstyle="solid"/>
            </v:line>
            <v:line style="position:absolute" from="3913,0" to="0,3913" stroked="true" strokeweight="1pt" strokecolor="#ffffff">
              <v:stroke dashstyle="solid"/>
            </v:line>
            <v:line style="position:absolute" from="4065,0" to="0,4065" stroked="true" strokeweight="1pt" strokecolor="#ffffff">
              <v:stroke dashstyle="solid"/>
            </v:line>
            <v:line style="position:absolute" from="4217,0" to="0,4217" stroked="true" strokeweight="1pt" strokecolor="#ffffff">
              <v:stroke dashstyle="solid"/>
            </v:line>
            <v:line style="position:absolute" from="4368,0" to="0,4368" stroked="true" strokeweight="1pt" strokecolor="#ffffff">
              <v:stroke dashstyle="solid"/>
            </v:line>
            <v:line style="position:absolute" from="4520,0" to="0,4520" stroked="true" strokeweight="1pt" strokecolor="#ffffff">
              <v:stroke dashstyle="solid"/>
            </v:line>
            <v:line style="position:absolute" from="4672,0" to="0,4672" stroked="true" strokeweight="1pt" strokecolor="#ffffff">
              <v:stroke dashstyle="solid"/>
            </v:line>
            <v:line style="position:absolute" from="4824,0" to="0,4824" stroked="true" strokeweight="1pt" strokecolor="#ffffff">
              <v:stroke dashstyle="solid"/>
            </v:line>
            <v:line style="position:absolute" from="4975,0" to="0,4975" stroked="true" strokeweight="1pt" strokecolor="#ffffff">
              <v:stroke dashstyle="solid"/>
            </v:line>
            <v:line style="position:absolute" from="5127,0" to="0,5127" stroked="true" strokeweight="1pt" strokecolor="#ffffff">
              <v:stroke dashstyle="solid"/>
            </v:line>
            <v:line style="position:absolute" from="5279,0" to="0,5279" stroked="true" strokeweight="1pt" strokecolor="#ffffff">
              <v:stroke dashstyle="solid"/>
            </v:line>
            <v:line style="position:absolute" from="5430,0" to="0,5430" stroked="true" strokeweight="1pt" strokecolor="#ffffff">
              <v:stroke dashstyle="solid"/>
            </v:line>
            <v:line style="position:absolute" from="5582,0" to="0,5582" stroked="true" strokeweight="1pt" strokecolor="#ffffff">
              <v:stroke dashstyle="solid"/>
            </v:line>
            <v:line style="position:absolute" from="5734,0" to="0,5734" stroked="true" strokeweight="1pt" strokecolor="#ffffff">
              <v:stroke dashstyle="solid"/>
            </v:line>
            <v:line style="position:absolute" from="5886,0" to="0,5886" stroked="true" strokeweight="1pt" strokecolor="#ffffff">
              <v:stroke dashstyle="solid"/>
            </v:line>
            <v:line style="position:absolute" from="6037,0" to="0,6037" stroked="true" strokeweight="1pt" strokecolor="#ffffff">
              <v:stroke dashstyle="solid"/>
            </v:line>
            <v:line style="position:absolute" from="6189,0" to="0,6189" stroked="true" strokeweight="1pt" strokecolor="#ffffff">
              <v:stroke dashstyle="solid"/>
            </v:line>
            <v:line style="position:absolute" from="6341,0" to="0,6341" stroked="true" strokeweight="1pt" strokecolor="#ffffff">
              <v:stroke dashstyle="solid"/>
            </v:line>
            <v:line style="position:absolute" from="6492,0" to="0,6492" stroked="true" strokeweight="1pt" strokecolor="#ffffff">
              <v:stroke dashstyle="solid"/>
            </v:line>
            <v:line style="position:absolute" from="6644,0" to="0,6644" stroked="true" strokeweight="1pt" strokecolor="#ffffff">
              <v:stroke dashstyle="solid"/>
            </v:line>
            <v:line style="position:absolute" from="6796,0" to="0,6796" stroked="true" strokeweight="1pt" strokecolor="#ffffff">
              <v:stroke dashstyle="solid"/>
            </v:line>
            <v:line style="position:absolute" from="6947,0" to="0,6947" stroked="true" strokeweight="1pt" strokecolor="#ffffff">
              <v:stroke dashstyle="solid"/>
            </v:line>
            <v:line style="position:absolute" from="7099,0" to="0,7099" stroked="true" strokeweight="1pt" strokecolor="#ffffff">
              <v:stroke dashstyle="solid"/>
            </v:line>
            <v:line style="position:absolute" from="7251,0" to="0,7251" stroked="true" strokeweight="1pt" strokecolor="#ffffff">
              <v:stroke dashstyle="solid"/>
            </v:line>
            <v:line style="position:absolute" from="7403,0" to="0,7403" stroked="true" strokeweight="1pt" strokecolor="#ffffff">
              <v:stroke dashstyle="solid"/>
            </v:line>
            <v:line style="position:absolute" from="7554,0" to="0,7554" stroked="true" strokeweight="1pt" strokecolor="#ffffff">
              <v:stroke dashstyle="solid"/>
            </v:line>
            <v:line style="position:absolute" from="7706,0" to="0,7706" stroked="true" strokeweight="1pt" strokecolor="#ffffff">
              <v:stroke dashstyle="solid"/>
            </v:line>
            <v:line style="position:absolute" from="7858,0" to="0,7858" stroked="true" strokeweight="1pt" strokecolor="#ffffff">
              <v:stroke dashstyle="solid"/>
            </v:line>
            <v:line style="position:absolute" from="8009,0" to="0,8009" stroked="true" strokeweight="1pt" strokecolor="#ffffff">
              <v:stroke dashstyle="solid"/>
            </v:line>
            <v:line style="position:absolute" from="8161,0" to="0,8161" stroked="true" strokeweight="1pt" strokecolor="#ffffff">
              <v:stroke dashstyle="solid"/>
            </v:line>
            <v:line style="position:absolute" from="8313,0" to="0,8313" stroked="true" strokeweight="1pt" strokecolor="#ffffff">
              <v:stroke dashstyle="solid"/>
            </v:line>
            <v:line style="position:absolute" from="8465,0" to="0,8465" stroked="true" strokeweight="1pt" strokecolor="#ffffff">
              <v:stroke dashstyle="solid"/>
            </v:line>
            <v:line style="position:absolute" from="8616,0" to="0,8616" stroked="true" strokeweight="1pt" strokecolor="#ffffff">
              <v:stroke dashstyle="solid"/>
            </v:line>
            <v:line style="position:absolute" from="8768,0" to="0,8768" stroked="true" strokeweight="1pt" strokecolor="#ffffff">
              <v:stroke dashstyle="solid"/>
            </v:line>
            <v:line style="position:absolute" from="8920,0" to="0,8920" stroked="true" strokeweight="1pt" strokecolor="#ffffff">
              <v:stroke dashstyle="solid"/>
            </v:line>
            <v:line style="position:absolute" from="9071,0" to="0,9071" stroked="true" strokeweight="1pt" strokecolor="#ffffff">
              <v:stroke dashstyle="solid"/>
            </v:line>
            <v:line style="position:absolute" from="9223,0" to="0,9223" stroked="true" strokeweight="1pt" strokecolor="#ffffff">
              <v:stroke dashstyle="solid"/>
            </v:line>
            <v:line style="position:absolute" from="9375,0" to="0,9375" stroked="true" strokeweight="1pt" strokecolor="#ffffff">
              <v:stroke dashstyle="solid"/>
            </v:line>
            <v:line style="position:absolute" from="9526,0" to="0,9526" stroked="true" strokeweight="1pt" strokecolor="#ffffff">
              <v:stroke dashstyle="solid"/>
            </v:line>
            <v:line style="position:absolute" from="9678,0" to="0,9678" stroked="true" strokeweight="1pt" strokecolor="#ffffff">
              <v:stroke dashstyle="solid"/>
            </v:line>
            <v:line style="position:absolute" from="9830,0" to="0,9830" stroked="true" strokeweight="1pt" strokecolor="#ffffff">
              <v:stroke dashstyle="solid"/>
            </v:line>
            <v:line style="position:absolute" from="9982,0" to="0,9982" stroked="true" strokeweight="1pt" strokecolor="#ffffff">
              <v:stroke dashstyle="solid"/>
            </v:line>
            <v:line style="position:absolute" from="10133,0" to="0,10133" stroked="true" strokeweight="1pt" strokecolor="#ffffff">
              <v:stroke dashstyle="solid"/>
            </v:line>
            <v:line style="position:absolute" from="10285,0" to="0,10285" stroked="true" strokeweight="1pt" strokecolor="#ffffff">
              <v:stroke dashstyle="solid"/>
            </v:line>
            <v:line style="position:absolute" from="10437,0" to="0,10437" stroked="true" strokeweight="1pt" strokecolor="#ffffff">
              <v:stroke dashstyle="solid"/>
            </v:line>
            <v:line style="position:absolute" from="10588,0" to="0,10588" stroked="true" strokeweight="1pt" strokecolor="#ffffff">
              <v:stroke dashstyle="solid"/>
            </v:line>
            <v:line style="position:absolute" from="10740,0" to="0,10740" stroked="true" strokeweight="1pt" strokecolor="#ffffff">
              <v:stroke dashstyle="solid"/>
            </v:line>
            <v:line style="position:absolute" from="10892,0" to="0,10892" stroked="true" strokeweight="1pt" strokecolor="#ffffff">
              <v:stroke dashstyle="solid"/>
            </v:line>
            <v:line style="position:absolute" from="11044,0" to="0,11044" stroked="true" strokeweight="1pt" strokecolor="#ffffff">
              <v:stroke dashstyle="solid"/>
            </v:line>
            <v:line style="position:absolute" from="11195,0" to="0,11195" stroked="true" strokeweight="1pt" strokecolor="#ffffff">
              <v:stroke dashstyle="solid"/>
            </v:line>
            <v:line style="position:absolute" from="11347,0" to="0,11347" stroked="true" strokeweight="1pt" strokecolor="#ffffff">
              <v:stroke dashstyle="solid"/>
            </v:line>
            <v:line style="position:absolute" from="11499,0" to="0,11499" stroked="true" strokeweight="1pt" strokecolor="#ffffff">
              <v:stroke dashstyle="solid"/>
            </v:line>
            <v:line style="position:absolute" from="11650,0" to="0,11650" stroked="true" strokeweight="1pt" strokecolor="#ffffff">
              <v:stroke dashstyle="solid"/>
            </v:line>
            <v:line style="position:absolute" from="11802,0" to="0,11802" stroked="true" strokeweight="1pt" strokecolor="#ffffff">
              <v:stroke dashstyle="solid"/>
            </v:line>
            <v:line style="position:absolute" from="11905,48" to="0,11954" stroked="true" strokeweight="1pt" strokecolor="#ffffff">
              <v:stroke dashstyle="solid"/>
            </v:line>
            <v:line style="position:absolute" from="11906,200" to="0,12105" stroked="true" strokeweight="1pt" strokecolor="#ffffff">
              <v:stroke dashstyle="solid"/>
            </v:line>
            <v:line style="position:absolute" from="11906,352" to="0,12257" stroked="true" strokeweight="1pt" strokecolor="#ffffff">
              <v:stroke dashstyle="solid"/>
            </v:line>
            <v:line style="position:absolute" from="11906,503" to="0,12409" stroked="true" strokeweight="1pt" strokecolor="#ffffff">
              <v:stroke dashstyle="solid"/>
            </v:line>
            <v:line style="position:absolute" from="11906,655" to="0,12561" stroked="true" strokeweight="1pt" strokecolor="#ffffff">
              <v:stroke dashstyle="solid"/>
            </v:line>
            <v:line style="position:absolute" from="11906,807" to="0,12712" stroked="true" strokeweight="1pt" strokecolor="#ffffff">
              <v:stroke dashstyle="solid"/>
            </v:line>
            <v:line style="position:absolute" from="11906,958" to="0,12864" stroked="true" strokeweight="1pt" strokecolor="#ffffff">
              <v:stroke dashstyle="solid"/>
            </v:line>
            <v:line style="position:absolute" from="11906,1110" to="0,13016" stroked="true" strokeweight="1pt" strokecolor="#ffffff">
              <v:stroke dashstyle="solid"/>
            </v:line>
            <v:line style="position:absolute" from="11905,1262" to="0,13167" stroked="true" strokeweight="1pt" strokecolor="#ffffff">
              <v:stroke dashstyle="solid"/>
            </v:line>
            <v:line style="position:absolute" from="11906,1414" to="0,13319" stroked="true" strokeweight="1pt" strokecolor="#ffffff">
              <v:stroke dashstyle="solid"/>
            </v:line>
            <v:line style="position:absolute" from="11905,1565" to="0,13471" stroked="true" strokeweight="1pt" strokecolor="#ffffff">
              <v:stroke dashstyle="solid"/>
            </v:line>
            <v:line style="position:absolute" from="11905,1717" to="0,13623" stroked="true" strokeweight="1pt" strokecolor="#ffffff">
              <v:stroke dashstyle="solid"/>
            </v:line>
            <v:line style="position:absolute" from="11905,1869" to="0,13774" stroked="true" strokeweight="1pt" strokecolor="#ffffff">
              <v:stroke dashstyle="solid"/>
            </v:line>
            <v:line style="position:absolute" from="11905,2020" to="0,13926" stroked="true" strokeweight="1pt" strokecolor="#ffffff">
              <v:stroke dashstyle="solid"/>
            </v:line>
            <v:line style="position:absolute" from="11906,2172" to="0,14078" stroked="true" strokeweight="1pt" strokecolor="#ffffff">
              <v:stroke dashstyle="solid"/>
            </v:line>
            <v:line style="position:absolute" from="11905,2324" to="0,14229" stroked="true" strokeweight="1pt" strokecolor="#ffffff">
              <v:stroke dashstyle="solid"/>
            </v:line>
            <v:line style="position:absolute" from="11906,2476" to="0,14381" stroked="true" strokeweight="1pt" strokecolor="#ffffff">
              <v:stroke dashstyle="solid"/>
            </v:line>
            <v:line style="position:absolute" from="11906,2627" to="0,14533" stroked="true" strokeweight="1pt" strokecolor="#ffffff">
              <v:stroke dashstyle="solid"/>
            </v:line>
            <v:line style="position:absolute" from="11905,2779" to="0,14684" stroked="true" strokeweight="1pt" strokecolor="#ffffff">
              <v:stroke dashstyle="solid"/>
            </v:line>
            <v:line style="position:absolute" from="11905,2931" to="0,14836" stroked="true" strokeweight="1pt" strokecolor="#ffffff">
              <v:stroke dashstyle="solid"/>
            </v:line>
            <v:line style="position:absolute" from="11906,3082" to="0,14988" stroked="true" strokeweight="1pt" strokecolor="#ffffff">
              <v:stroke dashstyle="solid"/>
            </v:line>
            <v:line style="position:absolute" from="11905,3234" to="0,15140" stroked="true" strokeweight="1pt" strokecolor="#ffffff">
              <v:stroke dashstyle="solid"/>
            </v:line>
            <v:line style="position:absolute" from="11906,3386" to="0,15291" stroked="true" strokeweight="1pt" strokecolor="#ffffff">
              <v:stroke dashstyle="solid"/>
            </v:line>
            <v:line style="position:absolute" from="11905,3537" to="0,15443" stroked="true" strokeweight="1pt" strokecolor="#ffffff">
              <v:stroke dashstyle="solid"/>
            </v:line>
            <v:line style="position:absolute" from="11906,3689" to="0,15595" stroked="true" strokeweight="1pt" strokecolor="#ffffff">
              <v:stroke dashstyle="solid"/>
            </v:line>
            <v:line style="position:absolute" from="11906,3841" to="0,15746" stroked="true" strokeweight="1pt" strokecolor="#ffffff">
              <v:stroke dashstyle="solid"/>
            </v:line>
            <v:line style="position:absolute" from="11905,3993" to="0,15898" stroked="true" strokeweight="1pt" strokecolor="#ffffff">
              <v:stroke dashstyle="solid"/>
            </v:line>
            <v:line style="position:absolute" from="11906,4144" to="0,16050" stroked="true" strokeweight="1pt" strokecolor="#ffffff">
              <v:stroke dashstyle="solid"/>
            </v:line>
            <v:line style="position:absolute" from="11905,4296" to="0,16202" stroked="true" strokeweight="1pt" strokecolor="#ffffff">
              <v:stroke dashstyle="solid"/>
            </v:line>
            <v:line style="position:absolute" from="11905,4448" to="0,16353" stroked="true" strokeweight="1pt" strokecolor="#ffffff">
              <v:stroke dashstyle="solid"/>
            </v:line>
            <v:line style="position:absolute" from="11905,4599" to="0,16505" stroked="true" strokeweight="1pt" strokecolor="#ffffff">
              <v:stroke dashstyle="solid"/>
            </v:line>
            <v:line style="position:absolute" from="11905,4751" to="0,16657" stroked="true" strokeweight="1pt" strokecolor="#ffffff">
              <v:stroke dashstyle="solid"/>
            </v:line>
            <v:line style="position:absolute" from="11905,4903" to="0,16808" stroked="true" strokeweight="1pt" strokecolor="#ffffff">
              <v:stroke dashstyle="solid"/>
            </v:line>
            <v:line style="position:absolute" from="11905,5055" to="122,16838" stroked="true" strokeweight="1pt" strokecolor="#ffffff">
              <v:stroke dashstyle="solid"/>
            </v:line>
            <v:line style="position:absolute" from="11905,5206" to="274,16838" stroked="true" strokeweight="1pt" strokecolor="#ffffff">
              <v:stroke dashstyle="solid"/>
            </v:line>
            <v:line style="position:absolute" from="11906,5358" to="426,16838" stroked="true" strokeweight="1pt" strokecolor="#ffffff">
              <v:stroke dashstyle="solid"/>
            </v:line>
            <v:line style="position:absolute" from="11905,5510" to="577,16838" stroked="true" strokeweight="1pt" strokecolor="#ffffff">
              <v:stroke dashstyle="solid"/>
            </v:line>
            <v:line style="position:absolute" from="11906,5661" to="729,16838" stroked="true" strokeweight="1pt" strokecolor="#ffffff">
              <v:stroke dashstyle="solid"/>
            </v:line>
            <v:line style="position:absolute" from="11906,5813" to="881,16838" stroked="true" strokeweight="1.0pt" strokecolor="#ffffff">
              <v:stroke dashstyle="solid"/>
            </v:line>
            <v:line style="position:absolute" from="11906,5965" to="1032,16838" stroked="true" strokeweight="1pt" strokecolor="#ffffff">
              <v:stroke dashstyle="solid"/>
            </v:line>
            <v:line style="position:absolute" from="11906,6116" to="1184,16838" stroked="true" strokeweight="1pt" strokecolor="#ffffff">
              <v:stroke dashstyle="solid"/>
            </v:line>
            <v:line style="position:absolute" from="11905,6268" to="1336,16838" stroked="true" strokeweight="1pt" strokecolor="#ffffff">
              <v:stroke dashstyle="solid"/>
            </v:line>
            <v:line style="position:absolute" from="11906,6420" to="1488,16838" stroked="true" strokeweight="1pt" strokecolor="#ffffff">
              <v:stroke dashstyle="solid"/>
            </v:line>
            <v:line style="position:absolute" from="11905,6572" to="1639,16838" stroked="true" strokeweight="1pt" strokecolor="#ffffff">
              <v:stroke dashstyle="solid"/>
            </v:line>
            <v:line style="position:absolute" from="11905,6723" to="1791,16838" stroked="true" strokeweight="1.0pt" strokecolor="#ffffff">
              <v:stroke dashstyle="solid"/>
            </v:line>
            <v:line style="position:absolute" from="11905,6875" to="1943,16838" stroked="true" strokeweight="1pt" strokecolor="#ffffff">
              <v:stroke dashstyle="solid"/>
            </v:line>
            <v:line style="position:absolute" from="11905,7027" to="2094,16838" stroked="true" strokeweight="1pt" strokecolor="#ffffff">
              <v:stroke dashstyle="solid"/>
            </v:line>
            <v:line style="position:absolute" from="11905,7178" to="2246,16838" stroked="true" strokeweight="1pt" strokecolor="#ffffff">
              <v:stroke dashstyle="solid"/>
            </v:line>
            <v:line style="position:absolute" from="11905,7330" to="2398,16838" stroked="true" strokeweight="1pt" strokecolor="#ffffff">
              <v:stroke dashstyle="solid"/>
            </v:line>
            <v:line style="position:absolute" from="11905,7482" to="2550,16838" stroked="true" strokeweight="1pt" strokecolor="#ffffff">
              <v:stroke dashstyle="solid"/>
            </v:line>
            <v:line style="position:absolute" from="11906,7634" to="2701,16838" stroked="true" strokeweight="1pt" strokecolor="#ffffff">
              <v:stroke dashstyle="solid"/>
            </v:line>
            <v:line style="position:absolute" from="11905,7785" to="2853,16838" stroked="true" strokeweight="1pt" strokecolor="#ffffff">
              <v:stroke dashstyle="solid"/>
            </v:line>
            <v:line style="position:absolute" from="11906,7937" to="3005,16838" stroked="true" strokeweight="1pt" strokecolor="#ffffff">
              <v:stroke dashstyle="solid"/>
            </v:line>
            <v:line style="position:absolute" from="11905,8089" to="3156,16838" stroked="true" strokeweight="1pt" strokecolor="#ffffff">
              <v:stroke dashstyle="solid"/>
            </v:line>
            <v:line style="position:absolute" from="11905,8240" to="3308,16838" stroked="true" strokeweight="1pt" strokecolor="#ffffff">
              <v:stroke dashstyle="solid"/>
            </v:line>
            <v:line style="position:absolute" from="11906,8392" to="3460,16838" stroked="true" strokeweight="1pt" strokecolor="#ffffff">
              <v:stroke dashstyle="solid"/>
            </v:line>
            <v:line style="position:absolute" from="11906,8544" to="3611,16838" stroked="true" strokeweight="1.0pt" strokecolor="#ffffff">
              <v:stroke dashstyle="solid"/>
            </v:line>
            <v:line style="position:absolute" from="11906,8695" to="3763,16838" stroked="true" strokeweight="1pt" strokecolor="#ffffff">
              <v:stroke dashstyle="solid"/>
            </v:line>
            <v:line style="position:absolute" from="11906,8847" to="3915,16838" stroked="true" strokeweight="1pt" strokecolor="#ffffff">
              <v:stroke dashstyle="solid"/>
            </v:line>
            <v:line style="position:absolute" from="11905,8999" to="4067,16838" stroked="true" strokeweight="1pt" strokecolor="#ffffff">
              <v:stroke dashstyle="solid"/>
            </v:line>
            <v:line style="position:absolute" from="11906,9151" to="4218,16838" stroked="true" strokeweight="1pt" strokecolor="#ffffff">
              <v:stroke dashstyle="solid"/>
            </v:line>
            <v:line style="position:absolute" from="11905,9302" to="4370,16838" stroked="true" strokeweight="1pt" strokecolor="#ffffff">
              <v:stroke dashstyle="solid"/>
            </v:line>
            <v:line style="position:absolute" from="11906,9454" to="4522,16838" stroked="true" strokeweight="1pt" strokecolor="#ffffff">
              <v:stroke dashstyle="solid"/>
            </v:line>
            <v:line style="position:absolute" from="11905,9606" to="4673,16838" stroked="true" strokeweight="1pt" strokecolor="#ffffff">
              <v:stroke dashstyle="solid"/>
            </v:line>
            <v:line style="position:absolute" from="11906,9757" to="4825,16838" stroked="true" strokeweight="1pt" strokecolor="#ffffff">
              <v:stroke dashstyle="solid"/>
            </v:line>
            <v:line style="position:absolute" from="11905,9909" to="4977,16838" stroked="true" strokeweight="1pt" strokecolor="#ffffff">
              <v:stroke dashstyle="solid"/>
            </v:line>
            <v:line style="position:absolute" from="11906,10061" to="5129,16838" stroked="true" strokeweight="1pt" strokecolor="#ffffff">
              <v:stroke dashstyle="solid"/>
            </v:line>
            <v:line style="position:absolute" from="11905,10213" to="5280,16838" stroked="true" strokeweight="1pt" strokecolor="#ffffff">
              <v:stroke dashstyle="solid"/>
            </v:line>
            <v:line style="position:absolute" from="11906,10364" to="5432,16838" stroked="true" strokeweight="1.0pt" strokecolor="#ffffff">
              <v:stroke dashstyle="solid"/>
            </v:line>
            <v:line style="position:absolute" from="11905,10516" to="5584,16838" stroked="true" strokeweight="1pt" strokecolor="#ffffff">
              <v:stroke dashstyle="solid"/>
            </v:line>
            <v:line style="position:absolute" from="11906,10668" to="5735,16838" stroked="true" strokeweight="1pt" strokecolor="#ffffff">
              <v:stroke dashstyle="solid"/>
            </v:line>
            <v:line style="position:absolute" from="11906,10819" to="5887,16838" stroked="true" strokeweight="1pt" strokecolor="#ffffff">
              <v:stroke dashstyle="solid"/>
            </v:line>
            <v:line style="position:absolute" from="11906,10971" to="6039,16838" stroked="true" strokeweight="1pt" strokecolor="#ffffff">
              <v:stroke dashstyle="solid"/>
            </v:line>
            <v:line style="position:absolute" from="11906,11123" to="6190,16838" stroked="true" strokeweight="1pt" strokecolor="#ffffff">
              <v:stroke dashstyle="solid"/>
            </v:line>
            <v:line style="position:absolute" from="11905,11274" to="6342,16838" stroked="true" strokeweight="1pt" strokecolor="#ffffff">
              <v:stroke dashstyle="solid"/>
            </v:line>
            <v:line style="position:absolute" from="11906,11426" to="6494,16838" stroked="true" strokeweight="1pt" strokecolor="#ffffff">
              <v:stroke dashstyle="solid"/>
            </v:line>
            <v:line style="position:absolute" from="11905,11578" to="6646,16838" stroked="true" strokeweight="1pt" strokecolor="#ffffff">
              <v:stroke dashstyle="solid"/>
            </v:line>
            <v:line style="position:absolute" from="11906,11730" to="6797,16838" stroked="true" strokeweight="1pt" strokecolor="#ffffff">
              <v:stroke dashstyle="solid"/>
            </v:line>
            <v:line style="position:absolute" from="11905,11881" to="6949,16838" stroked="true" strokeweight="1pt" strokecolor="#ffffff">
              <v:stroke dashstyle="solid"/>
            </v:line>
            <v:line style="position:absolute" from="11906,12033" to="7101,16838" stroked="true" strokeweight="1pt" strokecolor="#ffffff">
              <v:stroke dashstyle="solid"/>
            </v:line>
            <v:line style="position:absolute" from="11905,12185" to="7252,16838" stroked="true" strokeweight="1pt" strokecolor="#ffffff">
              <v:stroke dashstyle="solid"/>
            </v:line>
            <v:line style="position:absolute" from="11906,12336" to="7404,16838" stroked="true" strokeweight="1pt" strokecolor="#ffffff">
              <v:stroke dashstyle="solid"/>
            </v:line>
            <v:line style="position:absolute" from="11905,12488" to="7556,16838" stroked="true" strokeweight="1pt" strokecolor="#ffffff">
              <v:stroke dashstyle="solid"/>
            </v:line>
            <v:line style="position:absolute" from="11906,12640" to="7708,16838" stroked="true" strokeweight="1pt" strokecolor="#ffffff">
              <v:stroke dashstyle="solid"/>
            </v:line>
            <v:line style="position:absolute" from="11905,12792" to="7859,16838" stroked="true" strokeweight="1pt" strokecolor="#ffffff">
              <v:stroke dashstyle="solid"/>
            </v:line>
            <v:line style="position:absolute" from="11906,12943" to="8011,16838" stroked="true" strokeweight="1pt" strokecolor="#ffffff">
              <v:stroke dashstyle="solid"/>
            </v:line>
            <v:line style="position:absolute" from="11906,13095" to="8163,16838" stroked="true" strokeweight="1pt" strokecolor="#ffffff">
              <v:stroke dashstyle="solid"/>
            </v:line>
            <v:line style="position:absolute" from="11906,13247" to="8314,16838" stroked="true" strokeweight="1pt" strokecolor="#ffffff">
              <v:stroke dashstyle="solid"/>
            </v:line>
            <v:line style="position:absolute" from="11906,13398" to="8466,16838" stroked="true" strokeweight="1pt" strokecolor="#ffffff">
              <v:stroke dashstyle="solid"/>
            </v:line>
            <v:line style="position:absolute" from="11905,13550" to="8618,16838" stroked="true" strokeweight="1pt" strokecolor="#ffffff">
              <v:stroke dashstyle="solid"/>
            </v:line>
            <v:line style="position:absolute" from="11906,13702" to="8769,16838" stroked="true" strokeweight="1pt" strokecolor="#ffffff">
              <v:stroke dashstyle="solid"/>
            </v:line>
            <v:line style="position:absolute" from="11905,13853" to="8921,16838" stroked="true" strokeweight="1pt" strokecolor="#ffffff">
              <v:stroke dashstyle="solid"/>
            </v:line>
            <v:line style="position:absolute" from="11906,14005" to="9073,16838" stroked="true" strokeweight="1pt" strokecolor="#ffffff">
              <v:stroke dashstyle="solid"/>
            </v:line>
            <v:line style="position:absolute" from="11906,14157" to="9225,16838" stroked="true" strokeweight="1pt" strokecolor="#ffffff">
              <v:stroke dashstyle="solid"/>
            </v:line>
            <v:line style="position:absolute" from="11906,14309" to="9376,16838" stroked="true" strokeweight="1pt" strokecolor="#ffffff">
              <v:stroke dashstyle="solid"/>
            </v:line>
            <v:line style="position:absolute" from="11905,14460" to="9528,16838" stroked="true" strokeweight="1pt" strokecolor="#ffffff">
              <v:stroke dashstyle="solid"/>
            </v:line>
            <v:line style="position:absolute" from="11906,14612" to="9680,16838" stroked="true" strokeweight="1pt" strokecolor="#ffffff">
              <v:stroke dashstyle="solid"/>
            </v:line>
            <v:line style="position:absolute" from="11905,14764" to="9831,16838" stroked="true" strokeweight="1pt" strokecolor="#ffffff">
              <v:stroke dashstyle="solid"/>
            </v:line>
            <v:line style="position:absolute" from="11906,14915" to="9983,16838" stroked="true" strokeweight="1pt" strokecolor="#ffffff">
              <v:stroke dashstyle="solid"/>
            </v:line>
            <v:line style="position:absolute" from="11905,15067" to="10135,16838" stroked="true" strokeweight="1pt" strokecolor="#ffffff">
              <v:stroke dashstyle="solid"/>
            </v:line>
            <v:line style="position:absolute" from="11906,15219" to="10287,16838" stroked="true" strokeweight="1pt" strokecolor="#ffffff">
              <v:stroke dashstyle="solid"/>
            </v:line>
            <v:line style="position:absolute" from="11906,15371" to="10438,16838" stroked="true" strokeweight="1pt" strokecolor="#ffffff">
              <v:stroke dashstyle="solid"/>
            </v:line>
            <v:line style="position:absolute" from="11906,15522" to="10590,16838" stroked="true" strokeweight="1pt" strokecolor="#ffffff">
              <v:stroke dashstyle="solid"/>
            </v:line>
            <v:line style="position:absolute" from="11906,15674" to="10742,16838" stroked="true" strokeweight="1pt" strokecolor="#ffffff">
              <v:stroke dashstyle="solid"/>
            </v:line>
            <v:line style="position:absolute" from="11906,15826" to="10893,16838" stroked="true" strokeweight="1.0pt" strokecolor="#ffffff">
              <v:stroke dashstyle="solid"/>
            </v:line>
            <v:line style="position:absolute" from="11906,15977" to="11045,16838" stroked="true" strokeweight="1pt" strokecolor="#ffffff">
              <v:stroke dashstyle="solid"/>
            </v:line>
            <v:line style="position:absolute" from="11905,16129" to="11197,16838" stroked="true" strokeweight="1pt" strokecolor="#ffffff">
              <v:stroke dashstyle="solid"/>
            </v:line>
            <v:line style="position:absolute" from="11906,16281" to="11348,16838" stroked="true" strokeweight="1pt" strokecolor="#ffffff">
              <v:stroke dashstyle="solid"/>
            </v:line>
            <v:line style="position:absolute" from="11905,16432" to="11500,16838" stroked="true" strokeweight="1pt" strokecolor="#ffffff">
              <v:stroke dashstyle="solid"/>
            </v:line>
            <v:line style="position:absolute" from="11906,16584" to="11652,16838" stroked="true" strokeweight="1pt" strokecolor="#ffffff">
              <v:stroke dashstyle="solid"/>
            </v:line>
            <v:line style="position:absolute" from="11905,16736" to="11804,16838" stroked="true" strokeweight="1pt" strokecolor="#ffffff">
              <v:stroke dashstyle="solid"/>
            </v:line>
            <v:shape style="position:absolute;left:850;top:850;width:10205;height:15138" id="docshape3" coordorigin="850,850" coordsize="10205,15138" path="m10885,850l1020,850,954,864,900,900,864,954,850,1020,850,15817,864,15883,900,15937,954,15974,1020,15987,10885,15987,10951,15974,11005,15937,11042,15883,11055,15817,11055,1020,11042,954,11005,900,10951,864,10885,850xe" filled="true" fillcolor="#ffffff" stroked="false">
              <v:path arrowok="t"/>
              <v:fill type="solid"/>
            </v:shape>
            <v:shape style="position:absolute;left:850;top:850;width:10205;height:15138" id="docshape4" coordorigin="850,850" coordsize="10205,15138" path="m1020,15987l954,15974,900,15937,864,15883,850,15817,850,1020,864,954,900,900,954,864,1020,850,10885,850,10951,864,11005,900,11042,954,11055,1020,11055,15817,11042,15883,11005,15937,10951,15974,10885,15987,1020,15987xe" filled="false" stroked="true" strokeweight="22pt" strokecolor="#ffffff">
              <v:path arrowok="t"/>
              <v:stroke dashstyle="solid"/>
            </v:shape>
            <v:shape style="position:absolute;left:0;top:1714;width:11906;height:11940" id="docshape5" coordorigin="0,1714" coordsize="11906,11940" path="m8096,7693l8092,7610,8078,7531,8056,7454,8027,7381,7990,7312,7946,7248,7895,7189,7839,7136,7778,7089,7711,7048,7711,6961,7711,6223,7708,6144,7702,6065,7692,5987,7679,5910,7662,5834,7642,5759,7618,5685,7591,5612,7561,5541,7527,5471,7490,5403,7451,5336,7408,5271,7399,5260,7399,6961,7388,6961,7377,6961,6353,6961,6353,8468,6346,8549,6324,8626,6289,8696,6241,8758,6182,8810,6112,8851,6094,8864,6080,8880,6071,8900,6067,8922,6067,9776,6057,9828,6027,9870,5984,9899,5931,9910,5923,9910,5870,9899,5827,9870,5797,9828,5787,9776,5787,8922,5783,8900,5774,8880,5760,8864,5742,8851,5672,8810,5613,8758,5566,8696,5530,8626,5508,8549,5501,8468,5508,8391,5528,8320,5559,8253,5601,8194,5653,8143,5713,8101,5779,8069,5851,8050,5928,8043,6004,8050,6076,8069,6143,8101,6202,8143,6253,8194,6295,8253,6327,8320,6347,8391,6353,8468,6353,6961,4612,6961,4612,6242,4614,6167,4620,6092,4630,6018,4644,5945,4661,5873,4683,5804,4708,5735,4736,5669,4767,5604,4802,5541,4840,5480,4881,5421,4925,5365,4971,5310,5020,5259,5072,5209,5126,5163,5183,5119,5241,5078,5302,5040,5365,5006,5430,4974,5497,4946,5565,4921,5635,4900,5707,4882,5780,4868,5854,4858,5929,4852,6005,4850,6081,4852,6155,4858,6229,4868,6301,4882,6372,4899,6441,4920,6509,4945,6575,4973,6639,5004,6702,5038,6763,5076,6821,5116,6878,5159,6932,5205,6983,5253,7033,5305,7079,5358,7123,5414,7164,5472,7202,5532,7237,5594,7269,5658,7298,5724,7323,5791,7345,5861,7364,5931,7378,6003,7389,6076,7396,6150,7399,6223,7399,6961,7399,5260,7361,5208,7312,5147,7260,5088,7205,5031,7147,4976,7087,4924,7025,4876,6989,4850,6961,4830,6896,4788,6829,4749,6760,4713,6690,4680,6618,4651,6545,4625,6471,4602,6395,4582,6319,4566,6242,4554,6164,4545,6085,4540,6005,4538,5929,4539,5854,4544,5780,4553,5707,4564,5635,4578,5564,4596,5494,4616,5426,4639,5358,4665,5293,4694,5228,4725,5166,4759,5104,4796,5045,4835,4987,4876,4931,4919,4877,4965,4825,5013,4775,5063,4727,5115,4681,5170,4637,5225,4596,5283,4557,5343,4521,5404,4487,5467,4455,5531,4427,5597,4401,5664,4378,5733,4357,5802,4340,5874,4326,5946,4314,6019,4306,6093,4301,6168,4299,6242,4299,6986,4229,7009,4162,7039,4099,7075,4039,7116,3985,7164,3935,7216,3890,7273,3851,7335,3819,7400,3793,7469,3774,7541,3762,7616,3758,7693,3758,10213,3762,10288,3773,10360,3791,10429,3815,10496,3846,10560,3883,10619,3925,10675,3972,10727,4024,10774,4080,10816,4140,10852,4204,10883,4271,10907,4341,10925,4414,10936,4488,10940,7366,10940,7440,10936,7513,10925,7583,10907,7650,10883,7714,10852,7774,10816,7830,10774,7882,10727,7929,10675,7971,10619,8008,10560,8039,10496,8063,10429,8081,10360,8092,10288,8096,10213,8096,9910,8096,8043,8096,7693xm11906,11134l11685,11134,11603,11114,10478,11114,10399,11134,10161,11134,10082,11154,9924,11154,9845,11174,9687,11174,9609,11194,9530,11194,9372,11234,9294,11234,9215,11254,9136,11254,8979,11294,8900,11294,8822,11314,8676,11354,8604,11354,8311,11434,8237,11434,7640,11594,7564,11634,7259,11714,7182,11754,6950,11814,6872,11854,6794,11874,6715,11914,6557,11954,6477,11994,6398,12014,6232,12074,6128,12094,6041,12114,5927,12114,5782,12094,5646,12074,5547,12034,5508,12014,5428,11994,5349,11954,5190,11914,5112,11874,5034,11854,4956,11814,4723,11754,4646,11714,4341,11634,4266,11594,3669,11434,3595,11434,3302,11354,3229,11354,3084,11314,3003,11294,2923,11294,2762,11254,2682,11254,2521,11214,2441,11214,2360,11194,2280,11194,2199,11174,2038,11174,1958,11154,1877,11154,1796,11134,1553,11134,1472,11114,367,11114,289,11134,0,11134,0,12834,45,12834,122,12814,276,12814,353,12794,663,12794,741,12774,1130,12774,1208,12754,1994,12754,2072,12774,2468,12774,2547,12794,2705,12794,2785,12814,2944,12814,3023,12834,3103,12834,3182,12854,3262,12854,3342,12874,3421,12874,3501,12894,3581,12894,3741,12934,3821,12934,4141,13014,4221,13014,4782,13154,4968,13534,5005,13594,5053,13634,5111,13654,6863,13654,6925,13614,6976,13574,7010,13514,7139,13154,7868,12974,7949,12974,8191,12914,8272,12914,8353,12894,8433,12894,8595,12854,8675,12854,8756,12834,8836,12834,8916,12814,9077,12814,9157,12794,9398,12794,9478,12774,9797,12774,9877,12754,10671,12754,10750,12774,11222,12774,11301,12794,11535,12794,11614,12814,11769,12814,11847,12834,11906,12834,11906,12754,11906,12114,11906,11134xm11906,1834l11864,1834,11782,1814,11701,1814,11620,1794,11539,1794,11458,1774,11378,1774,11297,1754,11137,1754,11058,1734,10819,1734,10740,1714,10190,1714,10112,1734,9878,1734,9800,1754,9645,1754,9567,1774,9490,1774,9413,1794,9335,1794,9258,1814,9181,1814,9026,1854,8949,1854,8872,1874,8800,1894,8728,1894,7710,2174,7636,2214,7487,2254,7413,2294,7263,2334,7188,2374,7112,2394,7037,2434,6961,2454,6809,2534,6732,2554,6501,2674,6424,2694,5953,2934,5481,2694,5403,2674,5287,2614,5171,2554,5095,2534,4942,2454,4866,2434,4790,2394,4715,2374,4639,2334,4489,2294,4414,2254,4266,2214,4191,2174,3750,2054,3677,2014,3604,2014,3170,1894,3099,1894,3027,1874,2872,1834,2794,1834,2717,1814,2640,1814,2562,1794,2484,1794,2407,1774,2329,1774,2251,1754,2096,1754,2018,1734,1783,1734,1705,1714,1153,1714,1074,1734,835,1734,755,1754,595,1754,514,1774,433,1774,353,1794,271,1794,190,1814,109,1814,27,1834,0,1834,0,2734,16,2734,94,2714,172,2714,249,2694,326,2694,403,2674,480,2674,556,2654,633,2654,709,2634,936,2634,1012,2614,1909,2614,1984,2634,2132,2634,2207,2654,2281,2654,2355,2674,2429,2674,2504,2694,2578,2694,2652,2714,2727,2714,2876,2754,2951,2754,3778,2974,3855,3014,4084,3074,4161,3114,4238,3134,4315,3174,4393,3194,4471,3234,4549,3254,4706,3334,4785,3354,5183,3554,5264,3574,5426,3654,5508,3714,5640,3794,5730,3834,5953,3834,6116,3814,6259,3774,6359,3734,6398,3714,6479,3654,6641,3574,6722,3554,7119,3354,7198,3334,7354,3254,7432,3234,7510,3194,7587,3174,7665,3134,7818,3094,7895,3054,8047,3014,8123,2974,8274,2934,8874,2774,8949,2774,9172,2714,9246,2714,9320,2694,9395,2694,9469,2674,9543,2674,9617,2654,9691,2654,9765,2634,9913,2634,9987,2614,10958,2614,11033,2634,11185,2634,11261,2654,11337,2654,11413,2674,11490,2674,11566,2694,11643,2694,11720,2714,11798,2714,11875,2734,11906,2754,11906,2614,11906,1834xe" filled="true" fillcolor="#e9c04b" stroked="false">
              <v:path arrowok="t"/>
              <v:fill opacity="36700f" type="solid"/>
            </v:shape>
            <v:shape style="position:absolute;left:249;top:5528;width:5714;height:5438" type="#_x0000_t75" id="docshape6" stroked="false">
              <v:imagedata r:id="rId5" o:title=""/>
            </v:shape>
            <v:shape style="position:absolute;left:6088;top:9171;width:2910;height:2910" type="#_x0000_t75" id="docshape7" stroked="false">
              <v:imagedata r:id="rId6" o:title=""/>
            </v:shape>
            <v:shape style="position:absolute;left:8792;top:5494;width:2910;height:2910" type="#_x0000_t75" id="docshape8" stroked="false">
              <v:imagedata r:id="rId7" o:title=""/>
            </v:shape>
            <v:shape style="position:absolute;left:5209;top:7341;width:135;height:262" type="#_x0000_t75" id="docshape9" stroked="false">
              <v:imagedata r:id="rId8" o:title=""/>
            </v:shape>
            <v:shape style="position:absolute;left:4411;top:7593;width:934;height:21" id="docshape10" coordorigin="4411,7593" coordsize="934,21" path="m5210,7593l5204,7596,5197,7599,5185,7601,5180,7601,4590,7601,4558,7603,4411,7614,5086,7614,5345,7603,5210,7593xe" filled="true" fillcolor="#eea451" stroked="false">
              <v:path arrowok="t"/>
              <v:fill type="solid"/>
            </v:shape>
            <v:shape style="position:absolute;left:4529;top:7094;width:741;height:507" id="docshape11" coordorigin="4530,7095" coordsize="741,507" path="m5228,7095l4608,7095,4590,7099,4574,7111,4563,7128,4558,7149,4530,7544,4531,7557,4583,7601,4590,7601,5180,7601,5235,7572,5271,7149,5269,7128,5260,7111,5246,7099,5228,7095xe" filled="true" fillcolor="#5e5a54" stroked="false">
              <v:path arrowok="t"/>
              <v:fill type="solid"/>
            </v:shape>
            <v:shape style="position:absolute;left:4603;top:7123;width:593;height:449" id="docshape12" coordorigin="4603,7123" coordsize="593,449" path="m5152,7123l4677,7123,4659,7128,4643,7141,4632,7160,4627,7183,4603,7512,4605,7535,4614,7554,4628,7567,4646,7572,5122,7571,5174,7511,5196,7183,5193,7160,5184,7141,5170,7128,5152,7123xe" filled="true" fillcolor="#f9e7e2" stroked="false">
              <v:path arrowok="t"/>
              <v:fill type="solid"/>
            </v:shape>
            <v:shape style="position:absolute;left:4666;top:7174;width:464;height:351" id="docshape13" coordorigin="4667,7175" coordsize="464,351" path="m5088,7514l5086,7511,5083,7511,4770,7509,4767,7512,4767,7519,4769,7522,5085,7525,5088,7522,5088,7514xm5090,7487l5088,7483,5085,7483,4772,7481,4769,7484,4769,7492,4771,7495,5087,7497,5090,7494,5090,7487xm5092,7459l5090,7456,5087,7456,4774,7454,4772,7457,4771,7464,4773,7468,5089,7470,5092,7467,5092,7459xm5094,7431l5092,7428,5089,7428,4777,7426,4774,7430,4773,7437,4776,7440,5091,7442,5094,7439,5094,7431xm5096,7404l5094,7401,5091,7401,4779,7399,4776,7402,4775,7410,4778,7413,5093,7415,5096,7411,5096,7404xm5098,7376l5096,7373,5093,7373,4781,7372,4778,7375,4778,7382,4780,7385,5095,7387,5098,7384,5098,7376xm5101,7349l5098,7346,5095,7346,4783,7345,4780,7348,4780,7355,4782,7358,5097,7360,5100,7356,5101,7349xm5103,7321l5100,7318,5097,7318,4785,7317,4783,7320,4782,7328,4784,7331,5099,7332,5102,7329,5103,7321xm5131,7175l4676,7175,4667,7283,5123,7284,5131,7175xe" filled="true" fillcolor="#98d2cf" stroked="false">
              <v:path arrowok="t"/>
              <v:fill type="solid"/>
            </v:shape>
            <v:shape style="position:absolute;left:9019;top:6117;width:2634;height:2266" type="#_x0000_t75" id="docshape14" stroked="false">
              <v:imagedata r:id="rId9" o:title=""/>
            </v:shape>
            <v:shape style="position:absolute;left:4056;top:7712;width:1686;height:124" id="docshape15" coordorigin="4057,7713" coordsize="1686,124" path="m5743,7713l4057,7713,4062,7807,4064,7836,5661,7836,5683,7806,5704,7775,5724,7744,5743,7713xe" filled="true" fillcolor="#484444" stroked="false">
              <v:path arrowok="t"/>
              <v:fill type="solid"/>
            </v:shape>
            <v:shape style="position:absolute;left:4054;top:7613;width:1743;height:99" id="docshape16" coordorigin="4054,7614" coordsize="1743,99" path="m5796,7614l4054,7614,4054,7651,4055,7667,4056,7682,4057,7713,5743,7713,5757,7688,5771,7663,5784,7639,5796,7614xe" filled="true" fillcolor="#aa9c95" stroked="false">
              <v:path arrowok="t"/>
              <v:fill type="solid"/>
            </v:shape>
            <v:shape style="position:absolute;left:3204;top:7208;width:209;height:694" id="docshape17" coordorigin="3204,7208" coordsize="209,694" path="m3204,7208l3363,7846,3385,7874,3407,7901,3407,7712,3408,7660,3410,7599,3413,7559,3355,7276,3347,7253,3332,7235,3312,7222,3288,7216,3204,7208xe" filled="true" fillcolor="#ebc889" stroked="false">
              <v:path arrowok="t"/>
              <v:fill type="solid"/>
            </v:shape>
            <v:shape style="position:absolute;left:3129;top:7202;width:234;height:644" id="docshape18" coordorigin="3130,7203" coordsize="234,644" path="m3183,7203l3172,7205,3152,7214,3138,7229,3130,7248,3130,7270,3187,7541,3220,7614,3259,7688,3293,7744,3334,7806,3363,7846,3361,7836,3237,7247,3194,7204,3183,7203xe" filled="true" fillcolor="#e6b54a" stroked="false">
              <v:path arrowok="t"/>
              <v:fill type="solid"/>
            </v:shape>
            <v:shape style="position:absolute;left:3710;top:8075;width:1056;height:342" id="docshape19" coordorigin="3710,8075" coordsize="1056,342" path="m4070,8075l3983,8107,3892,8134,3750,8167,3710,8174,3774,8215,3839,8252,3907,8285,3976,8315,4048,8341,4121,8364,4196,8383,4272,8397,4349,8408,4428,8415,4508,8417,4574,8415,4639,8411,4703,8404,4766,8394,4749,8365,4726,8341,4699,8321,4668,8308,4070,8075xe" filled="true" fillcolor="#4f5d83" stroked="false">
              <v:path arrowok="t"/>
              <v:fill type="solid"/>
            </v:shape>
            <v:shape style="position:absolute;left:3406;top:6749;width:681;height:1426" id="docshape20" coordorigin="3407,6749" coordsize="681,1426" path="m3665,6749l3637,6793,3605,6847,3574,6908,3549,6970,3520,7059,3495,7147,3474,7231,3456,7311,3441,7386,3430,7414,3424,7441,3419,7484,3413,7559,3412,7572,3411,7585,3410,7599,3409,7614,3409,7636,3408,7660,3407,7685,3407,7712,3407,7901,3430,7928,3453,7954,3478,7980,3502,8005,3551,8051,3602,8094,3655,8136,3710,8174,3730,8171,3750,8167,3892,8134,3983,8107,4038,8088,4070,8075,4082,8071,4088,8068,4080,8017,4075,7976,4070,7923,4064,7836,4062,7807,4060,7777,4059,7745,4057,7712,4056,7682,4055,7667,4054,7651,4054,7530,4054,7441,4054,7333,4054,7278,4055,7275,4052,7191,4039,7110,4020,7035,3996,6967,3971,6906,3946,6856,3942,6849,3921,6849,3665,6749xm3918,6807l3921,6849,3942,6849,3935,6835,3930,6827,3923,6815,3918,6807xe" filled="true" fillcolor="#ead7cb" stroked="false">
              <v:path arrowok="t"/>
              <v:fill type="solid"/>
            </v:shape>
            <v:shape style="position:absolute;left:4403;top:7442;width:396;height:173" type="#_x0000_t75" id="docshape21" stroked="false">
              <v:imagedata r:id="rId10" o:title=""/>
            </v:shape>
            <v:shape style="position:absolute;left:3693;top:6830;width:756;height:797" id="docshape22" coordorigin="3694,6831" coordsize="756,797" path="m3816,6831l3762,6838,3725,6878,3703,6941,3694,7020,3694,7106,3708,7230,3721,7313,3735,7398,3748,7477,3796,7563,3887,7600,4440,7628,4449,7482,4403,7473,4010,7399,3963,7083,3927,6918,3884,6852,3816,6831xe" filled="true" fillcolor="#d2c1b9" stroked="false">
              <v:path arrowok="t"/>
              <v:fill type="solid"/>
            </v:shape>
            <v:shape style="position:absolute;left:3655;top:6667;width:285;height:182" type="#_x0000_t75" id="docshape23" stroked="false">
              <v:imagedata r:id="rId11" o:title=""/>
            </v:shape>
            <v:shape style="position:absolute;left:3701;top:6329;width:363;height:426" id="docshape24" coordorigin="3702,6330" coordsize="363,426" path="m3799,6421l3778,6433,3771,6468,3798,6528,3711,6577,3711,6578,3712,6595,3712,6606,3711,6608,3702,6670,3902,6755,3911,6643,4002,6643,4011,6633,4018,6608,4021,6578,4026,6537,4053,6527,4062,6522,4064,6515,4061,6505,4053,6491,4051,6487,3841,6487,3840,6482,3837,6474,3830,6459,3815,6430,3799,6421xm4002,6643l3911,6643,3941,6648,3976,6654,3998,6649,4002,6643xm3954,6330l3949,6337,3941,6344,3919,6350,3912,6351,3907,6351,3903,6362,3896,6375,3884,6387,3866,6398,3857,6406,3855,6419,3856,6433,3857,6447,3866,6479,3841,6487,4051,6487,4026,6448,4028,6427,4030,6406,4032,6387,4033,6368,4019,6363,4002,6356,3992,6351,3912,6351,3907,6351,3991,6351,3982,6346,3959,6332,3957,6331,3956,6330,3954,6330xe" filled="true" fillcolor="#f4826b" stroked="false">
              <v:path arrowok="t"/>
              <v:fill type="solid"/>
            </v:shape>
            <v:shape style="position:absolute;left:3634;top:6108;width:490;height:469" id="docshape25" coordorigin="3634,6108" coordsize="490,469" path="m3636,6304l3636,6309,3637,6312,3634,6347,3638,6383,3647,6417,3663,6450,3676,6473,3686,6496,3693,6516,3699,6534,3711,6577,3798,6528,3771,6468,3778,6433,3799,6421,3855,6421,3855,6419,3857,6406,3866,6398,3884,6387,3896,6375,3903,6362,3907,6351,3914,6351,3919,6350,3941,6344,3949,6337,3954,6329,4074,6329,4093,6326,4119,6311,4120,6307,3640,6307,3638,6306,3636,6304xm3855,6421l3799,6421,3815,6430,3830,6460,3837,6477,3840,6485,3841,6487,3866,6479,3857,6447,3856,6433,3855,6421xm4074,6329l3954,6329,3956,6330,3957,6331,3959,6332,3982,6346,4002,6356,4018,6363,4033,6368,4043,6370,4052,6372,4061,6373,4090,6372,4095,6362,4083,6347,4061,6332,4074,6329xm3914,6351l3907,6351,3912,6351,3914,6351xm3842,6108l3784,6119,3752,6152,3739,6171,3740,6171,3738,6172,3704,6183,3668,6207,3642,6245,3635,6299,3636,6304,3637,6305,3640,6306,3642,6307,3640,6307,4120,6307,4124,6294,4094,6283,4079,6274,4062,6254,4044,6233,4026,6217,4053,6212,4068,6201,4067,6190,4044,6185,4018,6185,3995,6182,3971,6175,3942,6161,3939,6159,3936,6158,3842,6108xe" filled="true" fillcolor="#413a65" stroked="false">
              <v:path arrowok="t"/>
              <v:fill type="solid"/>
            </v:shape>
            <v:shape style="position:absolute;left:6230;top:9764;width:2696;height:2296" type="#_x0000_t75" id="docshape26" stroked="false">
              <v:imagedata r:id="rId12" o:title=""/>
            </v:shape>
            <v:shape style="position:absolute;left:5198;top:7325;width:329;height:454" type="#_x0000_t75" id="docshape27" stroked="false">
              <v:imagedata r:id="rId13" o:title=""/>
            </v:shape>
            <v:shape style="position:absolute;left:4961;top:5592;width:609;height:932" id="docshape28" coordorigin="4961,5592" coordsize="609,932" path="m5281,5592l5250,5592,5250,5947,5224,5955,5204,5972,5190,5994,5185,6021,5185,6220,5061,6220,4961,6456,5161,6456,5178,6484,5202,6505,5232,6519,5266,6524,5299,6519,5329,6505,5353,6484,5371,6456,5570,6456,5471,6220,5346,6220,5346,6021,5341,5994,5327,5972,5307,5955,5281,5947,5281,5592xe" filled="true" fillcolor="#ffffff" stroked="false">
              <v:path arrowok="t"/>
              <v:fill type="solid"/>
            </v:shape>
            <v:shape style="position:absolute;left:5051;top:14308;width:3420;height:428" id="docshape29" coordorigin="5051,14308" coordsize="3420,428" path="m8470,14735l8374,14685,8279,14637,8186,14591,8094,14549,8006,14509,7920,14473,7838,14441,7760,14412,7687,14388,7619,14368,7557,14352,7453,14336,7411,14336,7140,14409,6971,14504,6962,14498,6734,14375,6557,14326,6335,14310,6273,14308,6208,14308,6142,14311,6074,14315,6005,14322,5934,14332,5862,14345,5789,14360,5716,14379,5642,14402,5567,14429,5492,14459,5418,14493,5343,14532,5269,14576,5196,14624,5123,14677,5051,14735,6659,14735,7333,14735,8470,14735xe" filled="true" fillcolor="#d1eadc" stroked="false">
              <v:path arrowok="t"/>
              <v:fill type="solid"/>
            </v:shape>
            <v:shape style="position:absolute;left:2783;top:14281;width:2416;height:454" id="docshape30" coordorigin="2783,14281" coordsize="2416,454" path="m4003,14281l3766,14295,3560,14346,3270,14479,2783,14735,5199,14735,5139,14688,5076,14643,5011,14599,4944,14558,4875,14519,4804,14482,4732,14448,4659,14417,4585,14388,4511,14363,4437,14341,4362,14322,4288,14306,4215,14294,4143,14286,4072,14282,4003,14281xe" filled="true" fillcolor="#bde2cf" stroked="false">
              <v:path arrowok="t"/>
              <v:fill type="solid"/>
            </v:shape>
            <v:shape style="position:absolute;left:6970;top:14123;width:420;height:613" id="docshape31" coordorigin="6970,14123" coordsize="420,613" path="m6970,14123l6970,14735,7390,14735,7390,14245,6970,14123xe" filled="true" fillcolor="#6dadbd" stroked="false">
              <v:path arrowok="t"/>
              <v:fill type="solid"/>
            </v:shape>
            <v:shape style="position:absolute;left:7564;top:14497;width:149;height:244" type="#_x0000_t75" id="docshape32" stroked="false">
              <v:imagedata r:id="rId14" o:title=""/>
            </v:shape>
            <v:shape style="position:absolute;left:6971;top:14497;width:149;height:244" type="#_x0000_t75" id="docshape33" stroked="false">
              <v:imagedata r:id="rId15" o:title=""/>
            </v:shape>
            <v:shape style="position:absolute;left:3882;top:14627;width:146;height:115" id="docshape34" coordorigin="3883,14627" coordsize="146,115" path="m3886,14741l3886,14741,3886,14741,3886,14741xm3896,14741l3895,14741,3896,14741,3896,14741xm3906,14695l3906,14695,3906,14695,3906,14695xm3907,14695l3906,14695,3907,14695,3907,14695xm3908,14739l3908,14738,3908,14738,3907,14737,3907,14737,3907,14730,3907,14730,3908,14725,3908,14718,3907,14715,3908,14715,3907,14713,3907,14710,3908,14707,3907,14705,3907,14705,3906,14703,3907,14699,3906,14697,3906,14693,3906,14692,3906,14692,3906,14690,3906,14690,3907,14689,3906,14687,3906,14686,3906,14683,3906,14683,3906,14681,3905,14681,3905,14677,3905,14677,3905,14675,3905,14675,3905,14672,3905,14672,3905,14668,3905,14668,3905,14664,3904,14664,3904,14664,3904,14664,3903,14655,3901,14653,3901,14653,3897,14653,3897,14652,3894,14652,3894,14653,3889,14653,3889,14652,3886,14653,3886,14653,3885,14654,3885,14654,3885,14657,3885,14658,3886,14659,3885,14660,3885,14660,3885,14666,3885,14666,3885,14671,3885,14671,3886,14673,3885,14676,3885,14678,3885,14678,3885,14691,3885,14691,3885,14692,3884,14692,3884,14693,3885,14693,3885,14698,3884,14698,3884,14704,3884,14704,3884,14710,3884,14710,3884,14718,3883,14721,3883,14722,3884,14722,3883,14725,3883,14733,3883,14736,3883,14736,3884,14738,3884,14739,3884,14739,3884,14739,3884,14740,3885,14741,3885,14741,3886,14741,3886,14741,3886,14741,3887,14741,3887,14741,3892,14741,3892,14741,3896,14741,3896,14741,3896,14741,3898,14741,3898,14741,3902,14741,3902,14741,3903,14741,3905,14741,3905,14741,3906,14741,3906,14741,3907,14740,3908,14739,3908,14739xm4006,14741l4006,14741,4006,14741,4006,14741xm4016,14740l4016,14740,4016,14740,4016,14740xm4027,14681l4027,14681,4027,14681,4027,14681xm4027,14681l4027,14681,4027,14682,4027,14681xm4029,14738l4028,14737,4028,14737,4028,14735,4027,14735,4027,14727,4028,14727,4028,14720,4028,14712,4028,14708,4028,14708,4028,14705,4028,14700,4028,14697,4027,14694,4027,14694,4026,14691,4027,14687,4027,14684,4027,14679,4027,14678,4026,14678,4026,14675,4027,14675,4027,14674,4026,14671,4026,14671,4026,14666,4026,14666,4026,14664,4026,14664,4026,14659,4025,14659,4025,14656,4026,14656,4026,14652,4025,14652,4025,14647,4025,14647,4025,14642,4025,14642,4025,14641,4024,14641,4023,14630,4021,14628,4021,14628,4017,14628,4017,14627,4014,14627,4014,14628,4009,14628,4009,14627,4006,14628,4006,14628,4005,14629,4005,14630,4005,14634,4005,14634,4006,14635,4005,14637,4005,14637,4005,14644,4005,14644,4005,14650,4005,14650,4006,14653,4005,14657,4005,14660,4005,14660,4005,14677,4005,14677,4005,14678,4004,14678,4004,14679,4005,14679,4005,14686,4004,14686,4004,14693,4004,14693,4004,14700,4004,14700,4004,14712,4003,14714,4003,14716,4004,14716,4003,14720,4003,14730,4003,14733,4003,14734,4003,14734,4004,14737,4004,14738,4004,14738,4004,14738,4004,14739,4005,14740,4005,14740,4006,14740,4006,14741,4006,14740,4007,14741,4007,14740,4012,14740,4012,14740,4016,14740,4016,14740,4016,14740,4019,14740,4019,14740,4022,14741,4022,14740,4023,14740,4026,14741,4026,14740,4027,14740,4027,14740,4028,14740,4028,14739,4029,14738xe" filled="true" fillcolor="#bc9f78" stroked="false">
              <v:path arrowok="t"/>
              <v:fill type="solid"/>
            </v:shape>
            <v:shape style="position:absolute;left:3916;top:14357;width:3016;height:315" id="docshape35" coordorigin="3916,14358" coordsize="3016,315" path="m4115,14542l4115,14540,4115,14538,4115,14532,4115,14532,4115,14530,4115,14530,4115,14528,4115,14526,4115,14520,4115,14516,4114,14512,4113,14508,4113,14504,4113,14502,4113,14502,4112,14500,4113,14500,4113,14498,4112,14496,4112,14492,4111,14488,4110,14484,4111,14482,4110,14480,4109,14478,4109,14478,4109,14476,4109,14474,4108,14474,4108,14472,4106,14466,4106,14462,4105,14456,4104,14456,4104,14454,4104,14454,4103,14452,4103,14452,4103,14450,4102,14450,4102,14448,4102,14448,4101,14446,4101,14444,4100,14442,4099,14442,4099,14440,4099,14440,4098,14438,4097,14434,4096,14428,4093,14424,4093,14424,4092,14422,4090,14418,4088,14412,4085,14408,4085,14406,4084,14406,4083,14402,4081,14400,4080,14398,4079,14396,4078,14396,4077,14394,4077,14392,4076,14392,4073,14388,4070,14384,4067,14382,4066,14382,4064,14378,4060,14374,4056,14372,4055,14372,4054,14370,4052,14368,4049,14368,4047,14366,4045,14366,4042,14364,4038,14362,4035,14362,4022,14358,4016,14360,4013,14360,4008,14358,4004,14358,4000,14360,3994,14360,3992,14362,3988,14362,3985,14364,3981,14364,3981,14366,3978,14366,3977,14368,3974,14368,3972,14370,3969,14372,3968,14372,3967,14374,3966,14374,3963,14376,3960,14378,3958,14380,3958,14380,3958,14382,3956,14382,3953,14386,3951,14388,3951,14388,3951,14390,3950,14390,3950,14392,3948,14392,3948,14394,3945,14398,3944,14400,3939,14406,3938,14408,3937,14410,3935,14414,3934,14418,3932,14422,3932,14422,3931,14424,3931,14424,3931,14426,3930,14426,3930,14428,3930,14428,3930,14430,3930,14430,3929,14432,3928,14434,3927,14436,3927,14438,3925,14446,3924,14450,3924,14450,3924,14452,3923,14452,3922,14458,3921,14462,3920,14470,3919,14470,3919,14472,3918,14476,3917,14480,3917,14484,3917,14484,3917,14486,3917,14490,3916,14492,3917,14496,3917,14520,3917,14520,3916,14524,3917,14526,3917,14528,3917,14532,3917,14536,3918,14540,3918,14540,3918,14544,3918,14546,3919,14546,3920,14550,3919,14552,3920,14556,3920,14558,3920,14562,3920,14566,3921,14568,3921,14568,3921,14570,3922,14570,3922,14572,3923,14574,3924,14580,3925,14584,3926,14586,3926,14588,3927,14588,3926,14590,3928,14592,3929,14596,3930,14598,3932,14600,3933,14604,3934,14604,3934,14606,3935,14606,3936,14608,3937,14610,3938,14612,3939,14614,3940,14616,3942,14616,3943,14618,3945,14618,3946,14620,3948,14620,3949,14622,3951,14622,3952,14624,3954,14624,3955,14626,3957,14628,3960,14628,3961,14630,3963,14630,3964,14632,3968,14632,3969,14634,3977,14634,3981,14636,3985,14638,3992,14638,3995,14640,4027,14640,4030,14638,4031,14638,4033,14640,4034,14638,4041,14636,4052,14634,4060,14632,4066,14630,4073,14626,4075,14626,4076,14624,4078,14622,4080,14622,4082,14620,4084,14618,4087,14618,4088,14616,4090,14614,4092,14612,4094,14608,4095,14608,4096,14606,4096,14606,4097,14604,4098,14602,4099,14602,4100,14600,4100,14600,4103,14594,4105,14588,4107,14582,4108,14580,4108,14578,4109,14576,4109,14572,4110,14570,4110,14568,4111,14568,4111,14566,4112,14566,4112,14564,4113,14562,4113,14558,4113,14554,4115,14552,4114,14550,4114,14546,4115,14546,4114,14544,4115,14542xm6932,14547l6931,14537,6931,14537,6931,14535,6931,14535,6931,14533,6931,14531,6931,14531,6931,14529,6931,14529,6930,14525,6931,14525,6930,14523,6930,14521,6930,14521,6930,14519,6930,14519,6930,14517,6929,14517,6929,14511,6929,14511,6929,14509,6929,14509,6929,14507,6928,14507,6928,14505,6928,14505,6928,14501,6928,14501,6928,14495,6927,14495,6927,14493,6927,14493,6927,14491,6926,14491,6926,14487,6925,14487,6925,14485,6925,14485,6925,14483,6924,14483,6924,14481,6924,14481,6924,14479,6923,14479,6923,14477,6923,14477,6923,14475,6922,14475,6922,14473,6921,14473,6921,14471,6921,14471,6921,14469,6920,14469,6920,14467,6920,14467,6920,14465,6919,14465,6919,14463,6918,14463,6918,14461,6918,14461,6918,14459,6917,14459,6917,14457,6916,14457,6916,14453,6915,14453,6915,14451,6914,14451,6914,14449,6913,14449,6912,14445,6911,14445,6911,14443,6910,14443,6910,14441,6910,14441,6910,14439,6908,14439,6908,14437,6907,14437,6907,14435,6907,14435,6906,14433,6906,14433,6906,14431,6905,14431,6905,14429,6903,14429,6903,14427,6902,14427,6902,14425,6901,14425,6901,14423,6900,14423,6900,14421,6899,14421,6898,14419,6898,14419,6896,14417,6895,14417,6895,14415,6894,14415,6894,14413,6893,14413,6892,14411,6891,14411,6890,14409,6890,14409,6890,14407,6887,14405,6886,14405,6886,14403,6885,14403,6881,14399,6880,14399,6880,14397,6879,14397,6878,14395,6876,14395,6876,14393,6875,14393,6875,14391,6873,14391,6869,14387,6868,14387,6868,14385,6866,14385,6865,14383,6864,14383,6861,14381,6861,14379,6860,14379,6857,14377,6855,14377,6854,14375,6852,14375,6852,14373,6850,14373,6849,14371,6846,14371,6846,14369,6843,14369,6843,14367,6837,14367,6836,14365,6832,14365,6832,14363,6829,14363,6826,14361,6816,14361,6815,14359,6799,14359,6799,14361,6796,14359,6796,14361,6778,14361,6778,14363,6778,14361,6777,14361,6777,14363,6769,14363,6768,14365,6765,14365,6764,14367,6759,14367,6759,14369,6753,14369,6753,14371,6749,14371,6748,14373,6746,14373,6746,14375,6744,14375,6743,14377,6739,14377,6738,14379,6737,14379,6736,14381,6734,14381,6733,14383,6732,14383,6731,14385,6729,14385,6728,14387,6727,14387,6727,14389,6725,14389,6723,14391,6722,14391,6721,14393,6720,14393,6719,14395,6718,14397,6717,14397,6716,14399,6715,14399,6715,14401,6713,14401,6711,14403,6711,14403,6711,14405,6709,14405,6709,14407,6708,14407,6707,14409,6706,14409,6706,14411,6705,14411,6704,14413,6703,14413,6701,14415,6701,14415,6701,14417,6700,14417,6700,14419,6698,14419,6698,14421,6697,14421,6696,14423,6696,14423,6695,14425,6694,14425,6694,14427,6693,14427,6693,14429,6691,14429,6691,14431,6691,14431,6691,14433,6689,14433,6689,14435,6689,14435,6688,14437,6687,14437,6687,14439,6685,14439,6685,14441,6685,14441,6685,14443,6684,14443,6684,14445,6683,14445,6683,14447,6682,14447,6682,14449,6681,14449,6681,14451,6680,14451,6680,14453,6679,14453,6679,14455,6679,14455,6679,14457,6678,14457,6678,14459,6677,14459,6677,14461,6676,14461,6676,14463,6676,14463,6676,14465,6675,14465,6675,14467,6674,14467,6674,14469,6673,14469,6673,14471,6673,14471,6673,14473,6671,14473,6671,14475,6671,14475,6671,14477,6670,14477,6670,14479,6669,14479,6669,14481,6669,14481,6669,14483,6668,14483,6668,14485,6667,14485,6667,14487,6667,14487,6667,14489,6666,14489,6666,14491,6666,14491,6666,14493,6665,14493,6665,14495,6665,14495,6665,14497,6664,14497,6664,14499,6664,14499,6664,14501,6663,14501,6663,14503,6663,14503,6663,14505,6663,14505,6663,14507,6662,14507,6662,14509,6662,14509,6662,14511,6661,14511,6661,14513,6661,14517,6660,14517,6660,14519,6660,14519,6660,14521,6660,14521,6660,14523,6659,14523,6659,14527,6659,14529,6659,14529,6659,14531,6659,14531,6659,14535,6659,14535,6659,14539,6659,14539,6659,14543,6659,14543,6659,14545,6660,14549,6660,14549,6660,14551,6660,14551,6660,14553,6661,14553,6661,14555,6661,14555,6661,14557,6661,14557,6662,14561,6662,14561,6662,14565,6662,14567,6663,14567,6663,14569,6664,14569,6664,14577,6665,14577,6665,14579,6665,14579,6665,14581,6666,14581,6666,14583,6666,14583,6666,14589,6667,14589,6668,14591,6668,14591,6668,14593,6668,14593,6669,14595,6670,14595,6670,14597,6670,14597,6670,14599,6671,14599,6672,14601,6672,14603,6673,14603,6673,14605,6674,14605,6674,14607,6675,14607,6675,14609,6675,14609,6676,14611,6676,14611,6677,14613,6678,14613,6678,14615,6678,14615,6679,14617,6680,14617,6680,14619,6681,14619,6681,14621,6685,14623,6685,14625,6686,14625,6686,14627,6687,14627,6688,14629,6689,14629,6689,14631,6691,14631,6691,14633,6692,14633,6692,14635,6695,14635,6696,14637,6697,14639,6699,14639,6699,14641,6701,14641,6701,14643,6701,14641,6702,14641,6702,14643,6704,14643,6705,14645,6708,14645,6709,14647,6710,14647,6710,14649,6714,14649,6714,14651,6717,14651,6719,14653,6721,14653,6721,14655,6723,14655,6724,14657,6728,14657,6728,14659,6734,14659,6734,14661,6738,14661,6740,14663,6745,14663,6745,14665,6751,14665,6751,14667,6762,14667,6762,14669,6767,14669,6768,14671,6786,14671,6786,14673,6822,14673,6822,14671,6832,14671,6832,14669,6841,14669,6841,14667,6848,14667,6848,14665,6853,14665,6856,14663,6858,14663,6858,14661,6863,14661,6863,14659,6867,14659,6867,14657,6873,14657,6873,14655,6876,14655,6877,14653,6879,14653,6879,14651,6882,14651,6883,14649,6886,14649,6887,14647,6889,14647,6890,14645,6892,14645,6892,14643,6896,14643,6896,14641,6898,14641,6899,14639,6900,14639,6902,14637,6902,14637,6903,14635,6905,14635,6906,14633,6907,14633,6907,14631,6908,14631,6908,14629,6910,14629,6910,14627,6911,14627,6911,14625,6913,14625,6913,14623,6914,14623,6914,14621,6915,14621,6916,14619,6916,14619,6917,14617,6918,14617,6918,14615,6919,14615,6920,14613,6920,14611,6921,14611,6921,14609,6922,14609,6922,14607,6922,14607,6923,14605,6923,14605,6923,14603,6924,14603,6924,14601,6925,14601,6925,14599,6925,14599,6925,14597,6926,14597,6927,14595,6927,14595,6927,14593,6927,14593,6927,14591,6928,14591,6928,14589,6928,14589,6929,14587,6929,14587,6929,14585,6929,14585,6930,14581,6930,14579,6930,14577,6931,14575,6931,14567,6931,14567,6931,14563,6931,14563,6931,14561,6931,14561,6931,14559,6931,14559,6931,14555,6931,14555,6931,14553,6932,14553,6932,14551,6932,14551,6932,14547,6932,14547xe" filled="true" fillcolor="#85b79f" stroked="false">
              <v:path arrowok="t"/>
              <v:fill type="solid"/>
            </v:shape>
            <v:shape style="position:absolute;left:6700;top:14467;width:185;height:274" id="docshape36" coordorigin="6701,14467" coordsize="185,274" path="m6823,14739l6772,14739,6772,14741,6820,14741,6823,14739xm6828,14737l6772,14737,6772,14739,6827,14739,6828,14737xm6828,14735l6772,14735,6772,14737,6828,14737,6828,14735xm6827,14733l6773,14733,6773,14735,6827,14735,6827,14733xm6827,14731l6773,14731,6773,14733,6827,14733,6827,14731xm6826,14729l6774,14729,6774,14731,6826,14731,6826,14729xm6825,14723l6774,14723,6774,14729,6826,14729,6825,14725,6825,14725,6825,14723xm6825,14721l6775,14721,6775,14723,6825,14723,6825,14721xm6824,14717l6775,14717,6775,14721,6824,14721,6824,14719,6824,14719,6824,14717xm6824,14715l6776,14715,6776,14717,6824,14717,6824,14715xm6823,14713l6776,14713,6776,14715,6823,14715,6823,14713xm6823,14711l6776,14711,6776,14713,6823,14713,6823,14711xm6822,14709l6777,14709,6777,14711,6822,14711,6822,14709xm6822,14705l6777,14705,6777,14709,6822,14709,6822,14707,6822,14707,6822,14705xm6821,14703l6778,14703,6778,14705,6821,14705,6821,14703xm6821,14701l6778,14701,6778,14703,6821,14703,6821,14701xm6821,14699l6778,14699,6778,14701,6821,14701,6821,14699xm6820,14697l6779,14697,6779,14699,6820,14699,6820,14697xm6820,14695l6779,14695,6779,14697,6820,14697,6820,14695xm6819,14691l6779,14691,6779,14695,6820,14695,6819,14691xm6819,14689l6780,14689,6780,14691,6819,14691,6819,14689xm6819,14687l6780,14687,6780,14689,6819,14689,6819,14687xm6818,14685l6780,14685,6781,14687,6818,14687,6818,14685xm6818,14681l6781,14681,6781,14685,6818,14685,6818,14681xm6818,14679l6782,14679,6782,14681,6818,14681,6818,14679xm6817,14677l6782,14677,6782,14679,6817,14679,6817,14677xm6817,14675l6782,14675,6782,14677,6817,14677,6817,14675xm6817,14671l6783,14671,6783,14675,6817,14675,6817,14673,6817,14671xm6816,14667l6784,14667,6784,14671,6816,14671,6816,14669,6816,14669,6816,14667xm6816,14665l6784,14665,6784,14667,6816,14667,6816,14665xm6815,14663l6784,14663,6784,14665,6815,14665,6815,14663xm6815,14661l6785,14661,6785,14663,6815,14663,6815,14661xm6814,14659l6785,14659,6785,14661,6814,14661,6814,14659xm6814,14653l6786,14653,6786,14657,6785,14657,6785,14659,6814,14659,6814,14657,6814,14653xm6814,14651l6786,14651,6786,14653,6814,14653,6814,14651xm6813,14647l6786,14647,6787,14649,6786,14651,6814,14651,6813,14649,6813,14649,6813,14647xm6786,14647l6785,14647,6786,14649,6786,14647xm6813,14645l6780,14645,6780,14647,6813,14647,6813,14645xm6812,14641l6772,14641,6773,14643,6776,14643,6776,14645,6813,14645,6812,14641xm6815,14639l6769,14639,6769,14641,6815,14641,6815,14639xm6820,14637l6766,14637,6766,14639,6817,14639,6820,14637xm6822,14635l6762,14635,6762,14637,6822,14637,6822,14635xm6786,14633l6759,14633,6759,14635,6787,14635,6786,14633xm6825,14633l6789,14633,6788,14635,6824,14635,6825,14633xm6781,14631l6755,14631,6755,14633,6781,14633,6781,14631xm6828,14631l6789,14631,6789,14633,6827,14633,6828,14631xm6776,14629l6753,14629,6754,14631,6776,14631,6776,14629xm6831,14629l6789,14629,6789,14631,6831,14631,6831,14629xm6772,14627l6750,14627,6751,14629,6772,14629,6772,14627xm6811,14625l6789,14625,6790,14627,6789,14629,6811,14629,6811,14627,6811,14625xm6836,14625l6818,14625,6812,14629,6833,14629,6834,14627,6836,14627,6836,14625xm6768,14625l6748,14625,6748,14627,6769,14627,6768,14625xm6765,14623l6744,14623,6745,14625,6765,14625,6765,14623xm6811,14623l6789,14623,6789,14625,6811,14625,6811,14623xm6840,14623l6821,14623,6820,14625,6839,14625,6840,14623xm6762,14621l6742,14621,6743,14623,6763,14623,6762,14621xm6810,14615l6790,14615,6790,14619,6790,14623,6810,14623,6810,14621,6810,14619,6810,14617,6810,14615xm6842,14621l6823,14621,6823,14623,6841,14623,6842,14621xm6759,14619l6740,14619,6741,14621,6760,14621,6759,14619xm6843,14619l6826,14619,6826,14621,6843,14621,6843,14619xm6756,14617l6738,14617,6739,14619,6757,14619,6756,14617xm6847,14617l6829,14617,6829,14619,6846,14619,6847,14617xm6749,14611l6732,14611,6736,14615,6737,14617,6755,14617,6755,14615,6753,14615,6749,14611xm6848,14615l6832,14615,6832,14617,6847,14617,6848,14615xm6810,14613l6790,14613,6790,14615,6810,14615,6810,14613xm6853,14611l6837,14611,6836,14613,6834,14615,6850,14615,6851,14613,6853,14613,6853,14611xm6810,14611l6790,14611,6790,14613,6810,14613,6810,14611xm6747,14609l6729,14609,6731,14611,6747,14611,6747,14609xm6810,14605l6790,14605,6790,14607,6790,14609,6790,14611,6811,14611,6810,14605xm6855,14609l6839,14609,6839,14611,6854,14611,6855,14609xm6745,14607l6728,14607,6729,14609,6746,14609,6745,14607xm6857,14607l6841,14607,6840,14609,6857,14609,6857,14607xm6741,14603l6724,14603,6725,14605,6727,14607,6744,14607,6743,14605,6741,14605,6741,14603xm6859,14605l6843,14605,6843,14607,6857,14607,6859,14605xm6810,14603l6790,14603,6790,14605,6811,14605,6810,14603xm6861,14603l6847,14603,6846,14605,6859,14605,6861,14603xm6736,14599l6721,14599,6721,14601,6723,14601,6723,14603,6738,14603,6736,14599xm6810,14599l6791,14599,6791,14601,6790,14603,6810,14603,6810,14599xm6862,14601l6848,14601,6847,14603,6861,14603,6862,14601xm6864,14599l6849,14599,6849,14601,6863,14601,6864,14599xm6732,14595l6718,14595,6718,14597,6720,14597,6720,14599,6734,14599,6734,14597,6732,14595xm6810,14593l6786,14593,6787,14595,6790,14595,6791,14597,6791,14599,6810,14599,6810,14597,6810,14595,6810,14593xm6865,14597l6851,14597,6851,14599,6865,14599,6865,14597xm6867,14595l6852,14595,6852,14597,6867,14597,6867,14595xm6730,14593l6717,14593,6717,14595,6731,14595,6730,14593xm6868,14593l6854,14593,6853,14595,6868,14595,6868,14593xm6729,14591l6715,14591,6715,14593,6729,14593,6729,14591xm6811,14591l6781,14591,6781,14593,6810,14593,6811,14591xm6871,14589l6857,14589,6856,14591,6855,14593,6868,14593,6871,14591,6871,14591,6871,14589xm6727,14589l6714,14589,6714,14591,6727,14591,6727,14589xm6813,14589l6777,14589,6778,14591,6813,14591,6813,14589xm6725,14587l6712,14587,6712,14589,6725,14589,6725,14587xm6815,14587l6774,14587,6774,14589,6814,14589,6815,14587xm6872,14587l6859,14587,6858,14589,6872,14589,6872,14587xm6723,14585l6711,14585,6711,14587,6723,14587,6723,14585xm6817,14585l6771,14585,6773,14587,6817,14587,6817,14585xm6874,14585l6860,14585,6860,14587,6874,14587,6874,14585xm6722,14583l6709,14583,6709,14585,6722,14585,6722,14583xm6820,14583l6769,14583,6770,14585,6820,14585,6820,14583xm6875,14583l6863,14583,6861,14585,6875,14585,6875,14583xm6709,14581l6708,14581,6708,14583,6709,14581xm6720,14581l6709,14581,6709,14583,6720,14583,6720,14581xm6823,14581l6767,14581,6767,14583,6823,14583,6823,14581xm6876,14581l6864,14581,6863,14583,6876,14583,6876,14581xm6719,14579l6707,14579,6707,14581,6719,14581,6719,14579xm6788,14579l6764,14579,6766,14581,6788,14581,6788,14579xm6825,14579l6792,14579,6792,14581,6825,14581,6825,14579xm6877,14579l6865,14579,6864,14581,6877,14581,6877,14579xm6717,14577l6706,14577,6706,14579,6718,14579,6717,14577xm6784,14577l6762,14577,6762,14579,6785,14579,6784,14577xm6827,14577l6792,14577,6792,14579,6827,14579,6827,14577xm6878,14577l6866,14577,6866,14579,6878,14579,6878,14577xm6716,14575l6705,14575,6705,14577,6716,14577,6716,14575xm6780,14575l6760,14575,6760,14577,6780,14577,6780,14575xm6810,14559l6793,14559,6793,14561,6793,14561,6793,14563,6793,14563,6793,14565,6793,14567,6793,14567,6793,14569,6793,14569,6793,14571,6793,14573,6793,14573,6792,14577,6829,14577,6830,14575,6810,14575,6810,14559xm6880,14575l6868,14575,6868,14577,6879,14577,6880,14575xm6713,14573l6704,14573,6704,14575,6714,14575,6713,14573xm6777,14573l6758,14573,6758,14575,6777,14575,6777,14573xm6778,14573l6777,14575,6778,14575,6778,14573xm6833,14573l6813,14573,6813,14575,6832,14575,6833,14573xm6880,14573l6870,14573,6869,14575,6880,14575,6880,14573xm6713,14571l6703,14571,6703,14573,6713,14573,6713,14571xm6773,14571l6756,14571,6756,14573,6776,14573,6773,14571xm6835,14571l6817,14571,6817,14573,6835,14573,6835,14571xm6881,14571l6871,14571,6871,14573,6881,14573,6881,14571xm6711,14569l6702,14569,6702,14571,6712,14571,6711,14569xm6771,14569l6755,14569,6755,14571,6772,14571,6771,14569xm6837,14569l6819,14569,6819,14571,6837,14571,6837,14569xm6882,14569l6872,14569,6872,14571,6882,14571,6882,14569xm6708,14565l6702,14565,6701,14567,6701,14569,6710,14569,6710,14567,6709,14567,6708,14565xm6769,14567l6753,14567,6753,14569,6769,14569,6769,14567xm6839,14567l6822,14567,6822,14569,6839,14569,6839,14567xm6883,14567l6873,14567,6873,14569,6883,14569,6883,14567xm6766,14565l6750,14565,6752,14567,6768,14567,6766,14565xm6841,14565l6825,14565,6824,14567,6840,14567,6841,14565xm6884,14565l6875,14565,6874,14567,6884,14567,6884,14565xm6706,14563l6704,14563,6704,14565,6708,14565,6706,14563xm6764,14563l6749,14563,6750,14565,6766,14565,6764,14563xm6843,14563l6827,14563,6827,14565,6843,14565,6843,14563xm6885,14563l6876,14563,6875,14565,6884,14565,6885,14563xm6763,14561l6748,14561,6749,14563,6763,14563,6763,14561xm6845,14561l6829,14561,6827,14563,6845,14563,6845,14561xm6885,14561l6877,14561,6877,14563,6885,14563,6885,14561xm6761,14559l6746,14559,6746,14561,6761,14561,6761,14559xm6847,14559l6831,14559,6831,14561,6846,14561,6847,14559xm6883,14557l6878,14557,6878,14559,6878,14559,6878,14561,6885,14561,6883,14559,6883,14557xm6759,14557l6745,14557,6745,14559,6760,14559,6759,14557xm6809,14547l6794,14547,6794,14549,6794,14549,6794,14551,6794,14551,6793,14559,6810,14559,6809,14557,6809,14555,6809,14547xm6848,14557l6834,14557,6833,14559,6848,14559,6848,14557xm6757,14555l6744,14555,6744,14557,6758,14557,6757,14555xm6850,14555l6835,14555,6834,14557,6850,14557,6850,14555xm6754,14553l6742,14553,6743,14555,6756,14555,6754,14553xm6851,14553l6837,14553,6837,14555,6851,14555,6851,14553xm6753,14551l6741,14551,6741,14553,6754,14553,6753,14551xm6853,14551l6839,14551,6839,14553,6852,14553,6853,14551xm6751,14549l6739,14549,6740,14551,6753,14551,6751,14549xm6854,14549l6841,14549,6841,14551,6854,14551,6854,14549xm6750,14547l6738,14547,6738,14549,6750,14549,6750,14547xm6855,14547l6843,14547,6842,14549,6855,14549,6855,14547xm6749,14545l6737,14545,6737,14547,6749,14547,6749,14545xm6809,14545l6794,14545,6794,14547,6809,14547,6809,14545xm6857,14545l6844,14545,6844,14547,6856,14547,6857,14545xm6747,14543l6736,14543,6736,14545,6748,14545,6747,14543xm6809,14541l6794,14541,6794,14543,6794,14543,6794,14545,6809,14545,6809,14543,6809,14541xm6858,14543l6845,14543,6845,14545,6858,14545,6858,14543xm6746,14541l6734,14541,6735,14543,6746,14543,6746,14541xm6794,14541l6792,14541,6793,14543,6794,14541xm6859,14541l6847,14541,6847,14543,6859,14543,6859,14541xm6744,14539l6733,14539,6733,14541,6745,14541,6744,14539xm6811,14539l6790,14539,6791,14541,6811,14541,6811,14539xm6860,14539l6848,14539,6848,14541,6860,14541,6860,14539xm6743,14537l6732,14537,6732,14539,6743,14539,6743,14537xm6814,14537l6788,14537,6789,14539,6814,14539,6814,14537xm6862,14537l6849,14537,6849,14539,6861,14539,6862,14537xm6742,14535l6731,14535,6731,14537,6742,14537,6742,14535xm6815,14535l6787,14535,6787,14537,6815,14537,6815,14535xm6862,14535l6850,14535,6850,14537,6862,14537,6862,14535xm6740,14533l6730,14533,6730,14535,6740,14535,6740,14533xm6818,14533l6785,14533,6785,14535,6816,14535,6818,14533xm6863,14533l6851,14533,6851,14535,6863,14535,6863,14533xm6739,14531l6729,14531,6729,14533,6740,14533,6739,14531xm6819,14531l6783,14531,6784,14533,6819,14533,6819,14531xm6864,14531l6852,14531,6852,14533,6864,14533,6864,14531xm6737,14527l6728,14527,6728,14529,6728,14531,6738,14531,6738,14529,6737,14529,6737,14527xm6821,14529l6782,14529,6782,14531,6821,14531,6821,14529xm6865,14529l6854,14529,6853,14531,6865,14531,6865,14529xm6823,14527l6779,14527,6780,14529,6823,14529,6823,14527xm6866,14527l6854,14527,6854,14529,6866,14529,6866,14527xm6736,14525l6727,14525,6727,14527,6736,14527,6736,14525xm6808,14525l6778,14525,6778,14527,6809,14527,6808,14525xm6824,14525l6811,14525,6810,14527,6824,14527,6824,14525xm6867,14525l6855,14525,6855,14527,6867,14527,6867,14525xm6735,14523l6726,14523,6726,14525,6736,14525,6735,14523xm6792,14523l6775,14523,6776,14525,6792,14525,6792,14523xm6808,14503l6796,14503,6796,14509,6796,14509,6796,14511,6796,14515,6795,14515,6795,14517,6795,14523,6795,14525,6808,14525,6808,14523,6808,14519,6808,14517,6808,14515,6808,14513,6808,14513,6808,14511,6808,14507,6808,14507,6808,14505,6808,14503xm6826,14523l6813,14523,6813,14525,6826,14525,6826,14523xm6868,14523l6857,14523,6856,14525,6867,14525,6868,14523xm6734,14521l6725,14521,6725,14523,6734,14523,6734,14521xm6789,14521l6774,14521,6774,14523,6791,14523,6789,14521xm6828,14521l6815,14521,6815,14523,6828,14523,6828,14521xm6869,14521l6858,14521,6858,14523,6868,14523,6869,14521xm6733,14519l6725,14519,6724,14521,6733,14521,6733,14519xm6787,14519l6772,14519,6772,14521,6788,14521,6787,14519xm6829,14519l6817,14519,6817,14521,6829,14521,6829,14519xm6870,14519l6858,14519,6858,14521,6870,14521,6870,14519xm6731,14517l6726,14517,6725,14519,6732,14519,6731,14517xm6786,14517l6771,14517,6771,14519,6786,14519,6786,14517xm6831,14517l6819,14517,6818,14519,6830,14519,6831,14517xm6871,14517l6860,14517,6859,14519,6870,14519,6871,14517xm6783,14515l6769,14515,6770,14517,6784,14517,6783,14515xm6832,14515l6821,14515,6821,14517,6831,14517,6832,14515xm6871,14515l6861,14515,6860,14517,6871,14517,6871,14515xm6782,14513l6768,14513,6768,14515,6782,14515,6782,14513xm6833,14513l6822,14513,6822,14515,6832,14515,6833,14513xm6872,14513l6861,14513,6861,14515,6872,14515,6872,14513xm6780,14511l6767,14511,6767,14513,6781,14513,6780,14511xm6834,14511l6824,14511,6823,14513,6834,14513,6834,14511xm6872,14511l6862,14511,6862,14513,6872,14513,6872,14511xm6779,14509l6766,14509,6766,14511,6779,14511,6779,14509xm6835,14509l6825,14509,6825,14511,6834,14511,6835,14509xm6873,14509l6863,14509,6863,14511,6872,14511,6873,14509xm6777,14507l6765,14507,6765,14509,6778,14509,6777,14507xm6836,14507l6827,14507,6827,14509,6836,14509,6836,14507xm6873,14507l6864,14507,6864,14509,6873,14509,6873,14507xm6776,14505l6764,14505,6764,14507,6776,14507,6776,14505xm6837,14505l6828,14505,6828,14507,6837,14507,6837,14505xm6873,14505l6865,14505,6864,14507,6873,14507,6873,14505xm6775,14503l6763,14503,6763,14505,6775,14505,6775,14503xm6839,14503l6829,14503,6829,14505,6838,14505,6839,14503xm6873,14503l6865,14503,6865,14505,6873,14505,6873,14503xm6774,14501l6762,14501,6763,14503,6774,14503,6774,14501xm6808,14501l6797,14501,6797,14503,6808,14503,6808,14501xm6839,14501l6830,14501,6830,14503,6839,14503,6839,14501xm6870,14501l6867,14501,6867,14503,6871,14503,6870,14501xm6773,14499l6762,14499,6762,14501,6773,14501,6773,14499xm6808,14493l6797,14493,6798,14495,6797,14497,6797,14501,6808,14501,6808,14493xm6841,14499l6832,14499,6832,14501,6841,14501,6841,14499xm6772,14497l6761,14497,6761,14499,6772,14499,6772,14497xm6841,14497l6833,14497,6833,14499,6841,14499,6841,14497xm6771,14495l6761,14495,6761,14497,6771,14497,6771,14495xm6843,14495l6834,14495,6834,14497,6842,14497,6843,14495xm6770,14493l6760,14493,6760,14495,6770,14495,6770,14493xm6843,14493l6835,14493,6835,14495,6843,14495,6843,14493xm6769,14491l6759,14491,6759,14493,6769,14493,6769,14491xm6808,14491l6797,14491,6797,14493,6808,14493,6808,14491xm6844,14491l6835,14491,6835,14493,6844,14493,6844,14491xm6768,14489l6759,14489,6759,14491,6768,14491,6768,14489xm6808,14489l6797,14489,6797,14491,6809,14491,6808,14489xm6845,14489l6836,14489,6836,14491,6844,14491,6845,14489xm6767,14485l6758,14485,6759,14489,6768,14489,6768,14487,6767,14487,6767,14485xm6809,14487l6797,14487,6797,14489,6809,14489,6809,14487xm6846,14487l6837,14487,6837,14489,6845,14489,6846,14487xm6809,14485l6798,14485,6798,14487,6809,14487,6809,14485xm6847,14485l6838,14485,6838,14487,6847,14487,6847,14485xm6765,14477l6757,14477,6758,14485,6767,14485,6767,14483,6766,14483,6765,14477xm6809,14483l6797,14483,6797,14485,6809,14485,6809,14483xm6847,14483l6839,14483,6838,14485,6847,14485,6847,14483xm6809,14479l6797,14479,6797,14481,6797,14481,6798,14483,6809,14483,6809,14479xm6848,14481l6840,14481,6839,14483,6848,14483,6848,14481xm6849,14475l6842,14475,6840,14481,6849,14481,6850,14477,6849,14477,6849,14475xm6809,14475l6798,14475,6798,14477,6797,14479,6809,14479,6809,14475xm6765,14475l6758,14475,6758,14477,6765,14477,6765,14475xm6808,14469l6797,14469,6797,14471,6798,14471,6798,14473,6797,14473,6797,14475,6809,14475,6809,14473,6808,14469xm6845,14473l6844,14473,6842,14475,6845,14475,6845,14473xm6808,14467l6798,14467,6798,14469,6808,14469,6808,14467xe" filled="true" fillcolor="#bc9f78" stroked="false">
              <v:path arrowok="t"/>
              <v:fill type="solid"/>
            </v:shape>
            <v:shape style="position:absolute;left:6390;top:14364;width:321;height:314" id="docshape37" coordorigin="6390,14364" coordsize="321,314" path="m6596,14658l6512,14658,6513,14660,6517,14664,6521,14668,6526,14670,6530,14674,6534,14676,6539,14678,6562,14678,6565,14676,6571,14676,6575,14674,6577,14674,6577,14672,6580,14672,6581,14670,6584,14670,6586,14668,6587,14666,6589,14666,6591,14664,6593,14664,6594,14660,6596,14660,6596,14658xm6494,14656l6483,14656,6490,14658,6494,14656xm6685,14570l6405,14570,6406,14572,6406,14574,6408,14574,6409,14576,6409,14576,6414,14580,6417,14584,6419,14584,6425,14586,6424,14586,6424,14592,6424,14594,6425,14596,6425,14596,6425,14598,6424,14600,6425,14600,6425,14602,6426,14604,6426,14612,6428,14616,6430,14620,6430,14622,6434,14628,6436,14630,6440,14636,6444,14640,6449,14642,6449,14642,6449,14644,6450,14644,6455,14648,6469,14654,6509,14654,6510,14658,6598,14658,6598,14656,6599,14656,6600,14654,6601,14652,6637,14652,6641,14648,6643,14648,6647,14646,6651,14644,6653,14640,6655,14640,6656,14638,6656,14636,6658,14636,6658,14634,6660,14634,6660,14632,6661,14632,6662,14630,6663,14630,6664,14628,6665,14626,6666,14626,6666,14624,6667,14622,6667,14622,6667,14620,6669,14618,6671,14614,6671,14610,6673,14606,6673,14604,6674,14598,6675,14596,6674,14594,6675,14592,6676,14588,6675,14584,6676,14582,6675,14580,6675,14578,6675,14578,6683,14574,6685,14570xm6507,14654l6473,14654,6479,14656,6505,14656,6507,14654xm6637,14652l6601,14652,6603,14654,6610,14656,6614,14654,6632,14654,6637,14652xm6622,14654l6614,14654,6620,14656,6621,14656,6622,14654xm6625,14654l6622,14654,6623,14656,6625,14654xm6659,14406l6451,14406,6449,14408,6444,14410,6440,14414,6437,14418,6435,14418,6434,14420,6433,14422,6430,14426,6428,14428,6425,14436,6424,14438,6423,14442,6422,14444,6422,14446,6421,14452,6420,14458,6422,14466,6422,14468,6423,14470,6422,14472,6423,14474,6425,14478,6421,14478,6418,14482,6413,14484,6413,14486,6411,14486,6411,14488,6408,14490,6406,14492,6403,14496,6403,14496,6403,14498,6401,14500,6400,14500,6400,14502,6399,14502,6399,14504,6399,14504,6398,14506,6397,14506,6397,14508,6396,14510,6395,14514,6395,14516,6392,14522,6391,14526,6391,14532,6391,14532,6391,14534,6390,14538,6391,14542,6393,14550,6394,14554,6397,14558,6397,14560,6400,14564,6402,14566,6403,14568,6403,14570,6686,14570,6690,14566,6692,14562,6695,14560,6699,14556,6701,14550,6704,14544,6705,14542,6705,14540,6707,14538,6707,14534,6708,14532,6709,14528,6709,14524,6710,14520,6710,14518,6710,14516,6710,14512,6710,14510,6709,14506,6708,14500,6706,14494,6702,14488,6701,14486,6700,14484,6699,14482,6697,14482,6697,14480,6696,14480,6695,14478,6694,14476,6694,14476,6693,14474,6692,14474,6692,14472,6690,14472,6689,14470,6688,14470,6686,14466,6682,14464,6679,14462,6678,14456,6678,14452,6678,14450,6678,14448,6677,14448,6678,14444,6677,14444,6677,14442,6676,14440,6676,14440,6676,14438,6675,14438,6675,14436,6675,14436,6674,14428,6671,14422,6668,14416,6666,14416,6666,14414,6665,14414,6664,14412,6663,14412,6662,14410,6661,14410,6661,14408,6660,14408,6659,14406xm6476,14402l6466,14402,6461,14404,6454,14406,6486,14406,6482,14404,6476,14402xm6583,14374l6514,14374,6512,14378,6510,14378,6505,14384,6500,14390,6495,14396,6493,14400,6492,14402,6492,14402,6492,14404,6492,14404,6490,14406,6657,14406,6655,14404,6653,14402,6650,14400,6646,14398,6645,14398,6641,14396,6603,14396,6602,14394,6601,14394,6601,14392,6600,14392,6599,14390,6591,14380,6584,14376,6583,14376,6583,14374xm6639,14394l6606,14394,6603,14396,6639,14396,6639,14394xm6627,14392l6626,14392,6625,14394,6628,14394,6627,14392xm6631,14392l6629,14394,6633,14394,6631,14392xm6564,14366l6531,14366,6530,14368,6526,14368,6523,14370,6517,14374,6582,14374,6581,14372,6580,14372,6576,14370,6573,14370,6564,14366xm6554,14364l6537,14364,6535,14366,6559,14366,6554,14364xe" filled="true" fillcolor="#85b79f" stroked="false">
              <v:path arrowok="t"/>
              <v:fill type="solid"/>
            </v:shape>
            <v:shape style="position:absolute;left:6507;top:14481;width:102;height:261" id="docshape38" coordorigin="6507,14481" coordsize="102,261" path="m6552,14481l6549,14482,6548,14483,6548,14487,6547,14488,6547,14490,6546,14498,6546,14502,6545,14507,6544,14511,6544,14516,6543,14519,6543,14522,6543,14525,6542,14526,6543,14532,6543,14538,6542,14540,6543,14542,6542,14558,6541,14566,6540,14567,6541,14570,6540,14571,6540,14574,6539,14574,6538,14573,6538,14572,6536,14571,6536,14571,6536,14571,6535,14570,6535,14570,6533,14567,6530,14566,6527,14563,6527,14562,6525,14561,6525,14560,6525,14560,6524,14560,6522,14558,6520,14556,6517,14555,6517,14554,6516,14554,6512,14552,6509,14552,6509,14552,6508,14553,6507,14556,6509,14558,6509,14560,6509,14564,6511,14567,6512,14571,6513,14572,6515,14576,6519,14582,6520,14585,6523,14587,6526,14592,6527,14595,6529,14597,6530,14600,6529,14604,6529,14607,6529,14610,6527,14629,6526,14632,6526,14639,6525,14643,6525,14654,6525,14657,6524,14660,6524,14666,6524,14669,6524,14670,6523,14672,6524,14674,6523,14680,6522,14685,6522,14690,6521,14691,6521,14693,6521,14700,6520,14704,6520,14708,6520,14714,6519,14716,6519,14721,6518,14722,6519,14726,6518,14729,6518,14731,6518,14740,6519,14740,6529,14741,6531,14741,6533,14741,6535,14742,6537,14741,6552,14741,6553,14741,6557,14741,6580,14740,6581,14740,6582,14740,6588,14739,6589,14732,6588,14730,6588,14727,6587,14725,6587,14719,6587,14714,6587,14713,6586,14700,6585,14695,6585,14690,6583,14677,6583,14674,6582,14671,6583,14657,6584,14656,6585,14654,6595,14642,6598,14638,6604,14629,6608,14618,6609,14612,6607,14609,6604,14609,6601,14610,6598,14609,6596,14612,6589,14615,6580,14621,6574,14627,6574,14627,6573,14623,6574,14623,6573,14620,6573,14615,6573,14611,6573,14608,6572,14603,6573,14599,6572,14594,6573,14592,6572,14591,6571,14584,6572,14569,6575,14563,6576,14562,6576,14560,6578,14556,6580,14552,6581,14548,6585,14540,6586,14536,6587,14535,6587,14532,6589,14528,6589,14526,6587,14521,6583,14520,6581,14520,6577,14524,6573,14526,6571,14530,6569,14531,6569,14533,6566,14535,6566,14537,6564,14537,6564,14536,6564,14531,6564,14530,6563,14529,6563,14524,6563,14519,6561,14514,6561,14507,6560,14503,6560,14496,6559,14491,6558,14490,6558,14489,6557,14489,6558,14486,6556,14485,6554,14482,6552,14481xe" filled="true" fillcolor="#bc9f78" stroked="false">
              <v:path arrowok="t"/>
              <v:fill type="solid"/>
            </v:shape>
            <v:shape style="position:absolute;left:4806;top:14358;width:542;height:383" type="#_x0000_t75" id="docshape39" stroked="false">
              <v:imagedata r:id="rId16" o:title=""/>
            </v:shape>
            <v:shape style="position:absolute;left:6115;top:14428;width:360;height:307" id="docshape40" coordorigin="6116,14429" coordsize="360,307" path="m6455,14429l6149,14429,6149,14535,6455,14535,6455,14429xm6475,14568l6116,14568,6116,14735,6475,14735,6475,14568xe" filled="true" fillcolor="#ceecf2" stroked="false">
              <v:path arrowok="t"/>
              <v:fill type="solid"/>
            </v:shape>
            <v:shape style="position:absolute;left:6182;top:14442;width:242;height:73" id="docshape41" coordorigin="6183,14442" coordsize="242,73" path="m6293,14442l6183,14442,6183,14512,6293,14512,6293,14442xm6387,14452l6366,14452,6366,14514,6387,14514,6387,14452xm6425,14452l6404,14452,6404,14514,6425,14514,6425,14452xe" filled="true" fillcolor="#ffffff" stroked="false">
              <v:path arrowok="t"/>
              <v:fill type="solid"/>
            </v:shape>
            <v:line style="position:absolute" from="6238,14442" to="6238,14512" stroked="true" strokeweight=".321pt" strokecolor="#ceecf2">
              <v:stroke dashstyle="solid"/>
            </v:line>
            <v:rect style="position:absolute;left:6144;top:14586;width:157;height:110" id="docshape42" filled="true" fillcolor="#ffffff" stroked="false">
              <v:fill type="solid"/>
            </v:rect>
            <v:line style="position:absolute" from="6249,14587" to="6249,14696" stroked="true" strokeweight=".321pt" strokecolor="#ceecf2">
              <v:stroke dashstyle="solid"/>
            </v:line>
            <v:line style="position:absolute" from="6196,14587" to="6196,14696" stroked="true" strokeweight=".321pt" strokecolor="#ceecf2">
              <v:stroke dashstyle="solid"/>
            </v:line>
            <v:shape style="position:absolute;left:6085;top:14369;width:421;height:367" id="docshape43" coordorigin="6085,14369" coordsize="421,367" path="m6433,14592l6348,14592,6348,14735,6433,14735,6433,14592xm6480,14429l6447,14369,6162,14369,6128,14429,6480,14429xm6506,14568l6475,14533,6335,14533,6335,14500,6134,14500,6134,14533,6116,14533,6085,14568,6134,14568,6134,14577,6335,14577,6335,14568,6506,14568xe" filled="true" fillcolor="#b4e2ec" stroked="false">
              <v:path arrowok="t"/>
              <v:fill type="solid"/>
            </v:shape>
            <v:line style="position:absolute" from="6408,14592" to="6408,14735" stroked="true" strokeweight=".226pt" strokecolor="#ceecf2">
              <v:stroke dashstyle="solid"/>
            </v:line>
            <v:rect style="position:absolute;left:6396;top:14639;width:5;height:47" id="docshape44" filled="true" fillcolor="#ceecf2" stroked="false">
              <v:fill type="solid"/>
            </v:rect>
            <v:shape style="position:absolute;left:782;top:13827;width:2283;height:908" id="docshape45" coordorigin="782,13828" coordsize="2283,908" path="m1831,13828l1715,13840,1657,13857,1599,13882,1542,13913,1484,13951,1427,13994,1370,14042,1314,14094,1258,14150,1202,14209,1147,14271,1093,14335,1039,14401,986,14468,934,14536,782,14735,3064,14735,2557,14220,2260,13953,2056,13851,1831,13828xe" filled="true" fillcolor="#d1eadc" stroked="false">
              <v:path arrowok="t"/>
              <v:fill type="solid"/>
            </v:shape>
            <v:shape style="position:absolute;left:0;top:14030;width:2004;height:705" id="docshape46" coordorigin="0,14031" coordsize="2004,705" path="m716,14031l652,14033,586,14043,521,14060,456,14084,390,14114,325,14148,260,14188,195,14231,130,14277,67,14326,3,14377,0,14380,0,14735,2003,14735,1477,14334,1168,14127,955,14048,716,14031xe" filled="true" fillcolor="#bde2cf" stroked="false">
              <v:path arrowok="t"/>
              <v:fill type="solid"/>
            </v:shape>
            <v:shape style="position:absolute;left:2600;top:14307;width:5892;height:428" id="docshape47" coordorigin="2600,14308" coordsize="5892,428" path="m3075,14457l2600,14457,2600,14735,3075,14735,3075,14457xm8492,14308l8368,14308,8368,14547,8492,14547,8492,14308xe" filled="true" fillcolor="#6dadbd" stroked="false">
              <v:path arrowok="t"/>
              <v:fill type="solid"/>
            </v:shape>
            <v:rect style="position:absolute;left:7884;top:13860;width:475;height:879" id="docshape48" filled="true" fillcolor="#ceecf2" stroked="false">
              <v:fill type="solid"/>
            </v:rect>
            <v:shape style="position:absolute;left:7925;top:13909;width:371;height:810" id="docshape49" coordorigin="7926,13909" coordsize="371,810" path="m7992,14310l7951,14310,7951,14463,7992,14463,7992,14310xm7992,14110l7951,14110,7951,14263,7992,14263,7992,14110xm7992,13909l7951,13909,7951,14062,7992,14062,7992,13909xm8092,14587l7926,14587,7926,14719,8092,14719,8092,14587xm8094,14310l8052,14310,8052,14463,8094,14463,8094,14310xm8094,14110l8052,14110,8052,14263,8094,14263,8094,14110xm8094,13909l8052,13909,8052,14062,8094,14062,8094,13909xm8195,14310l8154,14310,8154,14463,8195,14463,8195,14310xm8195,14110l8154,14110,8154,14263,8195,14263,8195,14110xm8195,13909l8154,13909,8154,14062,8195,14062,8195,13909xm8297,14310l8255,14310,8255,14463,8297,14463,8297,14310xm8297,14110l8255,14110,8255,14263,8297,14263,8297,14110xm8297,13909l8255,13909,8255,14062,8297,14062,8297,13909xe" filled="true" fillcolor="#1abde4" stroked="false">
              <v:path arrowok="t"/>
              <v:fill type="solid"/>
            </v:shape>
            <v:shape style="position:absolute;left:7931;top:13782;width:123;height:940" id="docshape50" coordorigin="7932,13783" coordsize="123,940" path="m8017,14583l7998,14583,7998,14722,8017,14722,8017,14583xm8055,13783l7932,13783,7932,13860,8055,13860,8055,13783xe" filled="true" fillcolor="#ceecf2" stroked="false">
              <v:path arrowok="t"/>
              <v:fill type="solid"/>
            </v:shape>
            <v:shape style="position:absolute;left:8356;top:12783;width:1725;height:1953" id="docshape51" coordorigin="8356,12784" coordsize="1725,1953" path="m8935,14736l8901,14329,8561,14329,8561,13823,8356,13823,8356,14736,8935,14736xm10080,13034l9787,13034,9787,13234,9787,13306,9787,13380,9787,13450,9787,13524,9787,13596,9787,13670,9787,13740,9536,13740,9536,13670,9787,13670,9787,13596,9536,13596,9536,13524,9787,13524,9787,13450,9536,13450,9536,13380,9787,13380,9787,13306,9536,13306,9536,13234,9787,13234,9787,13034,9780,13034,9780,12840,9613,12840,9613,12784,9456,12784,9456,12840,9286,12840,9286,13034,9286,13216,9418,13216,9418,13234,9497,13234,9497,13306,9418,13306,9418,13380,9497,13380,9497,13450,9418,13450,9418,13524,9497,13524,9497,13596,9418,13596,9418,13670,9497,13670,9497,13740,9418,13740,9418,14736,9952,14736,9952,13740,9836,13740,9836,13670,9952,13670,9952,13596,9836,13596,9836,13524,10080,13524,10080,13450,9836,13450,9836,13380,10080,13380,10080,13306,9836,13306,9836,13234,10080,13234,10080,13216,10080,13034xe" filled="true" fillcolor="#83bbc7" stroked="false">
              <v:path arrowok="t"/>
              <v:fill type="solid"/>
            </v:shape>
            <v:shape style="position:absolute;left:8673;top:13214;width:745;height:1521" id="docshape52" coordorigin="8673,13215" coordsize="745,1521" path="m9418,13215l8673,13215,8673,14736,9418,14736,9418,14135,8725,14135,8725,14068,9418,14068,9418,14014,8725,14014,8725,13946,9418,13946,9418,13892,8725,13892,8725,13825,9418,13825,9418,13771,8725,13771,8725,13703,9418,13703,9418,13649,8725,13649,8725,13582,9418,13582,9418,13528,8725,13528,8725,13460,9418,13460,9418,13406,8725,13406,8725,13339,9418,13339,9418,13215xm8860,14068l8818,14068,8818,14135,8860,14135,8860,14068xm8998,14068l8956,14068,8956,14135,8998,14135,8998,14068xm9137,14068l9094,14068,9094,14135,9137,14135,9137,14068xm9275,14068l9232,14068,9232,14135,9275,14135,9275,14068xm9418,14068l9367,14068,9367,14135,9418,14135,9418,14068xm8860,13946l8818,13946,8818,14014,8860,14014,8860,13946xm8998,13946l8956,13946,8956,14014,8998,14014,8998,13946xm9137,13946l9094,13946,9094,14014,9137,14014,9137,13946xm9275,13946l9232,13946,9232,14014,9275,14014,9275,13946xm9418,13946l9367,13946,9367,14014,9418,14014,9418,13946xm8860,13825l8818,13825,8818,13892,8860,13892,8860,13825xm8998,13825l8956,13825,8956,13892,8998,13892,8998,13825xm9137,13825l9094,13825,9094,13892,9137,13892,9137,13825xm9275,13825l9232,13825,9232,13892,9275,13892,9275,13825xm9418,13825l9367,13825,9367,13892,9418,13892,9418,13825xm8860,13703l8818,13703,8818,13771,8860,13771,8860,13703xm8998,13703l8956,13703,8956,13771,8998,13771,8998,13703xm9137,13703l9094,13703,9094,13771,9137,13771,9137,13703xm9275,13703l9232,13703,9232,13771,9275,13771,9275,13703xm9418,13703l9367,13703,9367,13771,9418,13771,9418,13703xm8860,13582l8818,13582,8818,13649,8860,13649,8860,13582xm8998,13582l8956,13582,8956,13649,8998,13649,8998,13582xm9137,13582l9094,13582,9094,13649,9137,13649,9137,13582xm9275,13582l9232,13582,9232,13649,9275,13649,9275,13582xm9418,13582l9367,13582,9367,13649,9418,13649,9418,13582xm8860,13460l8818,13460,8818,13528,8860,13528,8860,13460xm8998,13460l8956,13460,8956,13528,8998,13528,8998,13460xm9137,13460l9094,13460,9094,13528,9137,13528,9137,13460xm9275,13460l9232,13460,9232,13528,9275,13528,9275,13460xm9418,13460l9367,13460,9367,13528,9418,13528,9418,13460xm8860,13339l8818,13339,8818,13406,8860,13406,8860,13339xm8998,13339l8956,13339,8956,13406,8998,13406,8998,13339xm9137,13339l9094,13339,9094,13406,9137,13406,9137,13339xm9275,13339l9232,13339,9232,13406,9275,13406,9275,13339xm9418,13339l9367,13339,9367,13406,9418,13406,9418,13339xe" filled="true" fillcolor="#b4e2ec" stroked="false">
              <v:path arrowok="t"/>
              <v:fill type="solid"/>
            </v:shape>
            <v:shape style="position:absolute;left:9408;top:13234;width:672;height:506" id="docshape53" coordorigin="9408,13235" coordsize="672,506" path="m9497,13670l9408,13670,9408,13741,9497,13741,9497,13670xm9497,13525l9408,13525,9408,13596,9497,13596,9497,13525xm9497,13380l9408,13380,9408,13451,9497,13451,9497,13380xm9497,13235l9408,13235,9408,13306,9497,13306,9497,13235xm9787,13670l9536,13670,9536,13741,9787,13741,9787,13670xm9787,13525l9536,13525,9536,13596,9787,13596,9787,13525xm9787,13380l9536,13380,9536,13451,9787,13451,9787,13380xm9787,13235l9536,13235,9536,13306,9787,13306,9787,13235xm9952,13670l9836,13670,9836,13741,9952,13741,9952,13670xm10080,13380l9836,13380,9836,13451,10080,13451,10080,13380xm10080,13235l9836,13235,9836,13306,10080,13306,10080,13235xm10080,13525l9836,13525,9836,13584,9836,13596,10080,13596,10080,13584,10080,13525xe" filled="true" fillcolor="#ffffff" stroked="false">
              <v:path arrowok="t"/>
              <v:fill type="solid"/>
            </v:shape>
            <v:shape style="position:absolute;left:8724;top:13338;width:643;height:797" id="docshape54" coordorigin="8725,13339" coordsize="643,797" path="m8818,14068l8725,14068,8725,14135,8818,14135,8818,14068xm8818,13946l8725,13946,8725,14014,8818,14014,8818,13946xm8818,13825l8725,13825,8725,13892,8818,13892,8818,13825xm8818,13703l8725,13703,8725,13771,8818,13771,8818,13703xm8818,13582l8725,13582,8725,13649,8818,13649,8818,13582xm8818,13460l8725,13460,8725,13528,8818,13528,8818,13460xm8818,13339l8725,13339,8725,13406,8818,13406,8818,13339xm8956,14068l8860,14068,8860,14135,8956,14135,8956,14068xm8956,13946l8860,13946,8860,14014,8956,14014,8956,13946xm8956,13825l8860,13825,8860,13892,8956,13892,8956,13825xm8956,13703l8860,13703,8860,13771,8956,13771,8956,13703xm8956,13582l8860,13582,8860,13649,8956,13649,8956,13582xm8956,13460l8860,13460,8860,13528,8956,13528,8956,13460xm8956,13339l8860,13339,8860,13406,8956,13406,8956,13339xm9094,14068l8998,14068,8998,14135,9094,14135,9094,14068xm9094,13946l8998,13946,8998,14014,9094,14014,9094,13946xm9094,13825l8998,13825,8998,13892,9094,13892,9094,13825xm9094,13703l8998,13703,8998,13771,9094,13771,9094,13703xm9094,13582l8998,13582,8998,13649,9094,13649,9094,13582xm9094,13460l8998,13460,8998,13528,9094,13528,9094,13460xm9094,13339l8998,13339,8998,13406,9094,13406,9094,13339xm9232,14068l9137,14068,9137,14135,9232,14135,9232,14068xm9232,13946l9137,13946,9137,14014,9232,14014,9232,13946xm9232,13825l9137,13825,9137,13892,9232,13892,9232,13825xm9232,13703l9137,13703,9137,13771,9232,13771,9232,13703xm9232,13582l9137,13582,9137,13649,9232,13649,9232,13582xm9232,13460l9137,13460,9137,13528,9232,13528,9232,13460xm9232,13339l9137,13339,9137,13406,9232,13406,9232,13339xm9367,14068l9275,14068,9275,14135,9367,14135,9367,14068xm9367,13946l9275,13946,9275,14014,9367,14014,9367,13946xm9367,13825l9275,13825,9275,13892,9367,13892,9367,13825xm9367,13703l9275,13703,9275,13771,9367,13771,9367,13703xm9367,13582l9275,13582,9275,13649,9367,13649,9367,13582xm9367,13460l9275,13460,9275,13528,9367,13528,9367,13460xm9367,13339l9275,13339,9275,13406,9367,13406,9367,13339xe" filled="true" fillcolor="#7bd1e7" stroked="false">
              <v:path arrowok="t"/>
              <v:fill type="solid"/>
            </v:shape>
            <v:shape style="position:absolute;left:1488;top:13913;width:1205;height:822" id="docshape55" coordorigin="1488,13914" coordsize="1205,822" path="m2271,14342l2177,14342,2177,14263,2004,14263,2004,14416,1908,14416,1908,14123,1488,14245,1488,14735,1789,14735,1908,14735,2004,14735,2030,14735,2087,14735,2177,14735,2271,14735,2271,14342xm2693,13914l2330,13914,2330,14735,2693,14735,2693,13914xe" filled="true" fillcolor="#6dadbd" stroked="false">
              <v:path arrowok="t"/>
              <v:fill type="solid"/>
            </v:shape>
            <v:shape style="position:absolute;left:1894;top:14576;width:274;height:159" type="#_x0000_t75" id="docshape56" stroked="false">
              <v:imagedata r:id="rId17" o:title=""/>
            </v:shape>
            <v:rect style="position:absolute;left:2168;top:14510;width:504;height:225" id="docshape57" filled="true" fillcolor="#ceecf2" stroked="false">
              <v:fill type="solid"/>
            </v:rect>
            <v:shape style="position:absolute;left:2247;top:14581;width:348;height:154" id="docshape58" coordorigin="2247,14582" coordsize="348,154" path="m2344,14582l2247,14582,2247,14735,2344,14735,2344,14582xm2470,14597l2435,14597,2435,14735,2470,14735,2470,14597xm2509,14597l2475,14597,2475,14735,2509,14735,2509,14597xm2556,14597l2521,14597,2521,14735,2556,14735,2556,14597xm2595,14597l2561,14597,2561,14735,2595,14735,2595,14597xe" filled="true" fillcolor="#7bd1e7" stroked="false">
              <v:path arrowok="t"/>
              <v:fill type="solid"/>
            </v:shape>
            <v:shape style="position:absolute;left:2330;top:14272;width:370;height:241" type="#_x0000_t75" id="docshape59" stroked="false">
              <v:imagedata r:id="rId18" o:title=""/>
            </v:shape>
            <v:shape style="position:absolute;left:1832;top:14371;width:537;height:206" id="docshape60" coordorigin="1832,14372" coordsize="537,206" path="m2369,14372l2001,14372,1832,14577,2369,14577,2369,14372xe" filled="true" fillcolor="#ffffff" stroked="false">
              <v:path arrowok="t"/>
              <v:fill type="solid"/>
            </v:shape>
            <v:shape style="position:absolute;left:10330;top:12039;width:717;height:2696" id="docshape61" coordorigin="10331,12039" coordsize="717,2696" path="m11047,12243l10830,12243,10830,12133,10755,12133,10755,12243,10632,12243,10632,12133,10632,12086,10632,12039,10466,12039,10466,12086,10331,12086,10331,12133,10490,12133,10490,12243,10331,12243,10331,12289,10331,12755,10432,12755,10432,13019,10565,13019,10565,14735,11047,14735,11047,13019,11014,13019,11014,12755,11047,12755,11047,12289,11047,12243xe" filled="true" fillcolor="#6dadbd" stroked="false">
              <v:path arrowok="t"/>
              <v:fill type="solid"/>
            </v:shape>
            <v:shape style="position:absolute;left:8283;top:14357;width:294;height:384" type="#_x0000_t75" id="docshape62" stroked="false">
              <v:imagedata r:id="rId19" o:title=""/>
            </v:shape>
            <v:shape style="position:absolute;left:10208;top:12418;width:1240;height:2316" id="docshape63" coordorigin="10208,12419" coordsize="1240,2316" path="m11448,12419l10926,12419,10926,12497,10926,12593,10208,12593,10208,12755,10208,13019,10208,14735,10839,14735,10839,13019,11014,13019,11014,12755,11448,12755,11448,12593,11448,12497,11448,12419xe" filled="true" fillcolor="#6dadbd" stroked="false">
              <v:path arrowok="t"/>
              <v:fill type="solid"/>
            </v:shape>
            <v:shape style="position:absolute;left:10839;top:12755;width:1067;height:1981" id="docshape64" coordorigin="10839,12755" coordsize="1067,1981" path="m11084,13571l11029,13571,11029,13647,11084,13647,11084,13571xm11265,13845l11210,13845,11210,13921,11265,13921,11265,13845xm11265,13571l11210,13571,11210,13647,11265,13647,11265,13571xm11447,13845l11391,13845,11391,13921,11447,13921,11447,13845xm11447,13571l11391,13571,11391,13647,11447,13647,11447,13571xm11628,13845l11572,13845,11572,13921,11628,13921,11628,13845xm11628,13571l11572,13571,11572,13647,11628,13647,11628,13571xm11709,12755l11014,12755,11014,13020,11709,13020,11709,12755xm11906,13845l11748,13845,11748,13921,11906,13921,11906,13845xm11906,13571l11748,13571,11748,13647,11906,13647,11906,13571xm11906,13020l11210,13020,11210,13160,11210,13236,10907,13236,10907,13160,11029,13160,11029,13236,11084,13236,11084,13160,11210,13160,11210,13020,10839,13020,10839,13160,10839,13236,10839,13296,10839,13372,10839,13434,10839,13510,10839,13570,10839,13648,10839,13708,10839,13784,10839,13844,10839,13922,10839,13982,10839,14058,10839,14736,11906,14736,11906,14058,11906,14058,11906,13982,11906,13982,11906,13922,11748,13922,11748,13982,11748,14058,11628,14058,11628,13982,11748,13982,11748,13922,11572,13922,11572,13982,11572,14058,11447,14058,11447,13982,11572,13982,11572,13922,11391,13922,11391,13982,11391,14058,11265,14058,11265,13982,11391,13982,11391,13922,11210,13922,11210,13982,11210,14058,11084,14058,11084,13982,11210,13982,11210,13922,11084,13922,11084,13844,11906,13844,11906,13784,11906,13784,11906,13708,11906,13708,11906,13648,11748,13648,11748,13708,11748,13784,11628,13784,11628,13708,11748,13708,11748,13648,11572,13648,11572,13708,11572,13784,11447,13784,11447,13708,11572,13708,11572,13648,11391,13648,11391,13708,11391,13784,11265,13784,11265,13708,11391,13708,11391,13648,11210,13648,11210,13708,11210,13784,11084,13784,11084,13708,11210,13708,11210,13648,11029,13648,11029,13708,11029,13784,11029,13844,11029,13922,11029,13982,11029,14058,10907,14058,10907,13982,11029,13982,11029,13922,10907,13922,10907,13844,11029,13844,11029,13784,10907,13784,10907,13708,11029,13708,11029,13648,10907,13648,10907,13570,11906,13570,11906,13510,11906,13434,11906,13434,11906,13373,11906,13372,11906,13296,11748,13296,11748,13372,11748,13434,11748,13510,11628,13510,11628,13434,11748,13434,11748,13372,11628,13372,11628,13296,11572,13296,11572,13372,11572,13434,11572,13510,11447,13510,11447,13434,11572,13434,11572,13372,11447,13372,11447,13296,11391,13296,11391,13372,11391,13434,11391,13510,11265,13510,11265,13434,11391,13434,11391,13372,11265,13372,11265,13296,11210,13296,11210,13372,11210,13434,11210,13510,11084,13510,11084,13434,11210,13434,11210,13372,11084,13372,11084,13296,11029,13296,11029,13372,11029,13434,11029,13510,10907,13510,10907,13434,11029,13434,11029,13372,10907,13372,10907,13296,11906,13296,11906,13236,11265,13236,11265,13160,11391,13160,11391,13236,11447,13236,11447,13160,11572,13160,11572,13236,11628,13236,11628,13160,11748,13160,11748,13236,11906,13236,11906,13160,11906,13159,11906,13020xe" filled="true" fillcolor="#b4e2ec" stroked="false">
              <v:path arrowok="t"/>
              <v:fill type="solid"/>
            </v:shape>
            <v:shape style="position:absolute;left:9952;top:11458;width:614;height:3278" id="docshape65" coordorigin="9952,11458" coordsize="614,3278" path="m10490,12086l10466,12086,10466,11947,10400,11947,10400,11810,10273,11810,10273,11458,10244,11458,10244,11810,10117,11810,10117,11947,10051,11947,10051,12086,10028,12086,10028,12289,10490,12289,10490,12086xm10565,12290l10507,12290,10507,12418,10507,12516,10507,12596,10507,12694,10507,12774,10507,12872,10507,12952,10507,13050,10507,13130,10507,13228,10507,13308,10507,13406,10507,13486,10507,13584,10435,13584,10435,13486,10507,13486,10507,13406,10435,13406,10435,13308,10507,13308,10507,13228,10435,13228,10435,13130,10507,13130,10507,13050,10435,13050,10435,12952,10507,12952,10507,12872,10435,12872,10435,12774,10507,12774,10507,12694,10435,12694,10435,12596,10507,12596,10507,12516,10435,12516,10435,12418,10507,12418,10507,12290,10402,12290,10402,12418,10402,12516,10402,12596,10402,12694,10402,12774,10402,12872,10402,12952,10402,13050,10402,13130,10402,13228,10402,13308,10402,13406,10402,13486,10402,13584,10328,13584,10328,13486,10402,13486,10402,13406,10328,13406,10328,13308,10402,13308,10402,13228,10328,13228,10328,13130,10402,13130,10402,13050,10328,13050,10328,12952,10402,12952,10402,12872,10328,12872,10328,12774,10402,12774,10402,12694,10328,12694,10328,12596,10402,12596,10402,12516,10328,12516,10328,12418,10402,12418,10402,12290,10295,12290,10295,12418,10295,12516,10295,12596,10295,12694,10295,12774,10295,12872,10295,12952,10295,13050,10295,13130,10295,13228,10295,13308,10295,13406,10295,13486,10295,13584,10221,13584,10221,13486,10295,13486,10295,13406,10221,13406,10221,13308,10295,13308,10295,13228,10221,13228,10221,13130,10295,13130,10295,13050,10221,13050,10221,12952,10295,12952,10295,12872,10221,12872,10221,12774,10295,12774,10295,12694,10221,12694,10221,12596,10295,12596,10295,12516,10221,12516,10221,12418,10295,12418,10295,12290,10188,12290,10188,12418,10188,12516,10188,12596,10188,12694,10188,12774,10188,12872,10188,12952,10188,13050,10188,13130,10188,13228,10188,13308,10188,13406,10188,13486,10188,13584,10114,13584,10114,13486,10188,13486,10188,13406,10114,13406,10114,13308,10188,13308,10188,13228,10114,13228,10114,13130,10188,13130,10188,13050,10114,13050,10114,12952,10188,12952,10188,12872,10114,12872,10114,12774,10188,12774,10188,12694,10114,12694,10114,12596,10188,12596,10188,12516,10114,12516,10114,12418,10188,12418,10188,12290,10082,12290,10082,12418,10082,12516,10082,12596,10082,12694,10082,12774,10082,12872,10082,12952,10082,13050,10082,13130,10082,13228,10082,13308,10082,13406,10082,13486,10082,13584,10011,13584,10011,13486,10082,13486,10082,13406,10011,13406,10011,13308,10082,13308,10082,13228,10011,13228,10011,13130,10082,13130,10082,13050,10011,13050,10011,12952,10082,12952,10082,12872,10011,12872,10011,12774,10082,12774,10082,12694,10011,12694,10011,12596,10082,12596,10082,12516,10011,12516,10011,12418,10082,12418,10082,12290,9952,12290,9952,12418,9952,12516,9952,12596,9952,12694,9952,12774,9952,12872,9952,12952,9952,13050,9952,13130,9952,13228,9952,13308,9952,13406,9952,13486,9952,13584,9952,14736,10565,14736,10565,13585,10565,13584,10565,13486,10565,13486,10565,13407,10565,13406,10565,13308,10565,13308,10565,13229,10565,13228,10565,13130,10565,13130,10565,13051,10565,13050,10565,12952,10565,12952,10565,12873,10565,12872,10565,12774,10565,12774,10565,12695,10565,12694,10565,12596,10565,12595,10565,12516,10565,12516,10565,12418,10565,12417,10565,12290xe" filled="true" fillcolor="#ceecf2" stroked="false">
              <v:path arrowok="t"/>
              <v:fill type="solid"/>
            </v:shape>
            <v:shape style="position:absolute;left:10010;top:12417;width:1738;height:1641" id="docshape66" coordorigin="10011,12417" coordsize="1738,1641" path="m10082,13486l10011,13486,10011,13585,10082,13585,10082,13486xm10082,13308l10011,13308,10011,13407,10082,13407,10082,13308xm10082,13130l10011,13130,10011,13229,10082,13229,10082,13130xm10082,12952l10011,12952,10011,13051,10082,13051,10082,12952xm10082,12774l10011,12774,10011,12873,10082,12873,10082,12774xm10082,12595l10011,12595,10011,12695,10082,12695,10082,12595xm10082,12417l10011,12417,10011,12516,10082,12516,10082,12417xm10188,13486l10114,13486,10114,13585,10188,13585,10188,13486xm10188,13308l10114,13308,10114,13407,10188,13407,10188,13308xm10188,13130l10114,13130,10114,13229,10188,13229,10188,13130xm10188,12952l10114,12952,10114,13051,10188,13051,10188,12952xm10188,12774l10114,12774,10114,12873,10188,12873,10188,12774xm10188,12595l10114,12595,10114,12695,10188,12695,10188,12595xm10188,12417l10114,12417,10114,12516,10188,12516,10188,12417xm10295,13486l10221,13486,10221,13585,10295,13585,10295,13486xm10295,13308l10221,13308,10221,13407,10295,13407,10295,13308xm10295,13130l10221,13130,10221,13229,10295,13229,10295,13130xm10295,12952l10221,12952,10221,13051,10295,13051,10295,12952xm10295,12774l10221,12774,10221,12873,10295,12873,10295,12774xm10295,12595l10221,12595,10221,12695,10295,12695,10295,12595xm10295,12417l10221,12417,10221,12516,10295,12516,10295,12417xm10402,13486l10328,13486,10328,13585,10402,13585,10402,13486xm10402,13308l10328,13308,10328,13407,10402,13407,10402,13308xm10402,13130l10328,13130,10328,13229,10402,13229,10402,13130xm10402,12952l10328,12952,10328,13051,10402,13051,10402,12952xm10402,12774l10328,12774,10328,12873,10402,12873,10402,12774xm10402,12595l10328,12595,10328,12695,10402,12695,10402,12595xm10402,12417l10328,12417,10328,12516,10402,12516,10402,12417xm10507,13486l10435,13486,10435,13585,10507,13585,10507,13486xm10507,13308l10435,13308,10435,13407,10507,13407,10507,13308xm10507,13130l10435,13130,10435,13229,10507,13229,10507,13130xm10507,12952l10435,12952,10435,13051,10507,13051,10507,12952xm10507,12774l10435,12774,10435,12873,10507,12873,10507,12774xm10507,12595l10435,12595,10435,12695,10507,12695,10507,12595xm10507,12417l10435,12417,10435,12516,10507,12516,10507,12417xm11029,13982l10907,13982,10907,14058,11029,14058,11029,13982xm11029,13845l10907,13845,10907,13921,11029,13921,11029,13845xm11029,13708l10907,13708,10907,13784,11029,13784,11029,13708xm11029,13571l10907,13571,10907,13647,11029,13647,11029,13571xm11029,13434l10907,13434,10907,13510,11029,13510,11029,13434xm11029,13297l10907,13297,10907,13373,11029,13373,11029,13297xm11029,13159l10907,13159,10907,13236,11029,13236,11029,13159xm11210,13982l11084,13982,11084,14058,11210,14058,11210,13982xm11210,13845l11084,13845,11084,13921,11210,13921,11210,13845xm11210,13708l11084,13708,11084,13784,11210,13784,11210,13708xm11210,13571l11084,13571,11084,13647,11210,13647,11210,13571xm11210,13434l11084,13434,11084,13510,11210,13510,11210,13434xm11210,13297l11084,13297,11084,13373,11210,13373,11210,13297xm11210,13159l11084,13159,11084,13236,11210,13236,11210,13159xm11391,13982l11265,13982,11265,14058,11391,14058,11391,13982xm11391,13845l11265,13845,11265,13921,11391,13921,11391,13845xm11391,13708l11265,13708,11265,13784,11391,13784,11391,13708xm11391,13571l11265,13571,11265,13647,11391,13647,11391,13571xm11391,13434l11265,13434,11265,13510,11391,13510,11391,13434xm11391,13297l11265,13297,11265,13373,11391,13373,11391,13297xm11391,13159l11265,13159,11265,13236,11391,13236,11391,13159xm11572,13982l11447,13982,11447,14058,11572,14058,11572,13982xm11572,13845l11447,13845,11447,13921,11572,13921,11572,13845xm11572,13708l11447,13708,11447,13784,11572,13784,11572,13708xm11572,13571l11447,13571,11447,13647,11572,13647,11572,13571xm11572,13434l11447,13434,11447,13510,11572,13510,11572,13434xm11572,13297l11447,13297,11447,13373,11572,13373,11572,13297xm11572,13159l11447,13159,11447,13236,11572,13236,11572,13159xm11748,13982l11628,13982,11628,14058,11748,14058,11748,13982xm11748,13845l11628,13845,11628,13921,11748,13921,11748,13845xm11748,13708l11628,13708,11628,13784,11748,13784,11748,13708xm11748,13571l11628,13571,11628,13647,11748,13647,11748,13571xm11748,13434l11628,13434,11628,13510,11748,13510,11748,13434xm11748,13297l11628,13297,11628,13373,11748,13373,11748,13297xm11748,13159l11628,13159,11628,13236,11748,13236,11748,13159xe" filled="true" fillcolor="#6fceea" stroked="false">
              <v:path arrowok="t"/>
              <v:fill type="solid"/>
            </v:shape>
            <v:shape style="position:absolute;left:2591;top:14358;width:274;height:383" type="#_x0000_t75" id="docshape67" stroked="false">
              <v:imagedata r:id="rId20" o:title=""/>
            </v:shape>
            <v:shape style="position:absolute;left:550;top:14358;width:274;height:314" id="docshape68" coordorigin="550,14359" coordsize="274,314" path="m713,14671l678,14671,678,14673,713,14673,713,14671xm723,14669l659,14669,659,14671,723,14671,723,14669xm732,14667l654,14667,654,14669,732,14669,732,14667xm739,14665l642,14665,642,14667,739,14667,739,14665xm748,14663l636,14663,637,14665,744,14665,748,14663xm750,14661l629,14661,632,14663,749,14663,750,14661xm755,14659l625,14659,625,14661,754,14661,755,14659xm758,14657l620,14657,620,14659,758,14659,758,14657xm765,14655l615,14655,616,14657,765,14657,765,14655xm768,14653l612,14653,612,14655,768,14655,768,14653xm771,14651l609,14651,610,14653,770,14653,771,14651xm774,14649l605,14649,605,14651,774,14651,774,14649xm778,14647l601,14647,602,14649,777,14649,778,14647xm781,14645l600,14645,601,14647,781,14647,781,14645xm784,14643l596,14643,597,14645,783,14645,784,14643xm592,14641l592,14641,593,14643,592,14641xm787,14641l593,14641,594,14643,787,14643,787,14641xm790,14639l591,14639,591,14641,790,14641,790,14639xm794,14635l586,14635,587,14637,589,14639,792,14639,793,14637,794,14637,794,14635xm796,14633l583,14633,584,14635,796,14635,796,14633xm799,14631l582,14631,582,14633,798,14633,799,14631xm800,14629l580,14629,581,14631,800,14631,800,14629xm802,14627l578,14627,580,14629,801,14629,802,14627xm803,14625l577,14625,577,14627,803,14627,803,14625xm807,14619l573,14619,573,14621,576,14623,576,14625,804,14625,804,14623,805,14623,805,14621,807,14621,807,14619xm808,14617l571,14617,571,14619,808,14619,808,14617xm809,14615l570,14615,571,14617,809,14617,809,14615xm812,14611l568,14611,568,14613,569,14613,569,14615,810,14615,811,14613,812,14611xm812,14609l567,14609,567,14611,812,14611,812,14609xm814,14607l567,14607,567,14609,813,14609,814,14607xm814,14605l565,14605,565,14607,814,14607,814,14605xm815,14603l564,14603,564,14605,814,14605,815,14603xm816,14599l562,14599,563,14601,563,14603,815,14603,815,14601,816,14601,816,14599xm817,14597l562,14597,562,14599,817,14599,817,14597xm818,14595l561,14595,561,14597,818,14597,818,14595xm818,14593l560,14593,560,14595,818,14595,818,14593xm819,14591l559,14591,559,14593,819,14593,819,14591xm819,14589l559,14589,559,14591,819,14591,819,14589xm822,14567l554,14567,555,14569,555,14569,555,14577,556,14577,556,14579,556,14579,556,14581,557,14581,557,14583,557,14583,558,14589,819,14589,820,14587,820,14587,820,14585,821,14585,821,14581,821,14579,822,14577,822,14575,822,14567xm822,14561l553,14561,554,14565,554,14567,822,14567,822,14563,822,14563,822,14561xm823,14555l553,14555,553,14557,553,14557,553,14561,823,14561,822,14559,823,14559,823,14555xm823,14553l552,14553,552,14555,823,14555,823,14553xm823,14551l551,14551,552,14553,823,14553,823,14551xm822,14535l550,14535,551,14539,550,14539,550,14543,550,14545,551,14545,551,14549,551,14549,551,14551,823,14551,823,14547,823,14547,823,14537,822,14537,822,14535xm822,14531l550,14531,550,14535,823,14535,822,14533,822,14531xm822,14529l550,14529,550,14531,822,14531,822,14529xm822,14521l551,14521,551,14523,551,14523,551,14527,551,14529,822,14529,822,14525,822,14525,822,14523,822,14521xm821,14519l551,14519,551,14521,821,14521,821,14519xm821,14517l552,14517,552,14519,821,14519,821,14517xm821,14511l552,14511,552,14513,552,14517,821,14517,821,14511xm821,14509l553,14509,553,14511,821,14511,821,14509xm820,14507l554,14507,554,14509,820,14509,820,14507xm820,14505l554,14505,554,14507,820,14507,820,14505xm819,14501l555,14501,555,14503,554,14503,554,14505,819,14505,819,14501xm819,14495l556,14495,556,14497,556,14497,556,14499,555,14499,555,14501,819,14501,819,14495xm819,14493l557,14493,557,14495,819,14495,819,14493xm818,14491l557,14491,557,14493,818,14493,818,14491xm817,14487l558,14487,558,14489,558,14489,558,14491,818,14491,817,14487xm817,14485l559,14485,559,14487,817,14487,817,14485xm816,14483l559,14483,559,14485,816,14485,816,14483xm816,14481l560,14481,560,14483,816,14483,816,14481xm815,14479l560,14479,560,14481,815,14481,815,14479xm815,14477l561,14477,561,14479,815,14479,815,14477xm814,14475l562,14475,562,14477,814,14477,814,14475xm814,14473l563,14473,563,14475,814,14475,814,14473xm812,14471l564,14471,564,14473,813,14473,812,14471xm812,14469l565,14469,565,14471,812,14471,812,14469xm811,14467l565,14467,565,14469,812,14469,811,14467xm811,14465l566,14465,566,14467,811,14467,811,14465xm810,14463l567,14463,567,14465,810,14465,810,14463xm810,14461l568,14461,567,14463,810,14463,810,14461xm809,14459l569,14459,569,14461,809,14461,809,14459xm809,14457l570,14457,569,14459,809,14459,809,14457xm808,14453l571,14453,570,14455,570,14455,570,14457,808,14457,808,14453xm807,14451l571,14451,572,14453,807,14453,807,14451xm805,14449l572,14449,572,14451,806,14451,805,14449xm804,14445l574,14445,574,14447,573,14447,573,14449,804,14449,804,14445xm803,14443l575,14443,575,14445,803,14445,803,14443xm802,14441l576,14441,576,14443,802,14443,802,14441xm801,14439l577,14439,576,14441,801,14441,801,14439xm800,14437l578,14437,578,14439,800,14439,800,14437xm798,14435l580,14435,579,14437,799,14437,798,14435xm798,14433l581,14433,581,14435,798,14435,798,14433xm797,14431l582,14431,582,14433,797,14433,797,14431xm796,14429l583,14429,583,14431,796,14431,796,14429xm795,14427l584,14427,584,14429,795,14429,795,14427xm793,14425l585,14425,585,14427,793,14427,793,14425xm792,14423l587,14423,587,14425,792,14425,792,14423xm791,14421l588,14421,588,14423,791,14423,791,14421xm789,14419l590,14419,590,14421,790,14421,789,14419xm788,14417l591,14417,591,14419,789,14419,788,14417xm787,14415l593,14415,592,14417,787,14417,787,14415xm786,14413l594,14413,593,14415,786,14415,786,14413xm784,14411l596,14411,595,14413,784,14413,784,14411xm782,14409l597,14409,597,14411,782,14411,782,14409xm778,14405l601,14405,601,14407,599,14407,598,14409,781,14409,781,14407,778,14405xm777,14403l602,14403,602,14405,777,14405,777,14403xm772,14399l606,14399,606,14401,604,14401,603,14403,776,14403,772,14399xm771,14397l609,14397,607,14399,772,14399,771,14397xm768,14393l611,14393,611,14395,610,14397,770,14397,769,14395,768,14395,768,14393xm766,14391l614,14391,613,14393,767,14393,766,14391xm760,14387l618,14387,618,14389,616,14389,614,14391,764,14391,760,14387xm759,14385l620,14385,620,14387,760,14387,759,14385xm756,14383l623,14383,623,14385,757,14385,756,14383xm752,14381l626,14381,625,14383,755,14383,752,14381xm752,14379l628,14379,628,14381,752,14381,752,14379xm748,14377l631,14377,629,14379,752,14379,748,14377xm745,14375l635,14375,634,14377,746,14377,745,14375xm744,14373l637,14373,637,14375,744,14375,744,14373xm741,14371l640,14371,639,14373,741,14373,741,14371xm737,14369l645,14369,645,14371,738,14371,737,14369xm734,14367l650,14367,650,14369,734,14369,734,14367xm728,14365l656,14365,656,14367,729,14367,728,14365xm723,14363l660,14363,660,14365,723,14365,723,14363xm669,14361l669,14361,669,14363,670,14363,669,14361xm717,14361l670,14361,670,14363,720,14363,717,14361xm687,14359l687,14361,690,14361,687,14359xm706,14359l690,14359,690,14361,708,14361,706,14359xe" filled="true" fillcolor="#85b79f" stroked="false">
              <v:path arrowok="t"/>
              <v:fill type="solid"/>
            </v:shape>
            <v:shape style="position:absolute;left:592;top:14467;width:185;height:274" id="docshape69" coordorigin="592,14467" coordsize="185,274" path="m714,14739l663,14739,663,14741,711,14741,714,14739xm719,14737l663,14737,663,14739,719,14739,719,14737xm719,14735l664,14735,664,14737,719,14737,719,14735xm719,14733l664,14733,664,14735,719,14735,719,14733xm718,14731l665,14731,665,14733,718,14733,718,14731xm717,14729l666,14729,665,14731,718,14731,717,14729xm717,14725l666,14725,666,14729,717,14729,717,14725xm717,14723l666,14723,666,14725,717,14725,717,14723xm716,14721l666,14721,666,14723,716,14723,716,14721xm715,14717l667,14717,667,14721,716,14721,716,14719,715,14719,715,14717xm715,14715l667,14715,667,14717,715,14717,715,14715xm714,14713l668,14713,667,14715,714,14715,714,14713xm714,14711l668,14711,668,14713,714,14713,714,14711xm714,14709l668,14709,668,14711,714,14711,714,14709xm713,14705l669,14705,668,14709,713,14709,713,14707,713,14707,713,14705xm713,14703l669,14703,669,14705,713,14705,713,14703xm712,14701l669,14701,669,14703,712,14703,712,14701xm712,14699l669,14699,670,14701,712,14701,712,14699xm712,14697l670,14697,670,14699,712,14699,712,14697xm711,14695l670,14695,670,14697,711,14697,711,14695xm711,14691l671,14691,671,14695,711,14695,711,14691xm710,14689l671,14689,671,14691,710,14691,710,14689xm710,14687l671,14687,671,14689,710,14689,710,14687xm710,14685l672,14685,672,14687,710,14687,710,14685xm709,14681l672,14681,672,14685,710,14685,709,14681xm709,14679l673,14679,673,14681,709,14681,709,14679xm709,14677l673,14677,673,14679,709,14679,709,14677xm708,14675l674,14675,673,14677,708,14677,708,14675xm708,14671l674,14671,674,14675,708,14675,708,14673,708,14673,708,14671xm708,14667l675,14667,675,14671,708,14671,708,14669,707,14669,708,14667xm707,14663l676,14663,676,14665,675,14667,707,14667,707,14665,707,14663xm706,14661l676,14661,676,14663,706,14663,706,14661xm706,14659l676,14659,676,14661,706,14661,706,14659xm705,14653l677,14653,677,14657,676,14657,676,14659,706,14659,705,14657,705,14653xm705,14651l677,14651,677,14653,705,14653,705,14651xm705,14647l677,14647,678,14649,677,14651,705,14651,705,14649,705,14649,705,14647xm677,14647l676,14647,677,14649,677,14647xm704,14645l671,14645,672,14647,704,14647,704,14645xm704,14641l663,14641,664,14643,667,14643,667,14645,704,14645,704,14641xm706,14639l661,14639,661,14641,706,14641,706,14639xm711,14637l657,14637,658,14639,709,14639,711,14637xm713,14635l653,14635,653,14637,713,14637,713,14635xm678,14633l650,14633,650,14635,679,14635,678,14633xm716,14633l680,14633,679,14635,716,14635,716,14633xm672,14631l646,14631,647,14633,673,14633,672,14631xm719,14631l680,14631,680,14633,719,14633,719,14631xm668,14629l645,14629,646,14631,668,14631,668,14629xm722,14629l680,14629,680,14631,722,14631,722,14629xm663,14627l641,14627,643,14629,663,14629,663,14627xm702,14625l680,14625,681,14627,681,14629,702,14629,702,14625xm728,14625l709,14625,705,14627,703,14629,725,14629,726,14627,727,14627,728,14625xm659,14625l639,14625,640,14627,660,14627,659,14625xm656,14623l636,14623,636,14625,656,14625,656,14623xm702,14623l681,14623,681,14625,702,14625,702,14623xm731,14623l712,14623,712,14625,731,14625,731,14623xm653,14621l633,14621,634,14623,654,14623,653,14621xm702,14615l681,14615,681,14619,681,14623,702,14623,702,14621,702,14619,701,14617,702,14615xm733,14621l714,14621,714,14623,732,14623,733,14621xm651,14619l631,14619,632,14621,651,14621,651,14619xm735,14619l718,14619,717,14621,735,14621,735,14619xm647,14617l630,14617,630,14619,649,14619,647,14617xm738,14617l721,14617,721,14619,737,14619,738,14617xm640,14611l623,14611,627,14615,629,14617,647,14617,646,14615,645,14615,640,14611xm740,14615l723,14615,723,14617,739,14617,740,14615xm702,14613l681,14613,681,14615,702,14615,702,14613xm744,14611l728,14611,727,14613,725,14615,741,14615,742,14613,744,14613,744,14611xm702,14611l681,14611,681,14613,702,14613,702,14611xm638,14609l621,14609,623,14611,639,14611,638,14609xm701,14605l682,14605,682,14607,682,14609,681,14611,702,14611,701,14605xm746,14609l731,14609,730,14611,746,14611,746,14609xm636,14607l619,14607,620,14609,637,14609,636,14607xm749,14607l732,14607,732,14609,748,14609,749,14607xm632,14603l616,14603,616,14605,618,14607,635,14607,634,14605,632,14605,632,14603xm750,14605l734,14605,734,14607,749,14607,750,14605xm702,14603l682,14603,682,14605,702,14605,702,14603xm753,14603l738,14603,737,14605,750,14605,753,14603xm627,14599l613,14599,613,14601,614,14601,614,14603,630,14603,627,14599xm701,14599l682,14599,682,14601,682,14603,702,14603,701,14599xm754,14601l739,14601,739,14603,753,14603,754,14601xm756,14599l740,14599,741,14601,754,14601,756,14599xm623,14595l609,14595,609,14597,611,14597,611,14599,625,14599,625,14597,623,14595xm701,14593l678,14593,678,14595,681,14595,682,14597,682,14599,702,14599,701,14597,702,14595,701,14593xm756,14597l742,14597,742,14599,756,14599,756,14597xm758,14595l744,14595,744,14597,758,14597,758,14595xm622,14593l608,14593,608,14595,622,14595,622,14593xm760,14593l745,14593,745,14595,759,14595,760,14593xm620,14591l606,14591,606,14593,620,14593,620,14591xm702,14591l672,14591,673,14593,701,14593,702,14591xm762,14589l749,14589,747,14591,746,14593,760,14593,762,14591,762,14591,762,14589xm618,14589l605,14589,605,14591,618,14591,618,14589xm705,14589l669,14589,670,14591,704,14591,705,14589xm616,14587l603,14587,604,14589,616,14589,616,14587xm706,14587l665,14587,666,14589,705,14589,706,14587xm764,14587l750,14587,749,14589,764,14589,764,14587xm615,14585l602,14585,602,14587,615,14587,615,14585xm709,14585l663,14585,665,14587,708,14587,709,14585xm765,14585l752,14585,752,14587,765,14587,765,14585xm613,14583l601,14583,601,14585,613,14585,613,14583xm711,14583l661,14583,661,14585,711,14585,711,14583xm766,14583l754,14583,752,14585,766,14585,766,14583xm600,14581l600,14581,600,14583,600,14581xm612,14581l600,14581,600,14583,612,14583,612,14581xm715,14581l658,14581,658,14583,714,14583,715,14581xm767,14581l755,14581,755,14583,767,14583,767,14581xm610,14579l599,14579,599,14581,610,14581,610,14579xm679,14579l655,14579,657,14581,679,14581,679,14579xm717,14579l683,14579,683,14581,716,14581,717,14579xm769,14579l756,14579,756,14581,768,14581,769,14579xm608,14577l597,14577,597,14579,609,14579,608,14577xm675,14577l653,14577,653,14579,676,14579,675,14577xm719,14577l684,14577,684,14579,718,14579,719,14577xm769,14577l758,14577,757,14579,769,14579,769,14577xm607,14575l596,14575,596,14577,607,14577,607,14575xm671,14575l651,14575,651,14577,672,14577,671,14575xm701,14559l685,14559,685,14561,684,14561,685,14563,684,14563,684,14565,684,14567,684,14567,684,14569,684,14569,684,14571,684,14573,684,14573,684,14577,721,14577,721,14575,701,14575,701,14559xm771,14575l759,14575,759,14577,771,14577,771,14575xm605,14573l595,14573,595,14575,606,14575,605,14573xm668,14573l650,14573,650,14575,669,14575,668,14573xm669,14573l669,14575,669,14575,669,14573xm725,14573l705,14573,705,14575,723,14575,725,14573xm772,14573l762,14573,761,14575,771,14575,772,14573xm604,14571l594,14571,595,14573,604,14573,604,14571xm664,14571l647,14571,648,14573,667,14573,664,14571xm727,14571l708,14571,708,14573,727,14573,727,14571xm773,14571l762,14571,762,14573,773,14573,773,14571xm602,14569l593,14569,593,14571,603,14571,602,14569xm662,14569l646,14569,646,14571,663,14571,662,14569xm728,14569l711,14569,710,14571,728,14571,728,14569xm773,14569l763,14569,763,14571,773,14571,773,14569xm599,14565l593,14565,592,14567,592,14569,601,14569,601,14567,600,14567,599,14565xm661,14567l644,14567,644,14569,661,14569,661,14567xm731,14567l714,14567,713,14569,731,14569,731,14567xm775,14567l764,14567,764,14569,774,14569,775,14567xm658,14565l642,14565,643,14567,659,14567,658,14565xm733,14565l716,14565,716,14567,731,14567,733,14565xm776,14565l766,14565,765,14567,776,14567,776,14565xm598,14563l596,14563,596,14565,599,14565,598,14563xm655,14563l641,14563,641,14565,657,14565,655,14563xm734,14563l718,14563,718,14565,734,14565,734,14563xm777,14563l767,14563,767,14565,776,14565,777,14563xm654,14561l639,14561,640,14563,655,14563,654,14561xm736,14561l720,14561,719,14563,736,14563,736,14561xm777,14561l768,14561,768,14563,777,14563,777,14561xm652,14559l637,14559,638,14561,652,14561,652,14559xm739,14559l722,14559,722,14561,738,14561,739,14559xm774,14559l769,14559,769,14561,776,14561,774,14559xm650,14557l636,14557,636,14559,651,14559,650,14557xm700,14547l685,14547,685,14549,685,14549,685,14551,685,14551,685,14559,701,14559,701,14557,701,14555,700,14547xm740,14557l725,14557,724,14559,740,14559,740,14557xm774,14557l769,14557,769,14559,774,14559,774,14557xm648,14555l635,14555,635,14557,649,14557,648,14555xm741,14555l727,14555,726,14557,741,14557,741,14555xm646,14553l634,14553,634,14555,647,14555,646,14553xm743,14553l729,14553,727,14555,742,14555,743,14553xm645,14551l632,14551,633,14553,645,14553,645,14551xm745,14551l730,14551,730,14553,744,14553,745,14551xm643,14549l631,14549,631,14551,644,14551,643,14549xm746,14549l732,14549,732,14551,746,14551,746,14549xm641,14547l629,14547,629,14549,642,14549,641,14547xm747,14547l734,14547,733,14549,746,14549,747,14547xm640,14545l628,14545,628,14547,640,14547,640,14545xm701,14545l685,14545,685,14547,701,14547,701,14545xm749,14545l735,14545,735,14547,747,14547,749,14545xm638,14543l627,14543,627,14545,639,14545,638,14543xm700,14541l685,14541,685,14543,686,14543,686,14545,700,14545,701,14543,700,14541xm749,14543l737,14543,736,14545,749,14545,749,14543xm637,14541l626,14541,626,14543,637,14543,637,14541xm685,14541l684,14541,684,14543,685,14541xm750,14541l739,14541,738,14543,750,14543,750,14541xm636,14539l624,14539,625,14541,636,14541,636,14539xm702,14539l682,14539,682,14541,702,14541,702,14539xm752,14539l739,14539,739,14541,752,14541,752,14539xm634,14537l623,14537,623,14539,634,14539,634,14537xm706,14537l680,14537,680,14539,705,14539,706,14537xm753,14537l740,14537,740,14539,752,14539,753,14537xm633,14535l622,14535,623,14537,633,14537,633,14535xm707,14535l678,14535,679,14537,706,14537,707,14535xm754,14535l741,14535,741,14537,753,14537,754,14535xm631,14533l621,14533,621,14535,632,14535,631,14533xm709,14533l676,14533,677,14535,708,14535,709,14533xm755,14533l742,14533,742,14535,754,14535,755,14533xm631,14531l620,14531,620,14533,631,14533,631,14531xm711,14531l674,14531,675,14533,710,14533,711,14531xm756,14531l743,14531,743,14533,755,14533,756,14531xm629,14529l620,14529,620,14531,629,14531,629,14529xm713,14529l673,14529,673,14531,712,14531,713,14529xm756,14529l745,14529,744,14531,756,14531,756,14529xm628,14527l619,14527,619,14529,628,14529,628,14527xm714,14527l670,14527,671,14529,714,14529,714,14527xm757,14527l746,14527,746,14529,757,14529,757,14527xm627,14525l618,14525,618,14527,628,14527,627,14525xm700,14525l669,14525,669,14527,700,14527,700,14525xm716,14525l702,14525,702,14527,716,14527,716,14525xm758,14525l747,14525,747,14527,758,14527,758,14525xm626,14523l617,14523,617,14525,627,14525,626,14523xm683,14523l667,14523,667,14525,684,14525,683,14523xm699,14503l688,14503,688,14509,687,14509,687,14511,687,14515,687,14515,687,14517,687,14523,686,14525,700,14525,700,14523,700,14517,699,14515,699,14513,699,14513,699,14511,700,14511,699,14507,700,14507,699,14505,699,14503xm717,14523l704,14523,704,14525,717,14525,717,14523xm759,14523l748,14523,748,14525,759,14525,759,14523xm625,14521l616,14521,616,14523,625,14523,625,14521xm680,14521l665,14521,665,14523,682,14523,680,14521xm719,14521l707,14521,706,14523,719,14523,719,14521xm760,14521l749,14521,749,14523,760,14523,760,14521xm624,14519l616,14519,616,14521,624,14521,624,14519xm679,14519l664,14519,664,14521,679,14521,679,14519xm721,14519l708,14519,708,14521,720,14521,721,14519xm761,14519l750,14519,750,14521,761,14521,761,14519xm622,14517l618,14517,616,14519,623,14519,622,14517xm677,14517l662,14517,663,14519,677,14519,677,14517xm722,14517l710,14517,710,14519,722,14519,722,14517xm762,14517l751,14517,751,14519,761,14519,762,14517xm673,14513l660,14513,660,14515,661,14515,661,14517,676,14517,674,14515,673,14513xm723,14515l712,14515,712,14517,723,14517,723,14515xm762,14515l752,14515,752,14517,762,14517,762,14515xm724,14513l714,14513,713,14515,724,14515,724,14513xm763,14513l753,14513,752,14515,763,14515,763,14513xm672,14511l658,14511,659,14513,672,14513,672,14511xm725,14511l715,14511,715,14513,725,14513,725,14511xm763,14511l754,14511,753,14513,763,14513,763,14511xm670,14509l657,14509,658,14511,670,14511,670,14509xm727,14509l716,14509,716,14511,726,14511,727,14509xm764,14509l754,14509,754,14511,764,14511,764,14509xm669,14507l656,14507,656,14509,669,14509,669,14507xm727,14507l718,14507,718,14509,727,14509,727,14507xm764,14507l755,14507,755,14509,764,14509,764,14507xm667,14505l655,14505,656,14507,668,14507,667,14505xm728,14505l719,14505,719,14507,728,14507,728,14505xm765,14505l756,14505,756,14507,765,14507,765,14505xm666,14503l654,14503,654,14505,667,14505,666,14503xm730,14503l721,14503,720,14505,730,14505,730,14503xm764,14503l757,14503,757,14505,764,14505,764,14503xm665,14501l654,14501,654,14503,665,14503,665,14501xm699,14501l688,14501,688,14503,700,14503,699,14501xm731,14501l722,14501,722,14503,730,14503,731,14501xm761,14501l759,14501,758,14503,762,14503,761,14501xm664,14499l653,14499,653,14501,664,14501,664,14499xm699,14493l688,14493,689,14495,689,14497,688,14501,699,14501,699,14493xm732,14499l723,14499,723,14501,732,14501,732,14499xm663,14497l652,14497,653,14499,663,14499,663,14497xm733,14497l724,14497,724,14499,732,14499,733,14497xm662,14495l652,14495,652,14497,662,14497,662,14495xm734,14495l725,14495,725,14497,734,14497,734,14495xm661,14493l651,14493,651,14495,661,14495,661,14493xm735,14493l727,14493,726,14495,735,14495,735,14493xm660,14491l651,14491,651,14493,660,14493,660,14491xm699,14491l688,14491,689,14493,700,14493,699,14491xm735,14491l727,14491,727,14493,735,14493,735,14491xm660,14489l650,14489,650,14491,660,14491,660,14489xm699,14489l689,14489,689,14491,700,14491,699,14489xm736,14489l728,14489,727,14491,736,14491,736,14489xm658,14485l649,14485,650,14489,659,14489,659,14487,658,14487,658,14485xm700,14487l689,14487,689,14489,700,14489,700,14487xm737,14487l729,14487,729,14489,736,14489,737,14487xm700,14485l689,14485,689,14487,700,14487,700,14485xm738,14485l729,14485,729,14487,738,14487,738,14485xm656,14477l649,14477,649,14485,658,14485,658,14483,658,14483,656,14477xm700,14483l689,14483,689,14485,700,14485,700,14483xm738,14483l730,14483,730,14485,738,14485,738,14483xm700,14479l689,14479,689,14481,689,14481,689,14483,700,14483,700,14479xm739,14481l731,14481,731,14483,739,14483,739,14481xm740,14475l733,14475,731,14481,740,14481,741,14477,741,14477,740,14475xm700,14475l689,14475,689,14477,689,14479,700,14479,700,14475xm656,14475l650,14475,650,14477,656,14477,656,14475xm700,14469l688,14469,688,14471,689,14473,689,14473,689,14475,700,14475,700,14473,700,14469xm736,14473l735,14473,733,14475,736,14475,736,14473xm699,14467l689,14467,689,14469,699,14469,699,14467xe" filled="true" fillcolor="#bc9f78" stroked="false">
              <v:path arrowok="t"/>
              <v:fill type="solid"/>
            </v:shape>
            <v:shape style="position:absolute;left:1689;top:14364;width:321;height:378" type="#_x0000_t75" id="docshape70" stroked="false">
              <v:imagedata r:id="rId21" o:title=""/>
            </v:shape>
            <v:shape style="position:absolute;left:272;top:14364;width:321;height:314" id="docshape71" coordorigin="272,14364" coordsize="321,314" path="m478,14658l393,14658,395,14660,399,14664,403,14668,408,14670,411,14674,416,14676,421,14678,444,14678,447,14676,453,14676,457,14674,459,14674,459,14672,462,14672,463,14670,466,14670,468,14668,469,14666,471,14666,472,14664,475,14664,476,14660,478,14660,478,14658xm376,14656l364,14656,372,14658,376,14656xm567,14570l287,14570,287,14572,288,14574,290,14574,290,14576,291,14576,296,14580,299,14584,301,14584,307,14586,306,14586,306,14592,306,14594,306,14596,307,14596,307,14598,306,14600,307,14600,307,14602,308,14604,308,14612,310,14616,311,14620,312,14622,313,14624,315,14628,317,14630,322,14636,326,14640,330,14642,331,14642,331,14644,332,14644,337,14648,351,14654,391,14654,392,14658,480,14658,480,14656,481,14656,481,14654,483,14652,519,14652,523,14648,525,14648,529,14646,533,14644,535,14640,537,14640,538,14636,540,14636,540,14634,542,14634,542,14632,543,14632,544,14630,545,14630,546,14628,547,14626,548,14626,548,14624,548,14622,549,14622,549,14620,551,14618,553,14614,553,14610,555,14606,555,14604,556,14598,557,14596,556,14594,557,14592,557,14588,557,14584,558,14582,557,14580,557,14578,557,14578,561,14576,564,14574,567,14570xm389,14654l354,14654,361,14656,386,14656,389,14654xm519,14652l483,14652,485,14654,491,14656,496,14654,514,14654,519,14652xm503,14654l496,14654,502,14656,503,14656,503,14654xm506,14654l503,14654,505,14656,506,14654xm541,14406l333,14406,331,14408,326,14410,322,14414,319,14418,317,14418,316,14420,315,14422,312,14426,310,14428,307,14436,306,14438,305,14442,304,14444,304,14446,303,14452,302,14458,303,14466,304,14468,305,14470,304,14472,305,14474,307,14478,303,14478,300,14482,295,14484,295,14486,293,14486,293,14488,290,14490,288,14492,285,14496,285,14496,285,14498,283,14500,282,14500,282,14502,281,14502,281,14504,280,14506,279,14506,279,14508,278,14510,276,14514,276,14516,274,14522,273,14526,273,14532,273,14532,273,14534,272,14538,273,14542,275,14550,276,14554,278,14558,278,14560,280,14562,282,14564,284,14566,284,14568,285,14570,568,14570,572,14566,574,14562,577,14560,581,14556,583,14550,585,14544,587,14542,587,14540,589,14538,589,14534,589,14532,591,14528,591,14524,591,14520,592,14518,592,14516,592,14512,592,14510,591,14506,590,14500,588,14494,584,14488,583,14486,582,14484,579,14482,579,14480,578,14480,577,14478,576,14476,576,14476,575,14474,574,14474,574,14472,572,14472,571,14470,570,14470,567,14466,564,14464,561,14462,560,14456,560,14452,559,14450,560,14448,559,14448,559,14444,559,14444,559,14442,558,14440,558,14440,558,14438,557,14438,557,14436,557,14436,556,14428,553,14422,549,14416,548,14416,547,14414,547,14414,546,14412,545,14412,544,14410,543,14410,543,14408,542,14408,541,14406xm358,14402l348,14402,343,14404,336,14406,368,14406,363,14404,358,14402xm465,14374l396,14374,394,14378,392,14378,387,14384,382,14390,377,14396,375,14400,374,14402,374,14402,373,14404,373,14404,372,14406,539,14406,537,14404,535,14402,531,14400,528,14398,527,14398,523,14396,485,14396,484,14394,483,14394,482,14392,482,14392,481,14390,473,14380,466,14376,465,14376,465,14374xm521,14394l488,14394,485,14396,521,14396,521,14394xm509,14392l508,14392,507,14394,510,14394,509,14392xm513,14392l511,14394,515,14394,513,14392xm446,14366l413,14366,412,14368,408,14368,404,14370,399,14374,464,14374,463,14372,462,14372,458,14370,454,14370,446,14366xm436,14364l419,14364,417,14366,441,14366,436,14364xe" filled="true" fillcolor="#85b79f" stroked="false">
              <v:path arrowok="t"/>
              <v:fill type="solid"/>
            </v:shape>
            <v:shape style="position:absolute;left:388;top:14481;width:102;height:261" id="docshape72" coordorigin="389,14481" coordsize="102,261" path="m434,14481l431,14482,430,14483,430,14487,429,14488,429,14490,427,14498,428,14502,427,14507,426,14511,426,14516,425,14519,425,14522,425,14525,424,14526,425,14532,425,14538,424,14540,424,14542,424,14558,423,14566,422,14567,423,14570,422,14571,422,14574,421,14574,420,14573,420,14572,418,14571,418,14571,417,14571,417,14570,417,14570,414,14567,412,14566,409,14563,409,14562,407,14561,407,14560,407,14560,406,14560,404,14558,401,14556,399,14555,399,14554,398,14554,394,14552,391,14552,391,14552,390,14553,389,14556,391,14558,391,14560,391,14564,393,14567,394,14571,395,14572,396,14576,401,14582,402,14585,404,14587,408,14592,409,14595,411,14597,412,14600,411,14604,411,14607,410,14610,409,14629,408,14632,408,14639,407,14643,406,14654,406,14657,405,14660,406,14666,406,14669,406,14670,405,14672,405,14674,405,14680,404,14685,404,14690,403,14691,403,14693,402,14700,402,14704,402,14708,402,14714,401,14716,401,14721,400,14722,400,14726,399,14729,400,14731,400,14740,400,14740,411,14741,413,14741,415,14741,417,14742,419,14741,434,14741,435,14741,438,14741,462,14740,463,14740,464,14740,470,14739,470,14735,471,14732,470,14730,470,14727,469,14725,469,14719,468,14714,468,14700,467,14695,467,14690,465,14677,465,14674,464,14671,464,14657,466,14656,466,14654,477,14642,479,14638,485,14629,490,14618,490,14612,488,14609,486,14609,483,14610,480,14609,478,14612,471,14615,462,14621,456,14627,456,14627,455,14623,456,14623,455,14620,455,14615,454,14611,455,14608,454,14603,455,14599,454,14594,455,14592,454,14591,453,14584,454,14574,454,14569,456,14563,458,14562,458,14560,460,14556,462,14552,463,14548,467,14540,468,14536,469,14535,469,14532,471,14528,471,14526,468,14521,465,14520,463,14520,459,14524,455,14526,453,14530,451,14531,451,14533,448,14535,448,14537,446,14537,446,14536,446,14531,446,14530,445,14529,445,14524,445,14519,443,14514,443,14507,442,14503,442,14496,440,14491,440,14490,440,14489,439,14489,440,14486,438,14485,436,14482,434,14481xe" filled="true" fillcolor="#bc9f78" stroked="false">
              <v:path arrowok="t"/>
              <v:fill type="solid"/>
            </v:shape>
            <v:shape style="position:absolute;left:1166;top:14409;width:256;height:327" type="#_x0000_t75" id="docshape73" stroked="false">
              <v:imagedata r:id="rId22" o:title=""/>
            </v:shape>
            <v:shape style="position:absolute;left:1317;top:14328;width:252;height:408" id="docshape74" coordorigin="1317,14328" coordsize="252,408" path="m1317,14328l1317,14735,1569,14735,1569,14464,1317,14328xe" filled="true" fillcolor="#ceecf2" stroked="false">
              <v:path arrowok="t"/>
              <v:fill type="solid"/>
            </v:shape>
            <v:rect style="position:absolute;left:1349;top:14482;width:180;height:67" id="docshape75" filled="true" fillcolor="#ffffff" stroked="false">
              <v:fill type="solid"/>
            </v:rect>
            <v:line style="position:absolute" from="1440,14480" to="1440,14551" stroked="true" strokeweight=".447pt" strokecolor="#ceecf2">
              <v:stroke dashstyle="solid"/>
            </v:line>
            <v:rect style="position:absolute;left:1349;top:14637;width:180;height:50" id="docshape76" filled="true" fillcolor="#ffffff" stroked="false">
              <v:fill type="solid"/>
            </v:rect>
            <v:line style="position:absolute" from="1440,14634" to="1440,14690" stroked="true" strokeweight=".447pt" strokecolor="#ceecf2">
              <v:stroke dashstyle="solid"/>
            </v:line>
            <v:rect style="position:absolute;left:1337;top:14362;width:24;height:50" id="docshape77" filled="true" fillcolor="#ffffff" stroked="false">
              <v:fill type="solid"/>
            </v:rect>
            <v:shape style="position:absolute;left:1302;top:14310;width:281;height:159" id="docshape78" coordorigin="1303,14311" coordsize="281,159" path="m1584,14459l1308,14311,1306,14314,1303,14320,1578,14469,1582,14462,1584,14459xe" filled="true" fillcolor="#ceecf2" stroked="false">
              <v:path arrowok="t"/>
              <v:fill type="solid"/>
            </v:shape>
            <v:shape style="position:absolute;left:1171;top:14524;width:412;height:87" id="docshape79" coordorigin="1171,14524" coordsize="412,87" path="m1583,14524l1317,14524,1317,14535,1171,14535,1171,14611,1317,14611,1317,14599,1583,14599,1583,14524xe" filled="true" fillcolor="#b4e2ec" stroked="false">
              <v:path arrowok="t"/>
              <v:fill type="solid"/>
            </v:shape>
            <v:shape style="position:absolute;left:11362;top:14357;width:294;height:384" type="#_x0000_t75" id="docshape80" stroked="false">
              <v:imagedata r:id="rId23" o:title=""/>
            </v:shape>
            <v:shape style="position:absolute;left:3733;top:14211;width:613;height:524" id="docshape81" coordorigin="3733,14212" coordsize="613,524" path="m4346,14407l4096,14407,4096,14212,3733,14212,3733,14735,4081,14735,4096,14735,4346,14735,4346,14407xe" filled="true" fillcolor="#6dadbd" stroked="false">
              <v:path arrowok="t"/>
              <v:fill type="solid"/>
            </v:shape>
            <v:shape style="position:absolute;left:3074;top:14365;width:1007;height:370" id="docshape82" coordorigin="3075,14366" coordsize="1007,370" path="m3269,14366l3075,14366,3075,14735,3269,14735,3269,14366xm4081,14366l3545,14366,3545,14735,4081,14735,4081,14366xe" filled="true" fillcolor="#ceecf2" stroked="false">
              <v:path arrowok="t"/>
              <v:fill type="solid"/>
            </v:shape>
            <v:shape style="position:absolute;left:3108;top:14407;width:921;height:199" id="docshape83" coordorigin="3108,14408" coordsize="921,199" path="m3153,14535l3143,14525,3118,14525,3108,14535,3108,14606,3153,14606,3153,14535xm3153,14418l3143,14408,3118,14408,3108,14418,3108,14488,3153,14488,3153,14418xm3214,14535l3204,14525,3179,14525,3169,14535,3169,14606,3214,14606,3214,14535xm3214,14418l3204,14408,3179,14408,3169,14418,3169,14488,3214,14488,3214,14418xm3665,14535l3655,14525,3630,14525,3620,14535,3620,14606,3665,14606,3665,14535xm3665,14418l3655,14408,3630,14408,3620,14418,3620,14488,3665,14488,3665,14418xm3726,14535l3716,14525,3691,14525,3681,14535,3681,14606,3726,14606,3726,14535xm3726,14418l3716,14408,3691,14408,3681,14418,3681,14488,3726,14488,3726,14418xm3816,14535l3806,14525,3782,14525,3772,14535,3772,14606,3816,14606,3816,14535xm3816,14418l3806,14408,3782,14408,3772,14418,3772,14488,3816,14488,3816,14418xm3877,14535l3867,14525,3843,14525,3833,14535,3833,14606,3877,14606,3877,14535xm3877,14418l3867,14408,3843,14408,3833,14418,3833,14488,3877,14488,3877,14418xm3968,14535l3958,14525,3933,14525,3923,14535,3923,14606,3968,14606,3968,14535xm3968,14418l3958,14408,3933,14408,3923,14418,3923,14488,3968,14488,3968,14418xm4029,14535l4019,14525,3994,14525,3984,14535,3984,14606,4029,14606,4029,14535xm4029,14418l4019,14408,3994,14408,3984,14418,3984,14488,4029,14488,4029,14418xe" filled="true" fillcolor="#7bd1e7" stroked="false">
              <v:path arrowok="t"/>
              <v:fill type="solid"/>
            </v:shape>
            <v:rect style="position:absolute;left:3269;top:14304;width:276;height:431" id="docshape84" filled="true" fillcolor="#ceecf2" stroked="false">
              <v:fill type="solid"/>
            </v:rect>
            <v:shape style="position:absolute;left:3324;top:14335;width:165;height:400" type="#_x0000_t75" id="docshape85" stroked="false">
              <v:imagedata r:id="rId24" o:title=""/>
            </v:shape>
            <v:shape style="position:absolute;left:272;top:8691;width:2864;height:2252" type="#_x0000_t75" id="docshape86" stroked="false">
              <v:imagedata r:id="rId25" o:title=""/>
            </v:shape>
            <v:shape style="position:absolute;left:4818;top:15192;width:516;height:588" type="#_x0000_t75" id="docshape87" stroked="false">
              <v:imagedata r:id="rId26" o:title=""/>
            </v:shape>
            <v:shape style="position:absolute;left:6686;top:15396;width:401;height:379" id="docshape88" coordorigin="6687,15396" coordsize="401,379" path="m6819,15413l6791,15398,6784,15407,6775,15418,6763,15431,6747,15446,6728,15461,6712,15472,6698,15480,6687,15485,6708,15512,6740,15492,6771,15467,6798,15440,6819,15413xm7040,15563l7006,15563,7006,15591,7006,15623,7006,15651,7006,15682,7006,15709,7006,15746,6793,15746,6793,15709,7006,15709,7006,15682,6793,15682,6793,15651,7006,15651,7006,15623,6793,15623,6793,15600,6793,15592,6795,15591,6796,15591,6799,15591,7006,15591,7006,15563,6879,15563,6920,15543,6952,15523,6976,15506,6992,15492,6968,15470,6907,15514,6838,15545,6763,15567,6687,15578,6687,15613,6722,15608,6740,15604,6758,15600,6758,15775,7040,15775,7040,15746,7040,15709,7040,15682,7040,15651,7040,15623,7040,15591,7040,15563xm7087,15483l7058,15466,7029,15446,7003,15422,6981,15396,6953,15415,6974,15438,7001,15464,7032,15490,7067,15513,7087,15483xe" filled="true" fillcolor="#231a16" stroked="false">
              <v:path arrowok="t"/>
              <v:fill type="solid"/>
            </v:shape>
            <v:shape style="position:absolute;left:6114;top:15386;width:401;height:394" type="#_x0000_t75" id="docshape89" stroked="false">
              <v:imagedata r:id="rId27" o:title=""/>
            </v:shape>
            <v:shape style="position:absolute;left:5539;top:15386;width:1363;height:394" id="docshape90" coordorigin="5540,15386" coordsize="1363,394" path="m5592,15628l5561,15628,5559,15650,5556,15679,5550,15712,5540,15744,5571,15752,5580,15722,5586,15691,5590,15659,5592,15628xm5695,15703l5693,15688,5690,15669,5686,15649,5680,15628,5652,15628,5657,15646,5661,15667,5664,15688,5666,15708,5695,15703xm5712,15609l5705,15590,5705,15589,5697,15569,5696,15567,5688,15548,5680,15530,5648,15530,5659,15554,5662,15562,5615,15562,5628,15544,5651,15510,5652,15508,5675,15471,5698,15430,5662,15430,5653,15446,5644,15463,5632,15483,5617,15508,5603,15493,5598,15487,5593,15483,5605,15466,5607,15462,5619,15443,5634,15415,5647,15386,5609,15386,5605,15399,5597,15416,5586,15438,5571,15462,5568,15460,5564,15456,5560,15453,5542,15480,5555,15491,5570,15504,5585,15519,5599,15534,5580,15562,5544,15562,5544,15592,5609,15592,5609,15780,5641,15780,5641,15592,5673,15592,5675,15596,5678,15605,5679,15609,5712,15609xm5750,15619l5720,15619,5713,15664,5704,15698,5695,15725,5683,15746,5716,15761,5725,15740,5734,15712,5742,15673,5750,15619xm5798,15397l5767,15387,5751,15414,5733,15439,5713,15463,5690,15484,5714,15507,5738,15483,5760,15456,5780,15427,5798,15397xm5874,15683l5868,15663,5861,15643,5853,15623,5845,15606,5814,15606,5823,15627,5829,15645,5835,15663,5840,15683,5874,15683xm5923,15609l5917,15584,5909,15557,5899,15532,5888,15509,5854,15509,5865,15534,5874,15557,5875,15562,5781,15562,5790,15544,5801,15517,5812,15487,5821,15460,5784,15460,5776,15487,5766,15515,5756,15542,5747,15562,5716,15562,5716,15592,5763,15592,5763,15776,5775,15780,5858,15780,5875,15776,5885,15765,5891,15743,5896,15710,5861,15710,5861,15720,5860,15732,5855,15748,5852,15749,5796,15749,5795,15747,5795,15592,5883,15592,5887,15609,5923,15609xm5944,15478l5923,15458,5904,15436,5886,15412,5872,15387,5842,15399,5859,15428,5878,15455,5900,15481,5924,15504,5944,15478xm5949,15747l5943,15722,5936,15697,5926,15673,5915,15651,5882,15651,5893,15675,5901,15697,5907,15720,5913,15747,5949,15747xm6902,15386l6867,15386,6867,15486,6863,15491,6816,15491,6816,15523,6868,15523,6881,15520,6892,15513,6899,15502,6902,15488,6902,15386xe" filled="true" fillcolor="#231a16" stroked="false">
              <v:path arrowok="t"/>
              <v:fill type="solid"/>
            </v:shape>
            <w10:wrap type="none"/>
          </v:group>
        </w:pict>
      </w:r>
      <w:r>
        <w:rPr>
          <w:color w:val="487AA6"/>
          <w:spacing w:val="36"/>
        </w:rPr>
        <w:t>中小企業等担当者向け</w:t>
      </w:r>
    </w:p>
    <w:p>
      <w:pPr>
        <w:pStyle w:val="Title"/>
      </w:pPr>
      <w:r>
        <w:rPr>
          <w:color w:val="487AA6"/>
          <w:spacing w:val="-15"/>
        </w:rPr>
        <w:t>テレワークセキュリティの手引き</w:t>
      </w:r>
    </w:p>
    <w:p>
      <w:pPr>
        <w:spacing w:line="686" w:lineRule="exact" w:before="0"/>
        <w:ind w:left="90" w:right="270" w:firstLine="0"/>
        <w:jc w:val="center"/>
        <w:rPr>
          <w:rFonts w:ascii="小塚ゴシック Pr6N B" w:eastAsia="小塚ゴシック Pr6N B" w:hint="eastAsia"/>
          <w:b/>
          <w:sz w:val="48"/>
        </w:rPr>
      </w:pPr>
      <w:r>
        <w:rPr>
          <w:rFonts w:ascii="小塚ゴシック Pr6N B" w:eastAsia="小塚ゴシック Pr6N B" w:hint="eastAsia"/>
          <w:b/>
          <w:color w:val="487AA6"/>
          <w:sz w:val="48"/>
        </w:rPr>
        <w:t>（チェックリスト）</w:t>
      </w:r>
    </w:p>
    <w:p>
      <w:pPr>
        <w:spacing w:line="918" w:lineRule="exact" w:before="0"/>
        <w:ind w:left="90" w:right="234" w:firstLine="0"/>
        <w:jc w:val="center"/>
        <w:rPr>
          <w:rFonts w:ascii="小塚ゴシック Pr6N B" w:eastAsia="小塚ゴシック Pr6N B" w:hint="eastAsia"/>
          <w:b/>
          <w:sz w:val="48"/>
        </w:rPr>
      </w:pPr>
      <w:r>
        <w:rPr>
          <w:rFonts w:ascii="小塚ゴシック Pr6N B" w:eastAsia="小塚ゴシック Pr6N B" w:hint="eastAsia"/>
          <w:b/>
          <w:color w:val="487AA6"/>
          <w:spacing w:val="48"/>
          <w:sz w:val="48"/>
        </w:rPr>
        <w:t>第２版</w:t>
      </w:r>
    </w:p>
    <w:p>
      <w:pPr>
        <w:spacing w:line="477" w:lineRule="exact" w:before="0"/>
        <w:ind w:left="90" w:right="234" w:firstLine="0"/>
        <w:jc w:val="center"/>
        <w:rPr>
          <w:rFonts w:ascii="メイリオ" w:eastAsia="メイリオ" w:hint="eastAsia"/>
          <w:sz w:val="26"/>
        </w:rPr>
      </w:pPr>
      <w:r>
        <w:rPr>
          <w:rFonts w:ascii="メイリオ" w:eastAsia="メイリオ" w:hint="eastAsia"/>
          <w:color w:val="487AA6"/>
          <w:sz w:val="26"/>
        </w:rPr>
        <w:t>（令和３年５月）</w:t>
      </w:r>
    </w:p>
    <w:p>
      <w:pPr>
        <w:spacing w:after="0" w:line="477" w:lineRule="exact"/>
        <w:jc w:val="center"/>
        <w:rPr>
          <w:rFonts w:ascii="メイリオ" w:eastAsia="メイリオ" w:hint="eastAsia"/>
          <w:sz w:val="26"/>
        </w:rPr>
        <w:sectPr>
          <w:type w:val="continuous"/>
          <w:pgSz w:w="11910" w:h="16840"/>
          <w:pgMar w:top="1380" w:bottom="280" w:left="1420" w:right="1299"/>
        </w:sectPr>
      </w:pPr>
    </w:p>
    <w:p>
      <w:pPr>
        <w:pStyle w:val="BodyText"/>
        <w:spacing w:before="8"/>
        <w:rPr>
          <w:rFonts w:ascii="メイリオ"/>
          <w:sz w:val="4"/>
        </w:rPr>
      </w:pPr>
    </w:p>
    <w:p>
      <w:pPr>
        <w:pStyle w:val="BodyText"/>
        <w:ind w:left="252"/>
        <w:rPr>
          <w:rFonts w:ascii="メイリオ"/>
          <w:sz w:val="20"/>
        </w:rPr>
      </w:pPr>
      <w:r>
        <w:rPr>
          <w:rFonts w:ascii="メイリオ"/>
          <w:sz w:val="20"/>
        </w:rPr>
        <w:pict>
          <v:shape style="width:428.05pt;height:51pt;mso-position-horizontal-relative:char;mso-position-vertical-relative:line" type="#_x0000_t202" id="docshape92" filled="true" fillcolor="#e26c09" stroked="false">
            <w10:anchorlock/>
            <v:textbox inset="0,0,0,0">
              <w:txbxContent>
                <w:p>
                  <w:pPr>
                    <w:spacing w:before="278"/>
                    <w:ind w:left="28" w:right="0" w:firstLine="0"/>
                    <w:jc w:val="left"/>
                    <w:rPr>
                      <w:b/>
                      <w:color w:val="000000"/>
                      <w:sz w:val="36"/>
                    </w:rPr>
                  </w:pPr>
                  <w:bookmarkStart w:name="テレワークセキュリティの疑問と本書の対応ページ" w:id="1"/>
                  <w:bookmarkEnd w:id="1"/>
                  <w:r>
                    <w:rPr>
                      <w:color w:val="000000"/>
                    </w:rPr>
                  </w:r>
                  <w:bookmarkStart w:name="_bookmark0" w:id="2"/>
                  <w:bookmarkEnd w:id="2"/>
                  <w:r>
                    <w:rPr>
                      <w:color w:val="000000"/>
                    </w:rPr>
                  </w:r>
                  <w:r>
                    <w:rPr>
                      <w:b/>
                      <w:color w:val="FFFFFF"/>
                      <w:sz w:val="36"/>
                    </w:rPr>
                    <w:t>テレワークセキュリティの疑問と本書の対応ページ</w:t>
                  </w:r>
                </w:p>
              </w:txbxContent>
            </v:textbox>
            <v:fill type="solid"/>
          </v:shape>
        </w:pict>
      </w:r>
      <w:r>
        <w:rPr>
          <w:rFonts w:ascii="メイリオ"/>
          <w:sz w:val="20"/>
        </w:rPr>
      </w:r>
    </w:p>
    <w:p>
      <w:pPr>
        <w:pStyle w:val="BodyText"/>
        <w:spacing w:before="18"/>
        <w:rPr>
          <w:rFonts w:ascii="メイリオ"/>
          <w:sz w:val="11"/>
        </w:rPr>
      </w:pPr>
      <w:r>
        <w:rPr/>
        <w:pict>
          <v:group style="position:absolute;margin-left:81.756668pt;margin-top:15.22pt;width:444pt;height:509pt;mso-position-horizontal-relative:page;mso-position-vertical-relative:paragraph;z-index:-15727104;mso-wrap-distance-left:0;mso-wrap-distance-right:0" id="docshapegroup93" coordorigin="1635,304" coordsize="8880,10180">
            <v:rect style="position:absolute;left:7104;top:1142;width:3401;height:4422" id="docshape94" filled="false" stroked="true" strokeweight="1pt" strokecolor="#4aacc5">
              <v:stroke dashstyle="shortdash"/>
            </v:rect>
            <v:rect style="position:absolute;left:7275;top:1568;width:3118;height:1246" id="docshape95" filled="true" fillcolor="#30859c" stroked="false">
              <v:fill type="solid"/>
            </v:rect>
            <v:shape style="position:absolute;left:9417;top:2397;width:907;height:338" id="docshape96" coordorigin="9417,2397" coordsize="907,338" path="m10268,2397l9473,2397,9451,2402,9434,2414,9421,2432,9417,2453,9417,2679,9421,2701,9434,2719,9451,2731,9473,2735,10268,2735,10290,2731,10308,2719,10320,2701,10324,2679,10324,2453,10320,2432,10308,2414,10290,2402,10268,2397xe" filled="true" fillcolor="#ffffff" stroked="false">
              <v:path arrowok="t"/>
              <v:fill type="solid"/>
            </v:shape>
            <v:rect style="position:absolute;left:7275;top:2892;width:3118;height:1246" id="docshape97" filled="true" fillcolor="#30859c" stroked="false">
              <v:fill type="solid"/>
            </v:rect>
            <v:shape style="position:absolute;left:9417;top:3722;width:907;height:338" id="docshape98" coordorigin="9417,3723" coordsize="907,338" path="m10268,3723l9473,3723,9451,3727,9434,3739,9421,3757,9417,3779,9417,4005,9421,4026,9434,4044,9451,4056,9473,4061,10268,4061,10290,4056,10308,4044,10320,4026,10324,4005,10324,3779,10320,3757,10308,3739,10290,3727,10268,3723xe" filled="true" fillcolor="#ffffff" stroked="false">
              <v:path arrowok="t"/>
              <v:fill type="solid"/>
            </v:shape>
            <v:rect style="position:absolute;left:7275;top:4229;width:3118;height:1246" id="docshape99" filled="true" fillcolor="#30859c" stroked="false">
              <v:fill type="solid"/>
            </v:rect>
            <v:shape style="position:absolute;left:9417;top:5069;width:907;height:338" id="docshape100" coordorigin="9417,5070" coordsize="907,338" path="m10268,5070l9473,5070,9451,5074,9434,5086,9421,5104,9417,5126,9417,5351,9421,5373,9434,5391,9451,5403,9473,5408,10268,5408,10290,5403,10308,5391,10320,5373,10324,5351,10324,5126,10320,5104,10308,5086,10290,5074,10268,5070xe" filled="true" fillcolor="#ffffff" stroked="false">
              <v:path arrowok="t"/>
              <v:fill type="solid"/>
            </v:shape>
            <v:line style="position:absolute" from="6921,4940" to="7186,4940" stroked="true" strokeweight="1pt" strokecolor="#c00000">
              <v:stroke dashstyle="solid"/>
            </v:line>
            <v:shape style="position:absolute;left:7166;top:4879;width:120;height:120" id="docshape101" coordorigin="7166,4880" coordsize="120,120" path="m7166,4880l7166,5000,7286,4940,7166,4880xe" filled="true" fillcolor="#c00000" stroked="false">
              <v:path arrowok="t"/>
              <v:fill type="solid"/>
            </v:shape>
            <v:shape style="position:absolute;left:6673;top:4820;width:250;height:125" id="docshape102" coordorigin="6674,4821" coordsize="250,125" path="m6674,4945l6683,4897,6710,4857,6750,4831,6799,4821,6847,4830,6887,4857,6914,4897,6924,4945e" filled="false" stroked="true" strokeweight="1pt" strokecolor="#c00000">
              <v:path arrowok="t"/>
              <v:stroke dashstyle="solid"/>
            </v:shape>
            <v:line style="position:absolute" from="6523,4940" to="6674,4940" stroked="true" strokeweight="1pt" strokecolor="#c00000">
              <v:stroke dashstyle="solid"/>
            </v:line>
            <v:rect style="position:absolute;left:7104;top:5947;width:3401;height:4422" id="docshape103" filled="false" stroked="true" strokeweight="1pt" strokecolor="#4aacc5">
              <v:stroke dashstyle="shortdash"/>
            </v:rect>
            <v:shape style="position:absolute;left:6307;top:2024;width:866;height:5057" id="docshape104" coordorigin="6307,2024" coordsize="866,5057" path="m6307,2024l6802,2024,6802,7081,7173,7081e" filled="false" stroked="true" strokeweight="1pt" strokecolor="#c00000">
              <v:path arrowok="t"/>
              <v:stroke dashstyle="solid"/>
            </v:shape>
            <v:shape style="position:absolute;left:7153;top:7021;width:120;height:120" id="docshape105" coordorigin="7153,7021" coordsize="120,120" path="m7153,7021l7153,7141,7273,7081,7153,7021xe" filled="true" fillcolor="#c00000" stroked="false">
              <v:path arrowok="t"/>
              <v:fill type="solid"/>
            </v:shape>
            <v:line style="position:absolute" from="6523,8333" to="7184,8333" stroked="true" strokeweight="1pt" strokecolor="#c00000">
              <v:stroke dashstyle="solid"/>
            </v:line>
            <v:shape style="position:absolute;left:7164;top:8273;width:120;height:120" id="docshape106" coordorigin="7164,8273" coordsize="120,120" path="m7164,8273l7164,8393,7284,8333,7164,8273xe" filled="true" fillcolor="#c00000" stroked="false">
              <v:path arrowok="t"/>
              <v:fill type="solid"/>
            </v:shape>
            <v:line style="position:absolute" from="6523,9852" to="7184,9852" stroked="true" strokeweight="1pt" strokecolor="#c00000">
              <v:stroke dashstyle="solid"/>
            </v:line>
            <v:shape style="position:absolute;left:7164;top:9791;width:120;height:120" id="docshape107" coordorigin="7164,9792" coordsize="120,120" path="m7164,9792l7164,9912,7284,9852,7164,9792xe" filled="true" fillcolor="#c00000" stroked="false">
              <v:path arrowok="t"/>
              <v:fill type="solid"/>
            </v:shape>
            <v:rect style="position:absolute;left:7275;top:6368;width:3118;height:1247" id="docshape108" filled="true" fillcolor="#30859c" stroked="false">
              <v:fill type="solid"/>
            </v:rect>
            <v:shape style="position:absolute;left:9417;top:7208;width:907;height:339" id="docshape109" coordorigin="9417,7208" coordsize="907,339" path="m10268,7208l9474,7208,9452,7213,9434,7225,9421,7243,9417,7265,9417,7491,9421,7513,9434,7531,9452,7543,9474,7547,10268,7547,10289,7543,10307,7531,10320,7513,10324,7491,10324,7265,10320,7243,10307,7225,10289,7213,10268,7208xe" filled="true" fillcolor="#ffffff" stroked="false">
              <v:path arrowok="t"/>
              <v:fill type="solid"/>
            </v:shape>
            <v:rect style="position:absolute;left:7275;top:7704;width:3118;height:1247" id="docshape110" filled="true" fillcolor="#30859c" stroked="false">
              <v:fill type="solid"/>
            </v:rect>
            <v:shape style="position:absolute;left:9417;top:8556;width:907;height:339" id="docshape111" coordorigin="9417,8556" coordsize="907,339" path="m10268,8556l9474,8556,9452,8561,9434,8573,9421,8591,9417,8613,9417,8839,9421,8861,9434,8879,9452,8891,9474,8895,10268,8895,10289,8891,10307,8879,10320,8861,10324,8839,10324,8613,10320,8591,10307,8573,10289,8561,10268,8556xe" filled="true" fillcolor="#ffffff" stroked="false">
              <v:path arrowok="t"/>
              <v:fill type="solid"/>
            </v:shape>
            <v:rect style="position:absolute;left:7275;top:9052;width:3118;height:1247" id="docshape112" filled="true" fillcolor="#30859c" stroked="false">
              <v:fill type="solid"/>
            </v:rect>
            <v:shape style="position:absolute;left:9417;top:9880;width:907;height:339" id="docshape113" coordorigin="9417,9881" coordsize="907,339" path="m10268,9881l9474,9881,9452,9885,9434,9898,9421,9915,9417,9937,9417,10163,9421,10185,9434,10203,9452,10216,9474,10220,10268,10220,10289,10216,10307,10203,10320,10185,10324,10163,10324,9937,10320,9915,10307,9898,10289,9885,10268,9881xe" filled="true" fillcolor="#ffffff" stroked="false">
              <v:path arrowok="t"/>
              <v:fill type="solid"/>
            </v:shape>
            <v:line style="position:absolute" from="6511,2019" to="7184,2019" stroked="true" strokeweight="1pt" strokecolor="#c00000">
              <v:stroke dashstyle="solid"/>
            </v:line>
            <v:shape style="position:absolute;left:7164;top:1959;width:120;height:120" id="docshape114" coordorigin="7164,1959" coordsize="120,120" path="m7164,1959l7164,2079,7284,2019,7164,1959xe" filled="true" fillcolor="#c00000" stroked="false">
              <v:path arrowok="t"/>
              <v:fill type="solid"/>
            </v:shape>
            <v:line style="position:absolute" from="6921,3640" to="7186,3640" stroked="true" strokeweight="1pt" strokecolor="#c00000">
              <v:stroke dashstyle="solid"/>
            </v:line>
            <v:shape style="position:absolute;left:7166;top:3579;width:120;height:120" id="docshape115" coordorigin="7166,3580" coordsize="120,120" path="m7166,3580l7166,3700,7286,3640,7166,3580xe" filled="true" fillcolor="#c00000" stroked="false">
              <v:path arrowok="t"/>
              <v:fill type="solid"/>
            </v:shape>
            <v:shape style="position:absolute;left:6673;top:3520;width:250;height:125" id="docshape116" coordorigin="6674,3521" coordsize="250,125" path="m6674,3645l6683,3597,6710,3557,6750,3531,6799,3521,6847,3531,6887,3557,6914,3597,6924,3645e" filled="false" stroked="true" strokeweight="1pt" strokecolor="#c00000">
              <v:path arrowok="t"/>
              <v:stroke dashstyle="solid"/>
            </v:shape>
            <v:line style="position:absolute" from="6523,3640" to="6674,3640" stroked="true" strokeweight="1pt" strokecolor="#c00000">
              <v:stroke dashstyle="solid"/>
            </v:line>
            <v:shape style="position:absolute;left:7341;top:4341;width:2900;height:562" type="#_x0000_t202" id="docshape117" filled="false" stroked="false">
              <v:textbox inset="0,0,0,0">
                <w:txbxContent>
                  <w:p>
                    <w:pPr>
                      <w:spacing w:line="269" w:lineRule="exact" w:before="0"/>
                      <w:ind w:left="0" w:right="19" w:firstLine="0"/>
                      <w:jc w:val="right"/>
                      <w:rPr>
                        <w:sz w:val="24"/>
                      </w:rPr>
                    </w:pPr>
                    <w:hyperlink w:history="true" w:anchor="_bookmark20">
                      <w:r>
                        <w:rPr>
                          <w:color w:val="FFFFFF"/>
                          <w:spacing w:val="-2"/>
                          <w:sz w:val="24"/>
                        </w:rPr>
                        <w:t>第１部３．テレワーク環境</w:t>
                      </w:r>
                    </w:hyperlink>
                  </w:p>
                  <w:p>
                    <w:pPr>
                      <w:spacing w:line="269" w:lineRule="exact" w:before="24"/>
                      <w:ind w:left="0" w:right="18" w:firstLine="0"/>
                      <w:jc w:val="right"/>
                      <w:rPr>
                        <w:sz w:val="24"/>
                      </w:rPr>
                    </w:pPr>
                    <w:hyperlink w:history="true" w:anchor="_bookmark20">
                      <w:r>
                        <w:rPr>
                          <w:color w:val="FFFFFF"/>
                          <w:sz w:val="24"/>
                        </w:rPr>
                        <w:t>で想定される脅威</w:t>
                      </w:r>
                    </w:hyperlink>
                  </w:p>
                </w:txbxContent>
              </v:textbox>
              <w10:wrap type="none"/>
            </v:shape>
            <v:shape style="position:absolute;left:8301;top:4981;width:740;height:240" type="#_x0000_t202" id="docshape118" filled="false" stroked="false">
              <v:textbox inset="0,0,0,0">
                <w:txbxContent>
                  <w:p>
                    <w:pPr>
                      <w:spacing w:line="240" w:lineRule="exact" w:before="0"/>
                      <w:ind w:left="0" w:right="0" w:firstLine="0"/>
                      <w:jc w:val="left"/>
                      <w:rPr>
                        <w:sz w:val="24"/>
                      </w:rPr>
                    </w:pPr>
                    <w:hyperlink w:history="true" w:anchor="_bookmark20">
                      <w:r>
                        <w:rPr>
                          <w:color w:val="FFFFFF"/>
                          <w:sz w:val="24"/>
                        </w:rPr>
                        <w:t>の解説</w:t>
                      </w:r>
                    </w:hyperlink>
                  </w:p>
                </w:txbxContent>
              </v:textbox>
              <w10:wrap type="none"/>
            </v:shape>
            <v:shape style="position:absolute;left:9511;top:5130;width:740;height:240" type="#_x0000_t202" id="docshape119" filled="false" stroked="false">
              <v:textbox inset="0,0,0,0">
                <w:txbxContent>
                  <w:p>
                    <w:pPr>
                      <w:spacing w:line="240" w:lineRule="exact" w:before="0"/>
                      <w:ind w:left="0" w:right="0" w:firstLine="0"/>
                      <w:jc w:val="left"/>
                      <w:rPr>
                        <w:sz w:val="24"/>
                      </w:rPr>
                    </w:pPr>
                    <w:r>
                      <w:rPr>
                        <w:sz w:val="24"/>
                      </w:rPr>
                      <w:t>p.</w:t>
                    </w:r>
                    <w:hyperlink w:history="true" w:anchor="_bookmark20">
                      <w:r>
                        <w:rPr>
                          <w:sz w:val="24"/>
                        </w:rPr>
                        <w:t>23</w:t>
                      </w:r>
                    </w:hyperlink>
                    <w:r>
                      <w:rPr>
                        <w:sz w:val="24"/>
                      </w:rPr>
                      <w:t>～</w:t>
                    </w:r>
                  </w:p>
                </w:txbxContent>
              </v:textbox>
              <w10:wrap type="none"/>
            </v:shape>
            <v:shape style="position:absolute;left:7171;top:1245;width:740;height:240" type="#_x0000_t202" id="docshape120" filled="false" stroked="false">
              <v:textbox inset="0,0,0,0">
                <w:txbxContent>
                  <w:p>
                    <w:pPr>
                      <w:spacing w:line="240" w:lineRule="exact" w:before="0"/>
                      <w:ind w:left="0" w:right="0" w:firstLine="0"/>
                      <w:jc w:val="left"/>
                      <w:rPr>
                        <w:b/>
                        <w:sz w:val="24"/>
                      </w:rPr>
                    </w:pPr>
                    <w:r>
                      <w:rPr>
                        <w:b/>
                        <w:color w:val="205768"/>
                        <w:sz w:val="24"/>
                      </w:rPr>
                      <w:t>第１部</w:t>
                    </w:r>
                  </w:p>
                </w:txbxContent>
              </v:textbox>
              <w10:wrap type="none"/>
            </v:shape>
            <v:shape style="position:absolute;left:7171;top:6049;width:740;height:240" type="#_x0000_t202" id="docshape121" filled="false" stroked="false">
              <v:textbox inset="0,0,0,0">
                <w:txbxContent>
                  <w:p>
                    <w:pPr>
                      <w:spacing w:line="240" w:lineRule="exact" w:before="0"/>
                      <w:ind w:left="0" w:right="0" w:firstLine="0"/>
                      <w:jc w:val="left"/>
                      <w:rPr>
                        <w:b/>
                        <w:sz w:val="24"/>
                      </w:rPr>
                    </w:pPr>
                    <w:r>
                      <w:rPr>
                        <w:b/>
                        <w:color w:val="205768"/>
                        <w:sz w:val="24"/>
                      </w:rPr>
                      <w:t>第２部</w:t>
                    </w:r>
                  </w:p>
                </w:txbxContent>
              </v:textbox>
              <w10:wrap type="none"/>
            </v:shape>
            <v:shape style="position:absolute;left:1650;top:9005;width:4871;height:1464" type="#_x0000_t202" id="docshape122" filled="true" fillcolor="#ebf0de" stroked="true" strokeweight="1.5pt" strokecolor="#4f6128">
              <v:textbox inset="0,0,0,0">
                <w:txbxContent>
                  <w:p>
                    <w:pPr>
                      <w:spacing w:line="290" w:lineRule="auto" w:before="104"/>
                      <w:ind w:left="350" w:right="392" w:hanging="240"/>
                      <w:jc w:val="left"/>
                      <w:rPr>
                        <w:rFonts w:ascii="BIZ UDPゴシック" w:eastAsia="BIZ UDPゴシック" w:hint="eastAsia"/>
                        <w:b/>
                        <w:color w:val="000000"/>
                        <w:sz w:val="24"/>
                      </w:rPr>
                    </w:pPr>
                    <w:r>
                      <w:rPr>
                        <w:rFonts w:ascii="BIZ UDPゴシック" w:eastAsia="BIZ UDPゴシック" w:hint="eastAsia"/>
                        <w:b/>
                        <w:color w:val="C00000"/>
                        <w:spacing w:val="-1"/>
                        <w:sz w:val="24"/>
                      </w:rPr>
                      <w:t>Ｑ．テレワーク方式ごとではなく、チェック</w:t>
                    </w:r>
                    <w:r>
                      <w:rPr>
                        <w:rFonts w:ascii="BIZ UDPゴシック" w:eastAsia="BIZ UDPゴシック" w:hint="eastAsia"/>
                        <w:b/>
                        <w:color w:val="C00000"/>
                        <w:sz w:val="24"/>
                      </w:rPr>
                      <w:t>リスト全体を一覧的に確認したい。</w:t>
                    </w:r>
                  </w:p>
                  <w:p>
                    <w:pPr>
                      <w:spacing w:line="256" w:lineRule="auto" w:before="83"/>
                      <w:ind w:left="291" w:right="105" w:hanging="181"/>
                      <w:jc w:val="left"/>
                      <w:rPr>
                        <w:rFonts w:ascii="BIZ UDP明朝 Medium" w:eastAsia="BIZ UDP明朝 Medium" w:hint="eastAsia"/>
                        <w:b w:val="0"/>
                        <w:color w:val="000000"/>
                        <w:sz w:val="18"/>
                      </w:rPr>
                    </w:pPr>
                    <w:r>
                      <w:rPr>
                        <w:rFonts w:ascii="BIZ UDP明朝 Medium" w:eastAsia="BIZ UDP明朝 Medium" w:hint="eastAsia"/>
                        <w:b w:val="0"/>
                        <w:color w:val="4F6128"/>
                        <w:sz w:val="18"/>
                      </w:rPr>
                      <w:t>Ａ．「</w:t>
                    </w:r>
                    <w:hyperlink w:history="true" w:anchor="_bookmark36">
                      <w:r>
                        <w:rPr>
                          <w:rFonts w:ascii="BIZ UDP明朝 Medium" w:eastAsia="BIZ UDP明朝 Medium" w:hint="eastAsia"/>
                          <w:b w:val="0"/>
                          <w:color w:val="4F6128"/>
                          <w:sz w:val="18"/>
                        </w:rPr>
                        <w:t>第２部３．セキュリティ対策と想定脅威一覧</w:t>
                      </w:r>
                    </w:hyperlink>
                    <w:r>
                      <w:rPr>
                        <w:rFonts w:ascii="BIZ UDP明朝 Medium" w:eastAsia="BIZ UDP明朝 Medium" w:hint="eastAsia"/>
                        <w:b w:val="0"/>
                        <w:color w:val="4F6128"/>
                        <w:sz w:val="18"/>
                      </w:rPr>
                      <w:t>」には、チェックリストの内容を一覧表として整理しています。</w:t>
                    </w:r>
                  </w:p>
                </w:txbxContent>
              </v:textbox>
              <v:fill type="solid"/>
              <v:stroke dashstyle="solid"/>
              <w10:wrap type="none"/>
            </v:shape>
            <v:shape style="position:absolute;left:1650;top:6976;width:4871;height:1704" type="#_x0000_t202" id="docshape123" filled="true" fillcolor="#ebf0de" stroked="true" strokeweight="1.5pt" strokecolor="#4f6128">
              <v:textbox inset="0,0,0,0">
                <w:txbxContent>
                  <w:p>
                    <w:pPr>
                      <w:spacing w:line="290" w:lineRule="auto" w:before="104"/>
                      <w:ind w:left="350" w:right="105" w:hanging="240"/>
                      <w:jc w:val="left"/>
                      <w:rPr>
                        <w:rFonts w:ascii="BIZ UDPゴシック" w:eastAsia="BIZ UDPゴシック" w:hint="eastAsia"/>
                        <w:b/>
                        <w:color w:val="000000"/>
                        <w:sz w:val="24"/>
                      </w:rPr>
                    </w:pPr>
                    <w:r>
                      <w:rPr>
                        <w:rFonts w:ascii="BIZ UDPゴシック" w:eastAsia="BIZ UDPゴシック" w:hint="eastAsia"/>
                        <w:b/>
                        <w:color w:val="C00000"/>
                        <w:sz w:val="24"/>
                      </w:rPr>
                      <w:t>Ｑ．チェックリストの対策を実施するために、具体的な製品の設定方法を知りたい。</w:t>
                    </w:r>
                  </w:p>
                  <w:p>
                    <w:pPr>
                      <w:spacing w:line="256" w:lineRule="auto" w:before="84"/>
                      <w:ind w:left="290" w:right="99" w:hanging="180"/>
                      <w:jc w:val="both"/>
                      <w:rPr>
                        <w:rFonts w:ascii="BIZ UDP明朝 Medium" w:eastAsia="BIZ UDP明朝 Medium" w:hint="eastAsia"/>
                        <w:b w:val="0"/>
                        <w:color w:val="000000"/>
                        <w:sz w:val="18"/>
                      </w:rPr>
                    </w:pPr>
                    <w:r>
                      <w:rPr>
                        <w:rFonts w:ascii="BIZ UDP明朝 Medium" w:eastAsia="BIZ UDP明朝 Medium" w:hint="eastAsia"/>
                        <w:b w:val="0"/>
                        <w:color w:val="4F6128"/>
                        <w:sz w:val="18"/>
                      </w:rPr>
                      <w:t>Ａ．「</w:t>
                    </w:r>
                    <w:hyperlink w:history="true" w:anchor="_bookmark35">
                      <w:r>
                        <w:rPr>
                          <w:rFonts w:ascii="BIZ UDP明朝 Medium" w:eastAsia="BIZ UDP明朝 Medium" w:hint="eastAsia"/>
                          <w:b w:val="0"/>
                          <w:color w:val="4F6128"/>
                          <w:sz w:val="18"/>
                        </w:rPr>
                        <w:t>第２部２．チェックリストの設定例一覧</w:t>
                      </w:r>
                    </w:hyperlink>
                    <w:r>
                      <w:rPr>
                        <w:rFonts w:ascii="BIZ UDP明朝 Medium" w:eastAsia="BIZ UDP明朝 Medium" w:hint="eastAsia"/>
                        <w:b w:val="0"/>
                        <w:color w:val="4F6128"/>
                        <w:sz w:val="18"/>
                      </w:rPr>
                      <w:t>」では、よく利用されるテレワーク製品について、チェックリストの要求内容を実現するための設定例を解説しています。</w:t>
                    </w:r>
                  </w:p>
                </w:txbxContent>
              </v:textbox>
              <v:fill type="solid"/>
              <v:stroke dashstyle="solid"/>
              <w10:wrap type="none"/>
            </v:shape>
            <v:shape style="position:absolute;left:1650;top:409;width:4871;height:2184" type="#_x0000_t202" id="docshape124" filled="true" fillcolor="#ebf0de" stroked="true" strokeweight="1.5pt" strokecolor="#4f6128">
              <v:textbox inset="0,0,0,0">
                <w:txbxContent>
                  <w:p>
                    <w:pPr>
                      <w:spacing w:line="290" w:lineRule="auto" w:before="105"/>
                      <w:ind w:left="338" w:right="462" w:hanging="240"/>
                      <w:jc w:val="left"/>
                      <w:rPr>
                        <w:rFonts w:ascii="BIZ UDPゴシック" w:eastAsia="BIZ UDPゴシック" w:hint="eastAsia"/>
                        <w:b/>
                        <w:color w:val="000000"/>
                        <w:sz w:val="24"/>
                      </w:rPr>
                    </w:pPr>
                    <w:r>
                      <w:rPr>
                        <w:rFonts w:ascii="BIZ UDPゴシック" w:eastAsia="BIZ UDPゴシック" w:hint="eastAsia"/>
                        <w:b/>
                        <w:color w:val="C00000"/>
                        <w:spacing w:val="-1"/>
                        <w:sz w:val="24"/>
                      </w:rPr>
                      <w:t>Ｑ．まず何から始めればよいか知りたい。</w:t>
                    </w:r>
                    <w:r>
                      <w:rPr>
                        <w:rFonts w:ascii="BIZ UDPゴシック" w:eastAsia="BIZ UDPゴシック" w:hint="eastAsia"/>
                        <w:b/>
                        <w:color w:val="C00000"/>
                        <w:sz w:val="24"/>
                      </w:rPr>
                      <w:t>チェックリストを手早く確認したい。</w:t>
                    </w:r>
                  </w:p>
                  <w:p>
                    <w:pPr>
                      <w:spacing w:line="256" w:lineRule="auto" w:before="84"/>
                      <w:ind w:left="278" w:right="121" w:hanging="180"/>
                      <w:jc w:val="left"/>
                      <w:rPr>
                        <w:rFonts w:ascii="BIZ UDP明朝 Medium" w:eastAsia="BIZ UDP明朝 Medium" w:hint="eastAsia"/>
                        <w:b w:val="0"/>
                        <w:color w:val="000000"/>
                        <w:sz w:val="18"/>
                      </w:rPr>
                    </w:pPr>
                    <w:r>
                      <w:rPr>
                        <w:rFonts w:ascii="BIZ UDP明朝 Medium" w:eastAsia="BIZ UDP明朝 Medium" w:hint="eastAsia"/>
                        <w:b w:val="0"/>
                        <w:color w:val="4F6128"/>
                        <w:sz w:val="18"/>
                      </w:rPr>
                      <w:t>Ａ．まず「</w:t>
                    </w:r>
                    <w:hyperlink w:history="true" w:anchor="_bookmark8">
                      <w:r>
                        <w:rPr>
                          <w:rFonts w:ascii="BIZ UDP明朝 Medium" w:eastAsia="BIZ UDP明朝 Medium" w:hint="eastAsia"/>
                          <w:b w:val="0"/>
                          <w:color w:val="4F6128"/>
                          <w:sz w:val="18"/>
                        </w:rPr>
                        <w:t>第１部１．テレワーク方式の確認</w:t>
                      </w:r>
                    </w:hyperlink>
                    <w:r>
                      <w:rPr>
                        <w:rFonts w:ascii="BIZ UDP明朝 Medium" w:eastAsia="BIZ UDP明朝 Medium" w:hint="eastAsia"/>
                        <w:b w:val="0"/>
                        <w:color w:val="4F6128"/>
                        <w:sz w:val="18"/>
                      </w:rPr>
                      <w:t>」で自組織のテレワークの方式を確認してください。</w:t>
                    </w:r>
                  </w:p>
                  <w:p>
                    <w:pPr>
                      <w:spacing w:line="256" w:lineRule="auto" w:before="2"/>
                      <w:ind w:left="278" w:right="116" w:firstLine="120"/>
                      <w:jc w:val="both"/>
                      <w:rPr>
                        <w:rFonts w:ascii="BIZ UDP明朝 Medium" w:eastAsia="BIZ UDP明朝 Medium" w:hint="eastAsia"/>
                        <w:b w:val="0"/>
                        <w:color w:val="000000"/>
                        <w:sz w:val="18"/>
                      </w:rPr>
                    </w:pPr>
                    <w:r>
                      <w:rPr>
                        <w:rFonts w:ascii="BIZ UDP明朝 Medium" w:eastAsia="BIZ UDP明朝 Medium" w:hint="eastAsia"/>
                        <w:b w:val="0"/>
                        <w:color w:val="4F6128"/>
                        <w:sz w:val="18"/>
                      </w:rPr>
                      <w:t>次に、「</w:t>
                    </w:r>
                    <w:hyperlink w:history="true" w:anchor="_bookmark25">
                      <w:r>
                        <w:rPr>
                          <w:rFonts w:ascii="BIZ UDP明朝 Medium" w:eastAsia="BIZ UDP明朝 Medium" w:hint="eastAsia"/>
                          <w:b w:val="0"/>
                          <w:color w:val="4F6128"/>
                          <w:sz w:val="18"/>
                        </w:rPr>
                        <w:t>第２部１．セキュリティ対策チェックリスト</w:t>
                      </w:r>
                    </w:hyperlink>
                    <w:r>
                      <w:rPr>
                        <w:rFonts w:ascii="BIZ UDP明朝 Medium" w:eastAsia="BIZ UDP明朝 Medium" w:hint="eastAsia"/>
                        <w:b w:val="0"/>
                        <w:color w:val="4F6128"/>
                        <w:sz w:val="18"/>
                      </w:rPr>
                      <w:t>」で自組織の方式に対応するチェックリストでセキュリティ対策状況を確認してください。</w:t>
                    </w:r>
                  </w:p>
                </w:txbxContent>
              </v:textbox>
              <v:fill type="solid"/>
              <v:stroke dashstyle="solid"/>
              <w10:wrap type="none"/>
            </v:shape>
            <v:shape style="position:absolute;left:1650;top:4707;width:4871;height:1944" type="#_x0000_t202" id="docshape125" filled="true" fillcolor="#ebf0de" stroked="true" strokeweight="1.5pt" strokecolor="#4f6128">
              <v:textbox inset="0,0,0,0">
                <w:txbxContent>
                  <w:p>
                    <w:pPr>
                      <w:spacing w:line="290" w:lineRule="auto" w:before="105"/>
                      <w:ind w:left="350" w:right="241" w:hanging="240"/>
                      <w:jc w:val="left"/>
                      <w:rPr>
                        <w:rFonts w:ascii="BIZ UDPゴシック" w:eastAsia="BIZ UDPゴシック" w:hint="eastAsia"/>
                        <w:b/>
                        <w:color w:val="000000"/>
                        <w:sz w:val="24"/>
                      </w:rPr>
                    </w:pPr>
                    <w:r>
                      <w:rPr>
                        <w:rFonts w:ascii="BIZ UDPゴシック" w:eastAsia="BIZ UDPゴシック" w:hint="eastAsia"/>
                        <w:b/>
                        <w:color w:val="C00000"/>
                        <w:spacing w:val="-5"/>
                        <w:sz w:val="24"/>
                      </w:rPr>
                      <w:t>Ｑ．チェックリスト項目の必要性を知りたい。</w:t>
                    </w:r>
                    <w:r>
                      <w:rPr>
                        <w:rFonts w:ascii="BIZ UDPゴシック" w:eastAsia="BIZ UDPゴシック" w:hint="eastAsia"/>
                        <w:b/>
                        <w:color w:val="C00000"/>
                        <w:sz w:val="24"/>
                      </w:rPr>
                      <w:t>社内へ説明する理由がほしい。</w:t>
                    </w:r>
                  </w:p>
                  <w:p>
                    <w:pPr>
                      <w:spacing w:line="256" w:lineRule="auto" w:before="84"/>
                      <w:ind w:left="291" w:right="104" w:hanging="181"/>
                      <w:jc w:val="both"/>
                      <w:rPr>
                        <w:rFonts w:ascii="BIZ UDP明朝 Medium" w:eastAsia="BIZ UDP明朝 Medium" w:hint="eastAsia"/>
                        <w:b w:val="0"/>
                        <w:color w:val="000000"/>
                        <w:sz w:val="18"/>
                      </w:rPr>
                    </w:pPr>
                    <w:r>
                      <w:rPr>
                        <w:rFonts w:ascii="BIZ UDP明朝 Medium" w:eastAsia="BIZ UDP明朝 Medium" w:hint="eastAsia"/>
                        <w:b w:val="0"/>
                        <w:color w:val="4F6128"/>
                        <w:sz w:val="18"/>
                      </w:rPr>
                      <w:t>Ａ．「</w:t>
                    </w:r>
                    <w:hyperlink w:history="true" w:anchor="_bookmark20">
                      <w:r>
                        <w:rPr>
                          <w:rFonts w:ascii="BIZ UDP明朝 Medium" w:eastAsia="BIZ UDP明朝 Medium" w:hint="eastAsia"/>
                          <w:b w:val="0"/>
                          <w:color w:val="4F6128"/>
                          <w:sz w:val="18"/>
                        </w:rPr>
                        <w:t>第１部３．テレワーク環境で想定される脅威の解説</w:t>
                      </w:r>
                    </w:hyperlink>
                    <w:r>
                      <w:rPr>
                        <w:rFonts w:ascii="BIZ UDP明朝 Medium" w:eastAsia="BIZ UDP明朝 Medium" w:hint="eastAsia"/>
                        <w:b w:val="0"/>
                        <w:color w:val="4F6128"/>
                        <w:sz w:val="18"/>
                      </w:rPr>
                      <w:t>」には、チェックリストの対策を実施しなかった場合の脅威や業務影響について解説しています。各対策はこれらの脅威や業務影響のリスクを軽減できるように考えられています。</w:t>
                    </w:r>
                  </w:p>
                </w:txbxContent>
              </v:textbox>
              <v:fill type="solid"/>
              <v:stroke dashstyle="solid"/>
              <w10:wrap type="none"/>
            </v:shape>
            <v:shape style="position:absolute;left:1650;top:2918;width:4871;height:1464" type="#_x0000_t202" id="docshape126" filled="true" fillcolor="#ebf0de" stroked="true" strokeweight="1.5pt" strokecolor="#4f6128">
              <v:textbox inset="0,0,0,0">
                <w:txbxContent>
                  <w:p>
                    <w:pPr>
                      <w:spacing w:line="290" w:lineRule="auto" w:before="104"/>
                      <w:ind w:left="350" w:right="517" w:hanging="240"/>
                      <w:jc w:val="left"/>
                      <w:rPr>
                        <w:rFonts w:ascii="BIZ UDPゴシック" w:eastAsia="BIZ UDPゴシック" w:hint="eastAsia"/>
                        <w:b/>
                        <w:color w:val="000000"/>
                        <w:sz w:val="24"/>
                      </w:rPr>
                    </w:pPr>
                    <w:r>
                      <w:rPr>
                        <w:rFonts w:ascii="BIZ UDPゴシック" w:eastAsia="BIZ UDPゴシック" w:hint="eastAsia"/>
                        <w:b/>
                        <w:color w:val="C00000"/>
                        <w:spacing w:val="-1"/>
                        <w:sz w:val="24"/>
                      </w:rPr>
                      <w:t>Ｑ．各テレワーク方式がどういうものか、</w:t>
                    </w:r>
                    <w:r>
                      <w:rPr>
                        <w:rFonts w:ascii="BIZ UDPゴシック" w:eastAsia="BIZ UDPゴシック" w:hint="eastAsia"/>
                        <w:b/>
                        <w:color w:val="C00000"/>
                        <w:sz w:val="24"/>
                      </w:rPr>
                      <w:t>より具体的に知りたい。</w:t>
                    </w:r>
                  </w:p>
                  <w:p>
                    <w:pPr>
                      <w:spacing w:line="256" w:lineRule="auto" w:before="84"/>
                      <w:ind w:left="290" w:right="108" w:hanging="180"/>
                      <w:jc w:val="left"/>
                      <w:rPr>
                        <w:rFonts w:ascii="BIZ UDP明朝 Medium" w:eastAsia="BIZ UDP明朝 Medium" w:hint="eastAsia"/>
                        <w:b w:val="0"/>
                        <w:color w:val="000000"/>
                        <w:sz w:val="18"/>
                      </w:rPr>
                    </w:pPr>
                    <w:r>
                      <w:rPr>
                        <w:rFonts w:ascii="BIZ UDP明朝 Medium" w:eastAsia="BIZ UDP明朝 Medium" w:hint="eastAsia"/>
                        <w:b w:val="0"/>
                        <w:color w:val="4F6128"/>
                        <w:sz w:val="18"/>
                      </w:rPr>
                      <w:t>Ａ．「</w:t>
                    </w:r>
                    <w:hyperlink w:history="true" w:anchor="_bookmark9">
                      <w:r>
                        <w:rPr>
                          <w:rFonts w:ascii="BIZ UDP明朝 Medium" w:eastAsia="BIZ UDP明朝 Medium" w:hint="eastAsia"/>
                          <w:b w:val="0"/>
                          <w:color w:val="4F6128"/>
                          <w:sz w:val="18"/>
                        </w:rPr>
                        <w:t>第１部２．テレワーク方式の解説</w:t>
                      </w:r>
                    </w:hyperlink>
                    <w:r>
                      <w:rPr>
                        <w:rFonts w:ascii="BIZ UDP明朝 Medium" w:eastAsia="BIZ UDP明朝 Medium" w:hint="eastAsia"/>
                        <w:b w:val="0"/>
                        <w:color w:val="4F6128"/>
                        <w:sz w:val="18"/>
                      </w:rPr>
                      <w:t>」で各方式の特徴について、図等を用いて解説しているので確認してください。</w:t>
                    </w:r>
                  </w:p>
                </w:txbxContent>
              </v:textbox>
              <v:fill type="solid"/>
              <v:stroke dashstyle="solid"/>
              <w10:wrap type="none"/>
            </v:shape>
            <v:shape style="position:absolute;left:7275;top:9052;width:3118;height:1247" type="#_x0000_t202" id="docshape127" filled="false" stroked="false">
              <v:textbox inset="0,0,0,0">
                <w:txbxContent>
                  <w:p>
                    <w:pPr>
                      <w:spacing w:before="84"/>
                      <w:ind w:left="0" w:right="169" w:firstLine="0"/>
                      <w:jc w:val="right"/>
                      <w:rPr>
                        <w:sz w:val="24"/>
                      </w:rPr>
                    </w:pPr>
                    <w:hyperlink w:history="true" w:anchor="_bookmark36">
                      <w:r>
                        <w:rPr>
                          <w:color w:val="FFFFFF"/>
                          <w:sz w:val="24"/>
                        </w:rPr>
                        <w:t>第２部３．セキュリティ対</w:t>
                      </w:r>
                    </w:hyperlink>
                  </w:p>
                  <w:p>
                    <w:pPr>
                      <w:spacing w:before="19"/>
                      <w:ind w:left="0" w:right="169" w:firstLine="0"/>
                      <w:jc w:val="right"/>
                      <w:rPr>
                        <w:sz w:val="24"/>
                      </w:rPr>
                    </w:pPr>
                    <w:hyperlink w:history="true" w:anchor="_bookmark36">
                      <w:r>
                        <w:rPr>
                          <w:color w:val="FFFFFF"/>
                          <w:sz w:val="24"/>
                        </w:rPr>
                        <w:t>策と想定脅威一覧</w:t>
                      </w:r>
                    </w:hyperlink>
                  </w:p>
                  <w:p>
                    <w:pPr>
                      <w:spacing w:before="165"/>
                      <w:ind w:left="0" w:right="162" w:firstLine="0"/>
                      <w:jc w:val="right"/>
                      <w:rPr>
                        <w:sz w:val="24"/>
                      </w:rPr>
                    </w:pPr>
                    <w:r>
                      <w:rPr>
                        <w:sz w:val="24"/>
                      </w:rPr>
                      <w:t>p.</w:t>
                    </w:r>
                    <w:hyperlink w:history="true" w:anchor="_bookmark36">
                      <w:r>
                        <w:rPr>
                          <w:sz w:val="24"/>
                        </w:rPr>
                        <w:t>53</w:t>
                      </w:r>
                    </w:hyperlink>
                    <w:r>
                      <w:rPr>
                        <w:sz w:val="24"/>
                      </w:rPr>
                      <w:t>～</w:t>
                    </w:r>
                  </w:p>
                </w:txbxContent>
              </v:textbox>
              <w10:wrap type="none"/>
            </v:shape>
            <v:shape style="position:absolute;left:7275;top:7704;width:3118;height:1247" type="#_x0000_t202" id="docshape128" filled="false" stroked="false">
              <v:textbox inset="0,0,0,0">
                <w:txbxContent>
                  <w:p>
                    <w:pPr>
                      <w:spacing w:before="83"/>
                      <w:ind w:left="66" w:right="0" w:firstLine="0"/>
                      <w:jc w:val="left"/>
                      <w:rPr>
                        <w:sz w:val="24"/>
                      </w:rPr>
                    </w:pPr>
                    <w:hyperlink w:history="true" w:anchor="_bookmark35">
                      <w:r>
                        <w:rPr>
                          <w:color w:val="FFFFFF"/>
                          <w:sz w:val="24"/>
                        </w:rPr>
                        <w:t>第２部２．チェックリスト</w:t>
                      </w:r>
                    </w:hyperlink>
                  </w:p>
                  <w:p>
                    <w:pPr>
                      <w:spacing w:before="24"/>
                      <w:ind w:left="1026" w:right="0" w:firstLine="0"/>
                      <w:jc w:val="left"/>
                      <w:rPr>
                        <w:sz w:val="24"/>
                      </w:rPr>
                    </w:pPr>
                    <w:hyperlink w:history="true" w:anchor="_bookmark35">
                      <w:r>
                        <w:rPr>
                          <w:color w:val="FFFFFF"/>
                          <w:sz w:val="24"/>
                        </w:rPr>
                        <w:t>の設定例一覧</w:t>
                      </w:r>
                    </w:hyperlink>
                  </w:p>
                  <w:p>
                    <w:pPr>
                      <w:spacing w:before="185"/>
                      <w:ind w:left="0" w:right="162" w:firstLine="0"/>
                      <w:jc w:val="right"/>
                      <w:rPr>
                        <w:sz w:val="24"/>
                      </w:rPr>
                    </w:pPr>
                    <w:r>
                      <w:rPr>
                        <w:sz w:val="24"/>
                      </w:rPr>
                      <w:t>p.</w:t>
                    </w:r>
                    <w:hyperlink w:history="true" w:anchor="_bookmark35">
                      <w:r>
                        <w:rPr>
                          <w:sz w:val="24"/>
                        </w:rPr>
                        <w:t>52</w:t>
                      </w:r>
                    </w:hyperlink>
                    <w:r>
                      <w:rPr>
                        <w:sz w:val="24"/>
                      </w:rPr>
                      <w:t>～</w:t>
                    </w:r>
                  </w:p>
                </w:txbxContent>
              </v:textbox>
              <w10:wrap type="none"/>
            </v:shape>
            <v:shape style="position:absolute;left:7275;top:6368;width:3118;height:1247" type="#_x0000_t202" id="docshape129" filled="false" stroked="false">
              <v:textbox inset="0,0,0,0">
                <w:txbxContent>
                  <w:p>
                    <w:pPr>
                      <w:spacing w:before="84"/>
                      <w:ind w:left="0" w:right="169" w:firstLine="0"/>
                      <w:jc w:val="right"/>
                      <w:rPr>
                        <w:sz w:val="24"/>
                      </w:rPr>
                    </w:pPr>
                    <w:hyperlink w:history="true" w:anchor="_bookmark25">
                      <w:r>
                        <w:rPr>
                          <w:color w:val="FFFFFF"/>
                          <w:sz w:val="24"/>
                        </w:rPr>
                        <w:t>第２部１．セキュリティ対</w:t>
                      </w:r>
                    </w:hyperlink>
                  </w:p>
                  <w:p>
                    <w:pPr>
                      <w:spacing w:before="22"/>
                      <w:ind w:left="0" w:right="169" w:firstLine="0"/>
                      <w:jc w:val="right"/>
                      <w:rPr>
                        <w:sz w:val="24"/>
                      </w:rPr>
                    </w:pPr>
                    <w:hyperlink w:history="true" w:anchor="_bookmark25">
                      <w:r>
                        <w:rPr>
                          <w:color w:val="FFFFFF"/>
                          <w:sz w:val="24"/>
                        </w:rPr>
                        <w:t>策チェックリスト</w:t>
                      </w:r>
                    </w:hyperlink>
                  </w:p>
                  <w:p>
                    <w:pPr>
                      <w:spacing w:before="172"/>
                      <w:ind w:left="0" w:right="162" w:firstLine="0"/>
                      <w:jc w:val="right"/>
                      <w:rPr>
                        <w:sz w:val="24"/>
                      </w:rPr>
                    </w:pPr>
                    <w:r>
                      <w:rPr>
                        <w:sz w:val="24"/>
                      </w:rPr>
                      <w:t>p.</w:t>
                    </w:r>
                    <w:hyperlink w:history="true" w:anchor="_bookmark25">
                      <w:r>
                        <w:rPr>
                          <w:sz w:val="24"/>
                        </w:rPr>
                        <w:t>29</w:t>
                      </w:r>
                    </w:hyperlink>
                    <w:r>
                      <w:rPr>
                        <w:sz w:val="24"/>
                      </w:rPr>
                      <w:t>～</w:t>
                    </w:r>
                  </w:p>
                </w:txbxContent>
              </v:textbox>
              <w10:wrap type="none"/>
            </v:shape>
            <v:shape style="position:absolute;left:7275;top:2892;width:3118;height:1246" type="#_x0000_t202" id="docshape130" filled="false" stroked="false">
              <v:textbox inset="0,0,0,0">
                <w:txbxContent>
                  <w:p>
                    <w:pPr>
                      <w:spacing w:before="83"/>
                      <w:ind w:left="66" w:right="0" w:firstLine="0"/>
                      <w:jc w:val="left"/>
                      <w:rPr>
                        <w:sz w:val="24"/>
                      </w:rPr>
                    </w:pPr>
                    <w:hyperlink w:history="true" w:anchor="_bookmark9">
                      <w:r>
                        <w:rPr>
                          <w:color w:val="FFFFFF"/>
                          <w:sz w:val="24"/>
                        </w:rPr>
                        <w:t>第１部２．テレワーク方式</w:t>
                      </w:r>
                    </w:hyperlink>
                  </w:p>
                  <w:p>
                    <w:pPr>
                      <w:spacing w:before="24"/>
                      <w:ind w:left="1026" w:right="0" w:firstLine="0"/>
                      <w:jc w:val="left"/>
                      <w:rPr>
                        <w:sz w:val="24"/>
                      </w:rPr>
                    </w:pPr>
                    <w:hyperlink w:history="true" w:anchor="_bookmark9">
                      <w:r>
                        <w:rPr>
                          <w:color w:val="FFFFFF"/>
                          <w:sz w:val="24"/>
                        </w:rPr>
                        <w:t>の解説</w:t>
                      </w:r>
                    </w:hyperlink>
                  </w:p>
                  <w:p>
                    <w:pPr>
                      <w:spacing w:before="161"/>
                      <w:ind w:left="0" w:right="159" w:firstLine="0"/>
                      <w:jc w:val="right"/>
                      <w:rPr>
                        <w:sz w:val="24"/>
                      </w:rPr>
                    </w:pPr>
                    <w:r>
                      <w:rPr>
                        <w:sz w:val="24"/>
                      </w:rPr>
                      <w:t>p.</w:t>
                    </w:r>
                    <w:hyperlink w:history="true" w:anchor="_bookmark9">
                      <w:r>
                        <w:rPr>
                          <w:sz w:val="24"/>
                        </w:rPr>
                        <w:t>10</w:t>
                      </w:r>
                    </w:hyperlink>
                    <w:r>
                      <w:rPr>
                        <w:sz w:val="24"/>
                      </w:rPr>
                      <w:t>～</w:t>
                    </w:r>
                  </w:p>
                </w:txbxContent>
              </v:textbox>
              <w10:wrap type="none"/>
            </v:shape>
            <v:shape style="position:absolute;left:7275;top:1568;width:3118;height:1246" type="#_x0000_t202" id="docshape131" filled="false" stroked="false">
              <v:textbox inset="0,0,0,0">
                <w:txbxContent>
                  <w:p>
                    <w:pPr>
                      <w:spacing w:before="84"/>
                      <w:ind w:left="66" w:right="0" w:firstLine="0"/>
                      <w:jc w:val="left"/>
                      <w:rPr>
                        <w:sz w:val="24"/>
                      </w:rPr>
                    </w:pPr>
                    <w:hyperlink w:history="true" w:anchor="_bookmark8">
                      <w:r>
                        <w:rPr>
                          <w:color w:val="FFFFFF"/>
                          <w:sz w:val="24"/>
                        </w:rPr>
                        <w:t>第１部１．テレワーク方式</w:t>
                      </w:r>
                    </w:hyperlink>
                  </w:p>
                  <w:p>
                    <w:pPr>
                      <w:spacing w:before="22"/>
                      <w:ind w:left="1026" w:right="0" w:firstLine="0"/>
                      <w:jc w:val="left"/>
                      <w:rPr>
                        <w:sz w:val="24"/>
                      </w:rPr>
                    </w:pPr>
                    <w:hyperlink w:history="true" w:anchor="_bookmark8">
                      <w:r>
                        <w:rPr>
                          <w:color w:val="FFFFFF"/>
                          <w:sz w:val="24"/>
                        </w:rPr>
                        <w:t>の確認</w:t>
                      </w:r>
                    </w:hyperlink>
                  </w:p>
                  <w:p>
                    <w:pPr>
                      <w:spacing w:before="161"/>
                      <w:ind w:left="0" w:right="219" w:firstLine="0"/>
                      <w:jc w:val="right"/>
                      <w:rPr>
                        <w:sz w:val="24"/>
                      </w:rPr>
                    </w:pPr>
                    <w:r>
                      <w:rPr>
                        <w:sz w:val="24"/>
                      </w:rPr>
                      <w:t>p.</w:t>
                    </w:r>
                    <w:hyperlink w:history="true" w:anchor="_bookmark8">
                      <w:r>
                        <w:rPr>
                          <w:sz w:val="24"/>
                        </w:rPr>
                        <w:t>8</w:t>
                      </w:r>
                    </w:hyperlink>
                    <w:r>
                      <w:rPr>
                        <w:sz w:val="24"/>
                      </w:rPr>
                      <w:t>～</w:t>
                    </w:r>
                  </w:p>
                </w:txbxContent>
              </v:textbox>
              <w10:wrap type="none"/>
            </v:shape>
            <v:shape style="position:absolute;left:7280;top:304;width:3118;height:566" type="#_x0000_t202" id="docshape132" filled="true" fillcolor="#30859c" stroked="false">
              <v:textbox inset="0,0,0,0">
                <w:txbxContent>
                  <w:p>
                    <w:pPr>
                      <w:spacing w:before="84"/>
                      <w:ind w:left="66" w:right="0" w:firstLine="0"/>
                      <w:jc w:val="left"/>
                      <w:rPr>
                        <w:color w:val="000000"/>
                        <w:sz w:val="24"/>
                      </w:rPr>
                    </w:pPr>
                    <w:hyperlink w:history="true" w:anchor="_bookmark2">
                      <w:r>
                        <w:rPr>
                          <w:color w:val="FFFFFF"/>
                          <w:sz w:val="24"/>
                        </w:rPr>
                        <w:t>０．はじめに</w:t>
                      </w:r>
                    </w:hyperlink>
                  </w:p>
                </w:txbxContent>
              </v:textbox>
              <v:fill type="solid"/>
              <w10:wrap type="none"/>
            </v:shape>
            <w10:wrap type="topAndBottom"/>
          </v:group>
        </w:pict>
      </w:r>
    </w:p>
    <w:p>
      <w:pPr>
        <w:pStyle w:val="BodyText"/>
        <w:rPr>
          <w:rFonts w:ascii="メイリオ"/>
          <w:sz w:val="20"/>
        </w:rPr>
      </w:pPr>
    </w:p>
    <w:p>
      <w:pPr>
        <w:pStyle w:val="BodyText"/>
        <w:spacing w:before="1"/>
        <w:rPr>
          <w:rFonts w:ascii="メイリオ"/>
          <w:sz w:val="16"/>
        </w:rPr>
      </w:pPr>
    </w:p>
    <w:p>
      <w:pPr>
        <w:spacing w:before="79"/>
        <w:ind w:left="269" w:right="0" w:firstLine="0"/>
        <w:jc w:val="left"/>
        <w:rPr>
          <w:rFonts w:ascii="BIZ UDP明朝 Medium" w:hAnsi="BIZ UDP明朝 Medium" w:eastAsia="BIZ UDP明朝 Medium" w:hint="eastAsia"/>
          <w:b w:val="0"/>
          <w:sz w:val="18"/>
        </w:rPr>
      </w:pPr>
      <w:r>
        <w:rPr>
          <w:rFonts w:ascii="BIZ UDP明朝 Medium" w:hAnsi="BIZ UDP明朝 Medium" w:eastAsia="BIZ UDP明朝 Medium" w:hint="eastAsia"/>
          <w:b w:val="0"/>
          <w:sz w:val="18"/>
        </w:rPr>
        <w:t>※本書を周知する場合は、次のURLを周知願います。</w:t>
      </w:r>
    </w:p>
    <w:p>
      <w:pPr>
        <w:spacing w:before="12"/>
        <w:ind w:left="569" w:right="0" w:firstLine="0"/>
        <w:jc w:val="left"/>
        <w:rPr>
          <w:rFonts w:ascii="BIZ UDP明朝 Medium"/>
          <w:b w:val="0"/>
          <w:sz w:val="18"/>
        </w:rPr>
      </w:pPr>
      <w:r>
        <w:rPr>
          <w:rFonts w:ascii="BIZ UDP明朝 Medium"/>
          <w:b w:val="0"/>
          <w:sz w:val="18"/>
        </w:rPr>
        <w:t>https:</w:t>
      </w:r>
      <w:hyperlink r:id="rId29">
        <w:r>
          <w:rPr>
            <w:rFonts w:ascii="BIZ UDP明朝 Medium"/>
            <w:b w:val="0"/>
            <w:sz w:val="18"/>
          </w:rPr>
          <w:t>//w</w:t>
        </w:r>
      </w:hyperlink>
      <w:r>
        <w:rPr>
          <w:rFonts w:ascii="BIZ UDP明朝 Medium"/>
          <w:b w:val="0"/>
          <w:sz w:val="18"/>
        </w:rPr>
        <w:t>ww</w:t>
      </w:r>
      <w:hyperlink r:id="rId29">
        <w:r>
          <w:rPr>
            <w:rFonts w:ascii="BIZ UDP明朝 Medium"/>
            <w:b w:val="0"/>
            <w:sz w:val="18"/>
          </w:rPr>
          <w:t>.soumu.go.jp/main_sosiki/cybersecurity/telework/</w:t>
        </w:r>
      </w:hyperlink>
    </w:p>
    <w:p>
      <w:pPr>
        <w:spacing w:line="252" w:lineRule="auto" w:before="69"/>
        <w:ind w:left="449" w:right="410" w:hanging="180"/>
        <w:jc w:val="left"/>
        <w:rPr>
          <w:rFonts w:ascii="BIZ UDP明朝 Medium" w:hAnsi="BIZ UDP明朝 Medium" w:eastAsia="BIZ UDP明朝 Medium" w:hint="eastAsia"/>
          <w:b w:val="0"/>
          <w:sz w:val="18"/>
        </w:rPr>
      </w:pPr>
      <w:r>
        <w:rPr>
          <w:rFonts w:ascii="BIZ UDP明朝 Medium" w:hAnsi="BIZ UDP明朝 Medium" w:eastAsia="BIZ UDP明朝 Medium" w:hint="eastAsia"/>
          <w:b w:val="0"/>
          <w:sz w:val="18"/>
        </w:rPr>
        <w:t>※本書は、総務省の令和２年度事業「テレワークセキュリティに係るチェックリスト策定に関する調査研究」（受託</w:t>
      </w:r>
      <w:r>
        <w:rPr>
          <w:rFonts w:ascii="BIZ UDP明朝 Medium" w:hAnsi="BIZ UDP明朝 Medium" w:eastAsia="BIZ UDP明朝 Medium" w:hint="eastAsia"/>
          <w:b w:val="0"/>
          <w:spacing w:val="1"/>
          <w:sz w:val="18"/>
        </w:rPr>
        <w:t> </w:t>
      </w:r>
      <w:r>
        <w:rPr>
          <w:rFonts w:ascii="BIZ UDP明朝 Medium" w:hAnsi="BIZ UDP明朝 Medium" w:eastAsia="BIZ UDP明朝 Medium" w:hint="eastAsia"/>
          <w:b w:val="0"/>
          <w:sz w:val="18"/>
        </w:rPr>
        <w:t>者：NRIセキュアテクノロジーズ株式会社）の調査研究結果を踏まえ、総務省において作成したものです。</w:t>
      </w:r>
    </w:p>
    <w:p>
      <w:pPr>
        <w:spacing w:before="60"/>
        <w:ind w:left="269" w:right="0" w:firstLine="0"/>
        <w:jc w:val="left"/>
        <w:rPr>
          <w:rFonts w:ascii="BIZ UDP明朝 Medium" w:hAnsi="BIZ UDP明朝 Medium" w:eastAsia="BIZ UDP明朝 Medium" w:hint="eastAsia"/>
          <w:b w:val="0"/>
          <w:sz w:val="18"/>
        </w:rPr>
      </w:pPr>
      <w:r>
        <w:rPr>
          <w:rFonts w:ascii="BIZ UDP明朝 Medium" w:hAnsi="BIZ UDP明朝 Medium" w:eastAsia="BIZ UDP明朝 Medium" w:hint="eastAsia"/>
          <w:b w:val="0"/>
          <w:sz w:val="18"/>
        </w:rPr>
        <w:t>※本書に記載されている会社名・商品名は、それぞれ各社の商標・登録商標です。</w:t>
      </w:r>
    </w:p>
    <w:p>
      <w:pPr>
        <w:spacing w:after="0"/>
        <w:jc w:val="left"/>
        <w:rPr>
          <w:rFonts w:ascii="BIZ UDP明朝 Medium" w:hAnsi="BIZ UDP明朝 Medium" w:eastAsia="BIZ UDP明朝 Medium" w:hint="eastAsia"/>
          <w:sz w:val="18"/>
        </w:rPr>
        <w:sectPr>
          <w:footerReference w:type="default" r:id="rId28"/>
          <w:pgSz w:w="11910" w:h="16840"/>
          <w:pgMar w:footer="543" w:header="0" w:top="1580" w:bottom="740" w:left="1420" w:right="1300"/>
          <w:pgNumType w:start="2"/>
        </w:sectPr>
      </w:pPr>
    </w:p>
    <w:p>
      <w:pPr>
        <w:pStyle w:val="BodyText"/>
        <w:spacing w:before="3" w:after="1"/>
        <w:rPr>
          <w:rFonts w:ascii="BIZ UDP明朝 Medium"/>
          <w:b w:val="0"/>
          <w:sz w:val="8"/>
        </w:rPr>
      </w:pPr>
    </w:p>
    <w:p>
      <w:pPr>
        <w:pStyle w:val="BodyText"/>
        <w:ind w:left="252"/>
        <w:rPr>
          <w:rFonts w:ascii="BIZ UDP明朝 Medium"/>
          <w:sz w:val="20"/>
        </w:rPr>
      </w:pPr>
      <w:r>
        <w:rPr>
          <w:rFonts w:ascii="BIZ UDP明朝 Medium"/>
          <w:sz w:val="20"/>
        </w:rPr>
        <w:pict>
          <v:shape style="width:428.05pt;height:51pt;mso-position-horizontal-relative:char;mso-position-vertical-relative:line" type="#_x0000_t202" id="docshape133" filled="true" fillcolor="#e26c09" stroked="false">
            <w10:anchorlock/>
            <v:textbox inset="0,0,0,0">
              <w:txbxContent>
                <w:p>
                  <w:pPr>
                    <w:spacing w:before="278"/>
                    <w:ind w:left="28" w:right="0" w:firstLine="0"/>
                    <w:jc w:val="left"/>
                    <w:rPr>
                      <w:b/>
                      <w:color w:val="000000"/>
                      <w:sz w:val="36"/>
                    </w:rPr>
                  </w:pPr>
                  <w:bookmarkStart w:name="目次" w:id="3"/>
                  <w:bookmarkEnd w:id="3"/>
                  <w:r>
                    <w:rPr>
                      <w:color w:val="000000"/>
                    </w:rPr>
                  </w:r>
                  <w:bookmarkStart w:name="_bookmark1" w:id="4"/>
                  <w:bookmarkEnd w:id="4"/>
                  <w:r>
                    <w:rPr>
                      <w:color w:val="000000"/>
                    </w:rPr>
                  </w:r>
                  <w:r>
                    <w:rPr>
                      <w:b/>
                      <w:color w:val="FFFFFF"/>
                      <w:sz w:val="36"/>
                    </w:rPr>
                    <w:t>目次</w:t>
                  </w:r>
                </w:p>
              </w:txbxContent>
            </v:textbox>
            <v:fill type="solid"/>
          </v:shape>
        </w:pict>
      </w:r>
      <w:r>
        <w:rPr>
          <w:rFonts w:ascii="BIZ UDP明朝 Medium"/>
          <w:sz w:val="20"/>
        </w:rPr>
      </w:r>
    </w:p>
    <w:p>
      <w:pPr>
        <w:pStyle w:val="BodyText"/>
        <w:rPr>
          <w:rFonts w:ascii="BIZ UDP明朝 Medium"/>
          <w:b w:val="0"/>
          <w:sz w:val="20"/>
        </w:rPr>
      </w:pPr>
    </w:p>
    <w:p>
      <w:pPr>
        <w:pStyle w:val="BodyText"/>
        <w:rPr>
          <w:rFonts w:ascii="BIZ UDP明朝 Medium"/>
          <w:b w:val="0"/>
          <w:sz w:val="20"/>
        </w:rPr>
      </w:pPr>
    </w:p>
    <w:p>
      <w:pPr>
        <w:pStyle w:val="BodyText"/>
        <w:spacing w:before="10"/>
        <w:rPr>
          <w:rFonts w:ascii="BIZ UDP明朝 Medium"/>
          <w:b w:val="0"/>
          <w:sz w:val="25"/>
        </w:rPr>
      </w:pPr>
    </w:p>
    <w:p>
      <w:pPr>
        <w:tabs>
          <w:tab w:pos="8776" w:val="right" w:leader="dot"/>
        </w:tabs>
        <w:spacing w:before="67"/>
        <w:ind w:left="281" w:right="0" w:firstLine="0"/>
        <w:jc w:val="left"/>
        <w:rPr>
          <w:sz w:val="28"/>
        </w:rPr>
      </w:pPr>
      <w:hyperlink w:history="true" w:anchor="_bookmark0">
        <w:r>
          <w:rPr>
            <w:sz w:val="28"/>
          </w:rPr>
          <w:t>テレワークセキュリティの疑問と本書の対応ページ</w:t>
        </w:r>
        <w:r>
          <w:rPr>
            <w:rFonts w:ascii="Times New Roman" w:eastAsia="Times New Roman"/>
            <w:sz w:val="28"/>
          </w:rPr>
          <w:tab/>
        </w:r>
        <w:r>
          <w:rPr>
            <w:sz w:val="28"/>
          </w:rPr>
          <w:t>2</w:t>
        </w:r>
      </w:hyperlink>
    </w:p>
    <w:p>
      <w:pPr>
        <w:tabs>
          <w:tab w:pos="8776" w:val="right" w:leader="dot"/>
        </w:tabs>
        <w:spacing w:before="375"/>
        <w:ind w:left="281" w:right="0" w:firstLine="0"/>
        <w:jc w:val="left"/>
        <w:rPr>
          <w:sz w:val="28"/>
        </w:rPr>
      </w:pPr>
      <w:hyperlink w:history="true" w:anchor="_bookmark1">
        <w:r>
          <w:rPr>
            <w:sz w:val="28"/>
          </w:rPr>
          <w:t>目次</w:t>
        </w:r>
        <w:r>
          <w:rPr>
            <w:rFonts w:ascii="Times New Roman" w:eastAsia="Times New Roman"/>
            <w:sz w:val="28"/>
          </w:rPr>
          <w:tab/>
        </w:r>
        <w:r>
          <w:rPr>
            <w:sz w:val="28"/>
          </w:rPr>
          <w:t>3</w:t>
        </w:r>
      </w:hyperlink>
    </w:p>
    <w:p>
      <w:pPr>
        <w:tabs>
          <w:tab w:pos="8776" w:val="right" w:leader="dot"/>
        </w:tabs>
        <w:spacing w:before="378"/>
        <w:ind w:left="281" w:right="0" w:firstLine="0"/>
        <w:jc w:val="left"/>
        <w:rPr>
          <w:sz w:val="28"/>
        </w:rPr>
      </w:pPr>
      <w:hyperlink w:history="true" w:anchor="_bookmark2">
        <w:r>
          <w:rPr>
            <w:sz w:val="28"/>
          </w:rPr>
          <w:t>０．はじめに</w:t>
        </w:r>
        <w:r>
          <w:rPr>
            <w:rFonts w:ascii="Times New Roman" w:eastAsia="Times New Roman"/>
            <w:sz w:val="28"/>
          </w:rPr>
          <w:tab/>
        </w:r>
        <w:r>
          <w:rPr>
            <w:sz w:val="28"/>
          </w:rPr>
          <w:t>5</w:t>
        </w:r>
      </w:hyperlink>
    </w:p>
    <w:p>
      <w:pPr>
        <w:pStyle w:val="ListParagraph"/>
        <w:numPr>
          <w:ilvl w:val="0"/>
          <w:numId w:val="1"/>
        </w:numPr>
        <w:tabs>
          <w:tab w:pos="1102" w:val="left" w:leader="none"/>
          <w:tab w:pos="1103" w:val="left" w:leader="none"/>
          <w:tab w:pos="8775" w:val="right" w:leader="dot"/>
        </w:tabs>
        <w:spacing w:line="240" w:lineRule="auto" w:before="136" w:after="0"/>
        <w:ind w:left="1102" w:right="0" w:hanging="601"/>
        <w:jc w:val="left"/>
        <w:rPr>
          <w:sz w:val="24"/>
        </w:rPr>
      </w:pPr>
      <w:hyperlink w:history="true" w:anchor="_bookmark3">
        <w:r>
          <w:rPr>
            <w:sz w:val="24"/>
          </w:rPr>
          <w:t>本書の目的</w:t>
        </w:r>
        <w:r>
          <w:rPr>
            <w:rFonts w:ascii="Times New Roman" w:eastAsia="Times New Roman"/>
            <w:sz w:val="24"/>
          </w:rPr>
          <w:tab/>
        </w:r>
        <w:r>
          <w:rPr>
            <w:sz w:val="24"/>
          </w:rPr>
          <w:t>5</w:t>
        </w:r>
      </w:hyperlink>
    </w:p>
    <w:p>
      <w:pPr>
        <w:pStyle w:val="ListParagraph"/>
        <w:numPr>
          <w:ilvl w:val="0"/>
          <w:numId w:val="1"/>
        </w:numPr>
        <w:tabs>
          <w:tab w:pos="1102" w:val="left" w:leader="none"/>
          <w:tab w:pos="1103" w:val="left" w:leader="none"/>
          <w:tab w:pos="8775" w:val="right" w:leader="dot"/>
        </w:tabs>
        <w:spacing w:line="240" w:lineRule="auto" w:before="135" w:after="0"/>
        <w:ind w:left="1102" w:right="0" w:hanging="601"/>
        <w:jc w:val="left"/>
        <w:rPr>
          <w:sz w:val="24"/>
        </w:rPr>
      </w:pPr>
      <w:hyperlink w:history="true" w:anchor="_bookmark4">
        <w:r>
          <w:rPr>
            <w:sz w:val="24"/>
          </w:rPr>
          <w:t>本書の想定読者</w:t>
        </w:r>
        <w:r>
          <w:rPr>
            <w:rFonts w:ascii="Times New Roman" w:eastAsia="Times New Roman"/>
            <w:sz w:val="24"/>
          </w:rPr>
          <w:tab/>
        </w:r>
        <w:r>
          <w:rPr>
            <w:sz w:val="24"/>
          </w:rPr>
          <w:t>5</w:t>
        </w:r>
      </w:hyperlink>
    </w:p>
    <w:p>
      <w:pPr>
        <w:pStyle w:val="ListParagraph"/>
        <w:numPr>
          <w:ilvl w:val="0"/>
          <w:numId w:val="1"/>
        </w:numPr>
        <w:tabs>
          <w:tab w:pos="1102" w:val="left" w:leader="none"/>
          <w:tab w:pos="1103" w:val="left" w:leader="none"/>
          <w:tab w:pos="8775" w:val="right" w:leader="dot"/>
        </w:tabs>
        <w:spacing w:line="240" w:lineRule="auto" w:before="134" w:after="0"/>
        <w:ind w:left="1102" w:right="0" w:hanging="601"/>
        <w:jc w:val="left"/>
        <w:rPr>
          <w:sz w:val="24"/>
        </w:rPr>
      </w:pPr>
      <w:hyperlink w:history="true" w:anchor="_bookmark6">
        <w:r>
          <w:rPr>
            <w:sz w:val="24"/>
          </w:rPr>
          <w:t>テレワークの形態</w:t>
        </w:r>
        <w:r>
          <w:rPr>
            <w:rFonts w:ascii="Times New Roman" w:eastAsia="Times New Roman"/>
            <w:sz w:val="24"/>
          </w:rPr>
          <w:tab/>
        </w:r>
        <w:r>
          <w:rPr>
            <w:sz w:val="24"/>
          </w:rPr>
          <w:t>6</w:t>
        </w:r>
      </w:hyperlink>
    </w:p>
    <w:p>
      <w:pPr>
        <w:pStyle w:val="ListParagraph"/>
        <w:numPr>
          <w:ilvl w:val="0"/>
          <w:numId w:val="1"/>
        </w:numPr>
        <w:tabs>
          <w:tab w:pos="1102" w:val="left" w:leader="none"/>
          <w:tab w:pos="1103" w:val="left" w:leader="none"/>
          <w:tab w:pos="8775" w:val="right" w:leader="dot"/>
        </w:tabs>
        <w:spacing w:line="240" w:lineRule="auto" w:before="134" w:after="0"/>
        <w:ind w:left="1102" w:right="0" w:hanging="601"/>
        <w:jc w:val="left"/>
        <w:rPr>
          <w:sz w:val="24"/>
        </w:rPr>
      </w:pPr>
      <w:hyperlink w:history="true" w:anchor="_bookmark7">
        <w:r>
          <w:rPr>
            <w:sz w:val="24"/>
          </w:rPr>
          <w:t>本書の構成（活用方法）</w:t>
        </w:r>
        <w:r>
          <w:rPr>
            <w:rFonts w:ascii="Times New Roman" w:eastAsia="Times New Roman"/>
            <w:sz w:val="24"/>
          </w:rPr>
          <w:tab/>
        </w:r>
        <w:r>
          <w:rPr>
            <w:sz w:val="24"/>
          </w:rPr>
          <w:t>7</w:t>
        </w:r>
      </w:hyperlink>
    </w:p>
    <w:p>
      <w:pPr>
        <w:tabs>
          <w:tab w:pos="8775" w:val="right" w:leader="dot"/>
        </w:tabs>
        <w:spacing w:before="373"/>
        <w:ind w:left="281" w:right="0" w:firstLine="0"/>
        <w:jc w:val="left"/>
        <w:rPr>
          <w:sz w:val="28"/>
        </w:rPr>
      </w:pPr>
      <w:hyperlink w:history="true" w:anchor="_bookmark8">
        <w:r>
          <w:rPr>
            <w:sz w:val="28"/>
          </w:rPr>
          <w:t>第１部１．テレワーク方式の確認</w:t>
        </w:r>
        <w:r>
          <w:rPr>
            <w:rFonts w:ascii="Times New Roman" w:eastAsia="Times New Roman"/>
            <w:sz w:val="28"/>
          </w:rPr>
          <w:tab/>
        </w:r>
        <w:r>
          <w:rPr>
            <w:sz w:val="28"/>
          </w:rPr>
          <w:t>8</w:t>
        </w:r>
      </w:hyperlink>
    </w:p>
    <w:p>
      <w:pPr>
        <w:tabs>
          <w:tab w:pos="8777" w:val="right" w:leader="dot"/>
        </w:tabs>
        <w:spacing w:before="378"/>
        <w:ind w:left="281" w:right="0" w:firstLine="0"/>
        <w:jc w:val="left"/>
        <w:rPr>
          <w:sz w:val="28"/>
        </w:rPr>
      </w:pPr>
      <w:hyperlink w:history="true" w:anchor="_bookmark9">
        <w:r>
          <w:rPr>
            <w:sz w:val="28"/>
          </w:rPr>
          <w:t>第１部２．テレワーク方式の解説</w:t>
        </w:r>
        <w:r>
          <w:rPr>
            <w:rFonts w:ascii="Times New Roman" w:eastAsia="Times New Roman"/>
            <w:sz w:val="28"/>
          </w:rPr>
          <w:tab/>
        </w:r>
        <w:r>
          <w:rPr>
            <w:sz w:val="28"/>
          </w:rPr>
          <w:t>10</w:t>
        </w:r>
      </w:hyperlink>
    </w:p>
    <w:p>
      <w:pPr>
        <w:tabs>
          <w:tab w:pos="8775" w:val="right" w:leader="dot"/>
        </w:tabs>
        <w:spacing w:before="136"/>
        <w:ind w:left="502" w:right="0" w:firstLine="0"/>
        <w:jc w:val="left"/>
        <w:rPr>
          <w:sz w:val="24"/>
        </w:rPr>
      </w:pPr>
      <w:hyperlink w:history="true" w:anchor="_bookmark11">
        <w:r>
          <w:rPr>
            <w:sz w:val="24"/>
          </w:rPr>
          <w:t>テレワーク方式の全体概要</w:t>
        </w:r>
        <w:r>
          <w:rPr>
            <w:rFonts w:ascii="Times New Roman" w:eastAsia="Times New Roman"/>
            <w:sz w:val="24"/>
          </w:rPr>
          <w:tab/>
        </w:r>
        <w:r>
          <w:rPr>
            <w:sz w:val="24"/>
          </w:rPr>
          <w:t>11</w:t>
        </w:r>
      </w:hyperlink>
    </w:p>
    <w:p>
      <w:pPr>
        <w:tabs>
          <w:tab w:pos="1462" w:val="left" w:leader="none"/>
          <w:tab w:pos="8775" w:val="right" w:leader="dot"/>
        </w:tabs>
        <w:spacing w:before="135"/>
        <w:ind w:left="502" w:right="0" w:firstLine="0"/>
        <w:jc w:val="left"/>
        <w:rPr>
          <w:sz w:val="24"/>
        </w:rPr>
      </w:pPr>
      <w:hyperlink w:history="true" w:anchor="_bookmark12">
        <w:r>
          <w:rPr>
            <w:sz w:val="24"/>
          </w:rPr>
          <w:t>方式①</w:t>
          <w:tab/>
          <w:t>会社支給端末・VPN/リモートデスクトップ方式</w:t>
        </w:r>
        <w:r>
          <w:rPr>
            <w:rFonts w:ascii="Times New Roman" w:hAnsi="Times New Roman" w:eastAsia="Times New Roman"/>
            <w:sz w:val="24"/>
          </w:rPr>
          <w:tab/>
        </w:r>
        <w:r>
          <w:rPr>
            <w:sz w:val="24"/>
          </w:rPr>
          <w:t>13</w:t>
        </w:r>
      </w:hyperlink>
    </w:p>
    <w:p>
      <w:pPr>
        <w:tabs>
          <w:tab w:pos="1462" w:val="left" w:leader="none"/>
          <w:tab w:pos="8775" w:val="right" w:leader="dot"/>
        </w:tabs>
        <w:spacing w:before="134"/>
        <w:ind w:left="502" w:right="0" w:firstLine="0"/>
        <w:jc w:val="left"/>
        <w:rPr>
          <w:sz w:val="24"/>
        </w:rPr>
      </w:pPr>
      <w:hyperlink w:history="true" w:anchor="_bookmark13">
        <w:r>
          <w:rPr>
            <w:sz w:val="24"/>
          </w:rPr>
          <w:t>方式②</w:t>
          <w:tab/>
          <w:t>会社支給端末・クラウドサービス方式</w:t>
        </w:r>
        <w:r>
          <w:rPr>
            <w:rFonts w:ascii="Times New Roman" w:hAnsi="Times New Roman" w:eastAsia="Times New Roman"/>
            <w:sz w:val="24"/>
          </w:rPr>
          <w:tab/>
        </w:r>
        <w:r>
          <w:rPr>
            <w:sz w:val="24"/>
          </w:rPr>
          <w:t>15</w:t>
        </w:r>
      </w:hyperlink>
    </w:p>
    <w:p>
      <w:pPr>
        <w:tabs>
          <w:tab w:pos="1462" w:val="left" w:leader="none"/>
          <w:tab w:pos="8775" w:val="right" w:leader="dot"/>
        </w:tabs>
        <w:spacing w:before="134"/>
        <w:ind w:left="502" w:right="0" w:firstLine="0"/>
        <w:jc w:val="left"/>
        <w:rPr>
          <w:sz w:val="24"/>
        </w:rPr>
      </w:pPr>
      <w:hyperlink w:history="true" w:anchor="_bookmark14">
        <w:r>
          <w:rPr>
            <w:sz w:val="24"/>
          </w:rPr>
          <w:t>方式③</w:t>
          <w:tab/>
          <w:t>会社支給端末・スタンドアロン方式</w:t>
        </w:r>
        <w:r>
          <w:rPr>
            <w:rFonts w:ascii="Times New Roman" w:hAnsi="Times New Roman" w:eastAsia="Times New Roman"/>
            <w:sz w:val="24"/>
          </w:rPr>
          <w:tab/>
        </w:r>
        <w:r>
          <w:rPr>
            <w:sz w:val="24"/>
          </w:rPr>
          <w:t>16</w:t>
        </w:r>
      </w:hyperlink>
    </w:p>
    <w:p>
      <w:pPr>
        <w:tabs>
          <w:tab w:pos="1462" w:val="left" w:leader="none"/>
          <w:tab w:pos="8775" w:val="right" w:leader="dot"/>
        </w:tabs>
        <w:spacing w:before="135"/>
        <w:ind w:left="502" w:right="0" w:firstLine="0"/>
        <w:jc w:val="left"/>
        <w:rPr>
          <w:sz w:val="24"/>
        </w:rPr>
      </w:pPr>
      <w:hyperlink w:history="true" w:anchor="_bookmark15">
        <w:r>
          <w:rPr>
            <w:sz w:val="24"/>
          </w:rPr>
          <w:t>方式④</w:t>
          <w:tab/>
          <w:t>会社支給端末・セキュアブラウザ方式</w:t>
        </w:r>
        <w:r>
          <w:rPr>
            <w:rFonts w:ascii="Times New Roman" w:hAnsi="Times New Roman" w:eastAsia="Times New Roman"/>
            <w:sz w:val="24"/>
          </w:rPr>
          <w:tab/>
        </w:r>
        <w:r>
          <w:rPr>
            <w:sz w:val="24"/>
          </w:rPr>
          <w:t>17</w:t>
        </w:r>
      </w:hyperlink>
    </w:p>
    <w:p>
      <w:pPr>
        <w:tabs>
          <w:tab w:pos="1462" w:val="left" w:leader="none"/>
          <w:tab w:pos="8775" w:val="right" w:leader="dot"/>
        </w:tabs>
        <w:spacing w:before="134"/>
        <w:ind w:left="502" w:right="0" w:firstLine="0"/>
        <w:jc w:val="left"/>
        <w:rPr>
          <w:sz w:val="24"/>
        </w:rPr>
      </w:pPr>
      <w:hyperlink w:history="true" w:anchor="_bookmark16">
        <w:r>
          <w:rPr>
            <w:sz w:val="24"/>
          </w:rPr>
          <w:t>方式⑤</w:t>
          <w:tab/>
          <w:t>個人所有端末・VPN/リモートデスクトップ方式</w:t>
        </w:r>
        <w:r>
          <w:rPr>
            <w:rFonts w:ascii="Times New Roman" w:hAnsi="Times New Roman" w:eastAsia="Times New Roman"/>
            <w:sz w:val="24"/>
          </w:rPr>
          <w:tab/>
        </w:r>
        <w:r>
          <w:rPr>
            <w:sz w:val="24"/>
          </w:rPr>
          <w:t>18</w:t>
        </w:r>
      </w:hyperlink>
    </w:p>
    <w:p>
      <w:pPr>
        <w:tabs>
          <w:tab w:pos="1462" w:val="left" w:leader="none"/>
          <w:tab w:pos="8775" w:val="right" w:leader="dot"/>
        </w:tabs>
        <w:spacing w:before="134"/>
        <w:ind w:left="502" w:right="0" w:firstLine="0"/>
        <w:jc w:val="left"/>
        <w:rPr>
          <w:sz w:val="24"/>
        </w:rPr>
      </w:pPr>
      <w:hyperlink w:history="true" w:anchor="_bookmark17">
        <w:r>
          <w:rPr>
            <w:sz w:val="24"/>
          </w:rPr>
          <w:t>方式⑥</w:t>
          <w:tab/>
          <w:t>個人所有端末・クラウドサービス方式</w:t>
        </w:r>
        <w:r>
          <w:rPr>
            <w:rFonts w:ascii="Times New Roman" w:hAnsi="Times New Roman" w:eastAsia="Times New Roman"/>
            <w:sz w:val="24"/>
          </w:rPr>
          <w:tab/>
        </w:r>
        <w:r>
          <w:rPr>
            <w:sz w:val="24"/>
          </w:rPr>
          <w:t>20</w:t>
        </w:r>
      </w:hyperlink>
    </w:p>
    <w:p>
      <w:pPr>
        <w:tabs>
          <w:tab w:pos="1462" w:val="left" w:leader="none"/>
          <w:tab w:pos="8775" w:val="right" w:leader="dot"/>
        </w:tabs>
        <w:spacing w:before="135"/>
        <w:ind w:left="502" w:right="0" w:firstLine="0"/>
        <w:jc w:val="left"/>
        <w:rPr>
          <w:sz w:val="24"/>
        </w:rPr>
      </w:pPr>
      <w:hyperlink w:history="true" w:anchor="_bookmark18">
        <w:r>
          <w:rPr>
            <w:sz w:val="24"/>
          </w:rPr>
          <w:t>方式⑦</w:t>
          <w:tab/>
          <w:t>個人所有端末・スタンドアロン方式</w:t>
        </w:r>
        <w:r>
          <w:rPr>
            <w:rFonts w:ascii="Times New Roman" w:hAnsi="Times New Roman" w:eastAsia="Times New Roman"/>
            <w:sz w:val="24"/>
          </w:rPr>
          <w:tab/>
        </w:r>
        <w:r>
          <w:rPr>
            <w:sz w:val="24"/>
          </w:rPr>
          <w:t>21</w:t>
        </w:r>
      </w:hyperlink>
    </w:p>
    <w:p>
      <w:pPr>
        <w:tabs>
          <w:tab w:pos="1462" w:val="left" w:leader="none"/>
          <w:tab w:pos="8775" w:val="right" w:leader="dot"/>
        </w:tabs>
        <w:spacing w:before="134"/>
        <w:ind w:left="502" w:right="0" w:firstLine="0"/>
        <w:jc w:val="left"/>
        <w:rPr>
          <w:sz w:val="24"/>
        </w:rPr>
      </w:pPr>
      <w:hyperlink w:history="true" w:anchor="_bookmark19">
        <w:r>
          <w:rPr>
            <w:sz w:val="24"/>
          </w:rPr>
          <w:t>方式⑧</w:t>
          <w:tab/>
          <w:t>個人所有端末・セキュアブラウザ方式</w:t>
        </w:r>
        <w:r>
          <w:rPr>
            <w:rFonts w:ascii="Times New Roman" w:hAnsi="Times New Roman" w:eastAsia="Times New Roman"/>
            <w:sz w:val="24"/>
          </w:rPr>
          <w:tab/>
        </w:r>
        <w:r>
          <w:rPr>
            <w:sz w:val="24"/>
          </w:rPr>
          <w:t>22</w:t>
        </w:r>
      </w:hyperlink>
    </w:p>
    <w:p>
      <w:pPr>
        <w:tabs>
          <w:tab w:pos="8777" w:val="right" w:leader="dot"/>
        </w:tabs>
        <w:spacing w:before="375"/>
        <w:ind w:left="281" w:right="0" w:firstLine="0"/>
        <w:jc w:val="left"/>
        <w:rPr>
          <w:sz w:val="28"/>
        </w:rPr>
      </w:pPr>
      <w:hyperlink w:history="true" w:anchor="_bookmark20">
        <w:r>
          <w:rPr>
            <w:sz w:val="28"/>
          </w:rPr>
          <w:t>第１部３．テレワーク環境で想定される脅威の解説</w:t>
        </w:r>
        <w:r>
          <w:rPr>
            <w:rFonts w:ascii="Times New Roman" w:eastAsia="Times New Roman"/>
            <w:sz w:val="28"/>
          </w:rPr>
          <w:tab/>
        </w:r>
        <w:r>
          <w:rPr>
            <w:sz w:val="28"/>
          </w:rPr>
          <w:t>23</w:t>
        </w:r>
      </w:hyperlink>
    </w:p>
    <w:p>
      <w:pPr>
        <w:pStyle w:val="ListParagraph"/>
        <w:numPr>
          <w:ilvl w:val="0"/>
          <w:numId w:val="2"/>
        </w:numPr>
        <w:tabs>
          <w:tab w:pos="1102" w:val="left" w:leader="none"/>
          <w:tab w:pos="1103" w:val="left" w:leader="none"/>
          <w:tab w:pos="8775" w:val="right" w:leader="dot"/>
        </w:tabs>
        <w:spacing w:line="240" w:lineRule="auto" w:before="137" w:after="0"/>
        <w:ind w:left="1102" w:right="0" w:hanging="601"/>
        <w:jc w:val="left"/>
        <w:rPr>
          <w:sz w:val="24"/>
        </w:rPr>
      </w:pPr>
      <w:hyperlink w:history="true" w:anchor="_bookmark21">
        <w:r>
          <w:rPr>
            <w:sz w:val="24"/>
          </w:rPr>
          <w:t>マルウェア感染</w:t>
        </w:r>
        <w:r>
          <w:rPr>
            <w:rFonts w:ascii="Times New Roman" w:eastAsia="Times New Roman"/>
            <w:sz w:val="24"/>
          </w:rPr>
          <w:tab/>
        </w:r>
        <w:r>
          <w:rPr>
            <w:sz w:val="24"/>
          </w:rPr>
          <w:t>23</w:t>
        </w:r>
      </w:hyperlink>
    </w:p>
    <w:p>
      <w:pPr>
        <w:pStyle w:val="ListParagraph"/>
        <w:numPr>
          <w:ilvl w:val="0"/>
          <w:numId w:val="2"/>
        </w:numPr>
        <w:tabs>
          <w:tab w:pos="1102" w:val="left" w:leader="none"/>
          <w:tab w:pos="1103" w:val="left" w:leader="none"/>
          <w:tab w:pos="8775" w:val="right" w:leader="dot"/>
        </w:tabs>
        <w:spacing w:line="240" w:lineRule="auto" w:before="134" w:after="0"/>
        <w:ind w:left="1102" w:right="0" w:hanging="601"/>
        <w:jc w:val="left"/>
        <w:rPr>
          <w:sz w:val="24"/>
        </w:rPr>
      </w:pPr>
      <w:hyperlink w:history="true" w:anchor="_bookmark22">
        <w:r>
          <w:rPr>
            <w:sz w:val="24"/>
          </w:rPr>
          <w:t>不正アクセス</w:t>
        </w:r>
        <w:r>
          <w:rPr>
            <w:rFonts w:ascii="Times New Roman" w:eastAsia="Times New Roman"/>
            <w:sz w:val="24"/>
          </w:rPr>
          <w:tab/>
        </w:r>
        <w:r>
          <w:rPr>
            <w:sz w:val="24"/>
          </w:rPr>
          <w:t>26</w:t>
        </w:r>
      </w:hyperlink>
    </w:p>
    <w:p>
      <w:pPr>
        <w:pStyle w:val="ListParagraph"/>
        <w:numPr>
          <w:ilvl w:val="0"/>
          <w:numId w:val="2"/>
        </w:numPr>
        <w:tabs>
          <w:tab w:pos="1102" w:val="left" w:leader="none"/>
          <w:tab w:pos="1103" w:val="left" w:leader="none"/>
          <w:tab w:pos="8775" w:val="right" w:leader="dot"/>
        </w:tabs>
        <w:spacing w:line="240" w:lineRule="auto" w:before="135" w:after="0"/>
        <w:ind w:left="1102" w:right="0" w:hanging="601"/>
        <w:jc w:val="left"/>
        <w:rPr>
          <w:sz w:val="24"/>
        </w:rPr>
      </w:pPr>
      <w:hyperlink w:history="true" w:anchor="_bookmark23">
        <w:r>
          <w:rPr>
            <w:sz w:val="24"/>
          </w:rPr>
          <w:t>端末の紛失・盗難</w:t>
        </w:r>
        <w:r>
          <w:rPr>
            <w:rFonts w:ascii="Times New Roman" w:eastAsia="Times New Roman"/>
            <w:sz w:val="24"/>
          </w:rPr>
          <w:tab/>
        </w:r>
        <w:r>
          <w:rPr>
            <w:sz w:val="24"/>
          </w:rPr>
          <w:t>27</w:t>
        </w:r>
      </w:hyperlink>
    </w:p>
    <w:p>
      <w:pPr>
        <w:pStyle w:val="ListParagraph"/>
        <w:numPr>
          <w:ilvl w:val="0"/>
          <w:numId w:val="2"/>
        </w:numPr>
        <w:tabs>
          <w:tab w:pos="1102" w:val="left" w:leader="none"/>
          <w:tab w:pos="1103" w:val="left" w:leader="none"/>
          <w:tab w:pos="8775" w:val="right" w:leader="dot"/>
        </w:tabs>
        <w:spacing w:line="240" w:lineRule="auto" w:before="134" w:after="0"/>
        <w:ind w:left="1102" w:right="0" w:hanging="601"/>
        <w:jc w:val="left"/>
        <w:rPr>
          <w:sz w:val="24"/>
        </w:rPr>
      </w:pPr>
      <w:hyperlink w:history="true" w:anchor="_bookmark24">
        <w:r>
          <w:rPr>
            <w:sz w:val="24"/>
          </w:rPr>
          <w:t>情報の盗聴</w:t>
        </w:r>
        <w:r>
          <w:rPr>
            <w:rFonts w:ascii="Times New Roman" w:eastAsia="Times New Roman"/>
            <w:sz w:val="24"/>
          </w:rPr>
          <w:tab/>
        </w:r>
        <w:r>
          <w:rPr>
            <w:sz w:val="24"/>
          </w:rPr>
          <w:t>28</w:t>
        </w:r>
      </w:hyperlink>
    </w:p>
    <w:p>
      <w:pPr>
        <w:spacing w:after="0" w:line="240" w:lineRule="auto"/>
        <w:jc w:val="left"/>
        <w:rPr>
          <w:sz w:val="24"/>
        </w:rPr>
        <w:sectPr>
          <w:pgSz w:w="11910" w:h="16840"/>
          <w:pgMar w:header="0" w:footer="543" w:top="1580" w:bottom="820" w:left="1420" w:right="1300"/>
        </w:sectPr>
      </w:pPr>
    </w:p>
    <w:p>
      <w:pPr>
        <w:tabs>
          <w:tab w:pos="8777" w:val="right" w:leader="dot"/>
        </w:tabs>
        <w:spacing w:before="109"/>
        <w:ind w:left="281" w:right="0" w:firstLine="0"/>
        <w:jc w:val="left"/>
        <w:rPr>
          <w:sz w:val="28"/>
        </w:rPr>
      </w:pPr>
      <w:hyperlink w:history="true" w:anchor="_bookmark25">
        <w:r>
          <w:rPr>
            <w:sz w:val="28"/>
          </w:rPr>
          <w:t>第２部１．セキュリティ対策チェックリスト</w:t>
        </w:r>
        <w:r>
          <w:rPr>
            <w:rFonts w:ascii="Times New Roman" w:eastAsia="Times New Roman"/>
            <w:sz w:val="28"/>
          </w:rPr>
          <w:tab/>
        </w:r>
        <w:r>
          <w:rPr>
            <w:sz w:val="28"/>
          </w:rPr>
          <w:t>29</w:t>
        </w:r>
      </w:hyperlink>
    </w:p>
    <w:p>
      <w:pPr>
        <w:pStyle w:val="BodyText"/>
        <w:spacing w:before="4"/>
        <w:rPr>
          <w:sz w:val="13"/>
        </w:rPr>
      </w:pPr>
    </w:p>
    <w:tbl>
      <w:tblPr>
        <w:tblW w:w="0" w:type="auto"/>
        <w:jc w:val="left"/>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0"/>
        <w:gridCol w:w="7135"/>
        <w:gridCol w:w="347"/>
      </w:tblGrid>
      <w:tr>
        <w:trPr>
          <w:trHeight w:val="336" w:hRule="atLeast"/>
        </w:trPr>
        <w:tc>
          <w:tcPr>
            <w:tcW w:w="890" w:type="dxa"/>
          </w:tcPr>
          <w:p>
            <w:pPr>
              <w:pStyle w:val="TableParagraph"/>
              <w:spacing w:line="269" w:lineRule="exact"/>
              <w:ind w:left="50"/>
              <w:rPr>
                <w:sz w:val="24"/>
              </w:rPr>
            </w:pPr>
            <w:hyperlink w:history="true" w:anchor="_bookmark27">
              <w:r>
                <w:rPr>
                  <w:sz w:val="24"/>
                </w:rPr>
                <w:t>方式①</w:t>
              </w:r>
            </w:hyperlink>
          </w:p>
        </w:tc>
        <w:tc>
          <w:tcPr>
            <w:tcW w:w="7135" w:type="dxa"/>
          </w:tcPr>
          <w:p>
            <w:pPr>
              <w:pStyle w:val="TableParagraph"/>
              <w:spacing w:line="269" w:lineRule="exact"/>
              <w:ind w:left="112" w:right="50"/>
              <w:jc w:val="center"/>
              <w:rPr>
                <w:sz w:val="24"/>
              </w:rPr>
            </w:pPr>
            <w:hyperlink w:history="true" w:anchor="_bookmark27">
              <w:r>
                <w:rPr>
                  <w:sz w:val="24"/>
                </w:rPr>
                <w:t>会社支給端末・VPN/</w:t>
              </w:r>
              <w:r>
                <w:rPr>
                  <w:spacing w:val="-1"/>
                  <w:sz w:val="24"/>
                </w:rPr>
                <w:t>リモートデスクトップ方式 ...............</w:t>
              </w:r>
            </w:hyperlink>
          </w:p>
        </w:tc>
        <w:tc>
          <w:tcPr>
            <w:tcW w:w="347" w:type="dxa"/>
          </w:tcPr>
          <w:p>
            <w:pPr>
              <w:pStyle w:val="TableParagraph"/>
              <w:spacing w:line="269" w:lineRule="exact"/>
              <w:ind w:left="57"/>
              <w:rPr>
                <w:sz w:val="24"/>
              </w:rPr>
            </w:pPr>
            <w:hyperlink w:history="true" w:anchor="_bookmark27">
              <w:r>
                <w:rPr>
                  <w:sz w:val="24"/>
                </w:rPr>
                <w:t>30</w:t>
              </w:r>
            </w:hyperlink>
          </w:p>
        </w:tc>
      </w:tr>
      <w:tr>
        <w:trPr>
          <w:trHeight w:val="431" w:hRule="atLeast"/>
        </w:trPr>
        <w:tc>
          <w:tcPr>
            <w:tcW w:w="890" w:type="dxa"/>
          </w:tcPr>
          <w:p>
            <w:pPr>
              <w:pStyle w:val="TableParagraph"/>
              <w:spacing w:before="67"/>
              <w:ind w:left="50"/>
              <w:rPr>
                <w:sz w:val="24"/>
              </w:rPr>
            </w:pPr>
            <w:hyperlink w:history="true" w:anchor="_bookmark28">
              <w:r>
                <w:rPr>
                  <w:sz w:val="24"/>
                </w:rPr>
                <w:t>方式②</w:t>
              </w:r>
            </w:hyperlink>
          </w:p>
        </w:tc>
        <w:tc>
          <w:tcPr>
            <w:tcW w:w="7135" w:type="dxa"/>
          </w:tcPr>
          <w:p>
            <w:pPr>
              <w:pStyle w:val="TableParagraph"/>
              <w:spacing w:before="67"/>
              <w:ind w:left="112" w:right="50"/>
              <w:jc w:val="center"/>
              <w:rPr>
                <w:sz w:val="24"/>
              </w:rPr>
            </w:pPr>
            <w:hyperlink w:history="true" w:anchor="_bookmark28">
              <w:r>
                <w:rPr>
                  <w:spacing w:val="-1"/>
                  <w:sz w:val="24"/>
                </w:rPr>
                <w:t>会社支給端末・クラウドサービス方式 .......................</w:t>
              </w:r>
            </w:hyperlink>
          </w:p>
        </w:tc>
        <w:tc>
          <w:tcPr>
            <w:tcW w:w="347" w:type="dxa"/>
          </w:tcPr>
          <w:p>
            <w:pPr>
              <w:pStyle w:val="TableParagraph"/>
              <w:spacing w:before="67"/>
              <w:ind w:left="57"/>
              <w:rPr>
                <w:sz w:val="24"/>
              </w:rPr>
            </w:pPr>
            <w:hyperlink w:history="true" w:anchor="_bookmark28">
              <w:r>
                <w:rPr>
                  <w:sz w:val="24"/>
                </w:rPr>
                <w:t>33</w:t>
              </w:r>
            </w:hyperlink>
          </w:p>
        </w:tc>
      </w:tr>
      <w:tr>
        <w:trPr>
          <w:trHeight w:val="432" w:hRule="atLeast"/>
        </w:trPr>
        <w:tc>
          <w:tcPr>
            <w:tcW w:w="890" w:type="dxa"/>
          </w:tcPr>
          <w:p>
            <w:pPr>
              <w:pStyle w:val="TableParagraph"/>
              <w:spacing w:before="67"/>
              <w:ind w:left="50"/>
              <w:rPr>
                <w:sz w:val="24"/>
              </w:rPr>
            </w:pPr>
            <w:hyperlink w:history="true" w:anchor="_bookmark29">
              <w:r>
                <w:rPr>
                  <w:sz w:val="24"/>
                </w:rPr>
                <w:t>方式③</w:t>
              </w:r>
            </w:hyperlink>
          </w:p>
        </w:tc>
        <w:tc>
          <w:tcPr>
            <w:tcW w:w="7135" w:type="dxa"/>
          </w:tcPr>
          <w:p>
            <w:pPr>
              <w:pStyle w:val="TableParagraph"/>
              <w:spacing w:before="67"/>
              <w:ind w:left="112" w:right="50"/>
              <w:jc w:val="center"/>
              <w:rPr>
                <w:sz w:val="24"/>
              </w:rPr>
            </w:pPr>
            <w:hyperlink w:history="true" w:anchor="_bookmark29">
              <w:r>
                <w:rPr>
                  <w:spacing w:val="-1"/>
                  <w:sz w:val="24"/>
                </w:rPr>
                <w:t>会社支給端末・スタンドアロン方式 .........................</w:t>
              </w:r>
            </w:hyperlink>
          </w:p>
        </w:tc>
        <w:tc>
          <w:tcPr>
            <w:tcW w:w="347" w:type="dxa"/>
          </w:tcPr>
          <w:p>
            <w:pPr>
              <w:pStyle w:val="TableParagraph"/>
              <w:spacing w:before="67"/>
              <w:ind w:left="57"/>
              <w:rPr>
                <w:sz w:val="24"/>
              </w:rPr>
            </w:pPr>
            <w:hyperlink w:history="true" w:anchor="_bookmark29">
              <w:r>
                <w:rPr>
                  <w:sz w:val="24"/>
                </w:rPr>
                <w:t>36</w:t>
              </w:r>
            </w:hyperlink>
          </w:p>
        </w:tc>
      </w:tr>
      <w:tr>
        <w:trPr>
          <w:trHeight w:val="431" w:hRule="atLeast"/>
        </w:trPr>
        <w:tc>
          <w:tcPr>
            <w:tcW w:w="890" w:type="dxa"/>
          </w:tcPr>
          <w:p>
            <w:pPr>
              <w:pStyle w:val="TableParagraph"/>
              <w:spacing w:before="67"/>
              <w:ind w:left="50"/>
              <w:rPr>
                <w:sz w:val="24"/>
              </w:rPr>
            </w:pPr>
            <w:hyperlink w:history="true" w:anchor="_bookmark30">
              <w:r>
                <w:rPr>
                  <w:sz w:val="24"/>
                </w:rPr>
                <w:t>方式④</w:t>
              </w:r>
            </w:hyperlink>
          </w:p>
        </w:tc>
        <w:tc>
          <w:tcPr>
            <w:tcW w:w="7135" w:type="dxa"/>
          </w:tcPr>
          <w:p>
            <w:pPr>
              <w:pStyle w:val="TableParagraph"/>
              <w:spacing w:before="67"/>
              <w:ind w:left="112" w:right="50"/>
              <w:jc w:val="center"/>
              <w:rPr>
                <w:sz w:val="24"/>
              </w:rPr>
            </w:pPr>
            <w:hyperlink w:history="true" w:anchor="_bookmark30">
              <w:r>
                <w:rPr>
                  <w:spacing w:val="-1"/>
                  <w:sz w:val="24"/>
                </w:rPr>
                <w:t>会社支給端末・セキュアブラウザ方式 .......................</w:t>
              </w:r>
            </w:hyperlink>
          </w:p>
        </w:tc>
        <w:tc>
          <w:tcPr>
            <w:tcW w:w="347" w:type="dxa"/>
          </w:tcPr>
          <w:p>
            <w:pPr>
              <w:pStyle w:val="TableParagraph"/>
              <w:spacing w:before="67"/>
              <w:ind w:left="57"/>
              <w:rPr>
                <w:sz w:val="24"/>
              </w:rPr>
            </w:pPr>
            <w:hyperlink w:history="true" w:anchor="_bookmark30">
              <w:r>
                <w:rPr>
                  <w:sz w:val="24"/>
                </w:rPr>
                <w:t>38</w:t>
              </w:r>
            </w:hyperlink>
          </w:p>
        </w:tc>
      </w:tr>
      <w:tr>
        <w:trPr>
          <w:trHeight w:val="431" w:hRule="atLeast"/>
        </w:trPr>
        <w:tc>
          <w:tcPr>
            <w:tcW w:w="890" w:type="dxa"/>
          </w:tcPr>
          <w:p>
            <w:pPr>
              <w:pStyle w:val="TableParagraph"/>
              <w:spacing w:before="67"/>
              <w:ind w:left="50"/>
              <w:rPr>
                <w:sz w:val="24"/>
              </w:rPr>
            </w:pPr>
            <w:hyperlink w:history="true" w:anchor="_bookmark31">
              <w:r>
                <w:rPr>
                  <w:sz w:val="24"/>
                </w:rPr>
                <w:t>方式⑤</w:t>
              </w:r>
            </w:hyperlink>
          </w:p>
        </w:tc>
        <w:tc>
          <w:tcPr>
            <w:tcW w:w="7135" w:type="dxa"/>
          </w:tcPr>
          <w:p>
            <w:pPr>
              <w:pStyle w:val="TableParagraph"/>
              <w:spacing w:before="67"/>
              <w:ind w:left="112" w:right="50"/>
              <w:jc w:val="center"/>
              <w:rPr>
                <w:sz w:val="24"/>
              </w:rPr>
            </w:pPr>
            <w:hyperlink w:history="true" w:anchor="_bookmark31">
              <w:r>
                <w:rPr>
                  <w:sz w:val="24"/>
                </w:rPr>
                <w:t>個人所有端末・VPN/</w:t>
              </w:r>
              <w:r>
                <w:rPr>
                  <w:spacing w:val="-1"/>
                  <w:sz w:val="24"/>
                </w:rPr>
                <w:t>リモートデスクトップ方式 ...............</w:t>
              </w:r>
            </w:hyperlink>
          </w:p>
        </w:tc>
        <w:tc>
          <w:tcPr>
            <w:tcW w:w="347" w:type="dxa"/>
          </w:tcPr>
          <w:p>
            <w:pPr>
              <w:pStyle w:val="TableParagraph"/>
              <w:spacing w:before="67"/>
              <w:ind w:left="57"/>
              <w:rPr>
                <w:sz w:val="24"/>
              </w:rPr>
            </w:pPr>
            <w:hyperlink w:history="true" w:anchor="_bookmark31">
              <w:r>
                <w:rPr>
                  <w:sz w:val="24"/>
                </w:rPr>
                <w:t>41</w:t>
              </w:r>
            </w:hyperlink>
          </w:p>
        </w:tc>
      </w:tr>
      <w:tr>
        <w:trPr>
          <w:trHeight w:val="432" w:hRule="atLeast"/>
        </w:trPr>
        <w:tc>
          <w:tcPr>
            <w:tcW w:w="890" w:type="dxa"/>
          </w:tcPr>
          <w:p>
            <w:pPr>
              <w:pStyle w:val="TableParagraph"/>
              <w:spacing w:before="67"/>
              <w:ind w:left="50"/>
              <w:rPr>
                <w:sz w:val="24"/>
              </w:rPr>
            </w:pPr>
            <w:hyperlink w:history="true" w:anchor="_bookmark32">
              <w:r>
                <w:rPr>
                  <w:sz w:val="24"/>
                </w:rPr>
                <w:t>方式⑥</w:t>
              </w:r>
            </w:hyperlink>
          </w:p>
        </w:tc>
        <w:tc>
          <w:tcPr>
            <w:tcW w:w="7135" w:type="dxa"/>
          </w:tcPr>
          <w:p>
            <w:pPr>
              <w:pStyle w:val="TableParagraph"/>
              <w:spacing w:before="67"/>
              <w:ind w:left="112" w:right="50"/>
              <w:jc w:val="center"/>
              <w:rPr>
                <w:sz w:val="24"/>
              </w:rPr>
            </w:pPr>
            <w:hyperlink w:history="true" w:anchor="_bookmark32">
              <w:r>
                <w:rPr>
                  <w:spacing w:val="-1"/>
                  <w:sz w:val="24"/>
                </w:rPr>
                <w:t>個人所有端末・クラウドサービス方式 .......................</w:t>
              </w:r>
            </w:hyperlink>
          </w:p>
        </w:tc>
        <w:tc>
          <w:tcPr>
            <w:tcW w:w="347" w:type="dxa"/>
          </w:tcPr>
          <w:p>
            <w:pPr>
              <w:pStyle w:val="TableParagraph"/>
              <w:spacing w:before="67"/>
              <w:ind w:left="57"/>
              <w:rPr>
                <w:sz w:val="24"/>
              </w:rPr>
            </w:pPr>
            <w:hyperlink w:history="true" w:anchor="_bookmark32">
              <w:r>
                <w:rPr>
                  <w:sz w:val="24"/>
                </w:rPr>
                <w:t>44</w:t>
              </w:r>
            </w:hyperlink>
          </w:p>
        </w:tc>
      </w:tr>
      <w:tr>
        <w:trPr>
          <w:trHeight w:val="431" w:hRule="atLeast"/>
        </w:trPr>
        <w:tc>
          <w:tcPr>
            <w:tcW w:w="890" w:type="dxa"/>
          </w:tcPr>
          <w:p>
            <w:pPr>
              <w:pStyle w:val="TableParagraph"/>
              <w:spacing w:before="67"/>
              <w:ind w:left="50"/>
              <w:rPr>
                <w:sz w:val="24"/>
              </w:rPr>
            </w:pPr>
            <w:hyperlink w:history="true" w:anchor="_bookmark33">
              <w:r>
                <w:rPr>
                  <w:sz w:val="24"/>
                </w:rPr>
                <w:t>方式⑦</w:t>
              </w:r>
            </w:hyperlink>
          </w:p>
        </w:tc>
        <w:tc>
          <w:tcPr>
            <w:tcW w:w="7135" w:type="dxa"/>
          </w:tcPr>
          <w:p>
            <w:pPr>
              <w:pStyle w:val="TableParagraph"/>
              <w:spacing w:before="67"/>
              <w:ind w:left="112" w:right="50"/>
              <w:jc w:val="center"/>
              <w:rPr>
                <w:sz w:val="24"/>
              </w:rPr>
            </w:pPr>
            <w:hyperlink w:history="true" w:anchor="_bookmark33">
              <w:r>
                <w:rPr>
                  <w:spacing w:val="-1"/>
                  <w:sz w:val="24"/>
                </w:rPr>
                <w:t>個人所有端末・スタンドアロン方式 .........................</w:t>
              </w:r>
            </w:hyperlink>
          </w:p>
        </w:tc>
        <w:tc>
          <w:tcPr>
            <w:tcW w:w="347" w:type="dxa"/>
          </w:tcPr>
          <w:p>
            <w:pPr>
              <w:pStyle w:val="TableParagraph"/>
              <w:spacing w:before="67"/>
              <w:ind w:left="57"/>
              <w:rPr>
                <w:sz w:val="24"/>
              </w:rPr>
            </w:pPr>
            <w:hyperlink w:history="true" w:anchor="_bookmark33">
              <w:r>
                <w:rPr>
                  <w:sz w:val="24"/>
                </w:rPr>
                <w:t>47</w:t>
              </w:r>
            </w:hyperlink>
          </w:p>
        </w:tc>
      </w:tr>
      <w:tr>
        <w:trPr>
          <w:trHeight w:val="336" w:hRule="atLeast"/>
        </w:trPr>
        <w:tc>
          <w:tcPr>
            <w:tcW w:w="890" w:type="dxa"/>
          </w:tcPr>
          <w:p>
            <w:pPr>
              <w:pStyle w:val="TableParagraph"/>
              <w:spacing w:line="249" w:lineRule="exact" w:before="67"/>
              <w:ind w:left="50"/>
              <w:rPr>
                <w:sz w:val="24"/>
              </w:rPr>
            </w:pPr>
            <w:hyperlink w:history="true" w:anchor="_bookmark34">
              <w:r>
                <w:rPr>
                  <w:sz w:val="24"/>
                </w:rPr>
                <w:t>方式⑧</w:t>
              </w:r>
            </w:hyperlink>
          </w:p>
        </w:tc>
        <w:tc>
          <w:tcPr>
            <w:tcW w:w="7135" w:type="dxa"/>
          </w:tcPr>
          <w:p>
            <w:pPr>
              <w:pStyle w:val="TableParagraph"/>
              <w:spacing w:line="249" w:lineRule="exact" w:before="67"/>
              <w:ind w:left="112" w:right="50"/>
              <w:jc w:val="center"/>
              <w:rPr>
                <w:sz w:val="24"/>
              </w:rPr>
            </w:pPr>
            <w:hyperlink w:history="true" w:anchor="_bookmark34">
              <w:r>
                <w:rPr>
                  <w:spacing w:val="-1"/>
                  <w:sz w:val="24"/>
                </w:rPr>
                <w:t>個人所有端末・セキュアブラウザ方式 .......................</w:t>
              </w:r>
            </w:hyperlink>
          </w:p>
        </w:tc>
        <w:tc>
          <w:tcPr>
            <w:tcW w:w="347" w:type="dxa"/>
          </w:tcPr>
          <w:p>
            <w:pPr>
              <w:pStyle w:val="TableParagraph"/>
              <w:spacing w:line="249" w:lineRule="exact" w:before="67"/>
              <w:ind w:left="57"/>
              <w:rPr>
                <w:sz w:val="24"/>
              </w:rPr>
            </w:pPr>
            <w:hyperlink w:history="true" w:anchor="_bookmark34">
              <w:r>
                <w:rPr>
                  <w:sz w:val="24"/>
                </w:rPr>
                <w:t>49</w:t>
              </w:r>
            </w:hyperlink>
          </w:p>
        </w:tc>
      </w:tr>
    </w:tbl>
    <w:p>
      <w:pPr>
        <w:pStyle w:val="BodyText"/>
        <w:spacing w:before="11"/>
        <w:rPr>
          <w:sz w:val="32"/>
        </w:rPr>
      </w:pPr>
    </w:p>
    <w:p>
      <w:pPr>
        <w:tabs>
          <w:tab w:pos="8494" w:val="left" w:leader="dot"/>
        </w:tabs>
        <w:spacing w:before="0"/>
        <w:ind w:left="281" w:right="0" w:firstLine="0"/>
        <w:jc w:val="left"/>
        <w:rPr>
          <w:sz w:val="28"/>
        </w:rPr>
      </w:pPr>
      <w:hyperlink w:history="true" w:anchor="_bookmark35">
        <w:r>
          <w:rPr>
            <w:sz w:val="28"/>
          </w:rPr>
          <w:t>第２部２．チェックリストの設定例一覧</w:t>
        </w:r>
        <w:r>
          <w:rPr>
            <w:rFonts w:ascii="Times New Roman" w:eastAsia="Times New Roman"/>
            <w:sz w:val="28"/>
          </w:rPr>
          <w:tab/>
        </w:r>
        <w:r>
          <w:rPr>
            <w:sz w:val="28"/>
          </w:rPr>
          <w:t>52</w:t>
        </w:r>
      </w:hyperlink>
    </w:p>
    <w:p>
      <w:pPr>
        <w:tabs>
          <w:tab w:pos="8777" w:val="right" w:leader="dot"/>
        </w:tabs>
        <w:spacing w:before="377"/>
        <w:ind w:left="281" w:right="0" w:firstLine="0"/>
        <w:jc w:val="left"/>
        <w:rPr>
          <w:sz w:val="28"/>
        </w:rPr>
      </w:pPr>
      <w:hyperlink w:history="true" w:anchor="_bookmark36">
        <w:r>
          <w:rPr>
            <w:sz w:val="28"/>
          </w:rPr>
          <w:t>第２部３．セキュリティ対策と想定脅威一覧</w:t>
        </w:r>
        <w:r>
          <w:rPr>
            <w:rFonts w:ascii="Times New Roman" w:eastAsia="Times New Roman"/>
            <w:sz w:val="28"/>
          </w:rPr>
          <w:tab/>
        </w:r>
        <w:r>
          <w:rPr>
            <w:sz w:val="28"/>
          </w:rPr>
          <w:t>53</w:t>
        </w:r>
      </w:hyperlink>
    </w:p>
    <w:p>
      <w:pPr>
        <w:tabs>
          <w:tab w:pos="8777" w:val="right" w:leader="dot"/>
        </w:tabs>
        <w:spacing w:before="375"/>
        <w:ind w:left="281" w:right="0" w:firstLine="0"/>
        <w:jc w:val="left"/>
        <w:rPr>
          <w:sz w:val="28"/>
        </w:rPr>
      </w:pPr>
      <w:hyperlink w:history="true" w:anchor="_bookmark37">
        <w:r>
          <w:rPr>
            <w:sz w:val="28"/>
          </w:rPr>
          <w:t>参考１</w:t>
        </w:r>
        <w:r>
          <w:rPr>
            <w:spacing w:val="138"/>
            <w:sz w:val="28"/>
          </w:rPr>
          <w:t> </w:t>
        </w:r>
        <w:r>
          <w:rPr>
            <w:sz w:val="28"/>
          </w:rPr>
          <w:t>用語集（キーワード解説）</w:t>
        </w:r>
        <w:r>
          <w:rPr>
            <w:rFonts w:ascii="Times New Roman" w:eastAsia="Times New Roman"/>
            <w:sz w:val="28"/>
          </w:rPr>
          <w:tab/>
        </w:r>
        <w:r>
          <w:rPr>
            <w:sz w:val="28"/>
          </w:rPr>
          <w:t>58</w:t>
        </w:r>
      </w:hyperlink>
    </w:p>
    <w:p>
      <w:pPr>
        <w:tabs>
          <w:tab w:pos="8775" w:val="right" w:leader="dot"/>
        </w:tabs>
        <w:spacing w:before="76"/>
        <w:ind w:left="720" w:right="0" w:firstLine="0"/>
        <w:jc w:val="left"/>
        <w:rPr>
          <w:sz w:val="21"/>
        </w:rPr>
      </w:pPr>
      <w:hyperlink w:history="true" w:anchor="_bookmark38">
        <w:r>
          <w:rPr>
            <w:sz w:val="21"/>
          </w:rPr>
          <w:t>用語集</w:t>
        </w:r>
        <w:r>
          <w:rPr>
            <w:rFonts w:ascii="Times New Roman" w:eastAsia="Times New Roman"/>
            <w:sz w:val="21"/>
          </w:rPr>
          <w:tab/>
        </w:r>
        <w:r>
          <w:rPr>
            <w:sz w:val="21"/>
          </w:rPr>
          <w:t>58</w:t>
        </w:r>
      </w:hyperlink>
    </w:p>
    <w:p>
      <w:pPr>
        <w:tabs>
          <w:tab w:pos="8775" w:val="right" w:leader="dot"/>
        </w:tabs>
        <w:spacing w:before="73"/>
        <w:ind w:left="721" w:right="0" w:firstLine="0"/>
        <w:jc w:val="left"/>
        <w:rPr>
          <w:sz w:val="21"/>
        </w:rPr>
      </w:pPr>
      <w:hyperlink w:history="true" w:anchor="_bookmark39">
        <w:r>
          <w:rPr>
            <w:sz w:val="21"/>
          </w:rPr>
          <w:t>「MDM」について</w:t>
        </w:r>
        <w:r>
          <w:rPr>
            <w:rFonts w:ascii="Times New Roman" w:eastAsia="Times New Roman"/>
            <w:sz w:val="21"/>
          </w:rPr>
          <w:tab/>
        </w:r>
        <w:r>
          <w:rPr>
            <w:sz w:val="21"/>
          </w:rPr>
          <w:t>60</w:t>
        </w:r>
      </w:hyperlink>
    </w:p>
    <w:p>
      <w:pPr>
        <w:tabs>
          <w:tab w:pos="8775" w:val="right" w:leader="dot"/>
        </w:tabs>
        <w:spacing w:before="71"/>
        <w:ind w:left="721" w:right="0" w:firstLine="0"/>
        <w:jc w:val="left"/>
        <w:rPr>
          <w:sz w:val="21"/>
        </w:rPr>
      </w:pPr>
      <w:hyperlink w:history="true" w:anchor="_bookmark40">
        <w:r>
          <w:rPr>
            <w:sz w:val="21"/>
          </w:rPr>
          <w:t>「各種連絡体制（インシデント発生時</w:t>
        </w:r>
        <w:r>
          <w:rPr>
            <w:spacing w:val="-108"/>
            <w:sz w:val="21"/>
          </w:rPr>
          <w:t>）</w:t>
        </w:r>
        <w:r>
          <w:rPr>
            <w:sz w:val="21"/>
          </w:rPr>
          <w:t>」について</w:t>
        </w:r>
        <w:r>
          <w:rPr>
            <w:rFonts w:ascii="Times New Roman" w:eastAsia="Times New Roman"/>
            <w:sz w:val="21"/>
          </w:rPr>
          <w:tab/>
        </w:r>
        <w:r>
          <w:rPr>
            <w:sz w:val="21"/>
          </w:rPr>
          <w:t>61</w:t>
        </w:r>
      </w:hyperlink>
    </w:p>
    <w:p>
      <w:pPr>
        <w:tabs>
          <w:tab w:pos="8775" w:val="right" w:leader="dot"/>
        </w:tabs>
        <w:spacing w:before="73"/>
        <w:ind w:left="721" w:right="0" w:firstLine="0"/>
        <w:jc w:val="left"/>
        <w:rPr>
          <w:sz w:val="21"/>
        </w:rPr>
      </w:pPr>
      <w:hyperlink w:history="true" w:anchor="_bookmark41">
        <w:r>
          <w:rPr>
            <w:sz w:val="21"/>
          </w:rPr>
          <w:t>「管理者権限」について</w:t>
        </w:r>
        <w:r>
          <w:rPr>
            <w:rFonts w:ascii="Times New Roman" w:eastAsia="Times New Roman"/>
            <w:sz w:val="21"/>
          </w:rPr>
          <w:tab/>
        </w:r>
        <w:r>
          <w:rPr>
            <w:sz w:val="21"/>
          </w:rPr>
          <w:t>62</w:t>
        </w:r>
      </w:hyperlink>
    </w:p>
    <w:p>
      <w:pPr>
        <w:tabs>
          <w:tab w:pos="8775" w:val="right" w:leader="dot"/>
        </w:tabs>
        <w:spacing w:before="73"/>
        <w:ind w:left="721" w:right="0" w:firstLine="0"/>
        <w:jc w:val="left"/>
        <w:rPr>
          <w:sz w:val="21"/>
        </w:rPr>
      </w:pPr>
      <w:hyperlink w:history="true" w:anchor="_bookmark42">
        <w:r>
          <w:rPr>
            <w:sz w:val="21"/>
          </w:rPr>
          <w:t>「時刻同期」について</w:t>
        </w:r>
        <w:r>
          <w:rPr>
            <w:rFonts w:ascii="Times New Roman" w:eastAsia="Times New Roman"/>
            <w:sz w:val="21"/>
          </w:rPr>
          <w:tab/>
        </w:r>
        <w:r>
          <w:rPr>
            <w:sz w:val="21"/>
          </w:rPr>
          <w:t>63</w:t>
        </w:r>
      </w:hyperlink>
    </w:p>
    <w:p>
      <w:pPr>
        <w:tabs>
          <w:tab w:pos="8775" w:val="right" w:leader="dot"/>
        </w:tabs>
        <w:spacing w:before="74"/>
        <w:ind w:left="721" w:right="0" w:firstLine="0"/>
        <w:jc w:val="left"/>
        <w:rPr>
          <w:sz w:val="21"/>
        </w:rPr>
      </w:pPr>
      <w:hyperlink w:history="true" w:anchor="_bookmark43">
        <w:r>
          <w:rPr>
            <w:sz w:val="21"/>
          </w:rPr>
          <w:t>「システムによるアクセス制御」について</w:t>
        </w:r>
        <w:r>
          <w:rPr>
            <w:rFonts w:ascii="Times New Roman" w:eastAsia="Times New Roman"/>
            <w:sz w:val="21"/>
          </w:rPr>
          <w:tab/>
        </w:r>
        <w:r>
          <w:rPr>
            <w:sz w:val="21"/>
          </w:rPr>
          <w:t>64</w:t>
        </w:r>
      </w:hyperlink>
    </w:p>
    <w:p>
      <w:pPr>
        <w:tabs>
          <w:tab w:pos="8775" w:val="right" w:leader="dot"/>
        </w:tabs>
        <w:spacing w:before="70"/>
        <w:ind w:left="721" w:right="0" w:firstLine="0"/>
        <w:jc w:val="left"/>
        <w:rPr>
          <w:sz w:val="21"/>
        </w:rPr>
      </w:pPr>
      <w:hyperlink w:history="true" w:anchor="_bookmark44">
        <w:r>
          <w:rPr>
            <w:sz w:val="21"/>
          </w:rPr>
          <w:t>「重要情報」について</w:t>
        </w:r>
        <w:r>
          <w:rPr>
            <w:rFonts w:ascii="Times New Roman" w:eastAsia="Times New Roman"/>
            <w:sz w:val="21"/>
          </w:rPr>
          <w:tab/>
        </w:r>
        <w:r>
          <w:rPr>
            <w:sz w:val="21"/>
          </w:rPr>
          <w:t>66</w:t>
        </w:r>
      </w:hyperlink>
    </w:p>
    <w:p>
      <w:pPr>
        <w:tabs>
          <w:tab w:pos="8775" w:val="right" w:leader="dot"/>
        </w:tabs>
        <w:spacing w:before="74"/>
        <w:ind w:left="721" w:right="0" w:firstLine="0"/>
        <w:jc w:val="left"/>
        <w:rPr>
          <w:sz w:val="21"/>
        </w:rPr>
      </w:pPr>
      <w:hyperlink w:history="true" w:anchor="_bookmark45">
        <w:r>
          <w:rPr>
            <w:sz w:val="21"/>
          </w:rPr>
          <w:t>「対応手順（インシデント対応手順</w:t>
        </w:r>
        <w:r>
          <w:rPr>
            <w:spacing w:val="-106"/>
            <w:sz w:val="21"/>
          </w:rPr>
          <w:t>）</w:t>
        </w:r>
        <w:r>
          <w:rPr>
            <w:sz w:val="21"/>
          </w:rPr>
          <w:t>」について</w:t>
        </w:r>
        <w:r>
          <w:rPr>
            <w:rFonts w:ascii="Times New Roman" w:eastAsia="Times New Roman"/>
            <w:sz w:val="21"/>
          </w:rPr>
          <w:tab/>
        </w:r>
        <w:r>
          <w:rPr>
            <w:sz w:val="21"/>
          </w:rPr>
          <w:t>67</w:t>
        </w:r>
      </w:hyperlink>
    </w:p>
    <w:p>
      <w:pPr>
        <w:tabs>
          <w:tab w:pos="8775" w:val="right" w:leader="dot"/>
        </w:tabs>
        <w:spacing w:before="73"/>
        <w:ind w:left="721" w:right="0" w:firstLine="0"/>
        <w:jc w:val="left"/>
        <w:rPr>
          <w:sz w:val="21"/>
        </w:rPr>
      </w:pPr>
      <w:hyperlink w:history="true" w:anchor="_bookmark46">
        <w:r>
          <w:rPr>
            <w:sz w:val="21"/>
          </w:rPr>
          <w:t>「パスワード」について</w:t>
        </w:r>
        <w:r>
          <w:rPr>
            <w:rFonts w:ascii="Times New Roman" w:eastAsia="Times New Roman"/>
            <w:sz w:val="21"/>
          </w:rPr>
          <w:tab/>
        </w:r>
        <w:r>
          <w:rPr>
            <w:sz w:val="21"/>
          </w:rPr>
          <w:t>68</w:t>
        </w:r>
      </w:hyperlink>
    </w:p>
    <w:p>
      <w:pPr>
        <w:tabs>
          <w:tab w:pos="8777" w:val="right" w:leader="dot"/>
        </w:tabs>
        <w:spacing w:before="372"/>
        <w:ind w:left="281" w:right="0" w:firstLine="0"/>
        <w:jc w:val="left"/>
        <w:rPr>
          <w:sz w:val="28"/>
        </w:rPr>
      </w:pPr>
      <w:hyperlink w:history="true" w:anchor="_bookmark49">
        <w:r>
          <w:rPr>
            <w:sz w:val="28"/>
          </w:rPr>
          <w:t>参考２</w:t>
        </w:r>
        <w:r>
          <w:rPr>
            <w:spacing w:val="138"/>
            <w:sz w:val="28"/>
          </w:rPr>
          <w:t> </w:t>
        </w:r>
        <w:r>
          <w:rPr>
            <w:sz w:val="28"/>
          </w:rPr>
          <w:t>テレワークセキュリティに関する参考情報</w:t>
        </w:r>
        <w:r>
          <w:rPr>
            <w:rFonts w:ascii="Times New Roman" w:eastAsia="Times New Roman"/>
            <w:sz w:val="28"/>
          </w:rPr>
          <w:tab/>
        </w:r>
        <w:r>
          <w:rPr>
            <w:sz w:val="28"/>
          </w:rPr>
          <w:t>69</w:t>
        </w:r>
      </w:hyperlink>
    </w:p>
    <w:p>
      <w:pPr>
        <w:spacing w:after="0"/>
        <w:jc w:val="left"/>
        <w:rPr>
          <w:sz w:val="28"/>
        </w:rPr>
        <w:sectPr>
          <w:pgSz w:w="11910" w:h="16840"/>
          <w:pgMar w:header="0" w:footer="543" w:top="1580" w:bottom="820" w:left="1420" w:right="1300"/>
        </w:sectPr>
      </w:pPr>
    </w:p>
    <w:p>
      <w:pPr>
        <w:pStyle w:val="BodyText"/>
        <w:spacing w:before="3" w:after="1"/>
        <w:rPr>
          <w:sz w:val="8"/>
        </w:rPr>
      </w:pPr>
    </w:p>
    <w:p>
      <w:pPr>
        <w:pStyle w:val="BodyText"/>
        <w:ind w:left="252"/>
        <w:rPr>
          <w:sz w:val="20"/>
        </w:rPr>
      </w:pPr>
      <w:r>
        <w:rPr>
          <w:sz w:val="20"/>
        </w:rPr>
        <w:pict>
          <v:shape style="width:428.05pt;height:51pt;mso-position-horizontal-relative:char;mso-position-vertical-relative:line" type="#_x0000_t202" id="docshape134" filled="true" fillcolor="#e26c09" stroked="false">
            <w10:anchorlock/>
            <v:textbox inset="0,0,0,0">
              <w:txbxContent>
                <w:p>
                  <w:pPr>
                    <w:spacing w:before="278"/>
                    <w:ind w:left="28" w:right="0" w:firstLine="0"/>
                    <w:jc w:val="left"/>
                    <w:rPr>
                      <w:b/>
                      <w:color w:val="000000"/>
                      <w:sz w:val="36"/>
                    </w:rPr>
                  </w:pPr>
                  <w:bookmarkStart w:name="０．はじめに" w:id="5"/>
                  <w:bookmarkEnd w:id="5"/>
                  <w:r>
                    <w:rPr>
                      <w:color w:val="000000"/>
                    </w:rPr>
                  </w:r>
                  <w:bookmarkStart w:name="_bookmark2" w:id="6"/>
                  <w:bookmarkEnd w:id="6"/>
                  <w:r>
                    <w:rPr>
                      <w:color w:val="000000"/>
                    </w:rPr>
                  </w:r>
                  <w:r>
                    <w:rPr>
                      <w:b/>
                      <w:color w:val="FFFFFF"/>
                      <w:sz w:val="36"/>
                    </w:rPr>
                    <w:t>０．はじめに</w:t>
                  </w:r>
                </w:p>
              </w:txbxContent>
            </v:textbox>
            <v:fill type="solid"/>
          </v:shape>
        </w:pict>
      </w:r>
      <w:r>
        <w:rPr>
          <w:sz w:val="20"/>
        </w:rPr>
      </w:r>
    </w:p>
    <w:p>
      <w:pPr>
        <w:pStyle w:val="BodyText"/>
        <w:spacing w:before="7"/>
        <w:rPr>
          <w:sz w:val="16"/>
        </w:rPr>
      </w:pPr>
      <w:r>
        <w:rPr/>
        <w:pict>
          <v:group style="position:absolute;margin-left:83.639999pt;margin-top:11.49pt;width:428.05pt;height:32.0500pt;mso-position-horizontal-relative:page;mso-position-vertical-relative:paragraph;z-index:-15725568;mso-wrap-distance-left:0;mso-wrap-distance-right:0" id="docshapegroup135" coordorigin="1673,230" coordsize="8561,641">
            <v:rect style="position:absolute;left:1672;top:229;width:8561;height:622" id="docshape136" filled="true" fillcolor="#f9be8f" stroked="false">
              <v:fill type="solid"/>
            </v:rect>
            <v:rect style="position:absolute;left:1672;top:851;width:8561;height:20" id="docshape137" filled="true" fillcolor="#000000" stroked="false">
              <v:fill type="solid"/>
            </v:rect>
            <v:shape style="position:absolute;left:1672;top:229;width:8561;height:622" type="#_x0000_t202" id="docshape138" filled="false" stroked="false">
              <v:textbox inset="0,0,0,0">
                <w:txbxContent>
                  <w:p>
                    <w:pPr>
                      <w:spacing w:before="130"/>
                      <w:ind w:left="28" w:right="0" w:firstLine="0"/>
                      <w:jc w:val="left"/>
                      <w:rPr>
                        <w:b/>
                        <w:sz w:val="28"/>
                      </w:rPr>
                    </w:pPr>
                    <w:bookmarkStart w:name="(1)　本書の目的" w:id="7"/>
                    <w:bookmarkEnd w:id="7"/>
                    <w:r>
                      <w:rPr/>
                    </w:r>
                    <w:bookmarkStart w:name="_bookmark3" w:id="8"/>
                    <w:bookmarkEnd w:id="8"/>
                    <w:r>
                      <w:rPr/>
                    </w:r>
                    <w:r>
                      <w:rPr>
                        <w:b/>
                        <w:sz w:val="28"/>
                      </w:rPr>
                      <w:t>(1</w:t>
                    </w:r>
                    <w:r>
                      <w:rPr>
                        <w:b/>
                        <w:spacing w:val="18"/>
                        <w:sz w:val="28"/>
                      </w:rPr>
                      <w:t>) 本書の目的</w:t>
                    </w:r>
                  </w:p>
                </w:txbxContent>
              </v:textbox>
              <w10:wrap type="none"/>
            </v:shape>
            <w10:wrap type="topAndBottom"/>
          </v:group>
        </w:pict>
      </w:r>
    </w:p>
    <w:p>
      <w:pPr>
        <w:pStyle w:val="BodyText"/>
        <w:spacing w:before="9"/>
        <w:rPr>
          <w:sz w:val="19"/>
        </w:rPr>
      </w:pPr>
    </w:p>
    <w:p>
      <w:pPr>
        <w:pStyle w:val="BodyText"/>
        <w:spacing w:line="276" w:lineRule="auto" w:before="1"/>
        <w:ind w:left="281" w:right="394" w:firstLine="220"/>
        <w:jc w:val="both"/>
      </w:pPr>
      <w:r>
        <w:rPr>
          <w:spacing w:val="-2"/>
        </w:rPr>
        <w:t>総務省では、従来から、テレワークを業務に活用する際のセキュリティ上の不安を払拭し、安心してテレワークを導入・活用するための指針として「テレワークセキュリテ</w:t>
      </w:r>
      <w:r>
        <w:rPr/>
        <w:t>ィガイドライン」を策定</w:t>
      </w:r>
      <w:hyperlink w:history="true" w:anchor="_bookmark5">
        <w:r>
          <w:rPr>
            <w:vertAlign w:val="superscript"/>
          </w:rPr>
          <w:t>1</w:t>
        </w:r>
      </w:hyperlink>
      <w:r>
        <w:rPr>
          <w:vertAlign w:val="baseline"/>
        </w:rPr>
        <w:t>してきました。</w:t>
      </w:r>
    </w:p>
    <w:p>
      <w:pPr>
        <w:spacing w:line="276" w:lineRule="auto" w:before="122"/>
        <w:ind w:left="281" w:right="287" w:firstLine="221"/>
        <w:jc w:val="left"/>
        <w:rPr>
          <w:sz w:val="22"/>
        </w:rPr>
      </w:pPr>
      <w:r>
        <w:rPr>
          <w:spacing w:val="-1"/>
          <w:sz w:val="22"/>
        </w:rPr>
        <w:t>本書は、この「テレワークセキュリティガイドライン」を補うものとして、予算やセ</w:t>
      </w:r>
      <w:r>
        <w:rPr>
          <w:sz w:val="22"/>
        </w:rPr>
        <w:t>キュリティ体制等が必ずしも十分ではない中小企業等の担当者を対象としたものです。具体的には、中小企業等の担当者がテレワークを導入し、利用を進めるに当たり、中小</w:t>
      </w:r>
      <w:r>
        <w:rPr>
          <w:spacing w:val="-4"/>
          <w:sz w:val="22"/>
        </w:rPr>
        <w:t>企業等が考慮すべきセキュリティリスクを踏まえ、</w:t>
      </w:r>
      <w:r>
        <w:rPr>
          <w:b/>
          <w:sz w:val="22"/>
          <w:u w:val="thick"/>
        </w:rPr>
        <w:t>中小企業等においても実現可能性が                                                                                                                                                       高く優先的に実施すべきセキュリティ対策</w:t>
      </w:r>
      <w:r>
        <w:rPr>
          <w:sz w:val="22"/>
        </w:rPr>
        <w:t>を具体的に示しています。</w:t>
      </w:r>
    </w:p>
    <w:p>
      <w:pPr>
        <w:spacing w:line="276" w:lineRule="auto" w:before="123"/>
        <w:ind w:left="281" w:right="397" w:firstLine="220"/>
        <w:jc w:val="both"/>
        <w:rPr>
          <w:sz w:val="22"/>
        </w:rPr>
      </w:pPr>
      <w:r>
        <w:rPr>
          <w:spacing w:val="-2"/>
          <w:sz w:val="22"/>
        </w:rPr>
        <w:t>そのため、本書で示すセキュリティ対策は、</w:t>
      </w:r>
      <w:r>
        <w:rPr>
          <w:b/>
          <w:spacing w:val="-2"/>
          <w:sz w:val="22"/>
          <w:u w:val="thick"/>
        </w:rPr>
        <w:t>必ずしも網羅的ではありませんが、基本                                                                                                                                                          </w:t>
      </w:r>
      <w:r>
        <w:rPr>
          <w:b/>
          <w:spacing w:val="88"/>
          <w:sz w:val="22"/>
          <w:u w:val="thick"/>
        </w:rPr>
        <w:t> </w:t>
      </w:r>
      <w:r>
        <w:rPr>
          <w:b/>
          <w:spacing w:val="-2"/>
          <w:sz w:val="22"/>
          <w:u w:val="thick"/>
        </w:rPr>
        <w:t>的かつ重要な（最低限必要となる）対策</w:t>
      </w:r>
      <w:r>
        <w:rPr>
          <w:spacing w:val="-2"/>
          <w:sz w:val="22"/>
        </w:rPr>
        <w:t>です。まずは、本書で示す対策を実施すること</w:t>
      </w:r>
      <w:r>
        <w:rPr>
          <w:sz w:val="22"/>
        </w:rPr>
        <w:t>を目標とすることで、効果的にテレワークセキュリティを確保することができます。</w:t>
      </w:r>
    </w:p>
    <w:p>
      <w:pPr>
        <w:pStyle w:val="BodyText"/>
        <w:rPr>
          <w:sz w:val="20"/>
        </w:rPr>
      </w:pPr>
    </w:p>
    <w:p>
      <w:pPr>
        <w:pStyle w:val="BodyText"/>
        <w:spacing w:before="5"/>
        <w:rPr>
          <w:sz w:val="10"/>
        </w:rPr>
      </w:pPr>
      <w:r>
        <w:rPr/>
        <w:pict>
          <v:group style="position:absolute;margin-left:83.639999pt;margin-top:7.686816pt;width:417.6pt;height:32.0500pt;mso-position-horizontal-relative:page;mso-position-vertical-relative:paragraph;z-index:-15725056;mso-wrap-distance-left:0;mso-wrap-distance-right:0" id="docshapegroup139" coordorigin="1673,154" coordsize="8352,641">
            <v:rect style="position:absolute;left:1672;top:153;width:8352;height:622" id="docshape140" filled="true" fillcolor="#f9be8f" stroked="false">
              <v:fill type="solid"/>
            </v:rect>
            <v:rect style="position:absolute;left:1672;top:775;width:8352;height:20" id="docshape141" filled="true" fillcolor="#000000" stroked="false">
              <v:fill type="solid"/>
            </v:rect>
            <v:shape style="position:absolute;left:1672;top:153;width:8352;height:622" type="#_x0000_t202" id="docshape142" filled="false" stroked="false">
              <v:textbox inset="0,0,0,0">
                <w:txbxContent>
                  <w:p>
                    <w:pPr>
                      <w:spacing w:before="130"/>
                      <w:ind w:left="28" w:right="0" w:firstLine="0"/>
                      <w:jc w:val="left"/>
                      <w:rPr>
                        <w:b/>
                        <w:sz w:val="28"/>
                      </w:rPr>
                    </w:pPr>
                    <w:bookmarkStart w:name="(2)　本書の想定読者" w:id="9"/>
                    <w:bookmarkEnd w:id="9"/>
                    <w:r>
                      <w:rPr/>
                    </w:r>
                    <w:bookmarkStart w:name="_bookmark4" w:id="10"/>
                    <w:bookmarkEnd w:id="10"/>
                    <w:r>
                      <w:rPr/>
                    </w:r>
                    <w:r>
                      <w:rPr>
                        <w:b/>
                        <w:sz w:val="28"/>
                      </w:rPr>
                      <w:t>(2</w:t>
                    </w:r>
                    <w:r>
                      <w:rPr>
                        <w:b/>
                        <w:spacing w:val="13"/>
                        <w:sz w:val="28"/>
                      </w:rPr>
                      <w:t>) 本書の想定読者</w:t>
                    </w:r>
                  </w:p>
                </w:txbxContent>
              </v:textbox>
              <w10:wrap type="none"/>
            </v:shape>
            <w10:wrap type="topAndBottom"/>
          </v:group>
        </w:pict>
      </w:r>
    </w:p>
    <w:p>
      <w:pPr>
        <w:pStyle w:val="BodyText"/>
        <w:spacing w:before="10"/>
        <w:rPr>
          <w:sz w:val="13"/>
        </w:rPr>
      </w:pPr>
    </w:p>
    <w:p>
      <w:pPr>
        <w:pStyle w:val="BodyText"/>
        <w:spacing w:line="276" w:lineRule="auto" w:before="74"/>
        <w:ind w:left="281" w:right="286" w:firstLine="220"/>
      </w:pPr>
      <w:r>
        <w:rPr/>
        <w:t>本書は、中小企業等においてシステム・セキュリティ管理を行う担当者（担当者では</w:t>
      </w:r>
      <w:r>
        <w:rPr>
          <w:spacing w:val="-5"/>
        </w:rPr>
        <w:t>ないがこれらに準ずる役割を担っている方を含みます。</w:t>
      </w:r>
      <w:r>
        <w:rPr>
          <w:spacing w:val="-77"/>
        </w:rPr>
        <w:t>）</w:t>
      </w:r>
      <w:r>
        <w:rPr/>
        <w:t>を読者として想定しています。具体的には次の読者像を想定し、これを念頭に用語や解説を付加して作成しています。</w:t>
      </w:r>
    </w:p>
    <w:p>
      <w:pPr>
        <w:pStyle w:val="BodyText"/>
        <w:spacing w:before="5"/>
        <w:rPr>
          <w:sz w:val="9"/>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418"/>
        <w:gridCol w:w="3513"/>
        <w:gridCol w:w="3515"/>
      </w:tblGrid>
      <w:tr>
        <w:trPr>
          <w:trHeight w:val="316" w:hRule="atLeast"/>
        </w:trPr>
        <w:tc>
          <w:tcPr>
            <w:tcW w:w="1418" w:type="dxa"/>
            <w:shd w:val="clear" w:color="auto" w:fill="D9D9D9"/>
          </w:tcPr>
          <w:p>
            <w:pPr>
              <w:pStyle w:val="TableParagraph"/>
              <w:rPr>
                <w:rFonts w:ascii="Times New Roman"/>
                <w:sz w:val="20"/>
              </w:rPr>
            </w:pPr>
          </w:p>
        </w:tc>
        <w:tc>
          <w:tcPr>
            <w:tcW w:w="3513" w:type="dxa"/>
            <w:shd w:val="clear" w:color="auto" w:fill="D9D9D9"/>
          </w:tcPr>
          <w:p>
            <w:pPr>
              <w:pStyle w:val="TableParagraph"/>
              <w:spacing w:before="35"/>
              <w:ind w:left="955"/>
              <w:rPr>
                <w:rFonts w:ascii="BIZ UDPゴシック" w:eastAsia="BIZ UDPゴシック" w:hint="eastAsia"/>
                <w:sz w:val="20"/>
              </w:rPr>
            </w:pPr>
            <w:r>
              <w:rPr>
                <w:rFonts w:ascii="BIZ UDPゴシック" w:eastAsia="BIZ UDPゴシック" w:hint="eastAsia"/>
                <w:w w:val="95"/>
                <w:sz w:val="20"/>
              </w:rPr>
              <w:t>本書の想定読者像</w:t>
            </w:r>
          </w:p>
        </w:tc>
        <w:tc>
          <w:tcPr>
            <w:tcW w:w="3515" w:type="dxa"/>
            <w:shd w:val="clear" w:color="auto" w:fill="D9D9D9"/>
          </w:tcPr>
          <w:p>
            <w:pPr>
              <w:pStyle w:val="TableParagraph"/>
              <w:spacing w:before="35"/>
              <w:ind w:left="159"/>
              <w:rPr>
                <w:rFonts w:ascii="BIZ UDPゴシック" w:eastAsia="BIZ UDPゴシック" w:hint="eastAsia"/>
                <w:sz w:val="20"/>
              </w:rPr>
            </w:pPr>
            <w:r>
              <w:rPr>
                <w:rFonts w:ascii="BIZ UDPゴシック" w:eastAsia="BIZ UDPゴシック" w:hint="eastAsia"/>
                <w:w w:val="75"/>
                <w:sz w:val="20"/>
              </w:rPr>
              <w:t>テレワークセキュリティガイドラインの想定読者像</w:t>
            </w:r>
          </w:p>
        </w:tc>
      </w:tr>
      <w:tr>
        <w:trPr>
          <w:trHeight w:val="575" w:hRule="atLeast"/>
        </w:trPr>
        <w:tc>
          <w:tcPr>
            <w:tcW w:w="1418" w:type="dxa"/>
            <w:shd w:val="clear" w:color="auto" w:fill="D9D9D9"/>
          </w:tcPr>
          <w:p>
            <w:pPr>
              <w:pStyle w:val="TableParagraph"/>
              <w:spacing w:line="249" w:lineRule="auto" w:before="35"/>
              <w:ind w:left="508" w:right="170" w:hanging="334"/>
              <w:rPr>
                <w:rFonts w:ascii="BIZ UDPゴシック" w:eastAsia="BIZ UDPゴシック" w:hint="eastAsia"/>
                <w:sz w:val="20"/>
              </w:rPr>
            </w:pPr>
            <w:r>
              <w:rPr>
                <w:rFonts w:ascii="BIZ UDPゴシック" w:eastAsia="BIZ UDPゴシック" w:hint="eastAsia"/>
                <w:spacing w:val="-1"/>
                <w:sz w:val="20"/>
              </w:rPr>
              <w:t>セキュリティ</w:t>
            </w:r>
            <w:r>
              <w:rPr>
                <w:rFonts w:ascii="BIZ UDPゴシック" w:eastAsia="BIZ UDPゴシック" w:hint="eastAsia"/>
                <w:sz w:val="20"/>
              </w:rPr>
              <w:t>予算</w:t>
            </w:r>
          </w:p>
        </w:tc>
        <w:tc>
          <w:tcPr>
            <w:tcW w:w="3513" w:type="dxa"/>
          </w:tcPr>
          <w:p>
            <w:pPr>
              <w:pStyle w:val="TableParagraph"/>
              <w:spacing w:line="249" w:lineRule="auto" w:before="35"/>
              <w:ind w:left="55" w:right="53"/>
              <w:rPr>
                <w:rFonts w:ascii="BIZ UDP明朝 Medium" w:eastAsia="BIZ UDP明朝 Medium" w:hint="eastAsia"/>
                <w:b w:val="0"/>
                <w:sz w:val="20"/>
              </w:rPr>
            </w:pPr>
            <w:r>
              <w:rPr>
                <w:rFonts w:ascii="BIZ UDP明朝 Medium" w:eastAsia="BIZ UDP明朝 Medium" w:hint="eastAsia"/>
                <w:b w:val="0"/>
                <w:w w:val="95"/>
                <w:sz w:val="20"/>
              </w:rPr>
              <w:t>外部委託コストの捻出は難しいレベルの</w:t>
            </w:r>
            <w:r>
              <w:rPr>
                <w:rFonts w:ascii="BIZ UDP明朝 Medium" w:eastAsia="BIZ UDP明朝 Medium" w:hint="eastAsia"/>
                <w:b w:val="0"/>
                <w:spacing w:val="1"/>
                <w:w w:val="95"/>
                <w:sz w:val="20"/>
              </w:rPr>
              <w:t> </w:t>
            </w:r>
            <w:r>
              <w:rPr>
                <w:rFonts w:ascii="BIZ UDP明朝 Medium" w:eastAsia="BIZ UDP明朝 Medium" w:hint="eastAsia"/>
                <w:b w:val="0"/>
                <w:sz w:val="20"/>
              </w:rPr>
              <w:t>組織</w:t>
            </w:r>
          </w:p>
        </w:tc>
        <w:tc>
          <w:tcPr>
            <w:tcW w:w="3515" w:type="dxa"/>
          </w:tcPr>
          <w:p>
            <w:pPr>
              <w:pStyle w:val="TableParagraph"/>
              <w:spacing w:line="249" w:lineRule="auto" w:before="35"/>
              <w:ind w:left="58" w:right="46"/>
              <w:rPr>
                <w:rFonts w:ascii="BIZ UDP明朝 Medium" w:eastAsia="BIZ UDP明朝 Medium" w:hint="eastAsia"/>
                <w:b w:val="0"/>
                <w:sz w:val="20"/>
              </w:rPr>
            </w:pPr>
            <w:r>
              <w:rPr>
                <w:rFonts w:ascii="BIZ UDP明朝 Medium" w:eastAsia="BIZ UDP明朝 Medium" w:hint="eastAsia"/>
                <w:b w:val="0"/>
                <w:w w:val="95"/>
                <w:sz w:val="20"/>
              </w:rPr>
              <w:t>外部委託コストは必要に応じて捻出しう</w:t>
            </w:r>
            <w:r>
              <w:rPr>
                <w:rFonts w:ascii="BIZ UDP明朝 Medium" w:eastAsia="BIZ UDP明朝 Medium" w:hint="eastAsia"/>
                <w:b w:val="0"/>
                <w:spacing w:val="1"/>
                <w:w w:val="95"/>
                <w:sz w:val="20"/>
              </w:rPr>
              <w:t> </w:t>
            </w:r>
            <w:r>
              <w:rPr>
                <w:rFonts w:ascii="BIZ UDP明朝 Medium" w:eastAsia="BIZ UDP明朝 Medium" w:hint="eastAsia"/>
                <w:b w:val="0"/>
                <w:sz w:val="20"/>
              </w:rPr>
              <w:t>るレベルも含めた幅広い組織</w:t>
            </w:r>
          </w:p>
        </w:tc>
      </w:tr>
      <w:tr>
        <w:trPr>
          <w:trHeight w:val="575" w:hRule="atLeast"/>
        </w:trPr>
        <w:tc>
          <w:tcPr>
            <w:tcW w:w="1418" w:type="dxa"/>
            <w:shd w:val="clear" w:color="auto" w:fill="D9D9D9"/>
          </w:tcPr>
          <w:p>
            <w:pPr>
              <w:pStyle w:val="TableParagraph"/>
              <w:spacing w:line="249" w:lineRule="auto" w:before="35"/>
              <w:ind w:left="309" w:right="170" w:hanging="135"/>
              <w:rPr>
                <w:rFonts w:ascii="BIZ UDPゴシック" w:eastAsia="BIZ UDPゴシック" w:hint="eastAsia"/>
                <w:sz w:val="20"/>
              </w:rPr>
            </w:pPr>
            <w:r>
              <w:rPr>
                <w:rFonts w:ascii="BIZ UDPゴシック" w:eastAsia="BIZ UDPゴシック" w:hint="eastAsia"/>
                <w:spacing w:val="-1"/>
                <w:sz w:val="20"/>
              </w:rPr>
              <w:t>セキュリティ</w:t>
            </w:r>
            <w:r>
              <w:rPr>
                <w:rFonts w:ascii="BIZ UDPゴシック" w:eastAsia="BIZ UDPゴシック" w:hint="eastAsia"/>
                <w:sz w:val="20"/>
              </w:rPr>
              <w:t>推進体制</w:t>
            </w:r>
          </w:p>
        </w:tc>
        <w:tc>
          <w:tcPr>
            <w:tcW w:w="3513" w:type="dxa"/>
          </w:tcPr>
          <w:p>
            <w:pPr>
              <w:pStyle w:val="TableParagraph"/>
              <w:spacing w:line="249" w:lineRule="auto" w:before="35"/>
              <w:ind w:left="55" w:right="46"/>
              <w:rPr>
                <w:rFonts w:ascii="BIZ UDP明朝 Medium" w:eastAsia="BIZ UDP明朝 Medium" w:hint="eastAsia"/>
                <w:b w:val="0"/>
                <w:sz w:val="20"/>
              </w:rPr>
            </w:pPr>
            <w:r>
              <w:rPr>
                <w:rFonts w:ascii="BIZ UDP明朝 Medium" w:eastAsia="BIZ UDP明朝 Medium" w:hint="eastAsia"/>
                <w:b w:val="0"/>
                <w:w w:val="95"/>
                <w:sz w:val="20"/>
                <w:u w:val="thick"/>
              </w:rPr>
              <w:t>専任のセキュリティ担当が存在しない</w:t>
            </w:r>
            <w:r>
              <w:rPr>
                <w:rFonts w:ascii="BIZ UDP明朝 Medium" w:eastAsia="BIZ UDP明朝 Medium" w:hint="eastAsia"/>
                <w:b w:val="0"/>
                <w:w w:val="95"/>
                <w:sz w:val="20"/>
              </w:rPr>
              <w:t>よ</w:t>
            </w:r>
            <w:r>
              <w:rPr>
                <w:rFonts w:ascii="BIZ UDP明朝 Medium" w:eastAsia="BIZ UDP明朝 Medium" w:hint="eastAsia"/>
                <w:b w:val="0"/>
                <w:spacing w:val="45"/>
                <w:w w:val="95"/>
                <w:sz w:val="20"/>
              </w:rPr>
              <w:t> </w:t>
            </w:r>
            <w:r>
              <w:rPr>
                <w:rFonts w:ascii="BIZ UDP明朝 Medium" w:eastAsia="BIZ UDP明朝 Medium" w:hint="eastAsia"/>
                <w:b w:val="0"/>
                <w:sz w:val="20"/>
              </w:rPr>
              <w:t>うな組織</w:t>
            </w:r>
          </w:p>
        </w:tc>
        <w:tc>
          <w:tcPr>
            <w:tcW w:w="3515" w:type="dxa"/>
          </w:tcPr>
          <w:p>
            <w:pPr>
              <w:pStyle w:val="TableParagraph"/>
              <w:spacing w:line="249" w:lineRule="auto" w:before="35"/>
              <w:ind w:left="58" w:right="41"/>
              <w:rPr>
                <w:rFonts w:ascii="BIZ UDP明朝 Medium" w:eastAsia="BIZ UDP明朝 Medium" w:hint="eastAsia"/>
                <w:b w:val="0"/>
                <w:sz w:val="20"/>
              </w:rPr>
            </w:pPr>
            <w:r>
              <w:rPr>
                <w:rFonts w:ascii="BIZ UDP明朝 Medium" w:eastAsia="BIZ UDP明朝 Medium" w:hint="eastAsia"/>
                <w:b w:val="0"/>
                <w:w w:val="95"/>
                <w:sz w:val="20"/>
              </w:rPr>
              <w:t>専任の担当・担当部門が存在する場合</w:t>
            </w:r>
            <w:r>
              <w:rPr>
                <w:rFonts w:ascii="BIZ UDP明朝 Medium" w:eastAsia="BIZ UDP明朝 Medium" w:hint="eastAsia"/>
                <w:b w:val="0"/>
                <w:spacing w:val="37"/>
                <w:w w:val="95"/>
                <w:sz w:val="20"/>
              </w:rPr>
              <w:t> </w:t>
            </w:r>
            <w:r>
              <w:rPr>
                <w:rFonts w:ascii="BIZ UDP明朝 Medium" w:eastAsia="BIZ UDP明朝 Medium" w:hint="eastAsia"/>
                <w:b w:val="0"/>
                <w:sz w:val="20"/>
              </w:rPr>
              <w:t>も含めた幅広い組織</w:t>
            </w:r>
          </w:p>
        </w:tc>
      </w:tr>
      <w:tr>
        <w:trPr>
          <w:trHeight w:val="834" w:hRule="atLeast"/>
        </w:trPr>
        <w:tc>
          <w:tcPr>
            <w:tcW w:w="1418" w:type="dxa"/>
            <w:shd w:val="clear" w:color="auto" w:fill="D9D9D9"/>
          </w:tcPr>
          <w:p>
            <w:pPr>
              <w:pStyle w:val="TableParagraph"/>
              <w:spacing w:line="249" w:lineRule="auto" w:before="164"/>
              <w:ind w:left="347" w:right="170" w:hanging="173"/>
              <w:rPr>
                <w:rFonts w:ascii="BIZ UDPゴシック" w:eastAsia="BIZ UDPゴシック" w:hint="eastAsia"/>
                <w:sz w:val="20"/>
              </w:rPr>
            </w:pPr>
            <w:r>
              <w:rPr>
                <w:rFonts w:ascii="BIZ UDPゴシック" w:eastAsia="BIZ UDPゴシック" w:hint="eastAsia"/>
                <w:spacing w:val="-1"/>
                <w:sz w:val="20"/>
              </w:rPr>
              <w:t>セキュリティ</w:t>
            </w:r>
            <w:r>
              <w:rPr>
                <w:rFonts w:ascii="BIZ UDPゴシック" w:eastAsia="BIZ UDPゴシック" w:hint="eastAsia"/>
                <w:sz w:val="20"/>
              </w:rPr>
              <w:t>リテラシ</w:t>
            </w:r>
          </w:p>
        </w:tc>
        <w:tc>
          <w:tcPr>
            <w:tcW w:w="3513" w:type="dxa"/>
          </w:tcPr>
          <w:p>
            <w:pPr>
              <w:pStyle w:val="TableParagraph"/>
              <w:spacing w:line="249" w:lineRule="auto" w:before="35"/>
              <w:ind w:left="55" w:right="46"/>
              <w:jc w:val="both"/>
              <w:rPr>
                <w:rFonts w:ascii="BIZ UDP明朝 Medium" w:hAnsi="BIZ UDP明朝 Medium" w:eastAsia="BIZ UDP明朝 Medium" w:hint="eastAsia"/>
                <w:b w:val="0"/>
                <w:sz w:val="20"/>
              </w:rPr>
            </w:pPr>
            <w:r>
              <w:rPr>
                <w:rFonts w:ascii="BIZ UDP明朝 Medium" w:hAnsi="BIZ UDP明朝 Medium" w:eastAsia="BIZ UDP明朝 Medium" w:hint="eastAsia"/>
                <w:b w:val="0"/>
                <w:w w:val="95"/>
                <w:sz w:val="20"/>
              </w:rPr>
              <w:t>「適切に…」等の読者に解釈を委ねるよ</w:t>
            </w:r>
            <w:r>
              <w:rPr>
                <w:rFonts w:ascii="BIZ UDP明朝 Medium" w:hAnsi="BIZ UDP明朝 Medium" w:eastAsia="BIZ UDP明朝 Medium" w:hint="eastAsia"/>
                <w:b w:val="0"/>
                <w:spacing w:val="79"/>
                <w:sz w:val="20"/>
              </w:rPr>
              <w:t> </w:t>
            </w:r>
            <w:r>
              <w:rPr>
                <w:rFonts w:ascii="BIZ UDP明朝 Medium" w:hAnsi="BIZ UDP明朝 Medium" w:eastAsia="BIZ UDP明朝 Medium" w:hint="eastAsia"/>
                <w:b w:val="0"/>
                <w:w w:val="95"/>
                <w:sz w:val="20"/>
              </w:rPr>
              <w:t>うな</w:t>
            </w:r>
            <w:r>
              <w:rPr>
                <w:rFonts w:ascii="BIZ UDP明朝 Medium" w:hAnsi="BIZ UDP明朝 Medium" w:eastAsia="BIZ UDP明朝 Medium" w:hint="eastAsia"/>
                <w:b w:val="0"/>
                <w:w w:val="95"/>
                <w:sz w:val="20"/>
                <w:u w:val="thick"/>
              </w:rPr>
              <w:t>抽象的な要求だけでは、対応すべき</w:t>
            </w:r>
            <w:r>
              <w:rPr>
                <w:rFonts w:ascii="BIZ UDP明朝 Medium" w:hAnsi="BIZ UDP明朝 Medium" w:eastAsia="BIZ UDP明朝 Medium" w:hint="eastAsia"/>
                <w:b w:val="0"/>
                <w:spacing w:val="1"/>
                <w:w w:val="95"/>
                <w:sz w:val="20"/>
                <w:u w:val="thick"/>
              </w:rPr>
              <w:t> </w:t>
            </w:r>
            <w:r>
              <w:rPr>
                <w:rFonts w:ascii="BIZ UDP明朝 Medium" w:hAnsi="BIZ UDP明朝 Medium" w:eastAsia="BIZ UDP明朝 Medium" w:hint="eastAsia"/>
                <w:b w:val="0"/>
                <w:sz w:val="20"/>
                <w:u w:val="thick"/>
              </w:rPr>
              <w:t>                                                                                               内容がわからない</w:t>
            </w:r>
          </w:p>
        </w:tc>
        <w:tc>
          <w:tcPr>
            <w:tcW w:w="3515" w:type="dxa"/>
          </w:tcPr>
          <w:p>
            <w:pPr>
              <w:pStyle w:val="TableParagraph"/>
              <w:spacing w:line="249" w:lineRule="auto" w:before="35"/>
              <w:ind w:left="58" w:right="48"/>
              <w:jc w:val="both"/>
              <w:rPr>
                <w:rFonts w:ascii="BIZ UDP明朝 Medium" w:hAnsi="BIZ UDP明朝 Medium" w:eastAsia="BIZ UDP明朝 Medium" w:hint="eastAsia"/>
                <w:b w:val="0"/>
                <w:sz w:val="20"/>
              </w:rPr>
            </w:pPr>
            <w:r>
              <w:rPr>
                <w:rFonts w:ascii="BIZ UDP明朝 Medium" w:hAnsi="BIZ UDP明朝 Medium" w:eastAsia="BIZ UDP明朝 Medium" w:hint="eastAsia"/>
                <w:b w:val="0"/>
                <w:w w:val="95"/>
                <w:sz w:val="20"/>
              </w:rPr>
              <w:t>「適切に…」等の読者に解釈を委ねるよ</w:t>
            </w:r>
            <w:r>
              <w:rPr>
                <w:rFonts w:ascii="BIZ UDP明朝 Medium" w:hAnsi="BIZ UDP明朝 Medium" w:eastAsia="BIZ UDP明朝 Medium" w:hint="eastAsia"/>
                <w:b w:val="0"/>
                <w:spacing w:val="76"/>
                <w:sz w:val="20"/>
              </w:rPr>
              <w:t> </w:t>
            </w:r>
            <w:r>
              <w:rPr>
                <w:rFonts w:ascii="BIZ UDP明朝 Medium" w:hAnsi="BIZ UDP明朝 Medium" w:eastAsia="BIZ UDP明朝 Medium" w:hint="eastAsia"/>
                <w:b w:val="0"/>
                <w:w w:val="95"/>
                <w:sz w:val="20"/>
              </w:rPr>
              <w:t>うな抽象的な要求に対して、対応内容を</w:t>
            </w:r>
            <w:r>
              <w:rPr>
                <w:rFonts w:ascii="BIZ UDP明朝 Medium" w:hAnsi="BIZ UDP明朝 Medium" w:eastAsia="BIZ UDP明朝 Medium" w:hint="eastAsia"/>
                <w:b w:val="0"/>
                <w:spacing w:val="1"/>
                <w:w w:val="95"/>
                <w:sz w:val="20"/>
              </w:rPr>
              <w:t> </w:t>
            </w:r>
            <w:r>
              <w:rPr>
                <w:rFonts w:ascii="BIZ UDP明朝 Medium" w:hAnsi="BIZ UDP明朝 Medium" w:eastAsia="BIZ UDP明朝 Medium" w:hint="eastAsia"/>
                <w:b w:val="0"/>
                <w:sz w:val="20"/>
              </w:rPr>
              <w:t>検討・判断し、対策を実行できる</w:t>
            </w:r>
          </w:p>
        </w:tc>
      </w:tr>
      <w:tr>
        <w:trPr>
          <w:trHeight w:val="837" w:hRule="atLeast"/>
        </w:trPr>
        <w:tc>
          <w:tcPr>
            <w:tcW w:w="1418" w:type="dxa"/>
            <w:vMerge w:val="restart"/>
            <w:shd w:val="clear" w:color="auto" w:fill="D9D9D9"/>
          </w:tcPr>
          <w:p>
            <w:pPr>
              <w:pStyle w:val="TableParagraph"/>
              <w:rPr>
                <w:sz w:val="20"/>
              </w:rPr>
            </w:pPr>
          </w:p>
          <w:p>
            <w:pPr>
              <w:pStyle w:val="TableParagraph"/>
              <w:rPr>
                <w:sz w:val="20"/>
              </w:rPr>
            </w:pPr>
          </w:p>
          <w:p>
            <w:pPr>
              <w:pStyle w:val="TableParagraph"/>
              <w:spacing w:before="9"/>
              <w:rPr>
                <w:sz w:val="17"/>
              </w:rPr>
            </w:pPr>
          </w:p>
          <w:p>
            <w:pPr>
              <w:pStyle w:val="TableParagraph"/>
              <w:ind w:left="237"/>
              <w:rPr>
                <w:rFonts w:ascii="BIZ UDPゴシック" w:eastAsia="BIZ UDPゴシック" w:hint="eastAsia"/>
                <w:sz w:val="20"/>
              </w:rPr>
            </w:pPr>
            <w:r>
              <w:rPr>
                <w:rFonts w:ascii="BIZ UDPゴシック" w:eastAsia="BIZ UDPゴシック" w:hint="eastAsia"/>
                <w:sz w:val="20"/>
              </w:rPr>
              <w:t>ITリテラシ</w:t>
            </w:r>
          </w:p>
        </w:tc>
        <w:tc>
          <w:tcPr>
            <w:tcW w:w="3513" w:type="dxa"/>
          </w:tcPr>
          <w:p>
            <w:pPr>
              <w:pStyle w:val="TableParagraph"/>
              <w:spacing w:line="252" w:lineRule="auto" w:before="35"/>
              <w:ind w:left="55" w:right="52"/>
              <w:jc w:val="both"/>
              <w:rPr>
                <w:rFonts w:ascii="BIZ UDP明朝 Medium" w:eastAsia="BIZ UDP明朝 Medium" w:hint="eastAsia"/>
                <w:b w:val="0"/>
                <w:sz w:val="20"/>
              </w:rPr>
            </w:pPr>
            <w:r>
              <w:rPr>
                <w:rFonts w:ascii="BIZ UDP明朝 Medium" w:eastAsia="BIZ UDP明朝 Medium" w:hint="eastAsia"/>
                <w:b w:val="0"/>
                <w:w w:val="95"/>
                <w:sz w:val="20"/>
              </w:rPr>
              <w:t>VPN・フィルタリング・アンチウイルス等</w:t>
            </w:r>
            <w:r>
              <w:rPr>
                <w:rFonts w:ascii="BIZ UDP明朝 Medium" w:eastAsia="BIZ UDP明朝 Medium" w:hint="eastAsia"/>
                <w:b w:val="0"/>
                <w:spacing w:val="15"/>
                <w:w w:val="95"/>
                <w:sz w:val="20"/>
              </w:rPr>
              <w:t> </w:t>
            </w:r>
            <w:r>
              <w:rPr>
                <w:rFonts w:ascii="BIZ UDP明朝 Medium" w:eastAsia="BIZ UDP明朝 Medium" w:hint="eastAsia"/>
                <w:b w:val="0"/>
                <w:w w:val="95"/>
                <w:sz w:val="20"/>
              </w:rPr>
              <w:t>の基本的なIT用語は聞いたことがあり、</w:t>
            </w:r>
            <w:r>
              <w:rPr>
                <w:rFonts w:ascii="BIZ UDP明朝 Medium" w:eastAsia="BIZ UDP明朝 Medium" w:hint="eastAsia"/>
                <w:b w:val="0"/>
                <w:spacing w:val="1"/>
                <w:w w:val="95"/>
                <w:sz w:val="20"/>
              </w:rPr>
              <w:t> </w:t>
            </w:r>
            <w:r>
              <w:rPr>
                <w:rFonts w:ascii="BIZ UDP明朝 Medium" w:eastAsia="BIZ UDP明朝 Medium" w:hint="eastAsia"/>
                <w:b w:val="0"/>
                <w:sz w:val="20"/>
              </w:rPr>
              <w:t>利用シーンがイメージできる</w:t>
            </w:r>
          </w:p>
        </w:tc>
        <w:tc>
          <w:tcPr>
            <w:tcW w:w="3515" w:type="dxa"/>
          </w:tcPr>
          <w:p>
            <w:pPr>
              <w:pStyle w:val="TableParagraph"/>
              <w:spacing w:line="252" w:lineRule="auto" w:before="35"/>
              <w:ind w:left="58" w:right="43"/>
              <w:jc w:val="both"/>
              <w:rPr>
                <w:rFonts w:ascii="BIZ UDP明朝 Medium" w:eastAsia="BIZ UDP明朝 Medium" w:hint="eastAsia"/>
                <w:b w:val="0"/>
                <w:sz w:val="20"/>
              </w:rPr>
            </w:pPr>
            <w:r>
              <w:rPr>
                <w:rFonts w:ascii="BIZ UDP明朝 Medium" w:eastAsia="BIZ UDP明朝 Medium" w:hint="eastAsia"/>
                <w:b w:val="0"/>
                <w:sz w:val="20"/>
              </w:rPr>
              <w:t>VPN・フィルタリング・アンチウイルス等</w:t>
            </w:r>
            <w:r>
              <w:rPr>
                <w:rFonts w:ascii="BIZ UDP明朝 Medium" w:eastAsia="BIZ UDP明朝 Medium" w:hint="eastAsia"/>
                <w:b w:val="0"/>
                <w:w w:val="95"/>
                <w:sz w:val="20"/>
              </w:rPr>
              <w:t>の基本的なIT用語は仕組みとして理解</w:t>
            </w:r>
            <w:r>
              <w:rPr>
                <w:rFonts w:ascii="BIZ UDP明朝 Medium" w:eastAsia="BIZ UDP明朝 Medium" w:hint="eastAsia"/>
                <w:b w:val="0"/>
                <w:spacing w:val="52"/>
                <w:w w:val="95"/>
                <w:sz w:val="20"/>
              </w:rPr>
              <w:t> </w:t>
            </w:r>
            <w:r>
              <w:rPr>
                <w:rFonts w:ascii="BIZ UDP明朝 Medium" w:eastAsia="BIZ UDP明朝 Medium" w:hint="eastAsia"/>
                <w:b w:val="0"/>
                <w:sz w:val="20"/>
              </w:rPr>
              <w:t>している</w:t>
            </w:r>
          </w:p>
        </w:tc>
      </w:tr>
      <w:tr>
        <w:trPr>
          <w:trHeight w:val="835" w:hRule="atLeast"/>
        </w:trPr>
        <w:tc>
          <w:tcPr>
            <w:tcW w:w="1418" w:type="dxa"/>
            <w:vMerge/>
            <w:tcBorders>
              <w:top w:val="nil"/>
            </w:tcBorders>
            <w:shd w:val="clear" w:color="auto" w:fill="D9D9D9"/>
          </w:tcPr>
          <w:p>
            <w:pPr>
              <w:rPr>
                <w:sz w:val="2"/>
                <w:szCs w:val="2"/>
              </w:rPr>
            </w:pPr>
          </w:p>
        </w:tc>
        <w:tc>
          <w:tcPr>
            <w:tcW w:w="3513" w:type="dxa"/>
          </w:tcPr>
          <w:p>
            <w:pPr>
              <w:pStyle w:val="TableParagraph"/>
              <w:spacing w:line="249" w:lineRule="auto" w:before="35"/>
              <w:ind w:left="55" w:right="52"/>
              <w:jc w:val="both"/>
              <w:rPr>
                <w:rFonts w:ascii="BIZ UDP明朝 Medium" w:eastAsia="BIZ UDP明朝 Medium" w:hint="eastAsia"/>
                <w:b w:val="0"/>
                <w:sz w:val="20"/>
              </w:rPr>
            </w:pPr>
            <w:r>
              <w:rPr>
                <w:rFonts w:ascii="BIZ UDP明朝 Medium" w:eastAsia="BIZ UDP明朝 Medium" w:hint="eastAsia"/>
                <w:b w:val="0"/>
                <w:spacing w:val="-1"/>
                <w:sz w:val="20"/>
              </w:rPr>
              <w:t>システム設定作業は、基本的な内容であ</w:t>
            </w:r>
            <w:r>
              <w:rPr>
                <w:rFonts w:ascii="BIZ UDP明朝 Medium" w:eastAsia="BIZ UDP明朝 Medium" w:hint="eastAsia"/>
                <w:b w:val="0"/>
                <w:w w:val="95"/>
                <w:sz w:val="20"/>
              </w:rPr>
              <w:t>れば、インターネット検索によって調べな</w:t>
            </w:r>
            <w:r>
              <w:rPr>
                <w:rFonts w:ascii="BIZ UDP明朝 Medium" w:eastAsia="BIZ UDP明朝 Medium" w:hint="eastAsia"/>
                <w:b w:val="0"/>
                <w:spacing w:val="1"/>
                <w:w w:val="95"/>
                <w:sz w:val="20"/>
              </w:rPr>
              <w:t> </w:t>
            </w:r>
            <w:r>
              <w:rPr>
                <w:rFonts w:ascii="BIZ UDP明朝 Medium" w:eastAsia="BIZ UDP明朝 Medium" w:hint="eastAsia"/>
                <w:b w:val="0"/>
                <w:sz w:val="20"/>
              </w:rPr>
              <w:t>がら行うことができる</w:t>
            </w:r>
          </w:p>
        </w:tc>
        <w:tc>
          <w:tcPr>
            <w:tcW w:w="3515" w:type="dxa"/>
          </w:tcPr>
          <w:p>
            <w:pPr>
              <w:pStyle w:val="TableParagraph"/>
              <w:spacing w:line="249" w:lineRule="auto" w:before="164"/>
              <w:ind w:left="58" w:right="51"/>
              <w:rPr>
                <w:rFonts w:ascii="BIZ UDP明朝 Medium" w:eastAsia="BIZ UDP明朝 Medium" w:hint="eastAsia"/>
                <w:b w:val="0"/>
                <w:sz w:val="20"/>
              </w:rPr>
            </w:pPr>
            <w:r>
              <w:rPr>
                <w:rFonts w:ascii="BIZ UDP明朝 Medium" w:eastAsia="BIZ UDP明朝 Medium" w:hint="eastAsia"/>
                <w:b w:val="0"/>
                <w:spacing w:val="-1"/>
                <w:sz w:val="20"/>
              </w:rPr>
              <w:t>システム設定作業は、基本的な内容であ</w:t>
            </w:r>
            <w:r>
              <w:rPr>
                <w:rFonts w:ascii="BIZ UDP明朝 Medium" w:eastAsia="BIZ UDP明朝 Medium" w:hint="eastAsia"/>
                <w:b w:val="0"/>
                <w:sz w:val="20"/>
              </w:rPr>
              <w:t>れば、無理なく行うことができる</w:t>
            </w:r>
          </w:p>
        </w:tc>
      </w:tr>
    </w:tbl>
    <w:p>
      <w:pPr>
        <w:pStyle w:val="BodyText"/>
        <w:rPr>
          <w:sz w:val="20"/>
        </w:rPr>
      </w:pPr>
    </w:p>
    <w:p>
      <w:pPr>
        <w:pStyle w:val="BodyText"/>
        <w:spacing w:before="8"/>
        <w:rPr>
          <w:sz w:val="28"/>
        </w:rPr>
      </w:pPr>
      <w:r>
        <w:rPr/>
        <w:pict>
          <v:rect style="position:absolute;margin-left:85.080002pt;margin-top:18.966656pt;width:144pt;height:.6pt;mso-position-horizontal-relative:page;mso-position-vertical-relative:paragraph;z-index:-15724544;mso-wrap-distance-left:0;mso-wrap-distance-right:0" id="docshape143" filled="true" fillcolor="#000000" stroked="false">
            <v:fill type="solid"/>
            <w10:wrap type="topAndBottom"/>
          </v:rect>
        </w:pict>
      </w:r>
    </w:p>
    <w:p>
      <w:pPr>
        <w:spacing w:line="252" w:lineRule="auto" w:before="132"/>
        <w:ind w:left="373" w:right="475" w:hanging="92"/>
        <w:jc w:val="left"/>
        <w:rPr>
          <w:rFonts w:ascii="BIZ UD明朝 Medium" w:eastAsia="BIZ UD明朝 Medium" w:hint="eastAsia"/>
          <w:b w:val="0"/>
          <w:sz w:val="18"/>
        </w:rPr>
      </w:pPr>
      <w:bookmarkStart w:name="_bookmark5" w:id="11"/>
      <w:bookmarkEnd w:id="11"/>
      <w:r>
        <w:rPr/>
      </w:r>
      <w:r>
        <w:rPr>
          <w:rFonts w:ascii="BIZ UD明朝 Medium" w:eastAsia="BIZ UD明朝 Medium" w:hint="eastAsia"/>
          <w:b w:val="0"/>
          <w:sz w:val="18"/>
          <w:vertAlign w:val="superscript"/>
        </w:rPr>
        <w:t>1</w:t>
      </w:r>
      <w:r>
        <w:rPr>
          <w:rFonts w:ascii="BIZ UD明朝 Medium" w:eastAsia="BIZ UD明朝 Medium" w:hint="eastAsia"/>
          <w:b w:val="0"/>
          <w:spacing w:val="-5"/>
          <w:sz w:val="18"/>
          <w:vertAlign w:val="baseline"/>
        </w:rPr>
        <w:t> 初版：平成</w:t>
      </w:r>
      <w:r>
        <w:rPr>
          <w:rFonts w:ascii="BIZ UD明朝 Medium" w:eastAsia="BIZ UD明朝 Medium" w:hint="eastAsia"/>
          <w:b w:val="0"/>
          <w:sz w:val="18"/>
          <w:vertAlign w:val="baseline"/>
        </w:rPr>
        <w:t>16(2004)年12月／第２版：平成18(2006)年４月／第３版：平成25(2013)年３月／第４版：平成30(2018)年４月／第５版：令和３(2021)年５月</w:t>
      </w:r>
    </w:p>
    <w:p>
      <w:pPr>
        <w:spacing w:after="0" w:line="252" w:lineRule="auto"/>
        <w:jc w:val="left"/>
        <w:rPr>
          <w:rFonts w:ascii="BIZ UD明朝 Medium" w:eastAsia="BIZ UD明朝 Medium" w:hint="eastAsia"/>
          <w:sz w:val="18"/>
        </w:rPr>
        <w:sectPr>
          <w:pgSz w:w="11910" w:h="16840"/>
          <w:pgMar w:header="0" w:footer="543" w:top="1580" w:bottom="820" w:left="1420" w:right="1300"/>
        </w:sectPr>
      </w:pPr>
    </w:p>
    <w:p>
      <w:pPr>
        <w:pStyle w:val="BodyText"/>
        <w:spacing w:before="3" w:after="1"/>
        <w:rPr>
          <w:rFonts w:ascii="BIZ UD明朝 Medium"/>
          <w:b w:val="0"/>
          <w:sz w:val="8"/>
        </w:rPr>
      </w:pPr>
    </w:p>
    <w:p>
      <w:pPr>
        <w:pStyle w:val="BodyText"/>
        <w:ind w:left="252"/>
        <w:rPr>
          <w:rFonts w:ascii="BIZ UD明朝 Medium"/>
          <w:sz w:val="20"/>
        </w:rPr>
      </w:pPr>
      <w:r>
        <w:rPr>
          <w:rFonts w:ascii="BIZ UD明朝 Medium"/>
          <w:sz w:val="20"/>
        </w:rPr>
        <w:pict>
          <v:group style="width:428.05pt;height:31.95pt;mso-position-horizontal-relative:char;mso-position-vertical-relative:line" id="docshapegroup144" coordorigin="0,0" coordsize="8561,639">
            <v:rect style="position:absolute;left:0;top:0;width:8561;height:620" id="docshape145" filled="true" fillcolor="#f9be8f" stroked="false">
              <v:fill type="solid"/>
            </v:rect>
            <v:rect style="position:absolute;left:0;top:619;width:8561;height:20" id="docshape146" filled="true" fillcolor="#000000" stroked="false">
              <v:fill type="solid"/>
            </v:rect>
            <v:shape style="position:absolute;left:0;top:0;width:8561;height:620" type="#_x0000_t202" id="docshape147" filled="false" stroked="false">
              <v:textbox inset="0,0,0,0">
                <w:txbxContent>
                  <w:p>
                    <w:pPr>
                      <w:spacing w:before="130"/>
                      <w:ind w:left="28" w:right="0" w:firstLine="0"/>
                      <w:jc w:val="left"/>
                      <w:rPr>
                        <w:b/>
                        <w:sz w:val="28"/>
                      </w:rPr>
                    </w:pPr>
                    <w:bookmarkStart w:name="(3)　テレワークの形態" w:id="12"/>
                    <w:bookmarkEnd w:id="12"/>
                    <w:r>
                      <w:rPr/>
                    </w:r>
                    <w:bookmarkStart w:name="_bookmark6" w:id="13"/>
                    <w:bookmarkEnd w:id="13"/>
                    <w:r>
                      <w:rPr/>
                    </w:r>
                    <w:r>
                      <w:rPr>
                        <w:b/>
                        <w:sz w:val="28"/>
                      </w:rPr>
                      <w:t>(3</w:t>
                    </w:r>
                    <w:r>
                      <w:rPr>
                        <w:b/>
                        <w:spacing w:val="10"/>
                        <w:sz w:val="28"/>
                      </w:rPr>
                      <w:t>) テレワークの形態</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281" w:right="394" w:firstLine="220"/>
      </w:pPr>
      <w:r>
        <w:rPr>
          <w:spacing w:val="-2"/>
        </w:rPr>
        <w:t>テレワークとは、情報通信技術（ICT：Information</w:t>
      </w:r>
      <w:r>
        <w:rPr>
          <w:spacing w:val="-24"/>
        </w:rPr>
        <w:t> </w:t>
      </w:r>
      <w:r>
        <w:rPr>
          <w:spacing w:val="-2"/>
        </w:rPr>
        <w:t>and</w:t>
      </w:r>
      <w:r>
        <w:rPr>
          <w:spacing w:val="-27"/>
        </w:rPr>
        <w:t> </w:t>
      </w:r>
      <w:r>
        <w:rPr>
          <w:spacing w:val="-2"/>
        </w:rPr>
        <w:t>Communication</w:t>
      </w:r>
      <w:r>
        <w:rPr>
          <w:spacing w:val="-27"/>
        </w:rPr>
        <w:t> </w:t>
      </w:r>
      <w:r>
        <w:rPr>
          <w:spacing w:val="-2"/>
        </w:rPr>
        <w:t>Technology）</w:t>
      </w:r>
      <w:r>
        <w:rPr>
          <w:spacing w:val="-107"/>
        </w:rPr>
        <w:t> </w:t>
      </w:r>
      <w:r>
        <w:rPr/>
        <w:t>を活用し、場所や時間を有効に活用できる柔軟な働き方のことです。</w:t>
      </w:r>
    </w:p>
    <w:p>
      <w:pPr>
        <w:pStyle w:val="BodyText"/>
        <w:spacing w:line="276" w:lineRule="auto" w:before="124"/>
        <w:ind w:left="281" w:right="397" w:firstLine="220"/>
      </w:pPr>
      <w:r>
        <w:rPr>
          <w:spacing w:val="-19"/>
        </w:rPr>
        <w:t>テレワークの形態は、業務を行う場所に応じて、在宅勤務、サテライトオフィス勤務、</w:t>
      </w:r>
      <w:r>
        <w:rPr/>
        <w:t>モバイル勤務に分類され、本書ではいずれの形態も対象としています。</w:t>
      </w:r>
    </w:p>
    <w:p>
      <w:pPr>
        <w:pStyle w:val="BodyText"/>
        <w:spacing w:before="5"/>
        <w:rPr>
          <w:sz w:val="19"/>
        </w:rPr>
      </w:pPr>
    </w:p>
    <w:p>
      <w:pPr>
        <w:pStyle w:val="Heading1"/>
        <w:spacing w:before="1"/>
        <w:ind w:left="281"/>
        <w:rPr>
          <w:u w:val="none"/>
        </w:rPr>
      </w:pPr>
      <w:r>
        <w:rPr/>
        <w:drawing>
          <wp:anchor distT="0" distB="0" distL="0" distR="0" allowOverlap="1" layoutInCell="1" locked="0" behindDoc="1" simplePos="0" relativeHeight="482011136">
            <wp:simplePos x="0" y="0"/>
            <wp:positionH relativeFrom="page">
              <wp:posOffset>5361306</wp:posOffset>
            </wp:positionH>
            <wp:positionV relativeFrom="paragraph">
              <wp:posOffset>-10417</wp:posOffset>
            </wp:positionV>
            <wp:extent cx="1118868" cy="1005202"/>
            <wp:effectExtent l="0" t="0" r="0" b="0"/>
            <wp:wrapNone/>
            <wp:docPr id="1" name="image24.jpeg" descr="D:\image1.png "/>
            <wp:cNvGraphicFramePr>
              <a:graphicFrameLocks noChangeAspect="1"/>
            </wp:cNvGraphicFramePr>
            <a:graphic>
              <a:graphicData uri="http://schemas.openxmlformats.org/drawingml/2006/picture">
                <pic:pic>
                  <pic:nvPicPr>
                    <pic:cNvPr id="2" name="image24.jpeg"/>
                    <pic:cNvPicPr/>
                  </pic:nvPicPr>
                  <pic:blipFill>
                    <a:blip r:embed="rId30" cstate="print"/>
                    <a:stretch>
                      <a:fillRect/>
                    </a:stretch>
                  </pic:blipFill>
                  <pic:spPr>
                    <a:xfrm>
                      <a:off x="0" y="0"/>
                      <a:ext cx="1118868" cy="1005202"/>
                    </a:xfrm>
                    <a:prstGeom prst="rect">
                      <a:avLst/>
                    </a:prstGeom>
                  </pic:spPr>
                </pic:pic>
              </a:graphicData>
            </a:graphic>
          </wp:anchor>
        </w:drawing>
      </w:r>
      <w:r>
        <w:rPr>
          <w:spacing w:val="17"/>
          <w:u w:val="single"/>
        </w:rPr>
        <w:t>① 在宅勤務</w:t>
      </w:r>
    </w:p>
    <w:p>
      <w:pPr>
        <w:pStyle w:val="BodyText"/>
        <w:spacing w:before="72"/>
        <w:ind w:left="723"/>
      </w:pPr>
      <w:r>
        <w:rPr>
          <w:spacing w:val="-1"/>
        </w:rPr>
        <w:t>自宅で業務を行う働き方です。</w:t>
      </w:r>
    </w:p>
    <w:p>
      <w:pPr>
        <w:pStyle w:val="BodyText"/>
        <w:spacing w:line="264" w:lineRule="auto" w:before="87"/>
        <w:ind w:left="502" w:right="2082" w:firstLine="220"/>
      </w:pPr>
      <w:r>
        <w:rPr/>
        <w:t>通勤等の移動時間を要しないことから、時間を有効に活用する</w:t>
      </w:r>
      <w:r>
        <w:rPr>
          <w:spacing w:val="1"/>
        </w:rPr>
        <w:t> </w:t>
      </w:r>
      <w:r>
        <w:rPr/>
        <w:t>ことが可能です。また、例えば育児休業明けの労働者が短時間勤</w:t>
      </w:r>
      <w:r>
        <w:rPr>
          <w:spacing w:val="1"/>
        </w:rPr>
        <w:t> </w:t>
      </w:r>
      <w:r>
        <w:rPr/>
        <w:t>務等と組み合わせて勤務することや、保育所の近くで働くこと等</w:t>
      </w:r>
      <w:r>
        <w:rPr>
          <w:spacing w:val="1"/>
        </w:rPr>
        <w:t> </w:t>
      </w:r>
      <w:r>
        <w:rPr>
          <w:spacing w:val="-1"/>
        </w:rPr>
        <w:t>が可能となるため、仕事と家庭生活との両立に資する働き方です。</w:t>
      </w:r>
    </w:p>
    <w:p>
      <w:pPr>
        <w:pStyle w:val="BodyText"/>
        <w:spacing w:before="4"/>
        <w:rPr>
          <w:sz w:val="19"/>
        </w:rPr>
      </w:pPr>
    </w:p>
    <w:p>
      <w:pPr>
        <w:pStyle w:val="Heading1"/>
        <w:ind w:left="281"/>
        <w:rPr>
          <w:u w:val="none"/>
        </w:rPr>
      </w:pPr>
      <w:r>
        <w:rPr/>
        <w:drawing>
          <wp:anchor distT="0" distB="0" distL="0" distR="0" allowOverlap="1" layoutInCell="1" locked="0" behindDoc="0" simplePos="0" relativeHeight="15734784">
            <wp:simplePos x="0" y="0"/>
            <wp:positionH relativeFrom="page">
              <wp:posOffset>5454076</wp:posOffset>
            </wp:positionH>
            <wp:positionV relativeFrom="paragraph">
              <wp:posOffset>45756</wp:posOffset>
            </wp:positionV>
            <wp:extent cx="1019100" cy="1038855"/>
            <wp:effectExtent l="0" t="0" r="0" b="0"/>
            <wp:wrapNone/>
            <wp:docPr id="3" name="image25.jpeg" descr="D:\image3.png "/>
            <wp:cNvGraphicFramePr>
              <a:graphicFrameLocks noChangeAspect="1"/>
            </wp:cNvGraphicFramePr>
            <a:graphic>
              <a:graphicData uri="http://schemas.openxmlformats.org/drawingml/2006/picture">
                <pic:pic>
                  <pic:nvPicPr>
                    <pic:cNvPr id="4" name="image25.jpeg"/>
                    <pic:cNvPicPr/>
                  </pic:nvPicPr>
                  <pic:blipFill>
                    <a:blip r:embed="rId31" cstate="print"/>
                    <a:stretch>
                      <a:fillRect/>
                    </a:stretch>
                  </pic:blipFill>
                  <pic:spPr>
                    <a:xfrm>
                      <a:off x="0" y="0"/>
                      <a:ext cx="1019100" cy="1038855"/>
                    </a:xfrm>
                    <a:prstGeom prst="rect">
                      <a:avLst/>
                    </a:prstGeom>
                  </pic:spPr>
                </pic:pic>
              </a:graphicData>
            </a:graphic>
          </wp:anchor>
        </w:drawing>
      </w:r>
      <w:r>
        <w:rPr>
          <w:spacing w:val="6"/>
          <w:u w:val="single"/>
        </w:rPr>
        <w:t>② サテライトオフィス勤務</w:t>
      </w:r>
    </w:p>
    <w:p>
      <w:pPr>
        <w:pStyle w:val="BodyText"/>
        <w:spacing w:line="264" w:lineRule="auto" w:before="73"/>
        <w:ind w:left="502" w:right="2285" w:firstLine="220"/>
        <w:jc w:val="both"/>
      </w:pPr>
      <w:r>
        <w:rPr/>
        <w:t>自宅の近くや通勤途中の場所等に設けられたサテライトオフィス（メインのオフィス以外に設けられたオフィス。シェアオフィ</w:t>
      </w:r>
      <w:r>
        <w:rPr>
          <w:spacing w:val="-6"/>
        </w:rPr>
        <w:t>スやコワーキングスペースを含みます。</w:t>
      </w:r>
      <w:r>
        <w:rPr/>
        <w:t>）で業務を行う働き方です。</w:t>
      </w:r>
    </w:p>
    <w:p>
      <w:pPr>
        <w:pStyle w:val="BodyText"/>
        <w:spacing w:before="62"/>
        <w:ind w:left="723"/>
      </w:pPr>
      <w:r>
        <w:rPr/>
        <w:t>通勤時間を短縮しつつ、在宅勤務やモバイル勤務以上に環境の</w:t>
      </w:r>
    </w:p>
    <w:p>
      <w:pPr>
        <w:pStyle w:val="BodyText"/>
        <w:spacing w:line="264" w:lineRule="auto" w:before="27"/>
        <w:ind w:left="502" w:right="284"/>
      </w:pPr>
      <w:r>
        <w:rPr>
          <w:spacing w:val="-10"/>
        </w:rPr>
        <w:t>整った場所で業務を行うことができます。また、都心部にあるサテライトオフィスは、</w:t>
      </w:r>
      <w:r>
        <w:rPr>
          <w:spacing w:val="-3"/>
        </w:rPr>
        <w:t>移動時間に立ち寄って業務を行うことが可能なことから、業務効率化を図ることも可</w:t>
      </w:r>
      <w:r>
        <w:rPr/>
        <w:t>能です。</w:t>
      </w:r>
    </w:p>
    <w:p>
      <w:pPr>
        <w:pStyle w:val="BodyText"/>
        <w:spacing w:before="4"/>
        <w:rPr>
          <w:sz w:val="19"/>
        </w:rPr>
      </w:pPr>
    </w:p>
    <w:p>
      <w:pPr>
        <w:pStyle w:val="Heading1"/>
        <w:ind w:left="281"/>
        <w:rPr>
          <w:u w:val="none"/>
        </w:rPr>
      </w:pPr>
      <w:r>
        <w:rPr/>
        <w:drawing>
          <wp:anchor distT="0" distB="0" distL="0" distR="0" allowOverlap="1" layoutInCell="1" locked="0" behindDoc="0" simplePos="0" relativeHeight="15733760">
            <wp:simplePos x="0" y="0"/>
            <wp:positionH relativeFrom="page">
              <wp:posOffset>5187315</wp:posOffset>
            </wp:positionH>
            <wp:positionV relativeFrom="paragraph">
              <wp:posOffset>57662</wp:posOffset>
            </wp:positionV>
            <wp:extent cx="1292858" cy="979169"/>
            <wp:effectExtent l="0" t="0" r="0" b="0"/>
            <wp:wrapNone/>
            <wp:docPr id="5" name="image26.jpeg" descr="D:\image2.png "/>
            <wp:cNvGraphicFramePr>
              <a:graphicFrameLocks noChangeAspect="1"/>
            </wp:cNvGraphicFramePr>
            <a:graphic>
              <a:graphicData uri="http://schemas.openxmlformats.org/drawingml/2006/picture">
                <pic:pic>
                  <pic:nvPicPr>
                    <pic:cNvPr id="6" name="image26.jpeg"/>
                    <pic:cNvPicPr/>
                  </pic:nvPicPr>
                  <pic:blipFill>
                    <a:blip r:embed="rId32" cstate="print"/>
                    <a:stretch>
                      <a:fillRect/>
                    </a:stretch>
                  </pic:blipFill>
                  <pic:spPr>
                    <a:xfrm>
                      <a:off x="0" y="0"/>
                      <a:ext cx="1292858" cy="979169"/>
                    </a:xfrm>
                    <a:prstGeom prst="rect">
                      <a:avLst/>
                    </a:prstGeom>
                  </pic:spPr>
                </pic:pic>
              </a:graphicData>
            </a:graphic>
          </wp:anchor>
        </w:drawing>
      </w:r>
      <w:r>
        <w:rPr>
          <w:spacing w:val="12"/>
          <w:u w:val="single"/>
        </w:rPr>
        <w:t>③ モバイル勤務</w:t>
      </w:r>
    </w:p>
    <w:p>
      <w:pPr>
        <w:pStyle w:val="BodyText"/>
        <w:spacing w:line="266" w:lineRule="auto" w:before="73"/>
        <w:ind w:left="502" w:right="2606" w:firstLine="225"/>
      </w:pPr>
      <w:r>
        <w:rPr/>
        <w:t>ノートPC等を活用して臨機応変に選択した場所で業務を行う働き方です。</w:t>
      </w:r>
    </w:p>
    <w:p>
      <w:pPr>
        <w:pStyle w:val="BodyText"/>
        <w:spacing w:line="264" w:lineRule="auto" w:before="56"/>
        <w:ind w:left="502" w:right="2612" w:firstLine="220"/>
        <w:jc w:val="both"/>
      </w:pPr>
      <w:r>
        <w:rPr>
          <w:spacing w:val="-7"/>
        </w:rPr>
        <w:t>自由に働く場所を選択できる、外勤における移動時間を利用</w:t>
      </w:r>
      <w:r>
        <w:rPr>
          <w:spacing w:val="-10"/>
        </w:rPr>
        <w:t>できるなど、働く場所を柔軟に運用することで業務の効率化を</w:t>
      </w:r>
      <w:r>
        <w:rPr/>
        <w:t>図ることが可能です。</w:t>
      </w:r>
    </w:p>
    <w:p>
      <w:pPr>
        <w:pStyle w:val="BodyText"/>
        <w:spacing w:before="10"/>
        <w:rPr>
          <w:sz w:val="27"/>
        </w:rPr>
      </w:pPr>
    </w:p>
    <w:p>
      <w:pPr>
        <w:pStyle w:val="BodyText"/>
        <w:spacing w:line="276" w:lineRule="auto" w:before="1"/>
        <w:ind w:left="281" w:right="397" w:firstLine="220"/>
        <w:jc w:val="both"/>
      </w:pPr>
      <w:r>
        <w:rPr/>
        <w:t>ICT技術の進歩により、テレワーク環境は、オフィス環境と全く同等とは言えないも</w:t>
      </w:r>
      <w:r>
        <w:rPr>
          <w:spacing w:val="-2"/>
        </w:rPr>
        <w:t>のの、大きな遜色のない程度に業務を実施できるようになってきています。また、テレワークの実施には、通勤時間節約や通勤ストレスからの解放、仕事と育児・介護・療養</w:t>
      </w:r>
      <w:r>
        <w:rPr/>
        <w:t>との両立、事業継続性（BCP）の確保等のメリットがあります。</w:t>
      </w:r>
    </w:p>
    <w:p>
      <w:pPr>
        <w:pStyle w:val="BodyText"/>
        <w:spacing w:line="278" w:lineRule="auto" w:before="2"/>
        <w:ind w:left="281" w:right="394" w:firstLine="220"/>
        <w:jc w:val="both"/>
      </w:pPr>
      <w:r>
        <w:rPr>
          <w:spacing w:val="-2"/>
        </w:rPr>
        <w:t>一方で、テレワークは全職種、全従業員を対象として一律に導入することが必ずしも</w:t>
      </w:r>
      <w:r>
        <w:rPr>
          <w:spacing w:val="-4"/>
        </w:rPr>
        <w:t>期待する効果につながらない可能性もあります。テレワーク導入そのものを目的とする</w:t>
      </w:r>
      <w:r>
        <w:rPr>
          <w:spacing w:val="-9"/>
        </w:rPr>
        <w:t>ことなく、テレワークを導入することによってどのようなメリットを享受したいかを整</w:t>
      </w:r>
      <w:r>
        <w:rPr/>
        <w:t>理した上で、テレワークを導入するようにしましょう。</w:t>
      </w:r>
    </w:p>
    <w:p>
      <w:pPr>
        <w:pStyle w:val="BodyText"/>
        <w:spacing w:line="276" w:lineRule="auto" w:before="114"/>
        <w:ind w:left="281" w:right="394" w:firstLine="220"/>
      </w:pPr>
      <w:r>
        <w:rPr>
          <w:spacing w:val="-2"/>
        </w:rPr>
        <w:t>その上で、テレワークの導入や利用に当たり、最低限必要なセキュリティ対策を実施</w:t>
      </w:r>
      <w:r>
        <w:rPr/>
        <w:t>するために、本書を御活用願います。</w:t>
      </w:r>
    </w:p>
    <w:p>
      <w:pPr>
        <w:spacing w:after="0" w:line="276" w:lineRule="auto"/>
        <w:sectPr>
          <w:pgSz w:w="11910" w:h="16840"/>
          <w:pgMar w:header="0" w:footer="543" w:top="1580" w:bottom="820" w:left="1420" w:right="1300"/>
        </w:sectPr>
      </w:pPr>
    </w:p>
    <w:p>
      <w:pPr>
        <w:pStyle w:val="BodyText"/>
        <w:spacing w:before="3" w:after="1"/>
        <w:rPr>
          <w:sz w:val="8"/>
        </w:rPr>
      </w:pPr>
    </w:p>
    <w:p>
      <w:pPr>
        <w:pStyle w:val="BodyText"/>
        <w:ind w:left="252"/>
        <w:rPr>
          <w:sz w:val="20"/>
        </w:rPr>
      </w:pPr>
      <w:r>
        <w:rPr>
          <w:sz w:val="20"/>
        </w:rPr>
        <w:pict>
          <v:group style="width:428.05pt;height:31.95pt;mso-position-horizontal-relative:char;mso-position-vertical-relative:line" id="docshapegroup148" coordorigin="0,0" coordsize="8561,639">
            <v:rect style="position:absolute;left:0;top:0;width:8561;height:620" id="docshape149" filled="true" fillcolor="#f9be8f" stroked="false">
              <v:fill type="solid"/>
            </v:rect>
            <v:rect style="position:absolute;left:0;top:619;width:8561;height:20" id="docshape150" filled="true" fillcolor="#000000" stroked="false">
              <v:fill type="solid"/>
            </v:rect>
            <v:shape style="position:absolute;left:0;top:0;width:8561;height:620" type="#_x0000_t202" id="docshape151" filled="false" stroked="false">
              <v:textbox inset="0,0,0,0">
                <w:txbxContent>
                  <w:p>
                    <w:pPr>
                      <w:spacing w:before="130"/>
                      <w:ind w:left="28" w:right="0" w:firstLine="0"/>
                      <w:jc w:val="left"/>
                      <w:rPr>
                        <w:b/>
                        <w:sz w:val="28"/>
                      </w:rPr>
                    </w:pPr>
                    <w:bookmarkStart w:name="(4)　本書の構成（活用方法）" w:id="14"/>
                    <w:bookmarkEnd w:id="14"/>
                    <w:r>
                      <w:rPr/>
                    </w:r>
                    <w:bookmarkStart w:name="_bookmark7" w:id="15"/>
                    <w:bookmarkEnd w:id="15"/>
                    <w:r>
                      <w:rPr/>
                    </w:r>
                    <w:r>
                      <w:rPr>
                        <w:b/>
                        <w:sz w:val="28"/>
                      </w:rPr>
                      <w:t>(4</w:t>
                    </w:r>
                    <w:r>
                      <w:rPr>
                        <w:b/>
                        <w:spacing w:val="17"/>
                        <w:sz w:val="28"/>
                      </w:rPr>
                      <w:t>) 本書の構成</w:t>
                    </w:r>
                    <w:r>
                      <w:rPr>
                        <w:b/>
                        <w:sz w:val="28"/>
                      </w:rPr>
                      <w:t>（活用方法）</w:t>
                    </w:r>
                  </w:p>
                </w:txbxContent>
              </v:textbox>
              <w10:wrap type="none"/>
            </v:shape>
          </v:group>
        </w:pict>
      </w:r>
      <w:r>
        <w:rPr>
          <w:sz w:val="20"/>
        </w:rPr>
      </w:r>
    </w:p>
    <w:p>
      <w:pPr>
        <w:pStyle w:val="BodyText"/>
        <w:spacing w:before="3"/>
        <w:rPr>
          <w:sz w:val="11"/>
        </w:rPr>
      </w:pPr>
    </w:p>
    <w:p>
      <w:pPr>
        <w:pStyle w:val="BodyText"/>
        <w:spacing w:before="74"/>
        <w:ind w:left="502"/>
      </w:pPr>
      <w:r>
        <w:rPr>
          <w:spacing w:val="-1"/>
        </w:rPr>
        <w:t>本書は、下表のとおり、主に２部構成で作成されています。</w:t>
      </w:r>
    </w:p>
    <w:p>
      <w:pPr>
        <w:pStyle w:val="BodyText"/>
        <w:spacing w:line="278" w:lineRule="auto" w:before="162"/>
        <w:ind w:left="282" w:right="394" w:firstLine="220"/>
        <w:jc w:val="both"/>
      </w:pPr>
      <w:r>
        <w:rPr>
          <w:spacing w:val="-7"/>
          <w:w w:val="100"/>
        </w:rPr>
        <w:t>まず、第１部</w:t>
      </w:r>
      <w:r>
        <w:rPr>
          <w:spacing w:val="-111"/>
          <w:w w:val="100"/>
        </w:rPr>
        <w:t>（</w:t>
      </w:r>
      <w:r>
        <w:rPr>
          <w:spacing w:val="-3"/>
          <w:w w:val="100"/>
        </w:rPr>
        <w:t>「</w:t>
      </w:r>
      <w:hyperlink w:history="true" w:anchor="_bookmark8">
        <w:r>
          <w:rPr>
            <w:spacing w:val="-5"/>
            <w:w w:val="100"/>
          </w:rPr>
          <w:t>第１部１．テレワーク方式の確認</w:t>
        </w:r>
      </w:hyperlink>
      <w:r>
        <w:rPr>
          <w:spacing w:val="-123"/>
          <w:w w:val="100"/>
        </w:rPr>
        <w:t>」</w:t>
      </w:r>
      <w:r>
        <w:rPr>
          <w:spacing w:val="-3"/>
          <w:w w:val="100"/>
        </w:rPr>
        <w:t>（</w:t>
      </w:r>
      <w:r>
        <w:rPr>
          <w:w w:val="100"/>
        </w:rPr>
        <w:t>p.</w:t>
      </w:r>
      <w:hyperlink w:history="true" w:anchor="_bookmark8">
        <w:r>
          <w:rPr>
            <w:w w:val="100"/>
          </w:rPr>
          <w:t>8</w:t>
        </w:r>
      </w:hyperlink>
      <w:r>
        <w:rPr>
          <w:w w:val="100"/>
        </w:rPr>
        <w:t>～</w:t>
      </w:r>
      <w:r>
        <w:rPr>
          <w:spacing w:val="-113"/>
          <w:w w:val="100"/>
        </w:rPr>
        <w:t>）</w:t>
      </w:r>
      <w:r>
        <w:rPr>
          <w:spacing w:val="-12"/>
          <w:w w:val="100"/>
        </w:rPr>
        <w:t>）</w:t>
      </w:r>
      <w:r>
        <w:rPr>
          <w:spacing w:val="-5"/>
          <w:w w:val="100"/>
        </w:rPr>
        <w:t>で、テレワークでの業</w:t>
      </w:r>
      <w:r>
        <w:rPr>
          <w:spacing w:val="-2"/>
        </w:rPr>
        <w:t>務内容や利用する端末等の状況を基に、該当するテレワーク方式を確認・特定してくだ</w:t>
      </w:r>
      <w:r>
        <w:rPr/>
        <w:t>さい。テレワーク方式が既に明らかな場合には、第１部は読み飛ばして構いません。</w:t>
      </w:r>
    </w:p>
    <w:p>
      <w:pPr>
        <w:pStyle w:val="BodyText"/>
        <w:spacing w:line="276" w:lineRule="auto" w:before="116"/>
        <w:ind w:left="282" w:right="283" w:firstLine="220"/>
      </w:pPr>
      <w:r>
        <w:rPr>
          <w:w w:val="100"/>
        </w:rPr>
        <w:t>その上で、第２部（主に「</w:t>
      </w:r>
      <w:hyperlink w:history="true" w:anchor="_bookmark25">
        <w:r>
          <w:rPr>
            <w:w w:val="100"/>
          </w:rPr>
          <w:t>第２部１．セキュリティ対策チェックリスト</w:t>
        </w:r>
      </w:hyperlink>
      <w:r>
        <w:rPr>
          <w:spacing w:val="-108"/>
          <w:w w:val="100"/>
        </w:rPr>
        <w:t>」</w:t>
      </w:r>
      <w:r>
        <w:rPr>
          <w:spacing w:val="-2"/>
          <w:w w:val="100"/>
        </w:rPr>
        <w:t>（p.</w:t>
      </w:r>
      <w:hyperlink w:history="true" w:anchor="_bookmark25">
        <w:r>
          <w:rPr>
            <w:spacing w:val="-2"/>
            <w:w w:val="100"/>
          </w:rPr>
          <w:t>29</w:t>
        </w:r>
      </w:hyperlink>
      <w:r>
        <w:rPr>
          <w:spacing w:val="-5"/>
          <w:w w:val="100"/>
        </w:rPr>
        <w:t>～</w:t>
      </w:r>
      <w:r>
        <w:rPr>
          <w:spacing w:val="-113"/>
          <w:w w:val="100"/>
        </w:rPr>
        <w:t>）</w:t>
      </w:r>
      <w:r>
        <w:rPr>
          <w:spacing w:val="-2"/>
          <w:w w:val="100"/>
        </w:rPr>
        <w:t>）</w:t>
      </w:r>
      <w:r>
        <w:rPr/>
        <w:t>では、第１部で特定したテレワーク方式に対応するチェックリストを確認し、そのチェックリストをもとにセキュリティ対策をお願いします。</w:t>
      </w:r>
    </w:p>
    <w:p>
      <w:pPr>
        <w:pStyle w:val="BodyText"/>
        <w:rPr>
          <w:sz w:val="20"/>
        </w:rPr>
      </w:pPr>
    </w:p>
    <w:p>
      <w:pPr>
        <w:pStyle w:val="BodyText"/>
        <w:spacing w:before="5"/>
        <w:rPr>
          <w:sz w:val="12"/>
        </w:rPr>
      </w:pPr>
    </w:p>
    <w:tbl>
      <w:tblPr>
        <w:tblW w:w="0" w:type="auto"/>
        <w:jc w:val="left"/>
        <w:tblInd w:w="2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16"/>
        <w:gridCol w:w="4987"/>
      </w:tblGrid>
      <w:tr>
        <w:trPr>
          <w:trHeight w:val="343" w:hRule="atLeast"/>
        </w:trPr>
        <w:tc>
          <w:tcPr>
            <w:tcW w:w="3516" w:type="dxa"/>
            <w:shd w:val="clear" w:color="auto" w:fill="D9D9D9"/>
          </w:tcPr>
          <w:p>
            <w:pPr>
              <w:pStyle w:val="TableParagraph"/>
              <w:spacing w:before="34"/>
              <w:ind w:left="1519" w:right="1512"/>
              <w:jc w:val="center"/>
              <w:rPr>
                <w:rFonts w:ascii="BIZ UDPゴシック" w:eastAsia="BIZ UDPゴシック" w:hint="eastAsia"/>
                <w:sz w:val="22"/>
              </w:rPr>
            </w:pPr>
            <w:r>
              <w:rPr>
                <w:rFonts w:ascii="BIZ UDPゴシック" w:eastAsia="BIZ UDPゴシック" w:hint="eastAsia"/>
                <w:sz w:val="22"/>
              </w:rPr>
              <w:t>構成</w:t>
            </w:r>
          </w:p>
        </w:tc>
        <w:tc>
          <w:tcPr>
            <w:tcW w:w="4987" w:type="dxa"/>
            <w:shd w:val="clear" w:color="auto" w:fill="D9D9D9"/>
          </w:tcPr>
          <w:p>
            <w:pPr>
              <w:pStyle w:val="TableParagraph"/>
              <w:spacing w:before="34"/>
              <w:ind w:left="2251" w:right="2251"/>
              <w:jc w:val="center"/>
              <w:rPr>
                <w:rFonts w:ascii="BIZ UDPゴシック" w:eastAsia="BIZ UDPゴシック" w:hint="eastAsia"/>
                <w:sz w:val="22"/>
              </w:rPr>
            </w:pPr>
            <w:r>
              <w:rPr>
                <w:rFonts w:ascii="BIZ UDPゴシック" w:eastAsia="BIZ UDPゴシック" w:hint="eastAsia"/>
                <w:sz w:val="22"/>
              </w:rPr>
              <w:t>概要</w:t>
            </w:r>
          </w:p>
        </w:tc>
      </w:tr>
      <w:tr>
        <w:trPr>
          <w:trHeight w:val="603" w:hRule="atLeast"/>
        </w:trPr>
        <w:tc>
          <w:tcPr>
            <w:tcW w:w="3516" w:type="dxa"/>
            <w:tcBorders>
              <w:bottom w:val="single" w:sz="18" w:space="0" w:color="000000"/>
            </w:tcBorders>
          </w:tcPr>
          <w:p>
            <w:pPr>
              <w:pStyle w:val="TableParagraph"/>
              <w:spacing w:before="176"/>
              <w:ind w:left="57"/>
              <w:rPr>
                <w:sz w:val="22"/>
              </w:rPr>
            </w:pPr>
            <w:hyperlink w:history="true" w:anchor="_bookmark2">
              <w:r>
                <w:rPr>
                  <w:sz w:val="22"/>
                </w:rPr>
                <w:t>０．はじめに</w:t>
              </w:r>
            </w:hyperlink>
          </w:p>
        </w:tc>
        <w:tc>
          <w:tcPr>
            <w:tcW w:w="4987" w:type="dxa"/>
            <w:tcBorders>
              <w:bottom w:val="single" w:sz="18" w:space="0" w:color="000000"/>
            </w:tcBorders>
          </w:tcPr>
          <w:p>
            <w:pPr>
              <w:pStyle w:val="TableParagraph"/>
              <w:spacing w:line="280" w:lineRule="atLeast" w:before="23"/>
              <w:ind w:left="55" w:right="47"/>
              <w:rPr>
                <w:rFonts w:ascii="BIZ UDP明朝 Medium" w:eastAsia="BIZ UDP明朝 Medium" w:hint="eastAsia"/>
                <w:b w:val="0"/>
                <w:sz w:val="22"/>
              </w:rPr>
            </w:pPr>
            <w:r>
              <w:rPr>
                <w:rFonts w:ascii="BIZ UDP明朝 Medium" w:eastAsia="BIZ UDP明朝 Medium" w:hint="eastAsia"/>
                <w:b w:val="0"/>
                <w:sz w:val="22"/>
              </w:rPr>
              <w:t>本書の目的や想定読者像を明らかにした上で、全体構成（活用方法）を説明しています。</w:t>
            </w:r>
          </w:p>
        </w:tc>
      </w:tr>
      <w:tr>
        <w:trPr>
          <w:trHeight w:val="325" w:hRule="atLeast"/>
        </w:trPr>
        <w:tc>
          <w:tcPr>
            <w:tcW w:w="3516" w:type="dxa"/>
            <w:tcBorders>
              <w:top w:val="nil"/>
              <w:left w:val="nil"/>
              <w:bottom w:val="nil"/>
              <w:right w:val="nil"/>
            </w:tcBorders>
            <w:shd w:val="clear" w:color="auto" w:fill="000000"/>
          </w:tcPr>
          <w:p>
            <w:pPr>
              <w:pStyle w:val="TableParagraph"/>
              <w:spacing w:before="16"/>
              <w:ind w:left="60"/>
              <w:rPr>
                <w:rFonts w:ascii="BIZ UDPゴシック" w:eastAsia="BIZ UDPゴシック" w:hint="eastAsia"/>
                <w:sz w:val="22"/>
              </w:rPr>
            </w:pPr>
            <w:r>
              <w:rPr>
                <w:rFonts w:ascii="BIZ UDPゴシック" w:eastAsia="BIZ UDPゴシック" w:hint="eastAsia"/>
                <w:color w:val="FFFFFF"/>
                <w:sz w:val="22"/>
              </w:rPr>
              <w:t>第１部</w:t>
            </w:r>
          </w:p>
        </w:tc>
        <w:tc>
          <w:tcPr>
            <w:tcW w:w="4987" w:type="dxa"/>
            <w:tcBorders>
              <w:top w:val="nil"/>
              <w:left w:val="nil"/>
              <w:bottom w:val="nil"/>
              <w:right w:val="nil"/>
            </w:tcBorders>
            <w:shd w:val="clear" w:color="auto" w:fill="000000"/>
          </w:tcPr>
          <w:p>
            <w:pPr>
              <w:pStyle w:val="TableParagraph"/>
              <w:rPr>
                <w:rFonts w:ascii="Times New Roman"/>
                <w:sz w:val="22"/>
              </w:rPr>
            </w:pPr>
          </w:p>
        </w:tc>
      </w:tr>
      <w:tr>
        <w:trPr>
          <w:trHeight w:val="919" w:hRule="atLeast"/>
        </w:trPr>
        <w:tc>
          <w:tcPr>
            <w:tcW w:w="3516" w:type="dxa"/>
            <w:tcBorders>
              <w:top w:val="nil"/>
            </w:tcBorders>
          </w:tcPr>
          <w:p>
            <w:pPr>
              <w:pStyle w:val="TableParagraph"/>
              <w:spacing w:before="2"/>
              <w:rPr>
                <w:sz w:val="26"/>
              </w:rPr>
            </w:pPr>
          </w:p>
          <w:p>
            <w:pPr>
              <w:pStyle w:val="TableParagraph"/>
              <w:ind w:left="57"/>
              <w:rPr>
                <w:sz w:val="22"/>
              </w:rPr>
            </w:pPr>
            <w:hyperlink w:history="true" w:anchor="_bookmark8">
              <w:r>
                <w:rPr>
                  <w:sz w:val="22"/>
                </w:rPr>
                <w:t>第１部１．テレワーク方式の確認</w:t>
              </w:r>
            </w:hyperlink>
          </w:p>
        </w:tc>
        <w:tc>
          <w:tcPr>
            <w:tcW w:w="4987" w:type="dxa"/>
            <w:tcBorders>
              <w:top w:val="nil"/>
            </w:tcBorders>
          </w:tcPr>
          <w:p>
            <w:pPr>
              <w:pStyle w:val="TableParagraph"/>
              <w:spacing w:line="252" w:lineRule="auto" w:before="39"/>
              <w:ind w:left="54" w:right="50"/>
              <w:jc w:val="both"/>
              <w:rPr>
                <w:rFonts w:ascii="BIZ UDP明朝 Medium" w:eastAsia="BIZ UDP明朝 Medium" w:hint="eastAsia"/>
                <w:b w:val="0"/>
                <w:sz w:val="22"/>
              </w:rPr>
            </w:pPr>
            <w:r>
              <w:rPr>
                <w:rFonts w:ascii="BIZ UDP明朝 Medium" w:eastAsia="BIZ UDP明朝 Medium" w:hint="eastAsia"/>
                <w:b w:val="0"/>
                <w:sz w:val="22"/>
              </w:rPr>
              <w:t>テレワークの利用シーンを想定し、導入している（導入を予定している）テレワーク方式を確認するための手順を示しています。</w:t>
            </w:r>
          </w:p>
        </w:tc>
      </w:tr>
      <w:tr>
        <w:trPr>
          <w:trHeight w:val="626" w:hRule="atLeast"/>
        </w:trPr>
        <w:tc>
          <w:tcPr>
            <w:tcW w:w="3516" w:type="dxa"/>
          </w:tcPr>
          <w:p>
            <w:pPr>
              <w:pStyle w:val="TableParagraph"/>
              <w:spacing w:before="176"/>
              <w:ind w:left="57"/>
              <w:rPr>
                <w:sz w:val="22"/>
              </w:rPr>
            </w:pPr>
            <w:hyperlink w:history="true" w:anchor="_bookmark9">
              <w:r>
                <w:rPr>
                  <w:sz w:val="22"/>
                </w:rPr>
                <w:t>第１部２．テレワーク方式の解説</w:t>
              </w:r>
            </w:hyperlink>
          </w:p>
        </w:tc>
        <w:tc>
          <w:tcPr>
            <w:tcW w:w="4987" w:type="dxa"/>
          </w:tcPr>
          <w:p>
            <w:pPr>
              <w:pStyle w:val="TableParagraph"/>
              <w:spacing w:line="280" w:lineRule="atLeast" w:before="24"/>
              <w:ind w:left="55" w:right="50"/>
              <w:rPr>
                <w:rFonts w:ascii="BIZ UDP明朝 Medium" w:eastAsia="BIZ UDP明朝 Medium" w:hint="eastAsia"/>
                <w:b w:val="0"/>
                <w:sz w:val="22"/>
              </w:rPr>
            </w:pPr>
            <w:r>
              <w:rPr>
                <w:rFonts w:ascii="BIZ UDP明朝 Medium" w:eastAsia="BIZ UDP明朝 Medium" w:hint="eastAsia"/>
                <w:b w:val="0"/>
                <w:sz w:val="22"/>
              </w:rPr>
              <w:t>本書で取り扱う各テレワーク方式の詳細を解説しています。</w:t>
            </w:r>
          </w:p>
        </w:tc>
      </w:tr>
      <w:tr>
        <w:trPr>
          <w:trHeight w:val="606" w:hRule="atLeast"/>
        </w:trPr>
        <w:tc>
          <w:tcPr>
            <w:tcW w:w="3516" w:type="dxa"/>
            <w:tcBorders>
              <w:bottom w:val="single" w:sz="18" w:space="0" w:color="000000"/>
            </w:tcBorders>
          </w:tcPr>
          <w:p>
            <w:pPr>
              <w:pStyle w:val="TableParagraph"/>
              <w:spacing w:line="280" w:lineRule="atLeast" w:before="26"/>
              <w:ind w:left="938" w:right="47" w:hanging="881"/>
              <w:rPr>
                <w:sz w:val="22"/>
              </w:rPr>
            </w:pPr>
            <w:hyperlink w:history="true" w:anchor="_bookmark20">
              <w:r>
                <w:rPr>
                  <w:sz w:val="22"/>
                </w:rPr>
                <w:t>第１部３．テレワーク環境で想定</w:t>
              </w:r>
            </w:hyperlink>
            <w:hyperlink w:history="true" w:anchor="_bookmark20">
              <w:r>
                <w:rPr>
                  <w:sz w:val="22"/>
                </w:rPr>
                <w:t>される脅威の解説</w:t>
              </w:r>
            </w:hyperlink>
          </w:p>
        </w:tc>
        <w:tc>
          <w:tcPr>
            <w:tcW w:w="4987" w:type="dxa"/>
            <w:tcBorders>
              <w:bottom w:val="single" w:sz="18" w:space="0" w:color="000000"/>
            </w:tcBorders>
          </w:tcPr>
          <w:p>
            <w:pPr>
              <w:pStyle w:val="TableParagraph"/>
              <w:spacing w:line="280" w:lineRule="atLeast" w:before="26"/>
              <w:ind w:left="55" w:right="50"/>
              <w:rPr>
                <w:rFonts w:ascii="BIZ UDP明朝 Medium" w:eastAsia="BIZ UDP明朝 Medium" w:hint="eastAsia"/>
                <w:b w:val="0"/>
                <w:sz w:val="22"/>
              </w:rPr>
            </w:pPr>
            <w:r>
              <w:rPr>
                <w:rFonts w:ascii="BIZ UDP明朝 Medium" w:eastAsia="BIZ UDP明朝 Medium" w:hint="eastAsia"/>
                <w:b w:val="0"/>
                <w:sz w:val="22"/>
              </w:rPr>
              <w:t>テレワーク環境において想定される脅威について解説しています。</w:t>
            </w:r>
          </w:p>
        </w:tc>
      </w:tr>
      <w:tr>
        <w:trPr>
          <w:trHeight w:val="325" w:hRule="atLeast"/>
        </w:trPr>
        <w:tc>
          <w:tcPr>
            <w:tcW w:w="3516" w:type="dxa"/>
            <w:tcBorders>
              <w:top w:val="nil"/>
              <w:left w:val="nil"/>
              <w:bottom w:val="nil"/>
              <w:right w:val="nil"/>
            </w:tcBorders>
            <w:shd w:val="clear" w:color="auto" w:fill="000000"/>
          </w:tcPr>
          <w:p>
            <w:pPr>
              <w:pStyle w:val="TableParagraph"/>
              <w:spacing w:before="16"/>
              <w:ind w:left="60"/>
              <w:rPr>
                <w:rFonts w:ascii="BIZ UDPゴシック" w:eastAsia="BIZ UDPゴシック" w:hint="eastAsia"/>
                <w:sz w:val="22"/>
              </w:rPr>
            </w:pPr>
            <w:r>
              <w:rPr>
                <w:rFonts w:ascii="BIZ UDPゴシック" w:eastAsia="BIZ UDPゴシック" w:hint="eastAsia"/>
                <w:color w:val="FFFFFF"/>
                <w:sz w:val="22"/>
              </w:rPr>
              <w:t>第２部</w:t>
            </w:r>
          </w:p>
        </w:tc>
        <w:tc>
          <w:tcPr>
            <w:tcW w:w="4987" w:type="dxa"/>
            <w:tcBorders>
              <w:top w:val="nil"/>
              <w:left w:val="nil"/>
              <w:bottom w:val="nil"/>
              <w:right w:val="nil"/>
            </w:tcBorders>
            <w:shd w:val="clear" w:color="auto" w:fill="000000"/>
          </w:tcPr>
          <w:p>
            <w:pPr>
              <w:pStyle w:val="TableParagraph"/>
              <w:rPr>
                <w:rFonts w:ascii="Times New Roman"/>
                <w:sz w:val="22"/>
              </w:rPr>
            </w:pPr>
          </w:p>
        </w:tc>
      </w:tr>
      <w:tr>
        <w:trPr>
          <w:trHeight w:val="631" w:hRule="atLeast"/>
        </w:trPr>
        <w:tc>
          <w:tcPr>
            <w:tcW w:w="3516" w:type="dxa"/>
            <w:tcBorders>
              <w:top w:val="nil"/>
            </w:tcBorders>
          </w:tcPr>
          <w:p>
            <w:pPr>
              <w:pStyle w:val="TableParagraph"/>
              <w:spacing w:line="280" w:lineRule="atLeast" w:before="29"/>
              <w:ind w:left="938" w:right="47" w:hanging="881"/>
              <w:rPr>
                <w:sz w:val="22"/>
              </w:rPr>
            </w:pPr>
            <w:hyperlink w:history="true" w:anchor="_bookmark25">
              <w:r>
                <w:rPr>
                  <w:sz w:val="22"/>
                </w:rPr>
                <w:t>第２部１．セキュリティ対策チェ</w:t>
              </w:r>
            </w:hyperlink>
            <w:hyperlink w:history="true" w:anchor="_bookmark25">
              <w:r>
                <w:rPr>
                  <w:sz w:val="22"/>
                </w:rPr>
                <w:t>ックリスト</w:t>
              </w:r>
            </w:hyperlink>
          </w:p>
        </w:tc>
        <w:tc>
          <w:tcPr>
            <w:tcW w:w="4987" w:type="dxa"/>
            <w:tcBorders>
              <w:top w:val="nil"/>
            </w:tcBorders>
          </w:tcPr>
          <w:p>
            <w:pPr>
              <w:pStyle w:val="TableParagraph"/>
              <w:spacing w:line="280" w:lineRule="atLeast" w:before="29"/>
              <w:ind w:left="55" w:right="50"/>
              <w:rPr>
                <w:rFonts w:ascii="BIZ UDP明朝 Medium" w:eastAsia="BIZ UDP明朝 Medium" w:hint="eastAsia"/>
                <w:b w:val="0"/>
                <w:sz w:val="22"/>
              </w:rPr>
            </w:pPr>
            <w:r>
              <w:rPr>
                <w:rFonts w:ascii="BIZ UDP明朝 Medium" w:eastAsia="BIZ UDP明朝 Medium" w:hint="eastAsia"/>
                <w:b w:val="0"/>
                <w:sz w:val="22"/>
              </w:rPr>
              <w:t>テレワーク方式ごとに、実施すべきセキュリティ対策項目を「チェックリスト」の形で示しています。</w:t>
            </w:r>
          </w:p>
        </w:tc>
      </w:tr>
      <w:tr>
        <w:trPr>
          <w:trHeight w:val="628" w:hRule="atLeast"/>
        </w:trPr>
        <w:tc>
          <w:tcPr>
            <w:tcW w:w="3516" w:type="dxa"/>
          </w:tcPr>
          <w:p>
            <w:pPr>
              <w:pStyle w:val="TableParagraph"/>
              <w:spacing w:line="252" w:lineRule="auto" w:before="34"/>
              <w:ind w:left="938" w:right="47" w:hanging="881"/>
              <w:rPr>
                <w:sz w:val="22"/>
              </w:rPr>
            </w:pPr>
            <w:hyperlink w:history="true" w:anchor="_bookmark35">
              <w:r>
                <w:rPr>
                  <w:sz w:val="22"/>
                </w:rPr>
                <w:t>第２部２．チェックリストの設定</w:t>
              </w:r>
            </w:hyperlink>
            <w:hyperlink w:history="true" w:anchor="_bookmark35">
              <w:r>
                <w:rPr>
                  <w:sz w:val="22"/>
                </w:rPr>
                <w:t>例一覧</w:t>
              </w:r>
            </w:hyperlink>
          </w:p>
        </w:tc>
        <w:tc>
          <w:tcPr>
            <w:tcW w:w="4987" w:type="dxa"/>
          </w:tcPr>
          <w:p>
            <w:pPr>
              <w:pStyle w:val="TableParagraph"/>
              <w:spacing w:line="252" w:lineRule="auto" w:before="34"/>
              <w:ind w:left="55" w:right="49"/>
              <w:rPr>
                <w:rFonts w:ascii="BIZ UDP明朝 Medium" w:eastAsia="BIZ UDP明朝 Medium" w:hint="eastAsia"/>
                <w:b w:val="0"/>
                <w:sz w:val="22"/>
              </w:rPr>
            </w:pPr>
            <w:r>
              <w:rPr>
                <w:rFonts w:ascii="BIZ UDP明朝 Medium" w:eastAsia="BIZ UDP明朝 Medium" w:hint="eastAsia"/>
                <w:b w:val="0"/>
                <w:sz w:val="22"/>
              </w:rPr>
              <w:t>チェックリストの対策内容の実現方法の参考として、具体的な製品の設定例について触れています。</w:t>
            </w:r>
          </w:p>
        </w:tc>
      </w:tr>
      <w:tr>
        <w:trPr>
          <w:trHeight w:val="891" w:hRule="atLeast"/>
        </w:trPr>
        <w:tc>
          <w:tcPr>
            <w:tcW w:w="3516" w:type="dxa"/>
            <w:tcBorders>
              <w:bottom w:val="single" w:sz="18" w:space="0" w:color="000000"/>
            </w:tcBorders>
          </w:tcPr>
          <w:p>
            <w:pPr>
              <w:pStyle w:val="TableParagraph"/>
              <w:spacing w:line="254" w:lineRule="auto" w:before="176"/>
              <w:ind w:left="938" w:right="47" w:hanging="881"/>
              <w:rPr>
                <w:sz w:val="22"/>
              </w:rPr>
            </w:pPr>
            <w:hyperlink w:history="true" w:anchor="_bookmark36">
              <w:r>
                <w:rPr>
                  <w:sz w:val="22"/>
                </w:rPr>
                <w:t>第２部３．セキュリティ対策と想</w:t>
              </w:r>
            </w:hyperlink>
            <w:hyperlink w:history="true" w:anchor="_bookmark36">
              <w:r>
                <w:rPr>
                  <w:sz w:val="22"/>
                </w:rPr>
                <w:t>定脅威一覧</w:t>
              </w:r>
            </w:hyperlink>
          </w:p>
        </w:tc>
        <w:tc>
          <w:tcPr>
            <w:tcW w:w="4987" w:type="dxa"/>
            <w:tcBorders>
              <w:bottom w:val="single" w:sz="18" w:space="0" w:color="000000"/>
            </w:tcBorders>
          </w:tcPr>
          <w:p>
            <w:pPr>
              <w:pStyle w:val="TableParagraph"/>
              <w:spacing w:line="280" w:lineRule="atLeast" w:before="27"/>
              <w:ind w:left="55" w:right="45"/>
              <w:jc w:val="both"/>
              <w:rPr>
                <w:rFonts w:ascii="BIZ UDP明朝 Medium" w:eastAsia="BIZ UDP明朝 Medium" w:hint="eastAsia"/>
                <w:b w:val="0"/>
                <w:sz w:val="22"/>
              </w:rPr>
            </w:pPr>
            <w:r>
              <w:rPr>
                <w:rFonts w:ascii="BIZ UDP明朝 Medium" w:eastAsia="BIZ UDP明朝 Medium" w:hint="eastAsia"/>
                <w:b w:val="0"/>
                <w:sz w:val="22"/>
              </w:rPr>
              <w:t>「チェックリスト」を一覧形式で示すとともに、それぞれのセキュリティ対策項目における想定脅威の詳細を示しています。</w:t>
            </w:r>
          </w:p>
        </w:tc>
      </w:tr>
      <w:tr>
        <w:trPr>
          <w:trHeight w:val="325" w:hRule="atLeast"/>
        </w:trPr>
        <w:tc>
          <w:tcPr>
            <w:tcW w:w="3516" w:type="dxa"/>
            <w:tcBorders>
              <w:top w:val="nil"/>
              <w:left w:val="nil"/>
              <w:bottom w:val="nil"/>
              <w:right w:val="nil"/>
            </w:tcBorders>
            <w:shd w:val="clear" w:color="auto" w:fill="000000"/>
          </w:tcPr>
          <w:p>
            <w:pPr>
              <w:pStyle w:val="TableParagraph"/>
              <w:spacing w:before="16"/>
              <w:ind w:left="60"/>
              <w:rPr>
                <w:rFonts w:ascii="BIZ UDPゴシック" w:eastAsia="BIZ UDPゴシック" w:hint="eastAsia"/>
                <w:sz w:val="22"/>
              </w:rPr>
            </w:pPr>
            <w:r>
              <w:rPr>
                <w:rFonts w:ascii="BIZ UDPゴシック" w:eastAsia="BIZ UDPゴシック" w:hint="eastAsia"/>
                <w:color w:val="FFFFFF"/>
                <w:sz w:val="22"/>
              </w:rPr>
              <w:t>参考</w:t>
            </w:r>
          </w:p>
        </w:tc>
        <w:tc>
          <w:tcPr>
            <w:tcW w:w="4987" w:type="dxa"/>
            <w:tcBorders>
              <w:top w:val="nil"/>
              <w:left w:val="nil"/>
              <w:bottom w:val="nil"/>
              <w:right w:val="nil"/>
            </w:tcBorders>
            <w:shd w:val="clear" w:color="auto" w:fill="000000"/>
          </w:tcPr>
          <w:p>
            <w:pPr>
              <w:pStyle w:val="TableParagraph"/>
              <w:rPr>
                <w:rFonts w:ascii="Times New Roman"/>
                <w:sz w:val="22"/>
              </w:rPr>
            </w:pPr>
          </w:p>
        </w:tc>
      </w:tr>
      <w:tr>
        <w:trPr>
          <w:trHeight w:val="631" w:hRule="atLeast"/>
        </w:trPr>
        <w:tc>
          <w:tcPr>
            <w:tcW w:w="3516" w:type="dxa"/>
            <w:tcBorders>
              <w:top w:val="nil"/>
            </w:tcBorders>
          </w:tcPr>
          <w:p>
            <w:pPr>
              <w:pStyle w:val="TableParagraph"/>
              <w:spacing w:before="180"/>
              <w:ind w:left="57"/>
              <w:rPr>
                <w:rFonts w:ascii="BIZ UDPゴシック" w:eastAsia="BIZ UDPゴシック" w:hint="eastAsia"/>
                <w:sz w:val="22"/>
              </w:rPr>
            </w:pPr>
            <w:hyperlink w:history="true" w:anchor="_bookmark37">
              <w:r>
                <w:rPr>
                  <w:spacing w:val="14"/>
                  <w:sz w:val="22"/>
                </w:rPr>
                <w:t>参考１ 用語集</w:t>
              </w:r>
            </w:hyperlink>
            <w:r>
              <w:rPr>
                <w:rFonts w:ascii="BIZ UDPゴシック" w:eastAsia="BIZ UDPゴシック" w:hint="eastAsia"/>
                <w:sz w:val="22"/>
              </w:rPr>
              <w:t>（キーワード解説）</w:t>
            </w:r>
          </w:p>
        </w:tc>
        <w:tc>
          <w:tcPr>
            <w:tcW w:w="4987" w:type="dxa"/>
            <w:tcBorders>
              <w:top w:val="nil"/>
            </w:tcBorders>
          </w:tcPr>
          <w:p>
            <w:pPr>
              <w:pStyle w:val="TableParagraph"/>
              <w:spacing w:line="252" w:lineRule="auto" w:before="37"/>
              <w:ind w:left="55" w:right="52"/>
              <w:rPr>
                <w:rFonts w:ascii="BIZ UDP明朝 Medium" w:eastAsia="BIZ UDP明朝 Medium" w:hint="eastAsia"/>
                <w:b w:val="0"/>
                <w:sz w:val="22"/>
              </w:rPr>
            </w:pPr>
            <w:r>
              <w:rPr>
                <w:rFonts w:ascii="BIZ UDP明朝 Medium" w:eastAsia="BIZ UDP明朝 Medium" w:hint="eastAsia"/>
                <w:b w:val="0"/>
                <w:sz w:val="22"/>
              </w:rPr>
              <w:t>本書で用いている主な用語を説明しています。また、重要なキーワードについても解説します。</w:t>
            </w:r>
          </w:p>
        </w:tc>
      </w:tr>
      <w:tr>
        <w:trPr>
          <w:trHeight w:val="628" w:hRule="atLeast"/>
        </w:trPr>
        <w:tc>
          <w:tcPr>
            <w:tcW w:w="3516" w:type="dxa"/>
          </w:tcPr>
          <w:p>
            <w:pPr>
              <w:pStyle w:val="TableParagraph"/>
              <w:spacing w:line="252" w:lineRule="auto" w:before="34"/>
              <w:ind w:left="938" w:right="47" w:hanging="881"/>
              <w:rPr>
                <w:sz w:val="22"/>
              </w:rPr>
            </w:pPr>
            <w:hyperlink w:history="true" w:anchor="_bookmark49">
              <w:r>
                <w:rPr>
                  <w:spacing w:val="2"/>
                  <w:sz w:val="22"/>
                </w:rPr>
                <w:t>参考２ テレワークセキュリティ</w:t>
              </w:r>
            </w:hyperlink>
            <w:hyperlink w:history="true" w:anchor="_bookmark49">
              <w:r>
                <w:rPr>
                  <w:sz w:val="22"/>
                </w:rPr>
                <w:t>に関する参考情報</w:t>
              </w:r>
            </w:hyperlink>
          </w:p>
        </w:tc>
        <w:tc>
          <w:tcPr>
            <w:tcW w:w="4987" w:type="dxa"/>
          </w:tcPr>
          <w:p>
            <w:pPr>
              <w:pStyle w:val="TableParagraph"/>
              <w:spacing w:before="34"/>
              <w:ind w:left="55"/>
              <w:rPr>
                <w:rFonts w:ascii="BIZ UDP明朝 Medium" w:eastAsia="BIZ UDP明朝 Medium" w:hint="eastAsia"/>
                <w:b w:val="0"/>
                <w:sz w:val="22"/>
              </w:rPr>
            </w:pPr>
            <w:r>
              <w:rPr>
                <w:rFonts w:ascii="BIZ UDP明朝 Medium" w:eastAsia="BIZ UDP明朝 Medium" w:hint="eastAsia"/>
                <w:b w:val="0"/>
                <w:spacing w:val="20"/>
                <w:sz w:val="22"/>
              </w:rPr>
              <w:t>チェックリストを活用する上で参考となる文献や</w:t>
            </w:r>
          </w:p>
          <w:p>
            <w:pPr>
              <w:pStyle w:val="TableParagraph"/>
              <w:spacing w:before="13"/>
              <w:ind w:left="55"/>
              <w:rPr>
                <w:rFonts w:ascii="BIZ UDP明朝 Medium" w:eastAsia="BIZ UDP明朝 Medium" w:hint="eastAsia"/>
                <w:b w:val="0"/>
                <w:sz w:val="22"/>
              </w:rPr>
            </w:pPr>
            <w:r>
              <w:rPr>
                <w:rFonts w:ascii="BIZ UDP明朝 Medium" w:eastAsia="BIZ UDP明朝 Medium" w:hint="eastAsia"/>
                <w:b w:val="0"/>
                <w:sz w:val="22"/>
              </w:rPr>
              <w:t>Webサイト等を示しています。</w:t>
            </w:r>
          </w:p>
        </w:tc>
      </w:tr>
    </w:tbl>
    <w:p>
      <w:pPr>
        <w:pStyle w:val="BodyText"/>
        <w:spacing w:before="10"/>
        <w:rPr>
          <w:sz w:val="17"/>
        </w:rPr>
      </w:pPr>
    </w:p>
    <w:p>
      <w:pPr>
        <w:pStyle w:val="BodyText"/>
        <w:spacing w:line="276" w:lineRule="auto" w:before="75"/>
        <w:ind w:left="281" w:right="394" w:firstLine="220"/>
        <w:jc w:val="both"/>
      </w:pPr>
      <w:r>
        <w:rPr>
          <w:spacing w:val="-2"/>
        </w:rPr>
        <w:t>なお、セキュリティ対策を進めるに当たり、対策の重要性や必要性について組織内や</w:t>
      </w:r>
      <w:r>
        <w:rPr>
          <w:spacing w:val="-4"/>
        </w:rPr>
        <w:t>経営層から説明を求められている場合など、セキュリティ対策への理解を深めてもらう</w:t>
      </w:r>
      <w:r>
        <w:rPr>
          <w:spacing w:val="-8"/>
        </w:rPr>
        <w:t>ために活用可能な資料として、「</w:t>
      </w:r>
      <w:hyperlink w:history="true" w:anchor="_bookmark20">
        <w:r>
          <w:rPr/>
          <w:t>第１部３．テレワーク環境で想定される脅威の解説</w:t>
        </w:r>
      </w:hyperlink>
      <w:r>
        <w:rPr/>
        <w:t>」</w:t>
      </w:r>
    </w:p>
    <w:p>
      <w:pPr>
        <w:pStyle w:val="BodyText"/>
        <w:spacing w:before="2"/>
        <w:ind w:left="281"/>
      </w:pPr>
      <w:r>
        <w:rPr/>
        <w:t>（p.</w:t>
      </w:r>
      <w:hyperlink w:history="true" w:anchor="_bookmark20">
        <w:r>
          <w:rPr/>
          <w:t>23</w:t>
        </w:r>
      </w:hyperlink>
      <w:r>
        <w:rPr/>
        <w:t>～）を作成しています。御活用ください。</w:t>
      </w:r>
    </w:p>
    <w:p>
      <w:pPr>
        <w:spacing w:after="0"/>
        <w:sectPr>
          <w:pgSz w:w="11910" w:h="16840"/>
          <w:pgMar w:header="0" w:footer="543" w:top="1580" w:bottom="820" w:left="1420" w:right="1300"/>
        </w:sectPr>
      </w:pPr>
    </w:p>
    <w:p>
      <w:pPr>
        <w:pStyle w:val="BodyText"/>
        <w:spacing w:before="3" w:after="1"/>
        <w:rPr>
          <w:sz w:val="8"/>
        </w:rPr>
      </w:pPr>
      <w:r>
        <w:rPr/>
        <w:drawing>
          <wp:anchor distT="0" distB="0" distL="0" distR="0" allowOverlap="1" layoutInCell="1" locked="0" behindDoc="1" simplePos="0" relativeHeight="482013696">
            <wp:simplePos x="0" y="0"/>
            <wp:positionH relativeFrom="page">
              <wp:posOffset>1793050</wp:posOffset>
            </wp:positionH>
            <wp:positionV relativeFrom="page">
              <wp:posOffset>5978435</wp:posOffset>
            </wp:positionV>
            <wp:extent cx="568656" cy="1087183"/>
            <wp:effectExtent l="0" t="0" r="0" b="0"/>
            <wp:wrapNone/>
            <wp:docPr id="7" name="image27.png"/>
            <wp:cNvGraphicFramePr>
              <a:graphicFrameLocks noChangeAspect="1"/>
            </wp:cNvGraphicFramePr>
            <a:graphic>
              <a:graphicData uri="http://schemas.openxmlformats.org/drawingml/2006/picture">
                <pic:pic>
                  <pic:nvPicPr>
                    <pic:cNvPr id="8" name="image27.png"/>
                    <pic:cNvPicPr/>
                  </pic:nvPicPr>
                  <pic:blipFill>
                    <a:blip r:embed="rId33" cstate="print"/>
                    <a:stretch>
                      <a:fillRect/>
                    </a:stretch>
                  </pic:blipFill>
                  <pic:spPr>
                    <a:xfrm>
                      <a:off x="0" y="0"/>
                      <a:ext cx="568656" cy="1087183"/>
                    </a:xfrm>
                    <a:prstGeom prst="rect">
                      <a:avLst/>
                    </a:prstGeom>
                  </pic:spPr>
                </pic:pic>
              </a:graphicData>
            </a:graphic>
          </wp:anchor>
        </w:drawing>
      </w:r>
      <w:r>
        <w:rPr/>
        <w:drawing>
          <wp:anchor distT="0" distB="0" distL="0" distR="0" allowOverlap="1" layoutInCell="1" locked="0" behindDoc="1" simplePos="0" relativeHeight="482014208">
            <wp:simplePos x="0" y="0"/>
            <wp:positionH relativeFrom="page">
              <wp:posOffset>2627223</wp:posOffset>
            </wp:positionH>
            <wp:positionV relativeFrom="page">
              <wp:posOffset>6048666</wp:posOffset>
            </wp:positionV>
            <wp:extent cx="1403059" cy="954024"/>
            <wp:effectExtent l="0" t="0" r="0" b="0"/>
            <wp:wrapNone/>
            <wp:docPr id="9" name="image28.png"/>
            <wp:cNvGraphicFramePr>
              <a:graphicFrameLocks noChangeAspect="1"/>
            </wp:cNvGraphicFramePr>
            <a:graphic>
              <a:graphicData uri="http://schemas.openxmlformats.org/drawingml/2006/picture">
                <pic:pic>
                  <pic:nvPicPr>
                    <pic:cNvPr id="10" name="image28.png"/>
                    <pic:cNvPicPr/>
                  </pic:nvPicPr>
                  <pic:blipFill>
                    <a:blip r:embed="rId34" cstate="print"/>
                    <a:stretch>
                      <a:fillRect/>
                    </a:stretch>
                  </pic:blipFill>
                  <pic:spPr>
                    <a:xfrm>
                      <a:off x="0" y="0"/>
                      <a:ext cx="1403059" cy="954024"/>
                    </a:xfrm>
                    <a:prstGeom prst="rect">
                      <a:avLst/>
                    </a:prstGeom>
                  </pic:spPr>
                </pic:pic>
              </a:graphicData>
            </a:graphic>
          </wp:anchor>
        </w:drawing>
      </w:r>
      <w:r>
        <w:rPr/>
        <w:pict>
          <v:group style="position:absolute;margin-left:339.761993pt;margin-top:487.077972pt;width:92.2pt;height:65.2pt;mso-position-horizontal-relative:page;mso-position-vertical-relative:page;z-index:-21301760" id="docshapegroup152" coordorigin="6795,9742" coordsize="1844,1304">
            <v:shape style="position:absolute;left:6795;top:9741;width:906;height:1304" type="#_x0000_t75" id="docshape153" stroked="false">
              <v:imagedata r:id="rId35" o:title=""/>
            </v:shape>
            <v:shape style="position:absolute;left:8076;top:10069;width:563;height:975" type="#_x0000_t75" id="docshape154" stroked="false">
              <v:imagedata r:id="rId36" o:title=""/>
            </v:shape>
            <v:rect style="position:absolute;left:7306;top:10340;width:1144;height:344" id="docshape155" filled="true" fillcolor="#ffffff" stroked="false">
              <v:fill type="solid"/>
            </v:rect>
            <w10:wrap type="none"/>
          </v:group>
        </w:pict>
      </w:r>
      <w:r>
        <w:rPr/>
        <w:drawing>
          <wp:anchor distT="0" distB="0" distL="0" distR="0" allowOverlap="1" layoutInCell="1" locked="0" behindDoc="1" simplePos="0" relativeHeight="482015232">
            <wp:simplePos x="0" y="0"/>
            <wp:positionH relativeFrom="page">
              <wp:posOffset>2619667</wp:posOffset>
            </wp:positionH>
            <wp:positionV relativeFrom="page">
              <wp:posOffset>7921104</wp:posOffset>
            </wp:positionV>
            <wp:extent cx="1451372" cy="986980"/>
            <wp:effectExtent l="0" t="0" r="0" b="0"/>
            <wp:wrapNone/>
            <wp:docPr id="11" name="image31.png"/>
            <wp:cNvGraphicFramePr>
              <a:graphicFrameLocks noChangeAspect="1"/>
            </wp:cNvGraphicFramePr>
            <a:graphic>
              <a:graphicData uri="http://schemas.openxmlformats.org/drawingml/2006/picture">
                <pic:pic>
                  <pic:nvPicPr>
                    <pic:cNvPr id="12" name="image31.png"/>
                    <pic:cNvPicPr/>
                  </pic:nvPicPr>
                  <pic:blipFill>
                    <a:blip r:embed="rId37" cstate="print"/>
                    <a:stretch>
                      <a:fillRect/>
                    </a:stretch>
                  </pic:blipFill>
                  <pic:spPr>
                    <a:xfrm>
                      <a:off x="0" y="0"/>
                      <a:ext cx="1451372" cy="986980"/>
                    </a:xfrm>
                    <a:prstGeom prst="rect">
                      <a:avLst/>
                    </a:prstGeom>
                  </pic:spPr>
                </pic:pic>
              </a:graphicData>
            </a:graphic>
          </wp:anchor>
        </w:drawing>
      </w:r>
      <w:r>
        <w:rPr/>
        <w:pict>
          <v:group style="position:absolute;margin-left:339.761993pt;margin-top:635.663086pt;width:93.6pt;height:64.9pt;mso-position-horizontal-relative:page;mso-position-vertical-relative:page;z-index:-21300736" id="docshapegroup156" coordorigin="6795,12713" coordsize="1872,1298">
            <v:shape style="position:absolute;left:6795;top:12713;width:906;height:1298" type="#_x0000_t75" id="docshape157" stroked="false">
              <v:imagedata r:id="rId38" o:title=""/>
            </v:shape>
            <v:shape style="position:absolute;left:8129;top:13081;width:538;height:930" type="#_x0000_t75" id="docshape158" stroked="false">
              <v:imagedata r:id="rId39" o:title=""/>
            </v:shape>
            <v:rect style="position:absolute;left:7306;top:13328;width:1144;height:343" id="docshape159" filled="true" fillcolor="#ffffff" stroked="false">
              <v:fill type="solid"/>
            </v:rect>
            <w10:wrap type="none"/>
          </v:group>
        </w:pict>
      </w:r>
    </w:p>
    <w:p>
      <w:pPr>
        <w:pStyle w:val="BodyText"/>
        <w:ind w:left="252"/>
        <w:rPr>
          <w:sz w:val="20"/>
        </w:rPr>
      </w:pPr>
      <w:r>
        <w:rPr>
          <w:sz w:val="20"/>
        </w:rPr>
        <w:pict>
          <v:shape style="width:428.05pt;height:51pt;mso-position-horizontal-relative:char;mso-position-vertical-relative:line" type="#_x0000_t202" id="docshape160" filled="true" fillcolor="#e26c09" stroked="false">
            <w10:anchorlock/>
            <v:textbox inset="0,0,0,0">
              <w:txbxContent>
                <w:p>
                  <w:pPr>
                    <w:spacing w:before="278"/>
                    <w:ind w:left="28" w:right="0" w:firstLine="0"/>
                    <w:jc w:val="left"/>
                    <w:rPr>
                      <w:b/>
                      <w:color w:val="000000"/>
                      <w:sz w:val="36"/>
                    </w:rPr>
                  </w:pPr>
                  <w:bookmarkStart w:name="第１部１．テレワーク方式の確認" w:id="16"/>
                  <w:bookmarkEnd w:id="16"/>
                  <w:r>
                    <w:rPr>
                      <w:color w:val="000000"/>
                    </w:rPr>
                  </w:r>
                  <w:bookmarkStart w:name="_bookmark8" w:id="17"/>
                  <w:bookmarkEnd w:id="17"/>
                  <w:r>
                    <w:rPr>
                      <w:color w:val="000000"/>
                    </w:rPr>
                  </w:r>
                  <w:r>
                    <w:rPr>
                      <w:b/>
                      <w:color w:val="FFFFFF"/>
                      <w:sz w:val="36"/>
                    </w:rPr>
                    <w:t>第１部１．テレワーク方式の確認</w:t>
                  </w:r>
                </w:p>
              </w:txbxContent>
            </v:textbox>
            <v:fill type="solid"/>
          </v:shape>
        </w:pict>
      </w:r>
      <w:r>
        <w:rPr>
          <w:sz w:val="20"/>
        </w:rPr>
      </w:r>
    </w:p>
    <w:p>
      <w:pPr>
        <w:pStyle w:val="BodyText"/>
        <w:spacing w:before="12"/>
        <w:rPr>
          <w:sz w:val="12"/>
        </w:rPr>
      </w:pPr>
    </w:p>
    <w:p>
      <w:pPr>
        <w:pStyle w:val="BodyText"/>
        <w:spacing w:line="276" w:lineRule="auto" w:before="74"/>
        <w:ind w:left="281" w:right="397" w:firstLine="220"/>
        <w:jc w:val="both"/>
      </w:pPr>
      <w:r>
        <w:rPr>
          <w:spacing w:val="-2"/>
        </w:rPr>
        <w:t>テレワークの実現するためのシステム構成には複数の方式が存在します。例えば、テ</w:t>
      </w:r>
      <w:r>
        <w:rPr>
          <w:spacing w:val="-6"/>
        </w:rPr>
        <w:t>レワークで利用する端末の種別、オフィスネットワークへの接続方式の別等により方式</w:t>
      </w:r>
      <w:r>
        <w:rPr/>
        <w:t>を分類することができ、方式によって考慮すべきセキュリティ対策も変わります。</w:t>
      </w:r>
    </w:p>
    <w:p>
      <w:pPr>
        <w:pStyle w:val="BodyText"/>
        <w:spacing w:line="276" w:lineRule="auto" w:before="122"/>
        <w:ind w:left="281" w:right="394" w:firstLine="220"/>
        <w:jc w:val="both"/>
      </w:pPr>
      <w:r>
        <w:rPr>
          <w:spacing w:val="-2"/>
        </w:rPr>
        <w:t>そのため、皆様の組織で導入している（導入を予定している）テレワーク方式をまずは明らかにする必要があります。次ページに、テレワークでの業務内容、利用する端末</w:t>
      </w:r>
      <w:r>
        <w:rPr>
          <w:spacing w:val="-9"/>
        </w:rPr>
        <w:t>等の状況をもとに、該当する選択肢を選ぶことでテレワーク方式を確認できるフローチ</w:t>
      </w:r>
      <w:r>
        <w:rPr>
          <w:spacing w:val="-2"/>
        </w:rPr>
        <w:t>ャートを示していますので活用してください。テレワーク方式が明らかな場合は、第２</w:t>
      </w:r>
      <w:r>
        <w:rPr>
          <w:spacing w:val="-108"/>
        </w:rPr>
        <w:t> </w:t>
      </w:r>
      <w:r>
        <w:rPr/>
        <w:t>部に進んでください。</w:t>
      </w:r>
    </w:p>
    <w:p>
      <w:pPr>
        <w:pStyle w:val="BodyText"/>
        <w:spacing w:line="276" w:lineRule="auto" w:before="123"/>
        <w:ind w:left="281" w:right="397" w:firstLine="220"/>
      </w:pPr>
      <w:r>
        <w:rPr>
          <w:spacing w:val="-2"/>
        </w:rPr>
        <w:t>なお、組織内で複数のテレワーク方式が利用されていることもありますので、その場</w:t>
      </w:r>
      <w:r>
        <w:rPr/>
        <w:t>合は該当する複数の方式についてそれぞれご確認ください。</w:t>
      </w:r>
    </w:p>
    <w:p>
      <w:pPr>
        <w:pStyle w:val="BodyText"/>
        <w:spacing w:line="278" w:lineRule="auto" w:before="121"/>
        <w:ind w:left="281" w:right="394" w:firstLine="221"/>
      </w:pPr>
      <w:r>
        <w:rPr>
          <w:spacing w:val="-10"/>
          <w:w w:val="100"/>
        </w:rPr>
        <w:t>また、各方式の詳細な説明については</w:t>
      </w:r>
      <w:r>
        <w:rPr>
          <w:spacing w:val="-94"/>
          <w:w w:val="100"/>
        </w:rPr>
        <w:t>、「</w:t>
      </w:r>
      <w:hyperlink w:history="true" w:anchor="_bookmark9">
        <w:r>
          <w:rPr>
            <w:spacing w:val="-15"/>
            <w:w w:val="100"/>
          </w:rPr>
          <w:t>第１部２．テレワーク方式の解説</w:t>
        </w:r>
      </w:hyperlink>
      <w:r>
        <w:rPr>
          <w:w w:val="100"/>
        </w:rPr>
        <w:t>（p.</w:t>
      </w:r>
      <w:hyperlink w:history="true" w:anchor="_bookmark9">
        <w:r>
          <w:rPr>
            <w:w w:val="100"/>
          </w:rPr>
          <w:t>10</w:t>
        </w:r>
      </w:hyperlink>
      <w:r>
        <w:rPr>
          <w:spacing w:val="-3"/>
          <w:w w:val="100"/>
        </w:rPr>
        <w:t>～</w:t>
      </w:r>
      <w:r>
        <w:rPr>
          <w:spacing w:val="-111"/>
          <w:w w:val="100"/>
        </w:rPr>
        <w:t>）</w:t>
      </w:r>
      <w:r>
        <w:rPr>
          <w:w w:val="100"/>
        </w:rPr>
        <w:t>」</w:t>
      </w:r>
      <w:r>
        <w:rPr/>
        <w:t>をご覧ください。</w:t>
      </w:r>
    </w:p>
    <w:p>
      <w:pPr>
        <w:pStyle w:val="BodyText"/>
        <w:rPr>
          <w:sz w:val="20"/>
        </w:rPr>
      </w:pPr>
    </w:p>
    <w:p>
      <w:pPr>
        <w:pStyle w:val="BodyText"/>
        <w:spacing w:before="2"/>
        <w:rPr>
          <w:sz w:val="10"/>
        </w:rPr>
      </w:pPr>
      <w:r>
        <w:rPr/>
        <w:pict>
          <v:group style="position:absolute;margin-left:85.080002pt;margin-top:7.531172pt;width:426.75pt;height:335.3pt;mso-position-horizontal-relative:page;mso-position-vertical-relative:paragraph;z-index:-15720960;mso-wrap-distance-left:0;mso-wrap-distance-right:0" id="docshapegroup161" coordorigin="1702,151" coordsize="8535,6706">
            <v:shape style="position:absolute;left:2823;top:5209;width:1109;height:1130" type="#_x0000_t75" id="docshape162" stroked="false">
              <v:imagedata r:id="rId40" o:title=""/>
            </v:shape>
            <v:shape style="position:absolute;left:1716;top:165;width:8506;height:6677" type="#_x0000_t202" id="docshape163" filled="false" stroked="true" strokeweight="1.44pt" strokecolor="#000000">
              <v:textbox inset="0,0,0,0">
                <w:txbxContent>
                  <w:p>
                    <w:pPr>
                      <w:spacing w:before="5"/>
                      <w:ind w:left="155" w:right="0" w:firstLine="0"/>
                      <w:jc w:val="left"/>
                      <w:rPr>
                        <w:sz w:val="22"/>
                      </w:rPr>
                    </w:pPr>
                    <w:r>
                      <w:rPr>
                        <w:sz w:val="22"/>
                      </w:rPr>
                      <w:t>＜テレワーク端末の例＞</w:t>
                    </w:r>
                  </w:p>
                  <w:p>
                    <w:pPr>
                      <w:spacing w:line="240" w:lineRule="auto" w:before="9"/>
                      <w:rPr>
                        <w:sz w:val="22"/>
                      </w:rPr>
                    </w:pPr>
                  </w:p>
                  <w:p>
                    <w:pPr>
                      <w:spacing w:before="0"/>
                      <w:ind w:left="155" w:right="0" w:firstLine="0"/>
                      <w:jc w:val="left"/>
                      <w:rPr>
                        <w:b/>
                        <w:sz w:val="22"/>
                      </w:rPr>
                    </w:pPr>
                    <w:r>
                      <w:rPr>
                        <w:b/>
                        <w:sz w:val="22"/>
                        <w:u w:val="single"/>
                      </w:rPr>
                      <w:t>会社支給の端末</w:t>
                    </w:r>
                  </w:p>
                  <w:p>
                    <w:pPr>
                      <w:spacing w:line="264" w:lineRule="auto" w:before="73"/>
                      <w:ind w:left="376" w:right="151" w:firstLine="220"/>
                      <w:jc w:val="both"/>
                      <w:rPr>
                        <w:sz w:val="22"/>
                      </w:rPr>
                    </w:pPr>
                    <w:r>
                      <w:rPr>
                        <w:sz w:val="22"/>
                      </w:rPr>
                      <w:t>テレワークのために、オフィスから持ち出して使用するPCやスマートフォン等が該当します。テレワーク専用端末を会社から支給される場合もこちらに該当します。</w:t>
                    </w:r>
                  </w:p>
                  <w:p>
                    <w:pPr>
                      <w:tabs>
                        <w:tab w:pos="5113" w:val="left" w:leader="none"/>
                      </w:tabs>
                      <w:spacing w:before="127"/>
                      <w:ind w:left="4476" w:right="0" w:firstLine="0"/>
                      <w:jc w:val="left"/>
                      <w:rPr>
                        <w:rFonts w:ascii="BIZ UDP明朝 Medium" w:eastAsia="BIZ UDP明朝 Medium" w:hint="eastAsia"/>
                        <w:b w:val="0"/>
                        <w:sz w:val="20"/>
                      </w:rPr>
                    </w:pPr>
                    <w:r>
                      <w:rPr>
                        <w:rFonts w:ascii="BIZ UDP明朝 Medium" w:eastAsia="BIZ UDP明朝 Medium" w:hint="eastAsia"/>
                        <w:b w:val="0"/>
                        <w:color w:val="0F54C3"/>
                        <w:sz w:val="20"/>
                      </w:rPr>
                      <w:t>PC</w:t>
                      <w:tab/>
                      <w:t>タブレット</w:t>
                    </w:r>
                  </w:p>
                  <w:p>
                    <w:pPr>
                      <w:spacing w:line="228" w:lineRule="exact" w:before="62"/>
                      <w:ind w:left="6069" w:right="0" w:firstLine="0"/>
                      <w:jc w:val="left"/>
                      <w:rPr>
                        <w:rFonts w:ascii="BIZ UDP明朝 Medium" w:eastAsia="BIZ UDP明朝 Medium" w:hint="eastAsia"/>
                        <w:b w:val="0"/>
                        <w:sz w:val="20"/>
                      </w:rPr>
                    </w:pPr>
                    <w:r>
                      <w:rPr>
                        <w:rFonts w:ascii="BIZ UDP明朝 Medium" w:eastAsia="BIZ UDP明朝 Medium" w:hint="eastAsia"/>
                        <w:b w:val="0"/>
                        <w:color w:val="0F54C3"/>
                        <w:w w:val="95"/>
                        <w:sz w:val="20"/>
                      </w:rPr>
                      <w:t>スマートフォン</w:t>
                    </w:r>
                  </w:p>
                  <w:p>
                    <w:pPr>
                      <w:spacing w:line="327" w:lineRule="exact" w:before="0"/>
                      <w:ind w:left="324" w:right="1748" w:firstLine="0"/>
                      <w:jc w:val="center"/>
                      <w:rPr>
                        <w:sz w:val="28"/>
                      </w:rPr>
                    </w:pPr>
                    <w:r>
                      <w:rPr>
                        <w:color w:val="0F54C3"/>
                        <w:sz w:val="28"/>
                        <w:shd w:fill="FFFFFF" w:color="auto" w:val="clear"/>
                      </w:rPr>
                      <w:t>会社支給</w:t>
                    </w:r>
                  </w:p>
                  <w:p>
                    <w:pPr>
                      <w:spacing w:before="27"/>
                      <w:ind w:left="5569" w:right="1748" w:firstLine="0"/>
                      <w:jc w:val="center"/>
                      <w:rPr>
                        <w:sz w:val="28"/>
                      </w:rPr>
                    </w:pPr>
                    <w:r>
                      <w:rPr>
                        <w:color w:val="0F54C3"/>
                        <w:sz w:val="28"/>
                      </w:rPr>
                      <w:t>会社支給</w:t>
                    </w:r>
                  </w:p>
                  <w:p>
                    <w:pPr>
                      <w:spacing w:line="240" w:lineRule="auto" w:before="0"/>
                      <w:rPr>
                        <w:sz w:val="28"/>
                      </w:rPr>
                    </w:pPr>
                  </w:p>
                  <w:p>
                    <w:pPr>
                      <w:spacing w:line="240" w:lineRule="auto" w:before="6"/>
                      <w:rPr>
                        <w:sz w:val="26"/>
                      </w:rPr>
                    </w:pPr>
                  </w:p>
                  <w:p>
                    <w:pPr>
                      <w:spacing w:before="0"/>
                      <w:ind w:left="155" w:right="0" w:firstLine="0"/>
                      <w:jc w:val="left"/>
                      <w:rPr>
                        <w:b/>
                        <w:sz w:val="22"/>
                      </w:rPr>
                    </w:pPr>
                    <w:r>
                      <w:rPr>
                        <w:b/>
                        <w:sz w:val="22"/>
                        <w:u w:val="single"/>
                      </w:rPr>
                      <w:t>個人所有の端末</w:t>
                    </w:r>
                  </w:p>
                  <w:p>
                    <w:pPr>
                      <w:spacing w:line="264" w:lineRule="auto" w:before="72"/>
                      <w:ind w:left="376" w:right="154" w:firstLine="220"/>
                      <w:jc w:val="left"/>
                      <w:rPr>
                        <w:sz w:val="22"/>
                      </w:rPr>
                    </w:pPr>
                    <w:r>
                      <w:rPr>
                        <w:sz w:val="22"/>
                      </w:rPr>
                      <w:t>従業員が個人所有しており、テレワークに利用するPCやスマートフォン等が該当します。</w:t>
                    </w:r>
                  </w:p>
                  <w:p>
                    <w:pPr>
                      <w:tabs>
                        <w:tab w:pos="5113" w:val="left" w:leader="none"/>
                      </w:tabs>
                      <w:spacing w:before="125"/>
                      <w:ind w:left="4476" w:right="0" w:firstLine="0"/>
                      <w:jc w:val="left"/>
                      <w:rPr>
                        <w:rFonts w:ascii="BIZ UDP明朝 Medium" w:eastAsia="BIZ UDP明朝 Medium" w:hint="eastAsia"/>
                        <w:b w:val="0"/>
                        <w:sz w:val="20"/>
                      </w:rPr>
                    </w:pPr>
                    <w:r>
                      <w:rPr>
                        <w:rFonts w:ascii="BIZ UDP明朝 Medium" w:eastAsia="BIZ UDP明朝 Medium" w:hint="eastAsia"/>
                        <w:b w:val="0"/>
                        <w:color w:val="BD377C"/>
                        <w:sz w:val="20"/>
                      </w:rPr>
                      <w:t>PC</w:t>
                      <w:tab/>
                      <w:t>タブレット</w:t>
                    </w:r>
                  </w:p>
                  <w:p>
                    <w:pPr>
                      <w:spacing w:line="220" w:lineRule="exact" w:before="81"/>
                      <w:ind w:left="6069" w:right="0" w:firstLine="0"/>
                      <w:jc w:val="left"/>
                      <w:rPr>
                        <w:rFonts w:ascii="BIZ UDP明朝 Medium" w:eastAsia="BIZ UDP明朝 Medium" w:hint="eastAsia"/>
                        <w:b w:val="0"/>
                        <w:sz w:val="20"/>
                      </w:rPr>
                    </w:pPr>
                    <w:r>
                      <w:rPr>
                        <w:rFonts w:ascii="BIZ UDP明朝 Medium" w:eastAsia="BIZ UDP明朝 Medium" w:hint="eastAsia"/>
                        <w:b w:val="0"/>
                        <w:color w:val="BD377C"/>
                        <w:w w:val="95"/>
                        <w:sz w:val="20"/>
                      </w:rPr>
                      <w:t>スマートフォン</w:t>
                    </w:r>
                  </w:p>
                  <w:p>
                    <w:pPr>
                      <w:spacing w:line="319" w:lineRule="exact" w:before="0"/>
                      <w:ind w:left="324" w:right="1748" w:firstLine="0"/>
                      <w:jc w:val="center"/>
                      <w:rPr>
                        <w:sz w:val="28"/>
                      </w:rPr>
                    </w:pPr>
                    <w:r>
                      <w:rPr>
                        <w:color w:val="BD377C"/>
                        <w:sz w:val="28"/>
                        <w:shd w:fill="FFFFFF" w:color="auto" w:val="clear"/>
                      </w:rPr>
                      <w:t>個人所有</w:t>
                    </w:r>
                  </w:p>
                  <w:p>
                    <w:pPr>
                      <w:spacing w:before="26"/>
                      <w:ind w:left="5569" w:right="1748" w:firstLine="0"/>
                      <w:jc w:val="center"/>
                      <w:rPr>
                        <w:sz w:val="28"/>
                      </w:rPr>
                    </w:pPr>
                    <w:r>
                      <w:rPr>
                        <w:color w:val="BD377C"/>
                        <w:sz w:val="28"/>
                      </w:rPr>
                      <w:t>個人所有</w:t>
                    </w:r>
                  </w:p>
                </w:txbxContent>
              </v:textbox>
              <v:stroke dashstyle="solid"/>
              <w10:wrap type="none"/>
            </v:shape>
            <w10:wrap type="topAndBottom"/>
          </v:group>
        </w:pict>
      </w:r>
    </w:p>
    <w:p>
      <w:pPr>
        <w:spacing w:after="0"/>
        <w:rPr>
          <w:sz w:val="10"/>
        </w:rPr>
        <w:sectPr>
          <w:pgSz w:w="11910" w:h="16840"/>
          <w:pgMar w:header="0" w:footer="543" w:top="1580" w:bottom="820" w:left="1420" w:right="1300"/>
        </w:sectPr>
      </w:pPr>
    </w:p>
    <w:p>
      <w:pPr>
        <w:pStyle w:val="BodyText"/>
        <w:spacing w:before="1" w:after="1"/>
        <w:rPr>
          <w:sz w:val="8"/>
        </w:rPr>
      </w:pPr>
    </w:p>
    <w:p>
      <w:pPr>
        <w:pStyle w:val="BodyText"/>
        <w:ind w:left="282"/>
        <w:rPr>
          <w:sz w:val="20"/>
        </w:rPr>
      </w:pPr>
      <w:r>
        <w:rPr>
          <w:sz w:val="20"/>
        </w:rPr>
        <w:pict>
          <v:group style="width:422.15pt;height:421.75pt;mso-position-horizontal-relative:char;mso-position-vertical-relative:line" id="docshapegroup164" coordorigin="0,0" coordsize="8443,8435">
            <v:shape style="position:absolute;left:0;top:0;width:8443;height:8435" type="#_x0000_t75" id="docshape165" stroked="false">
              <v:imagedata r:id="rId41" o:title=""/>
            </v:shape>
            <v:shape style="position:absolute;left:3191;top:50;width:2116;height:411" type="#_x0000_t202" id="docshape166" filled="false" stroked="false">
              <v:textbox inset="0,0,0,0">
                <w:txbxContent>
                  <w:p>
                    <w:pPr>
                      <w:spacing w:line="202" w:lineRule="exact" w:before="0"/>
                      <w:ind w:left="0" w:right="15" w:firstLine="0"/>
                      <w:jc w:val="center"/>
                      <w:rPr>
                        <w:rFonts w:ascii="BIZ UDPゴシック" w:eastAsia="BIZ UDPゴシック" w:hint="eastAsia"/>
                        <w:sz w:val="18"/>
                      </w:rPr>
                    </w:pPr>
                    <w:r>
                      <w:rPr>
                        <w:rFonts w:ascii="BIZ UDPゴシック" w:eastAsia="BIZ UDPゴシック" w:hint="eastAsia"/>
                        <w:sz w:val="18"/>
                      </w:rPr>
                      <w:t>テレワーク端末の</w:t>
                    </w:r>
                  </w:p>
                  <w:p>
                    <w:pPr>
                      <w:spacing w:line="202" w:lineRule="exact" w:before="7"/>
                      <w:ind w:left="0" w:right="18" w:firstLine="0"/>
                      <w:jc w:val="center"/>
                      <w:rPr>
                        <w:rFonts w:ascii="BIZ UDPゴシック" w:eastAsia="BIZ UDPゴシック" w:hint="eastAsia"/>
                        <w:sz w:val="18"/>
                      </w:rPr>
                    </w:pPr>
                    <w:r>
                      <w:rPr>
                        <w:rFonts w:ascii="BIZ UDPゴシック" w:eastAsia="BIZ UDPゴシック" w:hint="eastAsia"/>
                        <w:spacing w:val="-2"/>
                        <w:sz w:val="18"/>
                      </w:rPr>
                      <w:t>提供形態はどうしているか</w:t>
                    </w:r>
                  </w:p>
                </w:txbxContent>
              </v:textbox>
              <w10:wrap type="none"/>
            </v:shape>
            <v:shape style="position:absolute;left:1492;top:1050;width:1273;height:180" type="#_x0000_t202" id="docshape167"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会社支給の端末</w:t>
                    </w:r>
                  </w:p>
                </w:txbxContent>
              </v:textbox>
              <w10:wrap type="none"/>
            </v:shape>
            <v:shape style="position:absolute;left:5738;top:1050;width:1273;height:180" type="#_x0000_t202" id="docshape168"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個人所有の端末</w:t>
                    </w:r>
                  </w:p>
                </w:txbxContent>
              </v:textbox>
              <w10:wrap type="none"/>
            </v:shape>
            <v:shape style="position:absolute;left:1225;top:1749;width:1826;height:411" type="#_x0000_t202" id="docshape169" filled="false" stroked="false">
              <v:textbox inset="0,0,0,0">
                <w:txbxContent>
                  <w:p>
                    <w:pPr>
                      <w:spacing w:line="202" w:lineRule="exact" w:before="0"/>
                      <w:ind w:left="16" w:right="0" w:firstLine="0"/>
                      <w:jc w:val="left"/>
                      <w:rPr>
                        <w:rFonts w:ascii="BIZ UDPゴシック" w:eastAsia="BIZ UDPゴシック" w:hint="eastAsia"/>
                        <w:sz w:val="18"/>
                      </w:rPr>
                    </w:pPr>
                    <w:r>
                      <w:rPr>
                        <w:rFonts w:ascii="BIZ UDPゴシック" w:eastAsia="BIZ UDPゴシック" w:hint="eastAsia"/>
                        <w:spacing w:val="-1"/>
                        <w:sz w:val="18"/>
                      </w:rPr>
                      <w:t>オフィスネットワークに</w:t>
                    </w:r>
                  </w:p>
                  <w:p>
                    <w:pPr>
                      <w:spacing w:line="202" w:lineRule="exact" w:before="7"/>
                      <w:ind w:left="0" w:right="0" w:firstLine="0"/>
                      <w:jc w:val="left"/>
                      <w:rPr>
                        <w:rFonts w:ascii="BIZ UDPゴシック" w:eastAsia="BIZ UDPゴシック" w:hint="eastAsia"/>
                        <w:sz w:val="18"/>
                      </w:rPr>
                    </w:pPr>
                    <w:r>
                      <w:rPr>
                        <w:rFonts w:ascii="BIZ UDPゴシック" w:eastAsia="BIZ UDPゴシック" w:hint="eastAsia"/>
                        <w:spacing w:val="-1"/>
                        <w:sz w:val="18"/>
                      </w:rPr>
                      <w:t>リモートアクセスするか</w:t>
                    </w:r>
                  </w:p>
                </w:txbxContent>
              </v:textbox>
              <w10:wrap type="none"/>
            </v:shape>
            <v:shape style="position:absolute;left:5466;top:1749;width:1826;height:411" type="#_x0000_t202" id="docshape170" filled="false" stroked="false">
              <v:textbox inset="0,0,0,0">
                <w:txbxContent>
                  <w:p>
                    <w:pPr>
                      <w:spacing w:line="202" w:lineRule="exact" w:before="0"/>
                      <w:ind w:left="16" w:right="0" w:firstLine="0"/>
                      <w:jc w:val="left"/>
                      <w:rPr>
                        <w:rFonts w:ascii="BIZ UDPゴシック" w:eastAsia="BIZ UDPゴシック" w:hint="eastAsia"/>
                        <w:sz w:val="18"/>
                      </w:rPr>
                    </w:pPr>
                    <w:r>
                      <w:rPr>
                        <w:rFonts w:ascii="BIZ UDPゴシック" w:eastAsia="BIZ UDPゴシック" w:hint="eastAsia"/>
                        <w:spacing w:val="-1"/>
                        <w:sz w:val="18"/>
                      </w:rPr>
                      <w:t>オフィスネットワークに</w:t>
                    </w:r>
                  </w:p>
                  <w:p>
                    <w:pPr>
                      <w:spacing w:line="202" w:lineRule="exact" w:before="7"/>
                      <w:ind w:left="0" w:right="0" w:firstLine="0"/>
                      <w:jc w:val="left"/>
                      <w:rPr>
                        <w:rFonts w:ascii="BIZ UDPゴシック" w:eastAsia="BIZ UDPゴシック" w:hint="eastAsia"/>
                        <w:sz w:val="18"/>
                      </w:rPr>
                    </w:pPr>
                    <w:r>
                      <w:rPr>
                        <w:rFonts w:ascii="BIZ UDPゴシック" w:eastAsia="BIZ UDPゴシック" w:hint="eastAsia"/>
                        <w:spacing w:val="-1"/>
                        <w:sz w:val="18"/>
                      </w:rPr>
                      <w:t>リモートアクセスするか</w:t>
                    </w:r>
                  </w:p>
                </w:txbxContent>
              </v:textbox>
              <w10:wrap type="none"/>
            </v:shape>
            <v:shape style="position:absolute;left:242;top:2642;width:1660;height:552" type="#_x0000_t202" id="docshape171" filled="false" stroked="false">
              <v:textbox inset="0,0,0,0">
                <w:txbxContent>
                  <w:p>
                    <w:pPr>
                      <w:spacing w:line="202" w:lineRule="exact" w:before="0"/>
                      <w:ind w:left="21" w:right="36" w:firstLine="0"/>
                      <w:jc w:val="center"/>
                      <w:rPr>
                        <w:rFonts w:ascii="BIZ UDP明朝 Medium" w:eastAsia="BIZ UDP明朝 Medium" w:hint="eastAsia"/>
                        <w:b w:val="0"/>
                        <w:sz w:val="18"/>
                      </w:rPr>
                    </w:pPr>
                    <w:r>
                      <w:rPr>
                        <w:rFonts w:ascii="BIZ UDP明朝 Medium" w:eastAsia="BIZ UDP明朝 Medium" w:hint="eastAsia"/>
                        <w:b w:val="0"/>
                        <w:spacing w:val="-1"/>
                        <w:sz w:val="18"/>
                      </w:rPr>
                      <w:t>リモートアクセスする</w:t>
                    </w:r>
                  </w:p>
                  <w:p>
                    <w:pPr>
                      <w:spacing w:before="11"/>
                      <w:ind w:left="20" w:right="39" w:firstLine="0"/>
                      <w:jc w:val="center"/>
                      <w:rPr>
                        <w:rFonts w:ascii="BIZ UDP明朝 Medium" w:eastAsia="BIZ UDP明朝 Medium" w:hint="eastAsia"/>
                        <w:b w:val="0"/>
                        <w:sz w:val="14"/>
                      </w:rPr>
                    </w:pPr>
                    <w:r>
                      <w:rPr>
                        <w:rFonts w:ascii="BIZ UDP明朝 Medium" w:eastAsia="BIZ UDP明朝 Medium" w:hint="eastAsia"/>
                        <w:b w:val="0"/>
                        <w:w w:val="95"/>
                        <w:sz w:val="14"/>
                      </w:rPr>
                      <w:t>（VPN/リモートデスクトップ</w:t>
                    </w:r>
                  </w:p>
                  <w:p>
                    <w:pPr>
                      <w:spacing w:line="157" w:lineRule="exact" w:before="9"/>
                      <w:ind w:left="21" w:right="39" w:firstLine="0"/>
                      <w:jc w:val="center"/>
                      <w:rPr>
                        <w:rFonts w:ascii="BIZ UDP明朝 Medium" w:eastAsia="BIZ UDP明朝 Medium" w:hint="eastAsia"/>
                        <w:b w:val="0"/>
                        <w:sz w:val="14"/>
                      </w:rPr>
                    </w:pPr>
                    <w:r>
                      <w:rPr>
                        <w:rFonts w:ascii="BIZ UDP明朝 Medium" w:eastAsia="BIZ UDP明朝 Medium" w:hint="eastAsia"/>
                        <w:b w:val="0"/>
                        <w:sz w:val="14"/>
                      </w:rPr>
                      <w:t>/セキュアブラウザ等）</w:t>
                    </w:r>
                  </w:p>
                </w:txbxContent>
              </v:textbox>
              <w10:wrap type="none"/>
            </v:shape>
            <v:shape style="position:absolute;left:2565;top:2706;width:1252;height:416" type="#_x0000_t202" id="docshape172" filled="false" stroked="false">
              <v:textbox inset="0,0,0,0">
                <w:txbxContent>
                  <w:p>
                    <w:pPr>
                      <w:spacing w:line="202"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pacing w:val="-3"/>
                        <w:sz w:val="18"/>
                      </w:rPr>
                      <w:t>リモートアクセス</w:t>
                    </w:r>
                  </w:p>
                  <w:p>
                    <w:pPr>
                      <w:spacing w:line="202" w:lineRule="exact" w:before="12"/>
                      <w:ind w:left="0" w:right="18" w:firstLine="0"/>
                      <w:jc w:val="center"/>
                      <w:rPr>
                        <w:rFonts w:ascii="BIZ UDP明朝 Medium" w:eastAsia="BIZ UDP明朝 Medium" w:hint="eastAsia"/>
                        <w:b w:val="0"/>
                        <w:sz w:val="18"/>
                      </w:rPr>
                    </w:pPr>
                    <w:r>
                      <w:rPr>
                        <w:rFonts w:ascii="BIZ UDP明朝 Medium" w:eastAsia="BIZ UDP明朝 Medium" w:hint="eastAsia"/>
                        <w:b w:val="0"/>
                        <w:sz w:val="18"/>
                      </w:rPr>
                      <w:t>しない</w:t>
                    </w:r>
                  </w:p>
                </w:txbxContent>
              </v:textbox>
              <w10:wrap type="none"/>
            </v:shape>
            <v:shape style="position:absolute;left:4482;top:2642;width:1660;height:552" type="#_x0000_t202" id="docshape173" filled="false" stroked="false">
              <v:textbox inset="0,0,0,0">
                <w:txbxContent>
                  <w:p>
                    <w:pPr>
                      <w:spacing w:line="202" w:lineRule="exact" w:before="0"/>
                      <w:ind w:left="21" w:right="36" w:firstLine="0"/>
                      <w:jc w:val="center"/>
                      <w:rPr>
                        <w:rFonts w:ascii="BIZ UDP明朝 Medium" w:eastAsia="BIZ UDP明朝 Medium" w:hint="eastAsia"/>
                        <w:b w:val="0"/>
                        <w:sz w:val="18"/>
                      </w:rPr>
                    </w:pPr>
                    <w:r>
                      <w:rPr>
                        <w:rFonts w:ascii="BIZ UDP明朝 Medium" w:eastAsia="BIZ UDP明朝 Medium" w:hint="eastAsia"/>
                        <w:b w:val="0"/>
                        <w:spacing w:val="-1"/>
                        <w:sz w:val="18"/>
                      </w:rPr>
                      <w:t>リモートアクセスする</w:t>
                    </w:r>
                  </w:p>
                  <w:p>
                    <w:pPr>
                      <w:spacing w:before="11"/>
                      <w:ind w:left="21" w:right="39" w:firstLine="0"/>
                      <w:jc w:val="center"/>
                      <w:rPr>
                        <w:rFonts w:ascii="BIZ UDP明朝 Medium" w:eastAsia="BIZ UDP明朝 Medium" w:hint="eastAsia"/>
                        <w:b w:val="0"/>
                        <w:sz w:val="14"/>
                      </w:rPr>
                    </w:pPr>
                    <w:r>
                      <w:rPr>
                        <w:rFonts w:ascii="BIZ UDP明朝 Medium" w:eastAsia="BIZ UDP明朝 Medium" w:hint="eastAsia"/>
                        <w:b w:val="0"/>
                        <w:w w:val="95"/>
                        <w:sz w:val="14"/>
                      </w:rPr>
                      <w:t>（VPN/リモートデスクトップ</w:t>
                    </w:r>
                  </w:p>
                  <w:p>
                    <w:pPr>
                      <w:spacing w:line="157" w:lineRule="exact" w:before="9"/>
                      <w:ind w:left="21" w:right="39" w:firstLine="0"/>
                      <w:jc w:val="center"/>
                      <w:rPr>
                        <w:rFonts w:ascii="BIZ UDP明朝 Medium" w:eastAsia="BIZ UDP明朝 Medium" w:hint="eastAsia"/>
                        <w:b w:val="0"/>
                        <w:sz w:val="14"/>
                      </w:rPr>
                    </w:pPr>
                    <w:r>
                      <w:rPr>
                        <w:rFonts w:ascii="BIZ UDP明朝 Medium" w:eastAsia="BIZ UDP明朝 Medium" w:hint="eastAsia"/>
                        <w:b w:val="0"/>
                        <w:sz w:val="14"/>
                      </w:rPr>
                      <w:t>/セキュアブラウザ等）</w:t>
                    </w:r>
                  </w:p>
                </w:txbxContent>
              </v:textbox>
              <w10:wrap type="none"/>
            </v:shape>
            <v:shape style="position:absolute;left:6806;top:2706;width:1252;height:416" type="#_x0000_t202" id="docshape174" filled="false" stroked="false">
              <v:textbox inset="0,0,0,0">
                <w:txbxContent>
                  <w:p>
                    <w:pPr>
                      <w:spacing w:line="202"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pacing w:val="-3"/>
                        <w:sz w:val="18"/>
                      </w:rPr>
                      <w:t>リモートアクセス</w:t>
                    </w:r>
                  </w:p>
                  <w:p>
                    <w:pPr>
                      <w:spacing w:line="202" w:lineRule="exact" w:before="12"/>
                      <w:ind w:left="0" w:right="18" w:firstLine="0"/>
                      <w:jc w:val="center"/>
                      <w:rPr>
                        <w:rFonts w:ascii="BIZ UDP明朝 Medium" w:eastAsia="BIZ UDP明朝 Medium" w:hint="eastAsia"/>
                        <w:b w:val="0"/>
                        <w:sz w:val="18"/>
                      </w:rPr>
                    </w:pPr>
                    <w:r>
                      <w:rPr>
                        <w:rFonts w:ascii="BIZ UDP明朝 Medium" w:eastAsia="BIZ UDP明朝 Medium" w:hint="eastAsia"/>
                        <w:b w:val="0"/>
                        <w:sz w:val="18"/>
                      </w:rPr>
                      <w:t>しない</w:t>
                    </w:r>
                  </w:p>
                </w:txbxContent>
              </v:textbox>
              <w10:wrap type="none"/>
            </v:shape>
            <v:shape style="position:absolute;left:244;top:3599;width:8116;height:413" type="#_x0000_t202" id="docshape175" filled="false" stroked="false">
              <v:textbox inset="0,0,0,0">
                <w:txbxContent>
                  <w:p>
                    <w:pPr>
                      <w:tabs>
                        <w:tab w:pos="2035" w:val="left" w:leader="none"/>
                        <w:tab w:pos="4240" w:val="left" w:leader="none"/>
                        <w:tab w:pos="6275" w:val="left" w:leader="none"/>
                      </w:tabs>
                      <w:spacing w:line="202" w:lineRule="exact" w:before="0"/>
                      <w:ind w:left="0" w:right="18" w:firstLine="0"/>
                      <w:jc w:val="right"/>
                      <w:rPr>
                        <w:rFonts w:ascii="BIZ UDPゴシック" w:eastAsia="BIZ UDPゴシック" w:hint="eastAsia"/>
                        <w:sz w:val="18"/>
                      </w:rPr>
                    </w:pPr>
                    <w:r>
                      <w:rPr>
                        <w:rFonts w:ascii="BIZ UDPゴシック" w:eastAsia="BIZ UDPゴシック" w:hint="eastAsia"/>
                        <w:sz w:val="18"/>
                      </w:rPr>
                      <w:t>テレワーク時にデータ</w:t>
                      <w:tab/>
                      <w:t>テレワーク時にクラウド</w:t>
                      <w:tab/>
                      <w:t>テレワーク時にデータ</w:t>
                      <w:tab/>
                    </w:r>
                    <w:r>
                      <w:rPr>
                        <w:rFonts w:ascii="BIZ UDPゴシック" w:eastAsia="BIZ UDPゴシック" w:hint="eastAsia"/>
                        <w:spacing w:val="-2"/>
                        <w:sz w:val="18"/>
                      </w:rPr>
                      <w:t>テレワーク時に</w:t>
                    </w:r>
                    <w:r>
                      <w:rPr>
                        <w:rFonts w:ascii="BIZ UDPゴシック" w:eastAsia="BIZ UDPゴシック" w:hint="eastAsia"/>
                        <w:spacing w:val="-1"/>
                        <w:sz w:val="18"/>
                      </w:rPr>
                      <w:t>クラウド</w:t>
                    </w:r>
                  </w:p>
                  <w:p>
                    <w:pPr>
                      <w:tabs>
                        <w:tab w:pos="1934" w:val="left" w:leader="none"/>
                        <w:tab w:pos="4240" w:val="left" w:leader="none"/>
                        <w:tab w:pos="6175" w:val="left" w:leader="none"/>
                      </w:tabs>
                      <w:spacing w:line="202" w:lineRule="exact" w:before="9"/>
                      <w:ind w:left="0" w:right="55" w:firstLine="0"/>
                      <w:jc w:val="right"/>
                      <w:rPr>
                        <w:rFonts w:ascii="BIZ UDPゴシック" w:eastAsia="BIZ UDPゴシック" w:hint="eastAsia"/>
                        <w:sz w:val="18"/>
                      </w:rPr>
                    </w:pPr>
                    <w:r>
                      <w:rPr>
                        <w:rFonts w:ascii="BIZ UDPゴシック" w:eastAsia="BIZ UDPゴシック" w:hint="eastAsia"/>
                        <w:sz w:val="18"/>
                      </w:rPr>
                      <w:t>を端末保存するか</w:t>
                      <w:tab/>
                      <w:t>サービスを利用するか</w:t>
                      <w:tab/>
                      <w:t>を端末保存するか</w:t>
                      <w:tab/>
                    </w:r>
                    <w:r>
                      <w:rPr>
                        <w:rFonts w:ascii="BIZ UDPゴシック" w:eastAsia="BIZ UDPゴシック" w:hint="eastAsia"/>
                        <w:spacing w:val="-1"/>
                        <w:sz w:val="18"/>
                      </w:rPr>
                      <w:t>サービ</w:t>
                    </w:r>
                    <w:r>
                      <w:rPr>
                        <w:rFonts w:ascii="BIZ UDPゴシック" w:eastAsia="BIZ UDPゴシック" w:hint="eastAsia"/>
                        <w:sz w:val="18"/>
                      </w:rPr>
                      <w:t>スを利用するか</w:t>
                    </w:r>
                  </w:p>
                </w:txbxContent>
              </v:textbox>
              <w10:wrap type="none"/>
            </v:shape>
            <v:shape style="position:absolute;left:438;top:4504;width:710;height:180" type="#_x0000_t202" id="docshape176"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保存する</w:t>
                    </w:r>
                  </w:p>
                </w:txbxContent>
              </v:textbox>
              <w10:wrap type="none"/>
            </v:shape>
            <v:shape style="position:absolute;left:1617;top:4569;width:380;height:180" type="#_x0000_t202" id="docshape177"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保存</w:t>
                    </w:r>
                  </w:p>
                </w:txbxContent>
              </v:textbox>
              <w10:wrap type="none"/>
            </v:shape>
            <v:shape style="position:absolute;left:2538;top:4504;width:710;height:180" type="#_x0000_t202" id="docshape178"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利用する</w:t>
                    </w:r>
                  </w:p>
                </w:txbxContent>
              </v:textbox>
              <w10:wrap type="none"/>
            </v:shape>
            <v:shape style="position:absolute;left:3654;top:4569;width:503;height:416" type="#_x0000_t202" id="docshape179" filled="false" stroked="false">
              <v:textbox inset="0,0,0,0">
                <w:txbxContent>
                  <w:p>
                    <w:pPr>
                      <w:spacing w:line="202" w:lineRule="exact" w:before="0"/>
                      <w:ind w:left="62" w:right="0" w:firstLine="0"/>
                      <w:jc w:val="left"/>
                      <w:rPr>
                        <w:rFonts w:ascii="BIZ UDP明朝 Medium" w:eastAsia="BIZ UDP明朝 Medium" w:hint="eastAsia"/>
                        <w:b w:val="0"/>
                        <w:sz w:val="18"/>
                      </w:rPr>
                    </w:pPr>
                    <w:r>
                      <w:rPr>
                        <w:rFonts w:ascii="BIZ UDP明朝 Medium" w:eastAsia="BIZ UDP明朝 Medium" w:hint="eastAsia"/>
                        <w:b w:val="0"/>
                        <w:sz w:val="18"/>
                      </w:rPr>
                      <w:t>利用</w:t>
                    </w:r>
                  </w:p>
                  <w:p>
                    <w:pPr>
                      <w:spacing w:line="202" w:lineRule="exact" w:before="12"/>
                      <w:ind w:left="0" w:right="0" w:firstLine="0"/>
                      <w:jc w:val="left"/>
                      <w:rPr>
                        <w:rFonts w:ascii="BIZ UDP明朝 Medium" w:eastAsia="BIZ UDP明朝 Medium" w:hint="eastAsia"/>
                        <w:b w:val="0"/>
                        <w:sz w:val="18"/>
                      </w:rPr>
                    </w:pPr>
                    <w:r>
                      <w:rPr>
                        <w:rFonts w:ascii="BIZ UDP明朝 Medium" w:eastAsia="BIZ UDP明朝 Medium" w:hint="eastAsia"/>
                        <w:b w:val="0"/>
                        <w:spacing w:val="-2"/>
                        <w:sz w:val="18"/>
                      </w:rPr>
                      <w:t>しない</w:t>
                    </w:r>
                  </w:p>
                </w:txbxContent>
              </v:textbox>
              <w10:wrap type="none"/>
            </v:shape>
            <v:shape style="position:absolute;left:4679;top:4504;width:710;height:180" type="#_x0000_t202" id="docshape180"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保存する</w:t>
                    </w:r>
                  </w:p>
                </w:txbxContent>
              </v:textbox>
              <w10:wrap type="none"/>
            </v:shape>
            <v:shape style="position:absolute;left:5860;top:4569;width:380;height:180" type="#_x0000_t202" id="docshape181"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保存</w:t>
                    </w:r>
                  </w:p>
                </w:txbxContent>
              </v:textbox>
              <w10:wrap type="none"/>
            </v:shape>
            <v:shape style="position:absolute;left:6779;top:4504;width:710;height:180" type="#_x0000_t202" id="docshape182"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利用する</w:t>
                    </w:r>
                  </w:p>
                </w:txbxContent>
              </v:textbox>
              <w10:wrap type="none"/>
            </v:shape>
            <v:shape style="position:absolute;left:129;top:4732;width:1928;height:253" type="#_x0000_t202" id="docshape183" filled="false" stroked="false">
              <v:textbox inset="0,0,0,0">
                <w:txbxContent>
                  <w:p>
                    <w:pPr>
                      <w:spacing w:line="163" w:lineRule="auto" w:before="5"/>
                      <w:ind w:left="0" w:right="0" w:firstLine="0"/>
                      <w:jc w:val="left"/>
                      <w:rPr>
                        <w:rFonts w:ascii="BIZ UDP明朝 Medium" w:eastAsia="BIZ UDP明朝 Medium" w:hint="eastAsia"/>
                        <w:b w:val="0"/>
                        <w:sz w:val="18"/>
                      </w:rPr>
                    </w:pPr>
                    <w:r>
                      <w:rPr>
                        <w:rFonts w:ascii="BIZ UDP明朝 Medium" w:eastAsia="BIZ UDP明朝 Medium" w:hint="eastAsia"/>
                        <w:b w:val="0"/>
                        <w:sz w:val="14"/>
                      </w:rPr>
                      <w:t>（</w:t>
                    </w:r>
                    <w:r>
                      <w:rPr>
                        <w:rFonts w:ascii="BIZ UDP明朝 Medium" w:eastAsia="BIZ UDP明朝 Medium" w:hint="eastAsia"/>
                        <w:b w:val="0"/>
                        <w:spacing w:val="3"/>
                        <w:sz w:val="14"/>
                      </w:rPr>
                      <w:t>テレワーク時にダウン </w:t>
                    </w:r>
                    <w:r>
                      <w:rPr>
                        <w:rFonts w:ascii="BIZ UDP明朝 Medium" w:eastAsia="BIZ UDP明朝 Medium" w:hint="eastAsia"/>
                        <w:b w:val="0"/>
                        <w:position w:val="-10"/>
                        <w:sz w:val="18"/>
                      </w:rPr>
                      <w:t>しない</w:t>
                    </w:r>
                  </w:p>
                </w:txbxContent>
              </v:textbox>
              <w10:wrap type="none"/>
            </v:shape>
            <v:shape style="position:absolute;left:232;top:4914;width:1120;height:140" type="#_x0000_t202" id="docshape184" filled="false" stroked="false">
              <v:textbox inset="0,0,0,0">
                <w:txbxContent>
                  <w:p>
                    <w:pPr>
                      <w:spacing w:line="139" w:lineRule="exact" w:before="0"/>
                      <w:ind w:left="0" w:right="0" w:firstLine="0"/>
                      <w:jc w:val="left"/>
                      <w:rPr>
                        <w:rFonts w:ascii="BIZ UDP明朝 Medium" w:eastAsia="BIZ UDP明朝 Medium" w:hint="eastAsia"/>
                        <w:b w:val="0"/>
                        <w:sz w:val="14"/>
                      </w:rPr>
                    </w:pPr>
                    <w:r>
                      <w:rPr>
                        <w:rFonts w:ascii="BIZ UDP明朝 Medium" w:eastAsia="BIZ UDP明朝 Medium" w:hint="eastAsia"/>
                        <w:b w:val="0"/>
                        <w:w w:val="95"/>
                        <w:sz w:val="14"/>
                      </w:rPr>
                      <w:t>ロードして保存可）</w:t>
                    </w:r>
                  </w:p>
                </w:txbxContent>
              </v:textbox>
              <w10:wrap type="none"/>
            </v:shape>
            <v:shape style="position:absolute;left:4370;top:4732;width:1931;height:253" type="#_x0000_t202" id="docshape185" filled="false" stroked="false">
              <v:textbox inset="0,0,0,0">
                <w:txbxContent>
                  <w:p>
                    <w:pPr>
                      <w:spacing w:line="163" w:lineRule="auto" w:before="5"/>
                      <w:ind w:left="0" w:right="0" w:firstLine="0"/>
                      <w:jc w:val="left"/>
                      <w:rPr>
                        <w:rFonts w:ascii="BIZ UDP明朝 Medium" w:eastAsia="BIZ UDP明朝 Medium" w:hint="eastAsia"/>
                        <w:b w:val="0"/>
                        <w:sz w:val="18"/>
                      </w:rPr>
                    </w:pPr>
                    <w:r>
                      <w:rPr>
                        <w:rFonts w:ascii="BIZ UDP明朝 Medium" w:eastAsia="BIZ UDP明朝 Medium" w:hint="eastAsia"/>
                        <w:b w:val="0"/>
                        <w:sz w:val="14"/>
                      </w:rPr>
                      <w:t>（</w:t>
                    </w:r>
                    <w:r>
                      <w:rPr>
                        <w:rFonts w:ascii="BIZ UDP明朝 Medium" w:eastAsia="BIZ UDP明朝 Medium" w:hint="eastAsia"/>
                        <w:b w:val="0"/>
                        <w:spacing w:val="4"/>
                        <w:sz w:val="14"/>
                      </w:rPr>
                      <w:t>テレワーク時にダウン </w:t>
                    </w:r>
                    <w:r>
                      <w:rPr>
                        <w:rFonts w:ascii="BIZ UDP明朝 Medium" w:eastAsia="BIZ UDP明朝 Medium" w:hint="eastAsia"/>
                        <w:b w:val="0"/>
                        <w:position w:val="-10"/>
                        <w:sz w:val="18"/>
                      </w:rPr>
                      <w:t>しない</w:t>
                    </w:r>
                  </w:p>
                </w:txbxContent>
              </v:textbox>
              <w10:wrap type="none"/>
            </v:shape>
            <v:shape style="position:absolute;left:4473;top:4914;width:1120;height:140" type="#_x0000_t202" id="docshape186" filled="false" stroked="false">
              <v:textbox inset="0,0,0,0">
                <w:txbxContent>
                  <w:p>
                    <w:pPr>
                      <w:spacing w:line="139" w:lineRule="exact" w:before="0"/>
                      <w:ind w:left="0" w:right="0" w:firstLine="0"/>
                      <w:jc w:val="left"/>
                      <w:rPr>
                        <w:rFonts w:ascii="BIZ UDP明朝 Medium" w:eastAsia="BIZ UDP明朝 Medium" w:hint="eastAsia"/>
                        <w:b w:val="0"/>
                        <w:sz w:val="14"/>
                      </w:rPr>
                    </w:pPr>
                    <w:r>
                      <w:rPr>
                        <w:rFonts w:ascii="BIZ UDP明朝 Medium" w:eastAsia="BIZ UDP明朝 Medium" w:hint="eastAsia"/>
                        <w:b w:val="0"/>
                        <w:w w:val="95"/>
                        <w:sz w:val="14"/>
                      </w:rPr>
                      <w:t>ロードして保存可）</w:t>
                    </w:r>
                  </w:p>
                </w:txbxContent>
              </v:textbox>
              <w10:wrap type="none"/>
            </v:shape>
            <v:shape style="position:absolute;left:7895;top:4569;width:503;height:416" type="#_x0000_t202" id="docshape187" filled="false" stroked="false">
              <v:textbox inset="0,0,0,0">
                <w:txbxContent>
                  <w:p>
                    <w:pPr>
                      <w:spacing w:line="202" w:lineRule="exact" w:before="0"/>
                      <w:ind w:left="62" w:right="0" w:firstLine="0"/>
                      <w:jc w:val="left"/>
                      <w:rPr>
                        <w:rFonts w:ascii="BIZ UDP明朝 Medium" w:eastAsia="BIZ UDP明朝 Medium" w:hint="eastAsia"/>
                        <w:b w:val="0"/>
                        <w:sz w:val="18"/>
                      </w:rPr>
                    </w:pPr>
                    <w:r>
                      <w:rPr>
                        <w:rFonts w:ascii="BIZ UDP明朝 Medium" w:eastAsia="BIZ UDP明朝 Medium" w:hint="eastAsia"/>
                        <w:b w:val="0"/>
                        <w:sz w:val="18"/>
                      </w:rPr>
                      <w:t>利用</w:t>
                    </w:r>
                  </w:p>
                  <w:p>
                    <w:pPr>
                      <w:spacing w:line="202" w:lineRule="exact" w:before="12"/>
                      <w:ind w:left="0" w:right="0" w:firstLine="0"/>
                      <w:jc w:val="left"/>
                      <w:rPr>
                        <w:rFonts w:ascii="BIZ UDP明朝 Medium" w:eastAsia="BIZ UDP明朝 Medium" w:hint="eastAsia"/>
                        <w:b w:val="0"/>
                        <w:sz w:val="18"/>
                      </w:rPr>
                    </w:pPr>
                    <w:r>
                      <w:rPr>
                        <w:rFonts w:ascii="BIZ UDP明朝 Medium" w:eastAsia="BIZ UDP明朝 Medium" w:hint="eastAsia"/>
                        <w:b w:val="0"/>
                        <w:spacing w:val="-2"/>
                        <w:sz w:val="18"/>
                      </w:rPr>
                      <w:t>しない</w:t>
                    </w:r>
                  </w:p>
                </w:txbxContent>
              </v:textbox>
              <w10:wrap type="none"/>
            </v:shape>
            <v:shape style="position:absolute;left:770;top:5428;width:1946;height:416" type="#_x0000_t202" id="docshape188" filled="false" stroked="false">
              <v:textbox inset="0,0,0,0">
                <w:txbxContent>
                  <w:p>
                    <w:pPr>
                      <w:spacing w:line="202" w:lineRule="exact" w:before="0"/>
                      <w:ind w:left="0" w:right="16" w:firstLine="0"/>
                      <w:jc w:val="center"/>
                      <w:rPr>
                        <w:rFonts w:ascii="BIZ UDPゴシック" w:eastAsia="BIZ UDPゴシック" w:hint="eastAsia"/>
                        <w:sz w:val="18"/>
                      </w:rPr>
                    </w:pPr>
                    <w:r>
                      <w:rPr>
                        <w:rFonts w:ascii="BIZ UDPゴシック" w:eastAsia="BIZ UDPゴシック" w:hint="eastAsia"/>
                        <w:sz w:val="18"/>
                      </w:rPr>
                      <w:t>テレワーク時に</w:t>
                    </w:r>
                  </w:p>
                  <w:p>
                    <w:pPr>
                      <w:spacing w:line="202" w:lineRule="exact" w:before="12"/>
                      <w:ind w:left="0" w:right="18" w:firstLine="0"/>
                      <w:jc w:val="center"/>
                      <w:rPr>
                        <w:rFonts w:ascii="BIZ UDPゴシック" w:eastAsia="BIZ UDPゴシック" w:hint="eastAsia"/>
                        <w:sz w:val="18"/>
                      </w:rPr>
                    </w:pPr>
                    <w:r>
                      <w:rPr>
                        <w:rFonts w:ascii="BIZ UDPゴシック" w:eastAsia="BIZ UDPゴシック" w:hint="eastAsia"/>
                        <w:spacing w:val="-1"/>
                        <w:sz w:val="18"/>
                      </w:rPr>
                      <w:t>どのような業務を行うか</w:t>
                    </w:r>
                  </w:p>
                </w:txbxContent>
              </v:textbox>
              <w10:wrap type="none"/>
            </v:shape>
            <v:shape style="position:absolute;left:5013;top:5428;width:1946;height:416" type="#_x0000_t202" id="docshape189" filled="false" stroked="false">
              <v:textbox inset="0,0,0,0">
                <w:txbxContent>
                  <w:p>
                    <w:pPr>
                      <w:spacing w:line="202" w:lineRule="exact" w:before="0"/>
                      <w:ind w:left="0" w:right="16" w:firstLine="0"/>
                      <w:jc w:val="center"/>
                      <w:rPr>
                        <w:rFonts w:ascii="BIZ UDPゴシック" w:eastAsia="BIZ UDPゴシック" w:hint="eastAsia"/>
                        <w:sz w:val="18"/>
                      </w:rPr>
                    </w:pPr>
                    <w:r>
                      <w:rPr>
                        <w:rFonts w:ascii="BIZ UDPゴシック" w:eastAsia="BIZ UDPゴシック" w:hint="eastAsia"/>
                        <w:sz w:val="18"/>
                      </w:rPr>
                      <w:t>テレワーク時に</w:t>
                    </w:r>
                  </w:p>
                  <w:p>
                    <w:pPr>
                      <w:spacing w:line="202" w:lineRule="exact" w:before="12"/>
                      <w:ind w:left="0" w:right="18" w:firstLine="0"/>
                      <w:jc w:val="center"/>
                      <w:rPr>
                        <w:rFonts w:ascii="BIZ UDPゴシック" w:eastAsia="BIZ UDPゴシック" w:hint="eastAsia"/>
                        <w:sz w:val="18"/>
                      </w:rPr>
                    </w:pPr>
                    <w:r>
                      <w:rPr>
                        <w:rFonts w:ascii="BIZ UDPゴシック" w:eastAsia="BIZ UDPゴシック" w:hint="eastAsia"/>
                        <w:spacing w:val="-1"/>
                        <w:sz w:val="18"/>
                      </w:rPr>
                      <w:t>どのような業務を行うか</w:t>
                    </w:r>
                  </w:p>
                </w:txbxContent>
              </v:textbox>
              <w10:wrap type="none"/>
            </v:shape>
            <v:shape style="position:absolute;left:309;top:6506;width:1436;height:322" type="#_x0000_t202" id="docshape190" filled="false" stroked="false">
              <v:textbox inset="0,0,0,0">
                <w:txbxContent>
                  <w:p>
                    <w:pPr>
                      <w:tabs>
                        <w:tab w:pos="787" w:val="left" w:leader="none"/>
                      </w:tabs>
                      <w:spacing w:line="156" w:lineRule="exact" w:before="0"/>
                      <w:ind w:left="0" w:right="18" w:firstLine="0"/>
                      <w:jc w:val="center"/>
                      <w:rPr>
                        <w:rFonts w:ascii="BIZ UDP明朝 Medium" w:eastAsia="BIZ UDP明朝 Medium" w:hint="eastAsia"/>
                        <w:b w:val="0"/>
                        <w:sz w:val="14"/>
                      </w:rPr>
                    </w:pPr>
                    <w:r>
                      <w:rPr>
                        <w:rFonts w:ascii="BIZ UDP明朝 Medium" w:eastAsia="BIZ UDP明朝 Medium" w:hint="eastAsia"/>
                        <w:b w:val="0"/>
                        <w:sz w:val="14"/>
                      </w:rPr>
                      <w:t>（</w:t>
                      <w:tab/>
                    </w:r>
                    <w:r>
                      <w:rPr>
                        <w:rFonts w:ascii="BIZ UDP明朝 Medium" w:eastAsia="BIZ UDP明朝 Medium" w:hint="eastAsia"/>
                        <w:b w:val="0"/>
                        <w:spacing w:val="-1"/>
                        <w:sz w:val="14"/>
                      </w:rPr>
                      <w:t>編集・閲覧</w:t>
                    </w:r>
                  </w:p>
                  <w:p>
                    <w:pPr>
                      <w:spacing w:line="157" w:lineRule="exact" w:before="8"/>
                      <w:ind w:left="0" w:right="17" w:firstLine="0"/>
                      <w:jc w:val="center"/>
                      <w:rPr>
                        <w:rFonts w:ascii="BIZ UDP明朝 Medium" w:eastAsia="BIZ UDP明朝 Medium" w:hint="eastAsia"/>
                        <w:b w:val="0"/>
                        <w:sz w:val="14"/>
                      </w:rPr>
                    </w:pPr>
                    <w:r>
                      <w:rPr>
                        <w:rFonts w:ascii="BIZ UDP明朝 Medium" w:eastAsia="BIZ UDP明朝 Medium" w:hint="eastAsia"/>
                        <w:b w:val="0"/>
                        <w:sz w:val="14"/>
                      </w:rPr>
                      <w:t>/メール送受信等）</w:t>
                    </w:r>
                  </w:p>
                </w:txbxContent>
              </v:textbox>
              <w10:wrap type="none"/>
            </v:shape>
            <v:shape style="position:absolute;left:4550;top:6506;width:1436;height:322" type="#_x0000_t202" id="docshape191" filled="false" stroked="false">
              <v:textbox inset="0,0,0,0">
                <w:txbxContent>
                  <w:p>
                    <w:pPr>
                      <w:tabs>
                        <w:tab w:pos="787" w:val="left" w:leader="none"/>
                      </w:tabs>
                      <w:spacing w:line="156" w:lineRule="exact" w:before="0"/>
                      <w:ind w:left="0" w:right="18" w:firstLine="0"/>
                      <w:jc w:val="center"/>
                      <w:rPr>
                        <w:rFonts w:ascii="BIZ UDP明朝 Medium" w:eastAsia="BIZ UDP明朝 Medium" w:hint="eastAsia"/>
                        <w:b w:val="0"/>
                        <w:sz w:val="14"/>
                      </w:rPr>
                    </w:pPr>
                    <w:r>
                      <w:rPr>
                        <w:rFonts w:ascii="BIZ UDP明朝 Medium" w:eastAsia="BIZ UDP明朝 Medium" w:hint="eastAsia"/>
                        <w:b w:val="0"/>
                        <w:sz w:val="14"/>
                      </w:rPr>
                      <w:t>（</w:t>
                      <w:tab/>
                    </w:r>
                    <w:r>
                      <w:rPr>
                        <w:rFonts w:ascii="BIZ UDP明朝 Medium" w:eastAsia="BIZ UDP明朝 Medium" w:hint="eastAsia"/>
                        <w:b w:val="0"/>
                        <w:spacing w:val="-1"/>
                        <w:sz w:val="14"/>
                      </w:rPr>
                      <w:t>編集・閲覧</w:t>
                    </w:r>
                  </w:p>
                  <w:p>
                    <w:pPr>
                      <w:spacing w:line="157" w:lineRule="exact" w:before="8"/>
                      <w:ind w:left="0" w:right="17" w:firstLine="0"/>
                      <w:jc w:val="center"/>
                      <w:rPr>
                        <w:rFonts w:ascii="BIZ UDP明朝 Medium" w:eastAsia="BIZ UDP明朝 Medium" w:hint="eastAsia"/>
                        <w:b w:val="0"/>
                        <w:sz w:val="14"/>
                      </w:rPr>
                    </w:pPr>
                    <w:r>
                      <w:rPr>
                        <w:rFonts w:ascii="BIZ UDP明朝 Medium" w:eastAsia="BIZ UDP明朝 Medium" w:hint="eastAsia"/>
                        <w:b w:val="0"/>
                        <w:sz w:val="14"/>
                      </w:rPr>
                      <w:t>/メール送受信等）</w:t>
                    </w:r>
                  </w:p>
                </w:txbxContent>
              </v:textbox>
              <w10:wrap type="none"/>
            </v:shape>
            <v:shape style="position:absolute;left:239;top:7482;width:560;height:180" type="#_x0000_t202" id="docshape192" filled="false" stroked="false">
              <v:textbox inset="0,0,0,0">
                <w:txbxContent>
                  <w:p>
                    <w:pPr>
                      <w:spacing w:line="180" w:lineRule="exact" w:before="0"/>
                      <w:ind w:left="0" w:right="0" w:firstLine="0"/>
                      <w:jc w:val="left"/>
                      <w:rPr>
                        <w:b/>
                        <w:sz w:val="18"/>
                      </w:rPr>
                    </w:pPr>
                    <w:r>
                      <w:rPr>
                        <w:b/>
                        <w:color w:val="FFFFFF"/>
                        <w:sz w:val="18"/>
                      </w:rPr>
                      <w:t>方式①</w:t>
                    </w:r>
                  </w:p>
                </w:txbxContent>
              </v:textbox>
              <w10:wrap type="none"/>
            </v:shape>
            <v:shape style="position:absolute;left:1300;top:7482;width:560;height:180" type="#_x0000_t202" id="docshape193" filled="false" stroked="false">
              <v:textbox inset="0,0,0,0">
                <w:txbxContent>
                  <w:p>
                    <w:pPr>
                      <w:spacing w:line="180" w:lineRule="exact" w:before="0"/>
                      <w:ind w:left="0" w:right="0" w:firstLine="0"/>
                      <w:jc w:val="left"/>
                      <w:rPr>
                        <w:b/>
                        <w:sz w:val="18"/>
                      </w:rPr>
                    </w:pPr>
                    <w:r>
                      <w:rPr>
                        <w:b/>
                        <w:color w:val="FFFFFF"/>
                        <w:sz w:val="18"/>
                      </w:rPr>
                      <w:t>方式④</w:t>
                    </w:r>
                  </w:p>
                </w:txbxContent>
              </v:textbox>
              <w10:wrap type="none"/>
            </v:shape>
            <v:shape style="position:absolute;left:2361;top:7482;width:560;height:180" type="#_x0000_t202" id="docshape194" filled="false" stroked="false">
              <v:textbox inset="0,0,0,0">
                <w:txbxContent>
                  <w:p>
                    <w:pPr>
                      <w:spacing w:line="180" w:lineRule="exact" w:before="0"/>
                      <w:ind w:left="0" w:right="0" w:firstLine="0"/>
                      <w:jc w:val="left"/>
                      <w:rPr>
                        <w:b/>
                        <w:sz w:val="18"/>
                      </w:rPr>
                    </w:pPr>
                    <w:r>
                      <w:rPr>
                        <w:b/>
                        <w:color w:val="FFFFFF"/>
                        <w:sz w:val="18"/>
                      </w:rPr>
                      <w:t>方式②</w:t>
                    </w:r>
                  </w:p>
                </w:txbxContent>
              </v:textbox>
              <w10:wrap type="none"/>
            </v:shape>
            <v:shape style="position:absolute;left:3422;top:7482;width:560;height:180" type="#_x0000_t202" id="docshape195" filled="false" stroked="false">
              <v:textbox inset="0,0,0,0">
                <w:txbxContent>
                  <w:p>
                    <w:pPr>
                      <w:spacing w:line="180" w:lineRule="exact" w:before="0"/>
                      <w:ind w:left="0" w:right="0" w:firstLine="0"/>
                      <w:jc w:val="left"/>
                      <w:rPr>
                        <w:b/>
                        <w:sz w:val="18"/>
                      </w:rPr>
                    </w:pPr>
                    <w:r>
                      <w:rPr>
                        <w:b/>
                        <w:color w:val="FFFFFF"/>
                        <w:sz w:val="18"/>
                      </w:rPr>
                      <w:t>方式③</w:t>
                    </w:r>
                  </w:p>
                </w:txbxContent>
              </v:textbox>
              <w10:wrap type="none"/>
            </v:shape>
            <v:shape style="position:absolute;left:4480;top:7482;width:560;height:180" type="#_x0000_t202" id="docshape196" filled="false" stroked="false">
              <v:textbox inset="0,0,0,0">
                <w:txbxContent>
                  <w:p>
                    <w:pPr>
                      <w:spacing w:line="180" w:lineRule="exact" w:before="0"/>
                      <w:ind w:left="0" w:right="0" w:firstLine="0"/>
                      <w:jc w:val="left"/>
                      <w:rPr>
                        <w:b/>
                        <w:sz w:val="18"/>
                      </w:rPr>
                    </w:pPr>
                    <w:r>
                      <w:rPr>
                        <w:b/>
                        <w:color w:val="FFFFFF"/>
                        <w:sz w:val="18"/>
                      </w:rPr>
                      <w:t>方式⑤</w:t>
                    </w:r>
                  </w:p>
                </w:txbxContent>
              </v:textbox>
              <w10:wrap type="none"/>
            </v:shape>
            <v:shape style="position:absolute;left:5541;top:7482;width:560;height:180" type="#_x0000_t202" id="docshape197" filled="false" stroked="false">
              <v:textbox inset="0,0,0,0">
                <w:txbxContent>
                  <w:p>
                    <w:pPr>
                      <w:spacing w:line="180" w:lineRule="exact" w:before="0"/>
                      <w:ind w:left="0" w:right="0" w:firstLine="0"/>
                      <w:jc w:val="left"/>
                      <w:rPr>
                        <w:b/>
                        <w:sz w:val="18"/>
                      </w:rPr>
                    </w:pPr>
                    <w:r>
                      <w:rPr>
                        <w:b/>
                        <w:color w:val="FFFFFF"/>
                        <w:sz w:val="18"/>
                      </w:rPr>
                      <w:t>方式⑧</w:t>
                    </w:r>
                  </w:p>
                </w:txbxContent>
              </v:textbox>
              <w10:wrap type="none"/>
            </v:shape>
            <v:shape style="position:absolute;left:6604;top:7482;width:560;height:180" type="#_x0000_t202" id="docshape198" filled="false" stroked="false">
              <v:textbox inset="0,0,0,0">
                <w:txbxContent>
                  <w:p>
                    <w:pPr>
                      <w:spacing w:line="180" w:lineRule="exact" w:before="0"/>
                      <w:ind w:left="0" w:right="0" w:firstLine="0"/>
                      <w:jc w:val="left"/>
                      <w:rPr>
                        <w:b/>
                        <w:sz w:val="18"/>
                      </w:rPr>
                    </w:pPr>
                    <w:r>
                      <w:rPr>
                        <w:b/>
                        <w:color w:val="FFFFFF"/>
                        <w:sz w:val="18"/>
                      </w:rPr>
                      <w:t>方式⑥</w:t>
                    </w:r>
                  </w:p>
                </w:txbxContent>
              </v:textbox>
              <w10:wrap type="none"/>
            </v:shape>
            <v:shape style="position:absolute;left:7662;top:7482;width:560;height:180" type="#_x0000_t202" id="docshape199" filled="false" stroked="false">
              <v:textbox inset="0,0,0,0">
                <w:txbxContent>
                  <w:p>
                    <w:pPr>
                      <w:spacing w:line="180" w:lineRule="exact" w:before="0"/>
                      <w:ind w:left="0" w:right="0" w:firstLine="0"/>
                      <w:jc w:val="left"/>
                      <w:rPr>
                        <w:b/>
                        <w:sz w:val="18"/>
                      </w:rPr>
                    </w:pPr>
                    <w:r>
                      <w:rPr>
                        <w:b/>
                        <w:color w:val="FFFFFF"/>
                        <w:sz w:val="18"/>
                      </w:rPr>
                      <w:t>方式⑦</w:t>
                    </w:r>
                  </w:p>
                </w:txbxContent>
              </v:textbox>
              <w10:wrap type="none"/>
            </v:shape>
          </v:group>
        </w:pict>
      </w:r>
      <w:r>
        <w:rPr>
          <w:sz w:val="20"/>
        </w:rPr>
      </w:r>
    </w:p>
    <w:p>
      <w:pPr>
        <w:pStyle w:val="BodyText"/>
        <w:spacing w:before="1"/>
        <w:rPr>
          <w:sz w:val="28"/>
        </w:rPr>
      </w:pPr>
    </w:p>
    <w:p>
      <w:pPr>
        <w:pStyle w:val="BodyText"/>
        <w:spacing w:line="276" w:lineRule="auto" w:before="74"/>
        <w:ind w:left="281" w:right="397" w:firstLine="220"/>
      </w:pPr>
      <w:r>
        <w:rPr/>
        <w:t>PC</w:t>
      </w:r>
      <w:r>
        <w:rPr>
          <w:spacing w:val="-4"/>
        </w:rPr>
        <w:t>やスマートフォン等の複数の環境を併用しており、環境ごとに利用形態が異なる場</w:t>
      </w:r>
      <w:r>
        <w:rPr/>
        <w:t>合は、環境ごとにフローチャートで方式を確認してください。</w:t>
      </w:r>
    </w:p>
    <w:p>
      <w:pPr>
        <w:spacing w:after="0" w:line="276" w:lineRule="auto"/>
        <w:sectPr>
          <w:pgSz w:w="11910" w:h="16840"/>
          <w:pgMar w:header="0" w:footer="543" w:top="1580" w:bottom="820" w:left="1420" w:right="1300"/>
        </w:sectPr>
      </w:pPr>
    </w:p>
    <w:p>
      <w:pPr>
        <w:pStyle w:val="BodyText"/>
        <w:spacing w:before="3" w:after="1"/>
        <w:rPr>
          <w:sz w:val="8"/>
        </w:rPr>
      </w:pPr>
    </w:p>
    <w:p>
      <w:pPr>
        <w:pStyle w:val="BodyText"/>
        <w:ind w:left="252"/>
        <w:rPr>
          <w:sz w:val="20"/>
        </w:rPr>
      </w:pPr>
      <w:r>
        <w:rPr>
          <w:sz w:val="20"/>
        </w:rPr>
        <w:pict>
          <v:shape style="width:428.05pt;height:51pt;mso-position-horizontal-relative:char;mso-position-vertical-relative:line" type="#_x0000_t202" id="docshape200" filled="true" fillcolor="#e26c09" stroked="false">
            <w10:anchorlock/>
            <v:textbox inset="0,0,0,0">
              <w:txbxContent>
                <w:p>
                  <w:pPr>
                    <w:spacing w:before="278"/>
                    <w:ind w:left="28" w:right="0" w:firstLine="0"/>
                    <w:jc w:val="left"/>
                    <w:rPr>
                      <w:b/>
                      <w:color w:val="000000"/>
                      <w:sz w:val="36"/>
                    </w:rPr>
                  </w:pPr>
                  <w:bookmarkStart w:name="第１部２．テレワーク方式の解説" w:id="18"/>
                  <w:bookmarkEnd w:id="18"/>
                  <w:r>
                    <w:rPr>
                      <w:color w:val="000000"/>
                    </w:rPr>
                  </w:r>
                  <w:bookmarkStart w:name="_bookmark9" w:id="19"/>
                  <w:bookmarkEnd w:id="19"/>
                  <w:r>
                    <w:rPr>
                      <w:color w:val="000000"/>
                    </w:rPr>
                  </w:r>
                  <w:r>
                    <w:rPr>
                      <w:b/>
                      <w:color w:val="FFFFFF"/>
                      <w:sz w:val="36"/>
                    </w:rPr>
                    <w:t>第１部２．テレワーク方式の解説</w:t>
                  </w:r>
                </w:p>
              </w:txbxContent>
            </v:textbox>
            <v:fill type="solid"/>
          </v:shape>
        </w:pict>
      </w:r>
      <w:r>
        <w:rPr>
          <w:sz w:val="20"/>
        </w:rPr>
      </w:r>
    </w:p>
    <w:p>
      <w:pPr>
        <w:pStyle w:val="BodyText"/>
        <w:spacing w:before="1"/>
        <w:rPr>
          <w:sz w:val="12"/>
        </w:rPr>
      </w:pPr>
    </w:p>
    <w:p>
      <w:pPr>
        <w:pStyle w:val="BodyText"/>
        <w:spacing w:line="276" w:lineRule="auto" w:before="85"/>
        <w:ind w:left="281" w:right="286" w:firstLine="223"/>
      </w:pPr>
      <w:r>
        <w:rPr/>
        <w:t>前ページのフローチャートにおける８つのテレワーク方式</w:t>
      </w:r>
      <w:hyperlink w:history="true" w:anchor="_bookmark10">
        <w:r>
          <w:rPr>
            <w:vertAlign w:val="superscript"/>
          </w:rPr>
          <w:t>2</w:t>
        </w:r>
      </w:hyperlink>
      <w:r>
        <w:rPr>
          <w:vertAlign w:val="baseline"/>
        </w:rPr>
        <w:t>について解説します。フ</w:t>
      </w:r>
      <w:r>
        <w:rPr>
          <w:spacing w:val="-9"/>
          <w:vertAlign w:val="baseline"/>
        </w:rPr>
        <w:t>ローチャートによって選択したテレワーク方式が、導入している</w:t>
      </w:r>
      <w:r>
        <w:rPr>
          <w:vertAlign w:val="baseline"/>
        </w:rPr>
        <w:t>（導入を予定している）</w:t>
      </w:r>
      <w:r>
        <w:rPr>
          <w:spacing w:val="-107"/>
          <w:vertAlign w:val="baseline"/>
        </w:rPr>
        <w:t> </w:t>
      </w:r>
      <w:r>
        <w:rPr>
          <w:vertAlign w:val="baseline"/>
        </w:rPr>
        <w:t>ものと合致しているかどうかの確認のためにも、解説を御活用ください。</w:t>
      </w:r>
    </w:p>
    <w:p>
      <w:pPr>
        <w:pStyle w:val="BodyText"/>
        <w:spacing w:line="276" w:lineRule="auto" w:before="122"/>
        <w:ind w:left="281" w:right="284" w:firstLine="220"/>
      </w:pPr>
      <w:r>
        <w:rPr>
          <w:spacing w:val="-15"/>
        </w:rPr>
        <w:t>なお、各方式の解説に当たって共通的な用語については、下表に解説していますので、</w:t>
      </w:r>
      <w:r>
        <w:rPr/>
        <w:t>参照ください。</w:t>
      </w:r>
    </w:p>
    <w:p>
      <w:pPr>
        <w:pStyle w:val="BodyText"/>
        <w:spacing w:before="4"/>
        <w:rPr>
          <w:sz w:val="9"/>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841"/>
        <w:gridCol w:w="6658"/>
      </w:tblGrid>
      <w:tr>
        <w:trPr>
          <w:trHeight w:val="400" w:hRule="atLeast"/>
        </w:trPr>
        <w:tc>
          <w:tcPr>
            <w:tcW w:w="1841" w:type="dxa"/>
            <w:shd w:val="clear" w:color="auto" w:fill="D9D9D9"/>
          </w:tcPr>
          <w:p>
            <w:pPr>
              <w:pStyle w:val="TableParagraph"/>
              <w:spacing w:before="63"/>
              <w:ind w:left="681" w:right="674"/>
              <w:jc w:val="center"/>
              <w:rPr>
                <w:sz w:val="22"/>
              </w:rPr>
            </w:pPr>
            <w:r>
              <w:rPr>
                <w:sz w:val="22"/>
              </w:rPr>
              <w:t>用語</w:t>
            </w:r>
          </w:p>
        </w:tc>
        <w:tc>
          <w:tcPr>
            <w:tcW w:w="6658" w:type="dxa"/>
            <w:shd w:val="clear" w:color="auto" w:fill="D9D9D9"/>
          </w:tcPr>
          <w:p>
            <w:pPr>
              <w:pStyle w:val="TableParagraph"/>
              <w:spacing w:before="63"/>
              <w:ind w:left="3088" w:right="3084"/>
              <w:jc w:val="center"/>
              <w:rPr>
                <w:sz w:val="22"/>
              </w:rPr>
            </w:pPr>
            <w:r>
              <w:rPr>
                <w:sz w:val="22"/>
              </w:rPr>
              <w:t>解説</w:t>
            </w:r>
          </w:p>
        </w:tc>
      </w:tr>
      <w:tr>
        <w:trPr>
          <w:trHeight w:val="971" w:hRule="atLeast"/>
        </w:trPr>
        <w:tc>
          <w:tcPr>
            <w:tcW w:w="1841" w:type="dxa"/>
          </w:tcPr>
          <w:p>
            <w:pPr>
              <w:pStyle w:val="TableParagraph"/>
              <w:spacing w:before="63"/>
              <w:ind w:left="57"/>
              <w:rPr>
                <w:sz w:val="22"/>
              </w:rPr>
            </w:pPr>
            <w:r>
              <w:rPr>
                <w:sz w:val="22"/>
              </w:rPr>
              <w:t>VPN</w:t>
            </w:r>
          </w:p>
        </w:tc>
        <w:tc>
          <w:tcPr>
            <w:tcW w:w="6658" w:type="dxa"/>
          </w:tcPr>
          <w:p>
            <w:pPr>
              <w:pStyle w:val="TableParagraph"/>
              <w:spacing w:line="252" w:lineRule="auto" w:before="63"/>
              <w:ind w:left="54" w:right="51" w:hanging="1"/>
              <w:jc w:val="both"/>
              <w:rPr>
                <w:sz w:val="22"/>
              </w:rPr>
            </w:pPr>
            <w:r>
              <w:rPr>
                <w:sz w:val="22"/>
              </w:rPr>
              <w:t>Virtual</w:t>
            </w:r>
            <w:r>
              <w:rPr>
                <w:spacing w:val="23"/>
                <w:sz w:val="22"/>
              </w:rPr>
              <w:t> </w:t>
            </w:r>
            <w:r>
              <w:rPr>
                <w:sz w:val="22"/>
              </w:rPr>
              <w:t>Private</w:t>
            </w:r>
            <w:r>
              <w:rPr>
                <w:spacing w:val="24"/>
                <w:sz w:val="22"/>
              </w:rPr>
              <w:t> </w:t>
            </w:r>
            <w:r>
              <w:rPr>
                <w:sz w:val="22"/>
              </w:rPr>
              <w:t>Networkの略称。あたかもオフィスネットワーク</w:t>
            </w:r>
            <w:r>
              <w:rPr>
                <w:spacing w:val="-7"/>
                <w:sz w:val="22"/>
              </w:rPr>
              <w:t>内部にいるかのように、自宅や外出先などの遠隔の場所から安全に</w:t>
            </w:r>
            <w:r>
              <w:rPr>
                <w:sz w:val="22"/>
              </w:rPr>
              <w:t>オフィスネットワークに接続可能な技術のことです。</w:t>
            </w:r>
          </w:p>
        </w:tc>
      </w:tr>
      <w:tr>
        <w:trPr>
          <w:trHeight w:val="2116" w:hRule="atLeast"/>
        </w:trPr>
        <w:tc>
          <w:tcPr>
            <w:tcW w:w="1841" w:type="dxa"/>
          </w:tcPr>
          <w:p>
            <w:pPr>
              <w:pStyle w:val="TableParagraph"/>
              <w:spacing w:line="252" w:lineRule="auto" w:before="63"/>
              <w:ind w:left="57" w:right="233"/>
              <w:rPr>
                <w:sz w:val="22"/>
              </w:rPr>
            </w:pPr>
            <w:r>
              <w:rPr>
                <w:spacing w:val="-1"/>
                <w:sz w:val="22"/>
              </w:rPr>
              <w:t>クラウドサービ</w:t>
            </w:r>
            <w:r>
              <w:rPr>
                <w:sz w:val="22"/>
              </w:rPr>
              <w:t>ス</w:t>
            </w:r>
          </w:p>
        </w:tc>
        <w:tc>
          <w:tcPr>
            <w:tcW w:w="6658" w:type="dxa"/>
          </w:tcPr>
          <w:p>
            <w:pPr>
              <w:pStyle w:val="TableParagraph"/>
              <w:spacing w:line="252" w:lineRule="auto" w:before="63"/>
              <w:ind w:left="55" w:right="48" w:hanging="1"/>
              <w:jc w:val="both"/>
              <w:rPr>
                <w:sz w:val="22"/>
              </w:rPr>
            </w:pPr>
            <w:r>
              <w:rPr>
                <w:spacing w:val="-2"/>
                <w:sz w:val="22"/>
              </w:rPr>
              <w:t>従来は、オフィスネットワーク内のPCやサーバで保存・管理してい</w:t>
            </w:r>
            <w:r>
              <w:rPr>
                <w:spacing w:val="-4"/>
                <w:sz w:val="22"/>
              </w:rPr>
              <w:t>たようなソフトウェアやデータを、オフィスネットワーク内ではな</w:t>
            </w:r>
            <w:r>
              <w:rPr>
                <w:spacing w:val="-2"/>
                <w:sz w:val="22"/>
              </w:rPr>
              <w:t>くインターネット上で保存・管理し、利用者は、インターネットを</w:t>
            </w:r>
            <w:r>
              <w:rPr>
                <w:sz w:val="22"/>
              </w:rPr>
              <w:t>通じていつでもどこでも利用できるようにしたサービス。</w:t>
            </w:r>
          </w:p>
          <w:p>
            <w:pPr>
              <w:pStyle w:val="TableParagraph"/>
              <w:spacing w:line="252" w:lineRule="auto"/>
              <w:ind w:left="54" w:right="48"/>
              <w:jc w:val="both"/>
              <w:rPr>
                <w:sz w:val="22"/>
              </w:rPr>
            </w:pPr>
            <w:r>
              <w:rPr>
                <w:spacing w:val="-2"/>
                <w:sz w:val="22"/>
              </w:rPr>
              <w:t>本書では、メール、チャット、オンライン会議、ファイル共有等のクラウドサービスを想定しています。また、プロバイダーが提供す</w:t>
            </w:r>
            <w:r>
              <w:rPr>
                <w:sz w:val="22"/>
              </w:rPr>
              <w:t>るメールサービスの利用も含みます。</w:t>
            </w:r>
          </w:p>
        </w:tc>
      </w:tr>
      <w:tr>
        <w:trPr>
          <w:trHeight w:val="2114" w:hRule="atLeast"/>
        </w:trPr>
        <w:tc>
          <w:tcPr>
            <w:tcW w:w="1841" w:type="dxa"/>
          </w:tcPr>
          <w:p>
            <w:pPr>
              <w:pStyle w:val="TableParagraph"/>
              <w:spacing w:line="254" w:lineRule="auto" w:before="60"/>
              <w:ind w:left="57" w:right="233"/>
              <w:rPr>
                <w:sz w:val="22"/>
              </w:rPr>
            </w:pPr>
            <w:r>
              <w:rPr>
                <w:spacing w:val="-1"/>
                <w:sz w:val="22"/>
              </w:rPr>
              <w:t>セキュアブラウ</w:t>
            </w:r>
            <w:r>
              <w:rPr>
                <w:sz w:val="22"/>
              </w:rPr>
              <w:t>ザ</w:t>
            </w:r>
          </w:p>
        </w:tc>
        <w:tc>
          <w:tcPr>
            <w:tcW w:w="6658" w:type="dxa"/>
          </w:tcPr>
          <w:p>
            <w:pPr>
              <w:pStyle w:val="TableParagraph"/>
              <w:spacing w:line="252" w:lineRule="auto" w:before="60"/>
              <w:ind w:left="54" w:right="46"/>
              <w:jc w:val="both"/>
              <w:rPr>
                <w:sz w:val="22"/>
              </w:rPr>
            </w:pPr>
            <w:r>
              <w:rPr>
                <w:spacing w:val="-4"/>
                <w:sz w:val="22"/>
              </w:rPr>
              <w:t>特殊なインターネットブラウザで、端末側にデータを残さずに利用</w:t>
            </w:r>
            <w:r>
              <w:rPr>
                <w:spacing w:val="-6"/>
                <w:sz w:val="22"/>
              </w:rPr>
              <w:t>することができます。閲覧した情報を端末に保存できないようにす</w:t>
            </w:r>
            <w:r>
              <w:rPr>
                <w:spacing w:val="-2"/>
                <w:sz w:val="22"/>
              </w:rPr>
              <w:t>る機能や、製品によっては、スクリーンショット、テキストのコピ</w:t>
            </w:r>
            <w:r>
              <w:rPr>
                <w:sz w:val="22"/>
              </w:rPr>
              <w:t>ー＆ペースト、接続先制限を行えるものもあります。</w:t>
            </w:r>
          </w:p>
          <w:p>
            <w:pPr>
              <w:pStyle w:val="TableParagraph"/>
              <w:spacing w:line="252" w:lineRule="auto"/>
              <w:ind w:left="54" w:right="47"/>
              <w:jc w:val="both"/>
              <w:rPr>
                <w:sz w:val="22"/>
              </w:rPr>
            </w:pPr>
            <w:r>
              <w:rPr>
                <w:sz w:val="22"/>
              </w:rPr>
              <w:t>クラウドサービスやオフィスネットワーク上のシステムに接続す</w:t>
            </w:r>
            <w:r>
              <w:rPr>
                <w:spacing w:val="-6"/>
                <w:sz w:val="22"/>
              </w:rPr>
              <w:t>る際に利用することで、情報漏えい等に備えたデータ管理が容易に</w:t>
            </w:r>
            <w:r>
              <w:rPr>
                <w:sz w:val="22"/>
              </w:rPr>
              <w:t>なります。</w:t>
            </w:r>
          </w:p>
        </w:tc>
      </w:tr>
      <w:tr>
        <w:trPr>
          <w:trHeight w:val="1257" w:hRule="atLeast"/>
        </w:trPr>
        <w:tc>
          <w:tcPr>
            <w:tcW w:w="1841" w:type="dxa"/>
          </w:tcPr>
          <w:p>
            <w:pPr>
              <w:pStyle w:val="TableParagraph"/>
              <w:spacing w:line="252" w:lineRule="auto" w:before="63"/>
              <w:ind w:left="57" w:right="233"/>
              <w:rPr>
                <w:sz w:val="22"/>
              </w:rPr>
            </w:pPr>
            <w:r>
              <w:rPr>
                <w:spacing w:val="-1"/>
                <w:sz w:val="22"/>
              </w:rPr>
              <w:t>リモートデスク</w:t>
            </w:r>
            <w:r>
              <w:rPr>
                <w:sz w:val="22"/>
              </w:rPr>
              <w:t>トップ</w:t>
            </w:r>
          </w:p>
        </w:tc>
        <w:tc>
          <w:tcPr>
            <w:tcW w:w="6658" w:type="dxa"/>
          </w:tcPr>
          <w:p>
            <w:pPr>
              <w:pStyle w:val="TableParagraph"/>
              <w:spacing w:line="252" w:lineRule="auto" w:before="63"/>
              <w:ind w:left="54" w:right="48"/>
              <w:jc w:val="both"/>
              <w:rPr>
                <w:sz w:val="22"/>
              </w:rPr>
            </w:pPr>
            <w:r>
              <w:rPr>
                <w:sz w:val="22"/>
              </w:rPr>
              <w:t>オフィスネットワークに置いてあるPC</w:t>
            </w:r>
            <w:r>
              <w:rPr>
                <w:spacing w:val="-8"/>
                <w:sz w:val="22"/>
              </w:rPr>
              <w:t>の画面を、インターネット経</w:t>
            </w:r>
            <w:r>
              <w:rPr>
                <w:sz w:val="22"/>
              </w:rPr>
              <w:t>由でテレワーク端末のPC</w:t>
            </w:r>
            <w:r>
              <w:rPr>
                <w:spacing w:val="-5"/>
                <w:sz w:val="22"/>
              </w:rPr>
              <w:t>に転送して表示した上で、テレワーク端末</w:t>
            </w:r>
            <w:r>
              <w:rPr>
                <w:sz w:val="22"/>
              </w:rPr>
              <w:t>のPCからオフィスネットワークに置いてあるPCを遠隔操作する技術。</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r>
        <w:rPr/>
        <w:pict>
          <v:rect style="position:absolute;margin-left:85.080002pt;margin-top:8.901250pt;width:144pt;height:.6pt;mso-position-horizontal-relative:page;mso-position-vertical-relative:paragraph;z-index:-15716864;mso-wrap-distance-left:0;mso-wrap-distance-right:0" id="docshape201" filled="true" fillcolor="#000000" stroked="false">
            <v:fill type="solid"/>
            <w10:wrap type="topAndBottom"/>
          </v:rect>
        </w:pict>
      </w:r>
    </w:p>
    <w:p>
      <w:pPr>
        <w:spacing w:before="132"/>
        <w:ind w:left="281" w:right="0" w:firstLine="0"/>
        <w:jc w:val="left"/>
        <w:rPr>
          <w:rFonts w:ascii="BIZ UD明朝 Medium" w:eastAsia="BIZ UD明朝 Medium" w:hint="eastAsia"/>
          <w:b w:val="0"/>
          <w:sz w:val="18"/>
        </w:rPr>
      </w:pPr>
      <w:bookmarkStart w:name="_bookmark10" w:id="20"/>
      <w:bookmarkEnd w:id="20"/>
      <w:r>
        <w:rPr/>
      </w:r>
      <w:r>
        <w:rPr>
          <w:rFonts w:ascii="BIZ UD明朝 Medium" w:eastAsia="BIZ UD明朝 Medium" w:hint="eastAsia"/>
          <w:b w:val="0"/>
          <w:sz w:val="18"/>
          <w:vertAlign w:val="superscript"/>
        </w:rPr>
        <w:t>2</w:t>
      </w:r>
      <w:r>
        <w:rPr>
          <w:rFonts w:ascii="BIZ UD明朝 Medium" w:eastAsia="BIZ UD明朝 Medium" w:hint="eastAsia"/>
          <w:b w:val="0"/>
          <w:spacing w:val="-4"/>
          <w:sz w:val="18"/>
          <w:vertAlign w:val="baseline"/>
        </w:rPr>
        <w:t> テレワークセキュリティガイドラインと比較した場合、本書では次の違いがあります。</w:t>
      </w:r>
    </w:p>
    <w:p>
      <w:pPr>
        <w:spacing w:before="9"/>
        <w:ind w:left="372" w:right="0" w:firstLine="0"/>
        <w:jc w:val="left"/>
        <w:rPr>
          <w:rFonts w:ascii="BIZ UD明朝 Medium" w:eastAsia="BIZ UD明朝 Medium" w:hint="eastAsia"/>
          <w:b w:val="0"/>
          <w:sz w:val="18"/>
        </w:rPr>
      </w:pPr>
      <w:r>
        <w:rPr>
          <w:rFonts w:ascii="BIZ UD明朝 Medium" w:eastAsia="BIZ UD明朝 Medium" w:hint="eastAsia"/>
          <w:b w:val="0"/>
          <w:sz w:val="18"/>
        </w:rPr>
        <w:t>・中小企業等には導入が難しい「仮想デスクトップ（VDI）</w:t>
      </w:r>
      <w:r>
        <w:rPr>
          <w:rFonts w:ascii="BIZ UD明朝 Medium" w:eastAsia="BIZ UD明朝 Medium" w:hint="eastAsia"/>
          <w:b w:val="0"/>
          <w:spacing w:val="-11"/>
          <w:sz w:val="18"/>
        </w:rPr>
        <w:t>方式」「セキュアコンテナ方式」を除外</w:t>
      </w:r>
    </w:p>
    <w:p>
      <w:pPr>
        <w:spacing w:before="12"/>
        <w:ind w:left="372" w:right="0" w:firstLine="0"/>
        <w:jc w:val="left"/>
        <w:rPr>
          <w:rFonts w:ascii="BIZ UD明朝 Medium" w:eastAsia="BIZ UD明朝 Medium" w:hint="eastAsia"/>
          <w:b w:val="0"/>
          <w:sz w:val="18"/>
        </w:rPr>
      </w:pPr>
      <w:r>
        <w:rPr>
          <w:rFonts w:ascii="BIZ UD明朝 Medium" w:eastAsia="BIZ UD明朝 Medium" w:hint="eastAsia"/>
          <w:b w:val="0"/>
          <w:sz w:val="18"/>
        </w:rPr>
        <w:t>・テレワーク端末が「会社支給」であるか「個人所有」であるかにより、別方式として取扱い</w:t>
      </w:r>
    </w:p>
    <w:p>
      <w:pPr>
        <w:spacing w:before="10"/>
        <w:ind w:left="372" w:right="0" w:firstLine="0"/>
        <w:jc w:val="left"/>
        <w:rPr>
          <w:rFonts w:ascii="BIZ UD明朝 Medium" w:eastAsia="BIZ UD明朝 Medium" w:hint="eastAsia"/>
          <w:b w:val="0"/>
          <w:sz w:val="18"/>
        </w:rPr>
      </w:pPr>
      <w:r>
        <w:rPr>
          <w:rFonts w:ascii="BIZ UD明朝 Medium" w:eastAsia="BIZ UD明朝 Medium" w:hint="eastAsia"/>
          <w:b w:val="0"/>
          <w:spacing w:val="-46"/>
          <w:sz w:val="18"/>
        </w:rPr>
        <w:t>・「</w:t>
      </w:r>
      <w:r>
        <w:rPr>
          <w:rFonts w:ascii="BIZ UD明朝 Medium" w:eastAsia="BIZ UD明朝 Medium" w:hint="eastAsia"/>
          <w:b w:val="0"/>
          <w:sz w:val="18"/>
        </w:rPr>
        <w:t>VPN方式」と「リモートデスクトップ方式」は、本書でのセキュリティ対策が同じであるため統合</w:t>
      </w:r>
    </w:p>
    <w:p>
      <w:pPr>
        <w:spacing w:before="12"/>
        <w:ind w:left="372" w:right="0" w:firstLine="0"/>
        <w:jc w:val="left"/>
        <w:rPr>
          <w:rFonts w:ascii="BIZ UD明朝 Medium" w:eastAsia="BIZ UD明朝 Medium" w:hint="eastAsia"/>
          <w:b w:val="0"/>
          <w:sz w:val="18"/>
        </w:rPr>
      </w:pPr>
      <w:r>
        <w:rPr>
          <w:rFonts w:ascii="BIZ UD明朝 Medium" w:eastAsia="BIZ UD明朝 Medium" w:hint="eastAsia"/>
          <w:b w:val="0"/>
          <w:spacing w:val="-11"/>
          <w:sz w:val="18"/>
        </w:rPr>
        <w:t>・「クラウドサービス方式」を併用する場合、別方式とせず併用先方式に包含して取扱い</w:t>
      </w:r>
    </w:p>
    <w:p>
      <w:pPr>
        <w:spacing w:after="0"/>
        <w:jc w:val="left"/>
        <w:rPr>
          <w:rFonts w:ascii="BIZ UD明朝 Medium" w:eastAsia="BIZ UD明朝 Medium" w:hint="eastAsia"/>
          <w:sz w:val="18"/>
        </w:rPr>
        <w:sectPr>
          <w:pgSz w:w="11910" w:h="16840"/>
          <w:pgMar w:header="0" w:footer="543" w:top="1580" w:bottom="820" w:left="1420" w:right="1300"/>
        </w:sectPr>
      </w:pPr>
    </w:p>
    <w:p>
      <w:pPr>
        <w:pStyle w:val="BodyText"/>
        <w:spacing w:before="3" w:after="1"/>
        <w:rPr>
          <w:rFonts w:ascii="BIZ UD明朝 Medium"/>
          <w:b w:val="0"/>
          <w:sz w:val="8"/>
        </w:rPr>
      </w:pPr>
    </w:p>
    <w:p>
      <w:pPr>
        <w:pStyle w:val="BodyText"/>
        <w:ind w:left="252"/>
        <w:rPr>
          <w:rFonts w:ascii="BIZ UD明朝 Medium"/>
          <w:sz w:val="20"/>
        </w:rPr>
      </w:pPr>
      <w:r>
        <w:rPr>
          <w:rFonts w:ascii="BIZ UD明朝 Medium"/>
          <w:sz w:val="20"/>
        </w:rPr>
        <w:pict>
          <v:group style="width:428.05pt;height:31.95pt;mso-position-horizontal-relative:char;mso-position-vertical-relative:line" id="docshapegroup202" coordorigin="0,0" coordsize="8561,639">
            <v:rect style="position:absolute;left:0;top:0;width:8561;height:620" id="docshape203" filled="true" fillcolor="#f9be8f" stroked="false">
              <v:fill type="solid"/>
            </v:rect>
            <v:rect style="position:absolute;left:0;top:619;width:8561;height:20" id="docshape204" filled="true" fillcolor="#000000" stroked="false">
              <v:fill type="solid"/>
            </v:rect>
            <v:shape style="position:absolute;left:0;top:0;width:8561;height:620" type="#_x0000_t202" id="docshape205" filled="false" stroked="false">
              <v:textbox inset="0,0,0,0">
                <w:txbxContent>
                  <w:p>
                    <w:pPr>
                      <w:spacing w:before="130"/>
                      <w:ind w:left="28" w:right="0" w:firstLine="0"/>
                      <w:jc w:val="left"/>
                      <w:rPr>
                        <w:b/>
                        <w:sz w:val="28"/>
                      </w:rPr>
                    </w:pPr>
                    <w:bookmarkStart w:name="テレワーク方式の全体概要" w:id="21"/>
                    <w:bookmarkEnd w:id="21"/>
                    <w:r>
                      <w:rPr/>
                    </w:r>
                    <w:bookmarkStart w:name="_bookmark11" w:id="22"/>
                    <w:bookmarkEnd w:id="22"/>
                    <w:r>
                      <w:rPr/>
                    </w:r>
                    <w:r>
                      <w:rPr>
                        <w:b/>
                        <w:sz w:val="28"/>
                      </w:rPr>
                      <w:t>テレワーク方式の全体概要</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8" w:lineRule="auto" w:before="74"/>
        <w:ind w:left="281" w:right="394" w:firstLine="220"/>
        <w:jc w:val="both"/>
      </w:pPr>
      <w:r>
        <w:rPr>
          <w:spacing w:val="-2"/>
        </w:rPr>
        <w:t>テレワーク方式について、テレワーク端末が「会社支給」であるか「個人所有」であるかにより大別（会社支給端末：方式①～方式④／個人所有端末：方式⑤～</w:t>
      </w:r>
      <w:r>
        <w:rPr>
          <w:spacing w:val="-1"/>
        </w:rPr>
        <w:t>方式⑧）し</w:t>
      </w:r>
      <w:r>
        <w:rPr/>
        <w:t>ています。</w:t>
      </w:r>
    </w:p>
    <w:p>
      <w:pPr>
        <w:pStyle w:val="BodyText"/>
        <w:rPr>
          <w:sz w:val="20"/>
        </w:rPr>
      </w:pPr>
    </w:p>
    <w:p>
      <w:pPr>
        <w:pStyle w:val="BodyText"/>
        <w:spacing w:before="12"/>
        <w:rPr>
          <w:sz w:val="11"/>
        </w:rPr>
      </w:pPr>
    </w:p>
    <w:tbl>
      <w:tblPr>
        <w:tblW w:w="0" w:type="auto"/>
        <w:jc w:val="left"/>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962"/>
        <w:gridCol w:w="957"/>
        <w:gridCol w:w="959"/>
        <w:gridCol w:w="3304"/>
        <w:gridCol w:w="942"/>
      </w:tblGrid>
      <w:tr>
        <w:trPr>
          <w:trHeight w:val="1312" w:hRule="atLeast"/>
        </w:trPr>
        <w:tc>
          <w:tcPr>
            <w:tcW w:w="1411" w:type="dxa"/>
            <w:shd w:val="clear" w:color="auto" w:fill="D9D9D9"/>
          </w:tcPr>
          <w:p>
            <w:pPr>
              <w:pStyle w:val="TableParagraph"/>
              <w:rPr>
                <w:sz w:val="22"/>
              </w:rPr>
            </w:pPr>
          </w:p>
          <w:p>
            <w:pPr>
              <w:pStyle w:val="TableParagraph"/>
              <w:spacing w:before="10"/>
              <w:rPr>
                <w:sz w:val="19"/>
              </w:rPr>
            </w:pPr>
          </w:p>
          <w:p>
            <w:pPr>
              <w:pStyle w:val="TableParagraph"/>
              <w:ind w:left="465" w:right="456"/>
              <w:jc w:val="center"/>
              <w:rPr>
                <w:b/>
                <w:sz w:val="22"/>
              </w:rPr>
            </w:pPr>
            <w:r>
              <w:rPr>
                <w:b/>
                <w:sz w:val="22"/>
              </w:rPr>
              <w:t>方式</w:t>
            </w:r>
          </w:p>
        </w:tc>
        <w:tc>
          <w:tcPr>
            <w:tcW w:w="962" w:type="dxa"/>
            <w:shd w:val="clear" w:color="auto" w:fill="D9D9D9"/>
          </w:tcPr>
          <w:p>
            <w:pPr>
              <w:pStyle w:val="TableParagraph"/>
              <w:spacing w:line="252" w:lineRule="auto" w:before="89"/>
              <w:ind w:left="38" w:right="28"/>
              <w:jc w:val="both"/>
              <w:rPr>
                <w:b/>
                <w:sz w:val="22"/>
              </w:rPr>
            </w:pPr>
            <w:r>
              <w:rPr>
                <w:b/>
                <w:spacing w:val="-1"/>
                <w:sz w:val="22"/>
              </w:rPr>
              <w:t>オフィスネットワークへの接続方式</w:t>
            </w:r>
          </w:p>
        </w:tc>
        <w:tc>
          <w:tcPr>
            <w:tcW w:w="957" w:type="dxa"/>
            <w:shd w:val="clear" w:color="auto" w:fill="D9D9D9"/>
          </w:tcPr>
          <w:p>
            <w:pPr>
              <w:pStyle w:val="TableParagraph"/>
              <w:spacing w:before="10"/>
              <w:rPr>
                <w:sz w:val="18"/>
              </w:rPr>
            </w:pPr>
          </w:p>
          <w:p>
            <w:pPr>
              <w:pStyle w:val="TableParagraph"/>
              <w:spacing w:line="252" w:lineRule="auto"/>
              <w:ind w:left="36" w:right="25"/>
              <w:jc w:val="center"/>
              <w:rPr>
                <w:b/>
                <w:sz w:val="22"/>
              </w:rPr>
            </w:pPr>
            <w:r>
              <w:rPr>
                <w:b/>
                <w:spacing w:val="-1"/>
                <w:sz w:val="22"/>
              </w:rPr>
              <w:t>クラウドサービス</w:t>
            </w:r>
            <w:r>
              <w:rPr>
                <w:b/>
                <w:sz w:val="22"/>
              </w:rPr>
              <w:t>利用</w:t>
            </w:r>
          </w:p>
        </w:tc>
        <w:tc>
          <w:tcPr>
            <w:tcW w:w="959" w:type="dxa"/>
            <w:shd w:val="clear" w:color="auto" w:fill="D9D9D9"/>
          </w:tcPr>
          <w:p>
            <w:pPr>
              <w:pStyle w:val="TableParagraph"/>
              <w:spacing w:line="252" w:lineRule="auto" w:before="89"/>
              <w:ind w:left="39" w:right="24"/>
              <w:jc w:val="center"/>
              <w:rPr>
                <w:b/>
                <w:sz w:val="22"/>
              </w:rPr>
            </w:pPr>
            <w:r>
              <w:rPr>
                <w:b/>
                <w:spacing w:val="-1"/>
                <w:sz w:val="22"/>
              </w:rPr>
              <w:t>テレワーク端末へのデータ</w:t>
            </w:r>
            <w:r>
              <w:rPr>
                <w:b/>
                <w:sz w:val="22"/>
              </w:rPr>
              <w:t>保存</w:t>
            </w:r>
          </w:p>
        </w:tc>
        <w:tc>
          <w:tcPr>
            <w:tcW w:w="3304" w:type="dxa"/>
            <w:shd w:val="clear" w:color="auto" w:fill="D9D9D9"/>
          </w:tcPr>
          <w:p>
            <w:pPr>
              <w:pStyle w:val="TableParagraph"/>
              <w:rPr>
                <w:sz w:val="22"/>
              </w:rPr>
            </w:pPr>
          </w:p>
          <w:p>
            <w:pPr>
              <w:pStyle w:val="TableParagraph"/>
              <w:spacing w:before="10"/>
              <w:rPr>
                <w:sz w:val="19"/>
              </w:rPr>
            </w:pPr>
          </w:p>
          <w:p>
            <w:pPr>
              <w:pStyle w:val="TableParagraph"/>
              <w:ind w:left="1413" w:right="1401"/>
              <w:jc w:val="center"/>
              <w:rPr>
                <w:b/>
                <w:sz w:val="22"/>
              </w:rPr>
            </w:pPr>
            <w:r>
              <w:rPr>
                <w:b/>
                <w:sz w:val="22"/>
              </w:rPr>
              <w:t>概要</w:t>
            </w:r>
          </w:p>
        </w:tc>
        <w:tc>
          <w:tcPr>
            <w:tcW w:w="942" w:type="dxa"/>
            <w:shd w:val="clear" w:color="auto" w:fill="D9D9D9"/>
          </w:tcPr>
          <w:p>
            <w:pPr>
              <w:pStyle w:val="TableParagraph"/>
              <w:spacing w:before="5"/>
              <w:rPr>
                <w:sz w:val="30"/>
              </w:rPr>
            </w:pPr>
          </w:p>
          <w:p>
            <w:pPr>
              <w:pStyle w:val="TableParagraph"/>
              <w:spacing w:line="252" w:lineRule="auto"/>
              <w:ind w:left="142" w:right="125" w:firstLine="110"/>
              <w:rPr>
                <w:b/>
                <w:sz w:val="22"/>
              </w:rPr>
            </w:pPr>
            <w:r>
              <w:rPr>
                <w:b/>
                <w:sz w:val="22"/>
              </w:rPr>
              <w:t>該当</w:t>
            </w:r>
            <w:r>
              <w:rPr>
                <w:b/>
                <w:spacing w:val="-1"/>
                <w:sz w:val="22"/>
              </w:rPr>
              <w:t>ページ</w:t>
            </w:r>
          </w:p>
        </w:tc>
      </w:tr>
      <w:tr>
        <w:trPr>
          <w:trHeight w:val="3261" w:hRule="atLeast"/>
        </w:trPr>
        <w:tc>
          <w:tcPr>
            <w:tcW w:w="1411" w:type="dxa"/>
          </w:tcPr>
          <w:p>
            <w:pPr>
              <w:pStyle w:val="TableParagraph"/>
              <w:spacing w:before="63"/>
              <w:ind w:left="26"/>
              <w:rPr>
                <w:sz w:val="22"/>
              </w:rPr>
            </w:pPr>
            <w:r>
              <w:rPr>
                <w:sz w:val="22"/>
              </w:rPr>
              <w:t>方式①</w:t>
            </w:r>
          </w:p>
          <w:p>
            <w:pPr>
              <w:pStyle w:val="TableParagraph"/>
              <w:spacing w:before="12"/>
              <w:ind w:left="26"/>
              <w:rPr>
                <w:sz w:val="22"/>
              </w:rPr>
            </w:pPr>
            <w:r>
              <w:rPr>
                <w:sz w:val="22"/>
              </w:rPr>
              <w:t>会社支給端末</w:t>
            </w:r>
          </w:p>
          <w:p>
            <w:pPr>
              <w:pStyle w:val="TableParagraph"/>
              <w:spacing w:line="252" w:lineRule="auto" w:before="16"/>
              <w:ind w:left="26" w:right="50"/>
              <w:jc w:val="both"/>
              <w:rPr>
                <w:sz w:val="22"/>
              </w:rPr>
            </w:pPr>
            <w:r>
              <w:rPr>
                <w:spacing w:val="-1"/>
                <w:sz w:val="22"/>
              </w:rPr>
              <w:t>・VPN/</w:t>
            </w:r>
            <w:r>
              <w:rPr>
                <w:sz w:val="22"/>
              </w:rPr>
              <w:t>リモー</w:t>
            </w:r>
            <w:r>
              <w:rPr>
                <w:spacing w:val="-1"/>
                <w:sz w:val="22"/>
              </w:rPr>
              <w:t>トデスクトッ</w:t>
            </w:r>
            <w:r>
              <w:rPr>
                <w:sz w:val="22"/>
              </w:rPr>
              <w:t>プ方式</w:t>
            </w:r>
          </w:p>
        </w:tc>
        <w:tc>
          <w:tcPr>
            <w:tcW w:w="962" w:type="dxa"/>
          </w:tcPr>
          <w:p>
            <w:pPr>
              <w:pStyle w:val="TableParagraph"/>
              <w:spacing w:before="62"/>
              <w:ind w:left="26"/>
              <w:rPr>
                <w:rFonts w:ascii="BIZ UDP明朝 Medium" w:eastAsia="BIZ UDP明朝 Medium" w:hint="eastAsia"/>
                <w:b w:val="0"/>
                <w:sz w:val="22"/>
              </w:rPr>
            </w:pPr>
            <w:r>
              <w:rPr>
                <w:rFonts w:ascii="BIZ UDP明朝 Medium" w:eastAsia="BIZ UDP明朝 Medium" w:hint="eastAsia"/>
                <w:b w:val="0"/>
                <w:sz w:val="22"/>
              </w:rPr>
              <w:t>VPN、</w:t>
            </w:r>
          </w:p>
          <w:p>
            <w:pPr>
              <w:pStyle w:val="TableParagraph"/>
              <w:spacing w:line="252" w:lineRule="auto" w:before="13"/>
              <w:ind w:left="26" w:right="169"/>
              <w:jc w:val="both"/>
              <w:rPr>
                <w:rFonts w:ascii="BIZ UDP明朝 Medium" w:eastAsia="BIZ UDP明朝 Medium" w:hint="eastAsia"/>
                <w:b w:val="0"/>
                <w:sz w:val="22"/>
              </w:rPr>
            </w:pPr>
            <w:r>
              <w:rPr>
                <w:rFonts w:ascii="BIZ UDP明朝 Medium" w:eastAsia="BIZ UDP明朝 Medium" w:hint="eastAsia"/>
                <w:b w:val="0"/>
                <w:sz w:val="22"/>
              </w:rPr>
              <w:t>リモート</w:t>
            </w:r>
            <w:r>
              <w:rPr>
                <w:rFonts w:ascii="BIZ UDP明朝 Medium" w:eastAsia="BIZ UDP明朝 Medium" w:hint="eastAsia"/>
                <w:b w:val="0"/>
                <w:spacing w:val="-1"/>
                <w:sz w:val="22"/>
              </w:rPr>
              <w:t>デスクト</w:t>
            </w:r>
            <w:r>
              <w:rPr>
                <w:rFonts w:ascii="BIZ UDP明朝 Medium" w:eastAsia="BIZ UDP明朝 Medium" w:hint="eastAsia"/>
                <w:b w:val="0"/>
                <w:sz w:val="22"/>
              </w:rPr>
              <w:t>ップ等</w:t>
            </w:r>
          </w:p>
        </w:tc>
        <w:tc>
          <w:tcPr>
            <w:tcW w:w="957" w:type="dxa"/>
          </w:tcPr>
          <w:p>
            <w:pPr>
              <w:pStyle w:val="TableParagraph"/>
              <w:spacing w:before="62"/>
              <w:ind w:left="26"/>
              <w:rPr>
                <w:rFonts w:ascii="BIZ UDP明朝 Medium" w:eastAsia="BIZ UDP明朝 Medium" w:hint="eastAsia"/>
                <w:b w:val="0"/>
                <w:sz w:val="22"/>
              </w:rPr>
            </w:pPr>
            <w:r>
              <w:rPr>
                <w:rFonts w:ascii="BIZ UDP明朝 Medium" w:eastAsia="BIZ UDP明朝 Medium" w:hint="eastAsia"/>
                <w:b w:val="0"/>
                <w:sz w:val="22"/>
              </w:rPr>
              <w:t>利用する</w:t>
            </w:r>
          </w:p>
          <w:p>
            <w:pPr>
              <w:pStyle w:val="TableParagraph"/>
              <w:spacing w:line="252" w:lineRule="auto" w:before="13"/>
              <w:ind w:left="26" w:right="94"/>
              <w:rPr>
                <w:rFonts w:ascii="BIZ UDP明朝 Medium" w:eastAsia="BIZ UDP明朝 Medium" w:hint="eastAsia"/>
                <w:b w:val="0"/>
                <w:sz w:val="22"/>
              </w:rPr>
            </w:pPr>
            <w:r>
              <w:rPr>
                <w:rFonts w:ascii="BIZ UDP明朝 Medium" w:eastAsia="BIZ UDP明朝 Medium" w:hint="eastAsia"/>
                <w:b w:val="0"/>
                <w:sz w:val="22"/>
              </w:rPr>
              <w:t>/利用しないどち</w:t>
            </w:r>
            <w:r>
              <w:rPr>
                <w:rFonts w:ascii="BIZ UDP明朝 Medium" w:eastAsia="BIZ UDP明朝 Medium" w:hint="eastAsia"/>
                <w:b w:val="0"/>
                <w:spacing w:val="-4"/>
                <w:sz w:val="22"/>
              </w:rPr>
              <w:t>らも含む</w:t>
            </w:r>
          </w:p>
        </w:tc>
        <w:tc>
          <w:tcPr>
            <w:tcW w:w="959"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保存する</w:t>
            </w:r>
          </w:p>
          <w:p>
            <w:pPr>
              <w:pStyle w:val="TableParagraph"/>
              <w:spacing w:line="252" w:lineRule="auto" w:before="13"/>
              <w:ind w:left="29" w:right="36"/>
              <w:rPr>
                <w:rFonts w:ascii="BIZ UDP明朝 Medium" w:hAnsi="BIZ UDP明朝 Medium" w:eastAsia="BIZ UDP明朝 Medium" w:hint="eastAsia"/>
                <w:b w:val="0"/>
                <w:sz w:val="18"/>
              </w:rPr>
            </w:pPr>
            <w:r>
              <w:rPr>
                <w:rFonts w:ascii="BIZ UDP明朝 Medium" w:hAnsi="BIZ UDP明朝 Medium" w:eastAsia="BIZ UDP明朝 Medium" w:hint="eastAsia"/>
                <w:b w:val="0"/>
                <w:sz w:val="18"/>
              </w:rPr>
              <w:t>※リモートデスクトッ</w:t>
            </w:r>
            <w:r>
              <w:rPr>
                <w:rFonts w:ascii="BIZ UDP明朝 Medium" w:hAnsi="BIZ UDP明朝 Medium" w:eastAsia="BIZ UDP明朝 Medium" w:hint="eastAsia"/>
                <w:b w:val="0"/>
                <w:spacing w:val="-1"/>
                <w:sz w:val="18"/>
              </w:rPr>
              <w:t>プ接続の場</w:t>
            </w:r>
            <w:r>
              <w:rPr>
                <w:rFonts w:ascii="BIZ UDP明朝 Medium" w:hAnsi="BIZ UDP明朝 Medium" w:eastAsia="BIZ UDP明朝 Medium" w:hint="eastAsia"/>
                <w:b w:val="0"/>
                <w:sz w:val="18"/>
              </w:rPr>
              <w:t>合は「保存しない」場合も含む</w:t>
            </w:r>
          </w:p>
        </w:tc>
        <w:tc>
          <w:tcPr>
            <w:tcW w:w="3304" w:type="dxa"/>
          </w:tcPr>
          <w:p>
            <w:pPr>
              <w:pStyle w:val="TableParagraph"/>
              <w:spacing w:line="252" w:lineRule="auto" w:before="63"/>
              <w:ind w:left="28" w:right="79"/>
              <w:rPr>
                <w:rFonts w:ascii="BIZ UDP明朝 Medium" w:eastAsia="BIZ UDP明朝 Medium" w:hint="eastAsia"/>
                <w:b w:val="0"/>
                <w:sz w:val="22"/>
              </w:rPr>
            </w:pPr>
            <w:r>
              <w:rPr>
                <w:rFonts w:ascii="BIZ UDP明朝 Medium" w:eastAsia="BIZ UDP明朝 Medium" w:hint="eastAsia"/>
                <w:b w:val="0"/>
                <w:sz w:val="22"/>
              </w:rPr>
              <w:t>会社支給のテレワーク端末からオ</w:t>
            </w:r>
            <w:r>
              <w:rPr>
                <w:rFonts w:ascii="BIZ UDP明朝 Medium" w:eastAsia="BIZ UDP明朝 Medium" w:hint="eastAsia"/>
                <w:b w:val="0"/>
                <w:spacing w:val="-1"/>
                <w:sz w:val="22"/>
              </w:rPr>
              <w:t>フィスネットワークへ</w:t>
            </w:r>
            <w:r>
              <w:rPr>
                <w:rFonts w:ascii="BIZ UDP明朝 Medium" w:eastAsia="BIZ UDP明朝 Medium" w:hint="eastAsia"/>
                <w:b w:val="0"/>
                <w:sz w:val="22"/>
              </w:rPr>
              <w:t>VPN接続して業務を行う方式。</w:t>
            </w:r>
          </w:p>
          <w:p>
            <w:pPr>
              <w:pStyle w:val="TableParagraph"/>
              <w:spacing w:line="252" w:lineRule="auto"/>
              <w:ind w:left="28" w:right="50"/>
              <w:rPr>
                <w:rFonts w:ascii="BIZ UDP明朝 Medium" w:eastAsia="BIZ UDP明朝 Medium" w:hint="eastAsia"/>
                <w:b w:val="0"/>
                <w:sz w:val="22"/>
              </w:rPr>
            </w:pPr>
            <w:r>
              <w:rPr>
                <w:rFonts w:ascii="BIZ UDP明朝 Medium" w:eastAsia="BIZ UDP明朝 Medium" w:hint="eastAsia"/>
                <w:b w:val="0"/>
                <w:spacing w:val="-1"/>
                <w:sz w:val="22"/>
              </w:rPr>
              <w:t>または、会社支給のテレワーク端末</w:t>
            </w:r>
            <w:r>
              <w:rPr>
                <w:rFonts w:ascii="BIZ UDP明朝 Medium" w:eastAsia="BIZ UDP明朝 Medium" w:hint="eastAsia"/>
                <w:b w:val="0"/>
                <w:sz w:val="22"/>
              </w:rPr>
              <w:t>からオフィスネットワークにある端末（PC）へリモートデスクトップ接続して業務を行う方式。</w:t>
            </w:r>
          </w:p>
          <w:p>
            <w:pPr>
              <w:pStyle w:val="TableParagraph"/>
              <w:spacing w:line="252" w:lineRule="auto"/>
              <w:ind w:left="28" w:right="101"/>
              <w:rPr>
                <w:rFonts w:ascii="BIZ UDP明朝 Medium" w:eastAsia="BIZ UDP明朝 Medium" w:hint="eastAsia"/>
                <w:b w:val="0"/>
                <w:sz w:val="22"/>
              </w:rPr>
            </w:pPr>
            <w:r>
              <w:rPr>
                <w:rFonts w:ascii="BIZ UDP明朝 Medium" w:eastAsia="BIZ UDP明朝 Medium" w:hint="eastAsia"/>
                <w:b w:val="0"/>
                <w:spacing w:val="-1"/>
                <w:sz w:val="22"/>
              </w:rPr>
              <w:t>いずれの場合も、ダウンロードした</w:t>
            </w:r>
            <w:r>
              <w:rPr>
                <w:rFonts w:ascii="BIZ UDP明朝 Medium" w:eastAsia="BIZ UDP明朝 Medium" w:hint="eastAsia"/>
                <w:b w:val="0"/>
                <w:sz w:val="22"/>
              </w:rPr>
              <w:t>データを用いてテレワーク端末上で業務を実施するケースも含みます。</w:t>
            </w:r>
          </w:p>
        </w:tc>
        <w:tc>
          <w:tcPr>
            <w:tcW w:w="942" w:type="dxa"/>
          </w:tcPr>
          <w:p>
            <w:pPr>
              <w:pStyle w:val="TableParagraph"/>
              <w:spacing w:before="62"/>
              <w:ind w:left="28"/>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2">
              <w:r>
                <w:rPr>
                  <w:rFonts w:ascii="BIZ UDP明朝 Medium" w:eastAsia="BIZ UDP明朝 Medium" w:hint="eastAsia"/>
                  <w:b w:val="0"/>
                  <w:sz w:val="22"/>
                </w:rPr>
                <w:t>13</w:t>
              </w:r>
            </w:hyperlink>
            <w:r>
              <w:rPr>
                <w:rFonts w:ascii="BIZ UDP明朝 Medium" w:eastAsia="BIZ UDP明朝 Medium" w:hint="eastAsia"/>
                <w:b w:val="0"/>
                <w:sz w:val="22"/>
              </w:rPr>
              <w:t>～</w:t>
            </w:r>
          </w:p>
          <w:p>
            <w:pPr>
              <w:pStyle w:val="TableParagraph"/>
              <w:spacing w:before="3"/>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27">
              <w:r>
                <w:rPr>
                  <w:rFonts w:ascii="BIZ UDP明朝 Medium" w:eastAsia="BIZ UDP明朝 Medium" w:hint="eastAsia"/>
                  <w:b w:val="0"/>
                  <w:sz w:val="22"/>
                </w:rPr>
                <w:t>30</w:t>
              </w:r>
            </w:hyperlink>
            <w:r>
              <w:rPr>
                <w:rFonts w:ascii="BIZ UDP明朝 Medium" w:eastAsia="BIZ UDP明朝 Medium" w:hint="eastAsia"/>
                <w:b w:val="0"/>
                <w:sz w:val="22"/>
              </w:rPr>
              <w:t>～</w:t>
            </w:r>
          </w:p>
        </w:tc>
      </w:tr>
      <w:tr>
        <w:trPr>
          <w:trHeight w:val="2114" w:hRule="atLeast"/>
        </w:trPr>
        <w:tc>
          <w:tcPr>
            <w:tcW w:w="1411" w:type="dxa"/>
          </w:tcPr>
          <w:p>
            <w:pPr>
              <w:pStyle w:val="TableParagraph"/>
              <w:spacing w:before="63"/>
              <w:ind w:left="26"/>
              <w:rPr>
                <w:sz w:val="22"/>
              </w:rPr>
            </w:pPr>
            <w:r>
              <w:rPr>
                <w:sz w:val="22"/>
              </w:rPr>
              <w:t>方式②</w:t>
            </w:r>
          </w:p>
          <w:p>
            <w:pPr>
              <w:pStyle w:val="TableParagraph"/>
              <w:spacing w:before="12"/>
              <w:ind w:left="26"/>
              <w:rPr>
                <w:sz w:val="22"/>
              </w:rPr>
            </w:pPr>
            <w:r>
              <w:rPr>
                <w:sz w:val="22"/>
              </w:rPr>
              <w:t>会社支給端末</w:t>
            </w:r>
          </w:p>
          <w:p>
            <w:pPr>
              <w:pStyle w:val="TableParagraph"/>
              <w:spacing w:line="252" w:lineRule="auto" w:before="13"/>
              <w:ind w:left="26" w:right="50"/>
              <w:rPr>
                <w:sz w:val="22"/>
              </w:rPr>
            </w:pPr>
            <w:r>
              <w:rPr>
                <w:spacing w:val="-1"/>
                <w:sz w:val="22"/>
              </w:rPr>
              <w:t>・クラウドサ</w:t>
            </w:r>
            <w:r>
              <w:rPr>
                <w:sz w:val="22"/>
              </w:rPr>
              <w:t>ービス方式</w:t>
            </w:r>
          </w:p>
        </w:tc>
        <w:tc>
          <w:tcPr>
            <w:tcW w:w="962" w:type="dxa"/>
          </w:tcPr>
          <w:p>
            <w:pPr>
              <w:pStyle w:val="TableParagraph"/>
              <w:spacing w:line="252" w:lineRule="auto" w:before="63"/>
              <w:ind w:left="26" w:right="105"/>
              <w:rPr>
                <w:rFonts w:ascii="BIZ UDP明朝 Medium" w:eastAsia="BIZ UDP明朝 Medium" w:hint="eastAsia"/>
                <w:b w:val="0"/>
                <w:sz w:val="22"/>
              </w:rPr>
            </w:pPr>
            <w:r>
              <w:rPr>
                <w:rFonts w:ascii="BIZ UDP明朝 Medium" w:eastAsia="BIZ UDP明朝 Medium" w:hint="eastAsia"/>
                <w:b w:val="0"/>
                <w:spacing w:val="-1"/>
                <w:sz w:val="22"/>
              </w:rPr>
              <w:t>接続しな</w:t>
            </w:r>
            <w:r>
              <w:rPr>
                <w:rFonts w:ascii="BIZ UDP明朝 Medium" w:eastAsia="BIZ UDP明朝 Medium" w:hint="eastAsia"/>
                <w:b w:val="0"/>
                <w:sz w:val="22"/>
              </w:rPr>
              <w:t>い</w:t>
            </w:r>
          </w:p>
        </w:tc>
        <w:tc>
          <w:tcPr>
            <w:tcW w:w="957" w:type="dxa"/>
          </w:tcPr>
          <w:p>
            <w:pPr>
              <w:pStyle w:val="TableParagraph"/>
              <w:spacing w:before="63"/>
              <w:ind w:left="26"/>
              <w:rPr>
                <w:rFonts w:ascii="BIZ UDP明朝 Medium" w:eastAsia="BIZ UDP明朝 Medium" w:hint="eastAsia"/>
                <w:b w:val="0"/>
                <w:sz w:val="22"/>
              </w:rPr>
            </w:pPr>
            <w:r>
              <w:rPr>
                <w:rFonts w:ascii="BIZ UDP明朝 Medium" w:eastAsia="BIZ UDP明朝 Medium" w:hint="eastAsia"/>
                <w:b w:val="0"/>
                <w:sz w:val="22"/>
              </w:rPr>
              <w:t>利用する</w:t>
            </w:r>
          </w:p>
        </w:tc>
        <w:tc>
          <w:tcPr>
            <w:tcW w:w="959" w:type="dxa"/>
          </w:tcPr>
          <w:p>
            <w:pPr>
              <w:pStyle w:val="TableParagraph"/>
              <w:spacing w:before="63"/>
              <w:ind w:left="29"/>
              <w:rPr>
                <w:rFonts w:ascii="BIZ UDP明朝 Medium" w:eastAsia="BIZ UDP明朝 Medium" w:hint="eastAsia"/>
                <w:b w:val="0"/>
                <w:sz w:val="22"/>
              </w:rPr>
            </w:pPr>
            <w:r>
              <w:rPr>
                <w:rFonts w:ascii="BIZ UDP明朝 Medium" w:eastAsia="BIZ UDP明朝 Medium" w:hint="eastAsia"/>
                <w:b w:val="0"/>
                <w:sz w:val="22"/>
              </w:rPr>
              <w:t>保存する</w:t>
            </w:r>
          </w:p>
          <w:p>
            <w:pPr>
              <w:pStyle w:val="TableParagraph"/>
              <w:spacing w:line="252" w:lineRule="auto" w:before="12"/>
              <w:ind w:left="29" w:right="93"/>
              <w:rPr>
                <w:rFonts w:ascii="BIZ UDP明朝 Medium" w:eastAsia="BIZ UDP明朝 Medium" w:hint="eastAsia"/>
                <w:b w:val="0"/>
                <w:sz w:val="22"/>
              </w:rPr>
            </w:pPr>
            <w:r>
              <w:rPr>
                <w:rFonts w:ascii="BIZ UDP明朝 Medium" w:eastAsia="BIZ UDP明朝 Medium" w:hint="eastAsia"/>
                <w:b w:val="0"/>
                <w:sz w:val="22"/>
              </w:rPr>
              <w:t>/保存しないどち</w:t>
            </w:r>
            <w:r>
              <w:rPr>
                <w:rFonts w:ascii="BIZ UDP明朝 Medium" w:eastAsia="BIZ UDP明朝 Medium" w:hint="eastAsia"/>
                <w:b w:val="0"/>
                <w:spacing w:val="-4"/>
                <w:sz w:val="22"/>
              </w:rPr>
              <w:t>らも含む</w:t>
            </w:r>
          </w:p>
        </w:tc>
        <w:tc>
          <w:tcPr>
            <w:tcW w:w="3304" w:type="dxa"/>
          </w:tcPr>
          <w:p>
            <w:pPr>
              <w:pStyle w:val="TableParagraph"/>
              <w:spacing w:line="252" w:lineRule="auto" w:before="62"/>
              <w:ind w:left="28" w:right="15"/>
              <w:rPr>
                <w:rFonts w:ascii="BIZ UDP明朝 Medium" w:eastAsia="BIZ UDP明朝 Medium" w:hint="eastAsia"/>
                <w:b w:val="0"/>
                <w:sz w:val="22"/>
              </w:rPr>
            </w:pPr>
            <w:r>
              <w:rPr>
                <w:rFonts w:ascii="BIZ UDP明朝 Medium" w:eastAsia="BIZ UDP明朝 Medium" w:hint="eastAsia"/>
                <w:b w:val="0"/>
                <w:spacing w:val="-1"/>
                <w:sz w:val="22"/>
              </w:rPr>
              <w:t>会社支給のテレワーク端末からイン</w:t>
            </w:r>
            <w:r>
              <w:rPr>
                <w:rFonts w:ascii="BIZ UDP明朝 Medium" w:eastAsia="BIZ UDP明朝 Medium" w:hint="eastAsia"/>
                <w:b w:val="0"/>
                <w:sz w:val="22"/>
              </w:rPr>
              <w:t>ターネット上のクラウドサービスに接続して業務を行う方式。</w:t>
            </w:r>
          </w:p>
          <w:p>
            <w:pPr>
              <w:pStyle w:val="TableParagraph"/>
              <w:spacing w:line="252" w:lineRule="auto"/>
              <w:ind w:left="28" w:right="143"/>
              <w:rPr>
                <w:rFonts w:ascii="BIZ UDP明朝 Medium" w:eastAsia="BIZ UDP明朝 Medium" w:hint="eastAsia"/>
                <w:b w:val="0"/>
                <w:sz w:val="22"/>
              </w:rPr>
            </w:pPr>
            <w:r>
              <w:rPr>
                <w:rFonts w:ascii="BIZ UDP明朝 Medium" w:eastAsia="BIZ UDP明朝 Medium" w:hint="eastAsia"/>
                <w:b w:val="0"/>
                <w:sz w:val="22"/>
              </w:rPr>
              <w:t>クラウドサービスからダウンロード</w:t>
            </w:r>
            <w:r>
              <w:rPr>
                <w:rFonts w:ascii="BIZ UDP明朝 Medium" w:eastAsia="BIZ UDP明朝 Medium" w:hint="eastAsia"/>
                <w:b w:val="0"/>
                <w:spacing w:val="-1"/>
                <w:sz w:val="22"/>
              </w:rPr>
              <w:t>したデータを用いて、テレワーク端</w:t>
            </w:r>
            <w:r>
              <w:rPr>
                <w:rFonts w:ascii="BIZ UDP明朝 Medium" w:eastAsia="BIZ UDP明朝 Medium" w:hint="eastAsia"/>
                <w:b w:val="0"/>
                <w:sz w:val="22"/>
              </w:rPr>
              <w:t>末上で業務を行う場合も含みます。</w:t>
            </w:r>
          </w:p>
        </w:tc>
        <w:tc>
          <w:tcPr>
            <w:tcW w:w="942"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3">
              <w:r>
                <w:rPr>
                  <w:rFonts w:ascii="BIZ UDP明朝 Medium" w:eastAsia="BIZ UDP明朝 Medium" w:hint="eastAsia"/>
                  <w:b w:val="0"/>
                  <w:sz w:val="22"/>
                </w:rPr>
                <w:t>15</w:t>
              </w:r>
            </w:hyperlink>
            <w:r>
              <w:rPr>
                <w:rFonts w:ascii="BIZ UDP明朝 Medium" w:eastAsia="BIZ UDP明朝 Medium" w:hint="eastAsia"/>
                <w:b w:val="0"/>
                <w:sz w:val="22"/>
              </w:rPr>
              <w:t>～</w:t>
            </w:r>
          </w:p>
          <w:p>
            <w:pPr>
              <w:pStyle w:val="TableParagraph"/>
              <w:spacing w:before="1"/>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28">
              <w:r>
                <w:rPr>
                  <w:rFonts w:ascii="BIZ UDP明朝 Medium" w:eastAsia="BIZ UDP明朝 Medium" w:hint="eastAsia"/>
                  <w:b w:val="0"/>
                  <w:sz w:val="22"/>
                </w:rPr>
                <w:t>33</w:t>
              </w:r>
            </w:hyperlink>
            <w:r>
              <w:rPr>
                <w:rFonts w:ascii="BIZ UDP明朝 Medium" w:eastAsia="BIZ UDP明朝 Medium" w:hint="eastAsia"/>
                <w:b w:val="0"/>
                <w:sz w:val="22"/>
              </w:rPr>
              <w:t>～</w:t>
            </w:r>
          </w:p>
        </w:tc>
      </w:tr>
      <w:tr>
        <w:trPr>
          <w:trHeight w:val="1830" w:hRule="atLeast"/>
        </w:trPr>
        <w:tc>
          <w:tcPr>
            <w:tcW w:w="1411" w:type="dxa"/>
          </w:tcPr>
          <w:p>
            <w:pPr>
              <w:pStyle w:val="TableParagraph"/>
              <w:spacing w:before="63"/>
              <w:ind w:left="26"/>
              <w:rPr>
                <w:sz w:val="22"/>
              </w:rPr>
            </w:pPr>
            <w:r>
              <w:rPr>
                <w:sz w:val="22"/>
              </w:rPr>
              <w:t>方式③</w:t>
            </w:r>
          </w:p>
          <w:p>
            <w:pPr>
              <w:pStyle w:val="TableParagraph"/>
              <w:spacing w:before="15"/>
              <w:ind w:left="26"/>
              <w:rPr>
                <w:sz w:val="22"/>
              </w:rPr>
            </w:pPr>
            <w:r>
              <w:rPr>
                <w:sz w:val="22"/>
              </w:rPr>
              <w:t>会社支給端末</w:t>
            </w:r>
          </w:p>
          <w:p>
            <w:pPr>
              <w:pStyle w:val="TableParagraph"/>
              <w:spacing w:line="252" w:lineRule="auto" w:before="13"/>
              <w:ind w:left="26" w:right="50"/>
              <w:rPr>
                <w:sz w:val="22"/>
              </w:rPr>
            </w:pPr>
            <w:r>
              <w:rPr>
                <w:spacing w:val="-1"/>
                <w:sz w:val="22"/>
              </w:rPr>
              <w:t>・スタンドア</w:t>
            </w:r>
            <w:r>
              <w:rPr>
                <w:sz w:val="22"/>
              </w:rPr>
              <w:t>ロン方式</w:t>
            </w:r>
          </w:p>
        </w:tc>
        <w:tc>
          <w:tcPr>
            <w:tcW w:w="962" w:type="dxa"/>
          </w:tcPr>
          <w:p>
            <w:pPr>
              <w:pStyle w:val="TableParagraph"/>
              <w:spacing w:line="254" w:lineRule="auto" w:before="63"/>
              <w:ind w:left="26" w:right="105"/>
              <w:rPr>
                <w:rFonts w:ascii="BIZ UDP明朝 Medium" w:eastAsia="BIZ UDP明朝 Medium" w:hint="eastAsia"/>
                <w:b w:val="0"/>
                <w:sz w:val="22"/>
              </w:rPr>
            </w:pPr>
            <w:r>
              <w:rPr>
                <w:rFonts w:ascii="BIZ UDP明朝 Medium" w:eastAsia="BIZ UDP明朝 Medium" w:hint="eastAsia"/>
                <w:b w:val="0"/>
                <w:spacing w:val="-1"/>
                <w:sz w:val="22"/>
              </w:rPr>
              <w:t>接続しな</w:t>
            </w:r>
            <w:r>
              <w:rPr>
                <w:rFonts w:ascii="BIZ UDP明朝 Medium" w:eastAsia="BIZ UDP明朝 Medium" w:hint="eastAsia"/>
                <w:b w:val="0"/>
                <w:sz w:val="22"/>
              </w:rPr>
              <w:t>い</w:t>
            </w:r>
          </w:p>
        </w:tc>
        <w:tc>
          <w:tcPr>
            <w:tcW w:w="957" w:type="dxa"/>
          </w:tcPr>
          <w:p>
            <w:pPr>
              <w:pStyle w:val="TableParagraph"/>
              <w:spacing w:line="254" w:lineRule="auto" w:before="63"/>
              <w:ind w:left="26" w:right="100"/>
              <w:rPr>
                <w:rFonts w:ascii="BIZ UDP明朝 Medium" w:eastAsia="BIZ UDP明朝 Medium" w:hint="eastAsia"/>
                <w:b w:val="0"/>
                <w:sz w:val="22"/>
              </w:rPr>
            </w:pPr>
            <w:r>
              <w:rPr>
                <w:rFonts w:ascii="BIZ UDP明朝 Medium" w:eastAsia="BIZ UDP明朝 Medium" w:hint="eastAsia"/>
                <w:b w:val="0"/>
                <w:spacing w:val="-1"/>
                <w:sz w:val="22"/>
              </w:rPr>
              <w:t>利用しな</w:t>
            </w:r>
            <w:r>
              <w:rPr>
                <w:rFonts w:ascii="BIZ UDP明朝 Medium" w:eastAsia="BIZ UDP明朝 Medium" w:hint="eastAsia"/>
                <w:b w:val="0"/>
                <w:sz w:val="22"/>
              </w:rPr>
              <w:t>い</w:t>
            </w:r>
          </w:p>
        </w:tc>
        <w:tc>
          <w:tcPr>
            <w:tcW w:w="959" w:type="dxa"/>
          </w:tcPr>
          <w:p>
            <w:pPr>
              <w:pStyle w:val="TableParagraph"/>
              <w:spacing w:before="63"/>
              <w:ind w:left="29"/>
              <w:rPr>
                <w:rFonts w:ascii="BIZ UDP明朝 Medium" w:eastAsia="BIZ UDP明朝 Medium" w:hint="eastAsia"/>
                <w:b w:val="0"/>
                <w:sz w:val="22"/>
              </w:rPr>
            </w:pPr>
            <w:r>
              <w:rPr>
                <w:rFonts w:ascii="BIZ UDP明朝 Medium" w:eastAsia="BIZ UDP明朝 Medium" w:hint="eastAsia"/>
                <w:b w:val="0"/>
                <w:sz w:val="22"/>
              </w:rPr>
              <w:t>保存する</w:t>
            </w:r>
          </w:p>
        </w:tc>
        <w:tc>
          <w:tcPr>
            <w:tcW w:w="3304" w:type="dxa"/>
          </w:tcPr>
          <w:p>
            <w:pPr>
              <w:pStyle w:val="TableParagraph"/>
              <w:spacing w:line="252" w:lineRule="auto" w:before="63"/>
              <w:ind w:left="28" w:right="22"/>
              <w:rPr>
                <w:rFonts w:ascii="BIZ UDP明朝 Medium" w:eastAsia="BIZ UDP明朝 Medium" w:hint="eastAsia"/>
                <w:b w:val="0"/>
                <w:sz w:val="22"/>
              </w:rPr>
            </w:pPr>
            <w:r>
              <w:rPr>
                <w:rFonts w:ascii="BIZ UDP明朝 Medium" w:eastAsia="BIZ UDP明朝 Medium" w:hint="eastAsia"/>
                <w:b w:val="0"/>
                <w:sz w:val="22"/>
              </w:rPr>
              <w:t>会社支給のテレワーク端末にデー</w:t>
            </w:r>
            <w:r>
              <w:rPr>
                <w:rFonts w:ascii="BIZ UDP明朝 Medium" w:eastAsia="BIZ UDP明朝 Medium" w:hint="eastAsia"/>
                <w:b w:val="0"/>
                <w:spacing w:val="-1"/>
                <w:sz w:val="22"/>
              </w:rPr>
              <w:t>タを保存しておき</w:t>
            </w:r>
            <w:r>
              <w:rPr>
                <w:rFonts w:ascii="BIZ UDP明朝 Medium" w:eastAsia="BIZ UDP明朝 Medium" w:hint="eastAsia"/>
                <w:b w:val="0"/>
                <w:sz w:val="22"/>
              </w:rPr>
              <w:t>（外部記録媒体で持ち運ぶ場合を含みます。）、テレワーク中は保存しておいたデータを処理することで業務を行う方式。</w:t>
            </w:r>
          </w:p>
        </w:tc>
        <w:tc>
          <w:tcPr>
            <w:tcW w:w="942" w:type="dxa"/>
          </w:tcPr>
          <w:p>
            <w:pPr>
              <w:pStyle w:val="TableParagraph"/>
              <w:spacing w:before="63"/>
              <w:ind w:left="29"/>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5"/>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4">
              <w:r>
                <w:rPr>
                  <w:rFonts w:ascii="BIZ UDP明朝 Medium" w:eastAsia="BIZ UDP明朝 Medium" w:hint="eastAsia"/>
                  <w:b w:val="0"/>
                  <w:sz w:val="22"/>
                </w:rPr>
                <w:t>16</w:t>
              </w:r>
            </w:hyperlink>
            <w:r>
              <w:rPr>
                <w:rFonts w:ascii="BIZ UDP明朝 Medium" w:eastAsia="BIZ UDP明朝 Medium" w:hint="eastAsia"/>
                <w:b w:val="0"/>
                <w:sz w:val="22"/>
              </w:rPr>
              <w:t>～</w:t>
            </w:r>
          </w:p>
          <w:p>
            <w:pPr>
              <w:pStyle w:val="TableParagraph"/>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29">
              <w:r>
                <w:rPr>
                  <w:rFonts w:ascii="BIZ UDP明朝 Medium" w:eastAsia="BIZ UDP明朝 Medium" w:hint="eastAsia"/>
                  <w:b w:val="0"/>
                  <w:sz w:val="22"/>
                </w:rPr>
                <w:t>36</w:t>
              </w:r>
            </w:hyperlink>
            <w:r>
              <w:rPr>
                <w:rFonts w:ascii="BIZ UDP明朝 Medium" w:eastAsia="BIZ UDP明朝 Medium" w:hint="eastAsia"/>
                <w:b w:val="0"/>
                <w:sz w:val="22"/>
              </w:rPr>
              <w:t>～</w:t>
            </w:r>
          </w:p>
        </w:tc>
      </w:tr>
      <w:tr>
        <w:trPr>
          <w:trHeight w:val="1830" w:hRule="atLeast"/>
        </w:trPr>
        <w:tc>
          <w:tcPr>
            <w:tcW w:w="1411" w:type="dxa"/>
          </w:tcPr>
          <w:p>
            <w:pPr>
              <w:pStyle w:val="TableParagraph"/>
              <w:spacing w:before="63"/>
              <w:ind w:left="26"/>
              <w:rPr>
                <w:sz w:val="22"/>
              </w:rPr>
            </w:pPr>
            <w:r>
              <w:rPr>
                <w:sz w:val="22"/>
              </w:rPr>
              <w:t>方式④</w:t>
            </w:r>
          </w:p>
          <w:p>
            <w:pPr>
              <w:pStyle w:val="TableParagraph"/>
              <w:spacing w:before="12"/>
              <w:ind w:left="26"/>
              <w:rPr>
                <w:sz w:val="22"/>
              </w:rPr>
            </w:pPr>
            <w:r>
              <w:rPr>
                <w:sz w:val="22"/>
              </w:rPr>
              <w:t>会社支給端末</w:t>
            </w:r>
          </w:p>
          <w:p>
            <w:pPr>
              <w:pStyle w:val="TableParagraph"/>
              <w:spacing w:line="252" w:lineRule="auto" w:before="13"/>
              <w:ind w:left="26" w:right="50"/>
              <w:rPr>
                <w:sz w:val="22"/>
              </w:rPr>
            </w:pPr>
            <w:r>
              <w:rPr>
                <w:spacing w:val="-1"/>
                <w:sz w:val="22"/>
              </w:rPr>
              <w:t>・セキュアブ</w:t>
            </w:r>
            <w:r>
              <w:rPr>
                <w:sz w:val="22"/>
              </w:rPr>
              <w:t>ラウザ方式</w:t>
            </w:r>
          </w:p>
        </w:tc>
        <w:tc>
          <w:tcPr>
            <w:tcW w:w="962" w:type="dxa"/>
          </w:tcPr>
          <w:p>
            <w:pPr>
              <w:pStyle w:val="TableParagraph"/>
              <w:spacing w:line="252" w:lineRule="auto" w:before="63"/>
              <w:ind w:left="26" w:right="142"/>
              <w:rPr>
                <w:rFonts w:ascii="BIZ UDP明朝 Medium" w:eastAsia="BIZ UDP明朝 Medium" w:hint="eastAsia"/>
                <w:b w:val="0"/>
                <w:sz w:val="22"/>
              </w:rPr>
            </w:pPr>
            <w:r>
              <w:rPr>
                <w:rFonts w:ascii="BIZ UDP明朝 Medium" w:eastAsia="BIZ UDP明朝 Medium" w:hint="eastAsia"/>
                <w:b w:val="0"/>
                <w:sz w:val="22"/>
              </w:rPr>
              <w:t>セキュアブラウザ</w:t>
            </w:r>
          </w:p>
        </w:tc>
        <w:tc>
          <w:tcPr>
            <w:tcW w:w="957" w:type="dxa"/>
          </w:tcPr>
          <w:p>
            <w:pPr>
              <w:pStyle w:val="TableParagraph"/>
              <w:spacing w:before="63"/>
              <w:ind w:left="26"/>
              <w:rPr>
                <w:rFonts w:ascii="BIZ UDP明朝 Medium" w:eastAsia="BIZ UDP明朝 Medium" w:hint="eastAsia"/>
                <w:b w:val="0"/>
                <w:sz w:val="22"/>
              </w:rPr>
            </w:pPr>
            <w:r>
              <w:rPr>
                <w:rFonts w:ascii="BIZ UDP明朝 Medium" w:eastAsia="BIZ UDP明朝 Medium" w:hint="eastAsia"/>
                <w:b w:val="0"/>
                <w:sz w:val="22"/>
              </w:rPr>
              <w:t>利用する</w:t>
            </w:r>
          </w:p>
        </w:tc>
        <w:tc>
          <w:tcPr>
            <w:tcW w:w="959" w:type="dxa"/>
          </w:tcPr>
          <w:p>
            <w:pPr>
              <w:pStyle w:val="TableParagraph"/>
              <w:spacing w:line="252" w:lineRule="auto" w:before="63"/>
              <w:ind w:left="29" w:right="99"/>
              <w:rPr>
                <w:rFonts w:ascii="BIZ UDP明朝 Medium" w:eastAsia="BIZ UDP明朝 Medium" w:hint="eastAsia"/>
                <w:b w:val="0"/>
                <w:sz w:val="22"/>
              </w:rPr>
            </w:pPr>
            <w:r>
              <w:rPr>
                <w:rFonts w:ascii="BIZ UDP明朝 Medium" w:eastAsia="BIZ UDP明朝 Medium" w:hint="eastAsia"/>
                <w:b w:val="0"/>
                <w:spacing w:val="-1"/>
                <w:sz w:val="22"/>
              </w:rPr>
              <w:t>保存しな</w:t>
            </w:r>
            <w:r>
              <w:rPr>
                <w:rFonts w:ascii="BIZ UDP明朝 Medium" w:eastAsia="BIZ UDP明朝 Medium" w:hint="eastAsia"/>
                <w:b w:val="0"/>
                <w:sz w:val="22"/>
              </w:rPr>
              <w:t>い</w:t>
            </w:r>
          </w:p>
        </w:tc>
        <w:tc>
          <w:tcPr>
            <w:tcW w:w="3304" w:type="dxa"/>
          </w:tcPr>
          <w:p>
            <w:pPr>
              <w:pStyle w:val="TableParagraph"/>
              <w:spacing w:line="252" w:lineRule="auto" w:before="63"/>
              <w:ind w:left="28" w:right="56"/>
              <w:rPr>
                <w:rFonts w:ascii="BIZ UDP明朝 Medium" w:eastAsia="BIZ UDP明朝 Medium" w:hint="eastAsia"/>
                <w:b w:val="0"/>
                <w:sz w:val="22"/>
              </w:rPr>
            </w:pPr>
            <w:r>
              <w:rPr>
                <w:rFonts w:ascii="BIZ UDP明朝 Medium" w:eastAsia="BIZ UDP明朝 Medium" w:hint="eastAsia"/>
                <w:b w:val="0"/>
                <w:sz w:val="22"/>
              </w:rPr>
              <w:t>会社支給のテレワーク端末からセキュアブラウザを利用し、オフィスネットワーク内のシステムやクラウ</w:t>
            </w:r>
            <w:r>
              <w:rPr>
                <w:rFonts w:ascii="BIZ UDP明朝 Medium" w:eastAsia="BIZ UDP明朝 Medium" w:hint="eastAsia"/>
                <w:b w:val="0"/>
                <w:spacing w:val="-1"/>
                <w:sz w:val="22"/>
              </w:rPr>
              <w:t>ドサービスで提供されるアプリケー</w:t>
            </w:r>
            <w:r>
              <w:rPr>
                <w:rFonts w:ascii="BIZ UDP明朝 Medium" w:eastAsia="BIZ UDP明朝 Medium" w:hint="eastAsia"/>
                <w:b w:val="0"/>
                <w:sz w:val="22"/>
              </w:rPr>
              <w:t>ションに接続して業務を行う方式。</w:t>
            </w:r>
          </w:p>
        </w:tc>
        <w:tc>
          <w:tcPr>
            <w:tcW w:w="942"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5">
              <w:r>
                <w:rPr>
                  <w:rFonts w:ascii="BIZ UDP明朝 Medium" w:eastAsia="BIZ UDP明朝 Medium" w:hint="eastAsia"/>
                  <w:b w:val="0"/>
                  <w:sz w:val="22"/>
                </w:rPr>
                <w:t>17</w:t>
              </w:r>
            </w:hyperlink>
            <w:r>
              <w:rPr>
                <w:rFonts w:ascii="BIZ UDP明朝 Medium" w:eastAsia="BIZ UDP明朝 Medium" w:hint="eastAsia"/>
                <w:b w:val="0"/>
                <w:sz w:val="22"/>
              </w:rPr>
              <w:t>～</w:t>
            </w:r>
          </w:p>
          <w:p>
            <w:pPr>
              <w:pStyle w:val="TableParagraph"/>
              <w:spacing w:before="1"/>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30">
              <w:r>
                <w:rPr>
                  <w:rFonts w:ascii="BIZ UDP明朝 Medium" w:eastAsia="BIZ UDP明朝 Medium" w:hint="eastAsia"/>
                  <w:b w:val="0"/>
                  <w:sz w:val="22"/>
                </w:rPr>
                <w:t>38</w:t>
              </w:r>
            </w:hyperlink>
            <w:r>
              <w:rPr>
                <w:rFonts w:ascii="BIZ UDP明朝 Medium" w:eastAsia="BIZ UDP明朝 Medium" w:hint="eastAsia"/>
                <w:b w:val="0"/>
                <w:sz w:val="22"/>
              </w:rPr>
              <w:t>～</w:t>
            </w:r>
          </w:p>
        </w:tc>
      </w:tr>
    </w:tbl>
    <w:p>
      <w:pPr>
        <w:spacing w:after="0" w:line="252" w:lineRule="auto"/>
        <w:rPr>
          <w:rFonts w:ascii="BIZ UDP明朝 Medium" w:eastAsia="BIZ UDP明朝 Medium" w:hint="eastAsia"/>
          <w:sz w:val="22"/>
        </w:rPr>
        <w:sectPr>
          <w:pgSz w:w="11910" w:h="16840"/>
          <w:pgMar w:header="0" w:footer="543" w:top="1580" w:bottom="820" w:left="1420" w:right="1300"/>
        </w:sectPr>
      </w:pPr>
    </w:p>
    <w:p>
      <w:pPr>
        <w:pStyle w:val="BodyText"/>
        <w:spacing w:before="3" w:after="1"/>
        <w:rPr>
          <w:sz w:val="8"/>
        </w:rPr>
      </w:pPr>
    </w:p>
    <w:tbl>
      <w:tblPr>
        <w:tblW w:w="0" w:type="auto"/>
        <w:jc w:val="left"/>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962"/>
        <w:gridCol w:w="957"/>
        <w:gridCol w:w="959"/>
        <w:gridCol w:w="3304"/>
        <w:gridCol w:w="942"/>
      </w:tblGrid>
      <w:tr>
        <w:trPr>
          <w:trHeight w:val="3258" w:hRule="atLeast"/>
        </w:trPr>
        <w:tc>
          <w:tcPr>
            <w:tcW w:w="1411" w:type="dxa"/>
          </w:tcPr>
          <w:p>
            <w:pPr>
              <w:pStyle w:val="TableParagraph"/>
              <w:spacing w:before="63"/>
              <w:ind w:left="26"/>
              <w:rPr>
                <w:sz w:val="22"/>
              </w:rPr>
            </w:pPr>
            <w:r>
              <w:rPr>
                <w:sz w:val="22"/>
              </w:rPr>
              <w:t>方式⑤</w:t>
            </w:r>
          </w:p>
          <w:p>
            <w:pPr>
              <w:pStyle w:val="TableParagraph"/>
              <w:spacing w:before="12"/>
              <w:ind w:left="26"/>
              <w:rPr>
                <w:sz w:val="22"/>
              </w:rPr>
            </w:pPr>
            <w:r>
              <w:rPr>
                <w:sz w:val="22"/>
              </w:rPr>
              <w:t>個人所有端末</w:t>
            </w:r>
          </w:p>
          <w:p>
            <w:pPr>
              <w:pStyle w:val="TableParagraph"/>
              <w:spacing w:line="252" w:lineRule="auto" w:before="13"/>
              <w:ind w:left="26" w:right="50"/>
              <w:jc w:val="both"/>
              <w:rPr>
                <w:sz w:val="22"/>
              </w:rPr>
            </w:pPr>
            <w:r>
              <w:rPr>
                <w:spacing w:val="-1"/>
                <w:sz w:val="22"/>
              </w:rPr>
              <w:t>・VPN/</w:t>
            </w:r>
            <w:r>
              <w:rPr>
                <w:sz w:val="22"/>
              </w:rPr>
              <w:t>リモー</w:t>
            </w:r>
            <w:r>
              <w:rPr>
                <w:spacing w:val="-1"/>
                <w:sz w:val="22"/>
              </w:rPr>
              <w:t>トデスクトッ</w:t>
            </w:r>
            <w:r>
              <w:rPr>
                <w:sz w:val="22"/>
              </w:rPr>
              <w:t>プ方式</w:t>
            </w:r>
          </w:p>
        </w:tc>
        <w:tc>
          <w:tcPr>
            <w:tcW w:w="962" w:type="dxa"/>
          </w:tcPr>
          <w:p>
            <w:pPr>
              <w:pStyle w:val="TableParagraph"/>
              <w:spacing w:before="62"/>
              <w:ind w:left="26"/>
              <w:rPr>
                <w:rFonts w:ascii="BIZ UDP明朝 Medium" w:eastAsia="BIZ UDP明朝 Medium" w:hint="eastAsia"/>
                <w:b w:val="0"/>
                <w:sz w:val="22"/>
              </w:rPr>
            </w:pPr>
            <w:r>
              <w:rPr>
                <w:rFonts w:ascii="BIZ UDP明朝 Medium" w:eastAsia="BIZ UDP明朝 Medium" w:hint="eastAsia"/>
                <w:b w:val="0"/>
                <w:sz w:val="22"/>
              </w:rPr>
              <w:t>VPN、</w:t>
            </w:r>
          </w:p>
          <w:p>
            <w:pPr>
              <w:pStyle w:val="TableParagraph"/>
              <w:spacing w:line="252" w:lineRule="auto" w:before="13"/>
              <w:ind w:left="26" w:right="169"/>
              <w:jc w:val="both"/>
              <w:rPr>
                <w:rFonts w:ascii="BIZ UDP明朝 Medium" w:eastAsia="BIZ UDP明朝 Medium" w:hint="eastAsia"/>
                <w:b w:val="0"/>
                <w:sz w:val="22"/>
              </w:rPr>
            </w:pPr>
            <w:r>
              <w:rPr>
                <w:rFonts w:ascii="BIZ UDP明朝 Medium" w:eastAsia="BIZ UDP明朝 Medium" w:hint="eastAsia"/>
                <w:b w:val="0"/>
                <w:sz w:val="22"/>
              </w:rPr>
              <w:t>リモート</w:t>
            </w:r>
            <w:r>
              <w:rPr>
                <w:rFonts w:ascii="BIZ UDP明朝 Medium" w:eastAsia="BIZ UDP明朝 Medium" w:hint="eastAsia"/>
                <w:b w:val="0"/>
                <w:spacing w:val="-1"/>
                <w:sz w:val="22"/>
              </w:rPr>
              <w:t>デスクト</w:t>
            </w:r>
            <w:r>
              <w:rPr>
                <w:rFonts w:ascii="BIZ UDP明朝 Medium" w:eastAsia="BIZ UDP明朝 Medium" w:hint="eastAsia"/>
                <w:b w:val="0"/>
                <w:sz w:val="22"/>
              </w:rPr>
              <w:t>ップ等</w:t>
            </w:r>
          </w:p>
        </w:tc>
        <w:tc>
          <w:tcPr>
            <w:tcW w:w="957" w:type="dxa"/>
          </w:tcPr>
          <w:p>
            <w:pPr>
              <w:pStyle w:val="TableParagraph"/>
              <w:spacing w:before="62"/>
              <w:ind w:left="26"/>
              <w:rPr>
                <w:rFonts w:ascii="BIZ UDP明朝 Medium" w:eastAsia="BIZ UDP明朝 Medium" w:hint="eastAsia"/>
                <w:b w:val="0"/>
                <w:sz w:val="22"/>
              </w:rPr>
            </w:pPr>
            <w:r>
              <w:rPr>
                <w:rFonts w:ascii="BIZ UDP明朝 Medium" w:eastAsia="BIZ UDP明朝 Medium" w:hint="eastAsia"/>
                <w:b w:val="0"/>
                <w:sz w:val="22"/>
              </w:rPr>
              <w:t>利用する</w:t>
            </w:r>
          </w:p>
          <w:p>
            <w:pPr>
              <w:pStyle w:val="TableParagraph"/>
              <w:spacing w:line="252" w:lineRule="auto" w:before="13"/>
              <w:ind w:left="26" w:right="94"/>
              <w:rPr>
                <w:rFonts w:ascii="BIZ UDP明朝 Medium" w:eastAsia="BIZ UDP明朝 Medium" w:hint="eastAsia"/>
                <w:b w:val="0"/>
                <w:sz w:val="22"/>
              </w:rPr>
            </w:pPr>
            <w:r>
              <w:rPr>
                <w:rFonts w:ascii="BIZ UDP明朝 Medium" w:eastAsia="BIZ UDP明朝 Medium" w:hint="eastAsia"/>
                <w:b w:val="0"/>
                <w:sz w:val="22"/>
              </w:rPr>
              <w:t>/利用しないどち</w:t>
            </w:r>
            <w:r>
              <w:rPr>
                <w:rFonts w:ascii="BIZ UDP明朝 Medium" w:eastAsia="BIZ UDP明朝 Medium" w:hint="eastAsia"/>
                <w:b w:val="0"/>
                <w:spacing w:val="-4"/>
                <w:sz w:val="22"/>
              </w:rPr>
              <w:t>らも含む</w:t>
            </w:r>
          </w:p>
        </w:tc>
        <w:tc>
          <w:tcPr>
            <w:tcW w:w="959"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保存する</w:t>
            </w:r>
          </w:p>
          <w:p>
            <w:pPr>
              <w:pStyle w:val="TableParagraph"/>
              <w:spacing w:line="252" w:lineRule="auto" w:before="13"/>
              <w:ind w:left="29" w:right="36"/>
              <w:rPr>
                <w:rFonts w:ascii="BIZ UDP明朝 Medium" w:hAnsi="BIZ UDP明朝 Medium" w:eastAsia="BIZ UDP明朝 Medium" w:hint="eastAsia"/>
                <w:b w:val="0"/>
                <w:sz w:val="18"/>
              </w:rPr>
            </w:pPr>
            <w:r>
              <w:rPr>
                <w:rFonts w:ascii="BIZ UDP明朝 Medium" w:hAnsi="BIZ UDP明朝 Medium" w:eastAsia="BIZ UDP明朝 Medium" w:hint="eastAsia"/>
                <w:b w:val="0"/>
                <w:sz w:val="18"/>
              </w:rPr>
              <w:t>※リモートデスクトッ</w:t>
            </w:r>
            <w:r>
              <w:rPr>
                <w:rFonts w:ascii="BIZ UDP明朝 Medium" w:hAnsi="BIZ UDP明朝 Medium" w:eastAsia="BIZ UDP明朝 Medium" w:hint="eastAsia"/>
                <w:b w:val="0"/>
                <w:spacing w:val="-1"/>
                <w:sz w:val="18"/>
              </w:rPr>
              <w:t>プ接続の場</w:t>
            </w:r>
            <w:r>
              <w:rPr>
                <w:rFonts w:ascii="BIZ UDP明朝 Medium" w:hAnsi="BIZ UDP明朝 Medium" w:eastAsia="BIZ UDP明朝 Medium" w:hint="eastAsia"/>
                <w:b w:val="0"/>
                <w:sz w:val="18"/>
              </w:rPr>
              <w:t>合は「保存しない」場合も含む</w:t>
            </w:r>
          </w:p>
        </w:tc>
        <w:tc>
          <w:tcPr>
            <w:tcW w:w="3304" w:type="dxa"/>
          </w:tcPr>
          <w:p>
            <w:pPr>
              <w:pStyle w:val="TableParagraph"/>
              <w:spacing w:line="252" w:lineRule="auto" w:before="63"/>
              <w:ind w:left="28" w:right="79"/>
              <w:rPr>
                <w:rFonts w:ascii="BIZ UDP明朝 Medium" w:eastAsia="BIZ UDP明朝 Medium" w:hint="eastAsia"/>
                <w:b w:val="0"/>
                <w:sz w:val="22"/>
              </w:rPr>
            </w:pPr>
            <w:r>
              <w:rPr>
                <w:rFonts w:ascii="BIZ UDP明朝 Medium" w:eastAsia="BIZ UDP明朝 Medium" w:hint="eastAsia"/>
                <w:b w:val="0"/>
                <w:sz w:val="22"/>
              </w:rPr>
              <w:t>個人所有のテレワーク端末からオ</w:t>
            </w:r>
            <w:r>
              <w:rPr>
                <w:rFonts w:ascii="BIZ UDP明朝 Medium" w:eastAsia="BIZ UDP明朝 Medium" w:hint="eastAsia"/>
                <w:b w:val="0"/>
                <w:spacing w:val="-1"/>
                <w:sz w:val="22"/>
              </w:rPr>
              <w:t>フィスネットワークへ</w:t>
            </w:r>
            <w:r>
              <w:rPr>
                <w:rFonts w:ascii="BIZ UDP明朝 Medium" w:eastAsia="BIZ UDP明朝 Medium" w:hint="eastAsia"/>
                <w:b w:val="0"/>
                <w:sz w:val="22"/>
              </w:rPr>
              <w:t>VPN接続して業務を行う方式。</w:t>
            </w:r>
          </w:p>
          <w:p>
            <w:pPr>
              <w:pStyle w:val="TableParagraph"/>
              <w:spacing w:line="252" w:lineRule="auto"/>
              <w:ind w:left="28" w:right="50"/>
              <w:rPr>
                <w:rFonts w:ascii="BIZ UDP明朝 Medium" w:eastAsia="BIZ UDP明朝 Medium" w:hint="eastAsia"/>
                <w:b w:val="0"/>
                <w:sz w:val="22"/>
              </w:rPr>
            </w:pPr>
            <w:r>
              <w:rPr>
                <w:rFonts w:ascii="BIZ UDP明朝 Medium" w:eastAsia="BIZ UDP明朝 Medium" w:hint="eastAsia"/>
                <w:b w:val="0"/>
                <w:spacing w:val="-1"/>
                <w:sz w:val="22"/>
              </w:rPr>
              <w:t>または、個人所有のテレワーク端末</w:t>
            </w:r>
            <w:r>
              <w:rPr>
                <w:rFonts w:ascii="BIZ UDP明朝 Medium" w:eastAsia="BIZ UDP明朝 Medium" w:hint="eastAsia"/>
                <w:b w:val="0"/>
                <w:sz w:val="22"/>
              </w:rPr>
              <w:t>からオフィスネットワークにある端末（PC）へリモートデスクトップ接続して業務を行う方式。</w:t>
            </w:r>
          </w:p>
          <w:p>
            <w:pPr>
              <w:pStyle w:val="TableParagraph"/>
              <w:spacing w:line="252" w:lineRule="auto"/>
              <w:ind w:left="28" w:right="101"/>
              <w:rPr>
                <w:rFonts w:ascii="BIZ UDP明朝 Medium" w:eastAsia="BIZ UDP明朝 Medium" w:hint="eastAsia"/>
                <w:b w:val="0"/>
                <w:sz w:val="22"/>
              </w:rPr>
            </w:pPr>
            <w:r>
              <w:rPr>
                <w:rFonts w:ascii="BIZ UDP明朝 Medium" w:eastAsia="BIZ UDP明朝 Medium" w:hint="eastAsia"/>
                <w:b w:val="0"/>
                <w:spacing w:val="-1"/>
                <w:sz w:val="22"/>
              </w:rPr>
              <w:t>いずれの場合も、ダウンロードした</w:t>
            </w:r>
            <w:r>
              <w:rPr>
                <w:rFonts w:ascii="BIZ UDP明朝 Medium" w:eastAsia="BIZ UDP明朝 Medium" w:hint="eastAsia"/>
                <w:b w:val="0"/>
                <w:sz w:val="22"/>
              </w:rPr>
              <w:t>データを用いてテレワーク端末上で業務を実施するケースも含みます。</w:t>
            </w:r>
          </w:p>
        </w:tc>
        <w:tc>
          <w:tcPr>
            <w:tcW w:w="942" w:type="dxa"/>
          </w:tcPr>
          <w:p>
            <w:pPr>
              <w:pStyle w:val="TableParagraph"/>
              <w:spacing w:before="62"/>
              <w:ind w:left="28"/>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6">
              <w:r>
                <w:rPr>
                  <w:rFonts w:ascii="BIZ UDP明朝 Medium" w:eastAsia="BIZ UDP明朝 Medium" w:hint="eastAsia"/>
                  <w:b w:val="0"/>
                  <w:sz w:val="22"/>
                </w:rPr>
                <w:t>18</w:t>
              </w:r>
            </w:hyperlink>
            <w:r>
              <w:rPr>
                <w:rFonts w:ascii="BIZ UDP明朝 Medium" w:eastAsia="BIZ UDP明朝 Medium" w:hint="eastAsia"/>
                <w:b w:val="0"/>
                <w:sz w:val="22"/>
              </w:rPr>
              <w:t>～</w:t>
            </w:r>
          </w:p>
          <w:p>
            <w:pPr>
              <w:pStyle w:val="TableParagraph"/>
              <w:spacing w:before="1"/>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31">
              <w:r>
                <w:rPr>
                  <w:rFonts w:ascii="BIZ UDP明朝 Medium" w:eastAsia="BIZ UDP明朝 Medium" w:hint="eastAsia"/>
                  <w:b w:val="0"/>
                  <w:sz w:val="22"/>
                </w:rPr>
                <w:t>41</w:t>
              </w:r>
            </w:hyperlink>
            <w:r>
              <w:rPr>
                <w:rFonts w:ascii="BIZ UDP明朝 Medium" w:eastAsia="BIZ UDP明朝 Medium" w:hint="eastAsia"/>
                <w:b w:val="0"/>
                <w:sz w:val="22"/>
              </w:rPr>
              <w:t>～</w:t>
            </w:r>
          </w:p>
        </w:tc>
      </w:tr>
      <w:tr>
        <w:trPr>
          <w:trHeight w:val="2116" w:hRule="atLeast"/>
        </w:trPr>
        <w:tc>
          <w:tcPr>
            <w:tcW w:w="1411" w:type="dxa"/>
          </w:tcPr>
          <w:p>
            <w:pPr>
              <w:pStyle w:val="TableParagraph"/>
              <w:spacing w:before="63"/>
              <w:ind w:left="26"/>
              <w:rPr>
                <w:sz w:val="22"/>
              </w:rPr>
            </w:pPr>
            <w:r>
              <w:rPr>
                <w:sz w:val="22"/>
              </w:rPr>
              <w:t>方式⑥</w:t>
            </w:r>
          </w:p>
          <w:p>
            <w:pPr>
              <w:pStyle w:val="TableParagraph"/>
              <w:spacing w:before="12"/>
              <w:ind w:left="26"/>
              <w:rPr>
                <w:sz w:val="22"/>
              </w:rPr>
            </w:pPr>
            <w:r>
              <w:rPr>
                <w:sz w:val="22"/>
              </w:rPr>
              <w:t>個人所有端末</w:t>
            </w:r>
          </w:p>
          <w:p>
            <w:pPr>
              <w:pStyle w:val="TableParagraph"/>
              <w:spacing w:line="252" w:lineRule="auto" w:before="13"/>
              <w:ind w:left="26" w:right="50"/>
              <w:rPr>
                <w:sz w:val="22"/>
              </w:rPr>
            </w:pPr>
            <w:r>
              <w:rPr>
                <w:spacing w:val="-1"/>
                <w:sz w:val="22"/>
              </w:rPr>
              <w:t>・クラウドサ</w:t>
            </w:r>
            <w:r>
              <w:rPr>
                <w:sz w:val="22"/>
              </w:rPr>
              <w:t>ービス方式</w:t>
            </w:r>
          </w:p>
        </w:tc>
        <w:tc>
          <w:tcPr>
            <w:tcW w:w="962" w:type="dxa"/>
          </w:tcPr>
          <w:p>
            <w:pPr>
              <w:pStyle w:val="TableParagraph"/>
              <w:spacing w:line="252" w:lineRule="auto" w:before="63"/>
              <w:ind w:left="26" w:right="105"/>
              <w:rPr>
                <w:rFonts w:ascii="BIZ UDP明朝 Medium" w:eastAsia="BIZ UDP明朝 Medium" w:hint="eastAsia"/>
                <w:b w:val="0"/>
                <w:sz w:val="22"/>
              </w:rPr>
            </w:pPr>
            <w:r>
              <w:rPr>
                <w:rFonts w:ascii="BIZ UDP明朝 Medium" w:eastAsia="BIZ UDP明朝 Medium" w:hint="eastAsia"/>
                <w:b w:val="0"/>
                <w:spacing w:val="-1"/>
                <w:sz w:val="22"/>
              </w:rPr>
              <w:t>接続しな</w:t>
            </w:r>
            <w:r>
              <w:rPr>
                <w:rFonts w:ascii="BIZ UDP明朝 Medium" w:eastAsia="BIZ UDP明朝 Medium" w:hint="eastAsia"/>
                <w:b w:val="0"/>
                <w:sz w:val="22"/>
              </w:rPr>
              <w:t>い</w:t>
            </w:r>
          </w:p>
        </w:tc>
        <w:tc>
          <w:tcPr>
            <w:tcW w:w="957" w:type="dxa"/>
          </w:tcPr>
          <w:p>
            <w:pPr>
              <w:pStyle w:val="TableParagraph"/>
              <w:spacing w:before="63"/>
              <w:ind w:left="26"/>
              <w:rPr>
                <w:rFonts w:ascii="BIZ UDP明朝 Medium" w:eastAsia="BIZ UDP明朝 Medium" w:hint="eastAsia"/>
                <w:b w:val="0"/>
                <w:sz w:val="22"/>
              </w:rPr>
            </w:pPr>
            <w:r>
              <w:rPr>
                <w:rFonts w:ascii="BIZ UDP明朝 Medium" w:eastAsia="BIZ UDP明朝 Medium" w:hint="eastAsia"/>
                <w:b w:val="0"/>
                <w:sz w:val="22"/>
              </w:rPr>
              <w:t>利用する</w:t>
            </w:r>
          </w:p>
        </w:tc>
        <w:tc>
          <w:tcPr>
            <w:tcW w:w="959" w:type="dxa"/>
          </w:tcPr>
          <w:p>
            <w:pPr>
              <w:pStyle w:val="TableParagraph"/>
              <w:spacing w:before="63"/>
              <w:ind w:left="29"/>
              <w:rPr>
                <w:rFonts w:ascii="BIZ UDP明朝 Medium" w:eastAsia="BIZ UDP明朝 Medium" w:hint="eastAsia"/>
                <w:b w:val="0"/>
                <w:sz w:val="22"/>
              </w:rPr>
            </w:pPr>
            <w:r>
              <w:rPr>
                <w:rFonts w:ascii="BIZ UDP明朝 Medium" w:eastAsia="BIZ UDP明朝 Medium" w:hint="eastAsia"/>
                <w:b w:val="0"/>
                <w:sz w:val="22"/>
              </w:rPr>
              <w:t>保存する</w:t>
            </w:r>
          </w:p>
          <w:p>
            <w:pPr>
              <w:pStyle w:val="TableParagraph"/>
              <w:spacing w:line="252" w:lineRule="auto" w:before="12"/>
              <w:ind w:left="29" w:right="93"/>
              <w:rPr>
                <w:rFonts w:ascii="BIZ UDP明朝 Medium" w:eastAsia="BIZ UDP明朝 Medium" w:hint="eastAsia"/>
                <w:b w:val="0"/>
                <w:sz w:val="22"/>
              </w:rPr>
            </w:pPr>
            <w:r>
              <w:rPr>
                <w:rFonts w:ascii="BIZ UDP明朝 Medium" w:eastAsia="BIZ UDP明朝 Medium" w:hint="eastAsia"/>
                <w:b w:val="0"/>
                <w:sz w:val="22"/>
              </w:rPr>
              <w:t>/保存しないどち</w:t>
            </w:r>
            <w:r>
              <w:rPr>
                <w:rFonts w:ascii="BIZ UDP明朝 Medium" w:eastAsia="BIZ UDP明朝 Medium" w:hint="eastAsia"/>
                <w:b w:val="0"/>
                <w:spacing w:val="-4"/>
                <w:sz w:val="22"/>
              </w:rPr>
              <w:t>らも含む</w:t>
            </w:r>
          </w:p>
        </w:tc>
        <w:tc>
          <w:tcPr>
            <w:tcW w:w="3304" w:type="dxa"/>
          </w:tcPr>
          <w:p>
            <w:pPr>
              <w:pStyle w:val="TableParagraph"/>
              <w:spacing w:line="252" w:lineRule="auto" w:before="62"/>
              <w:ind w:left="28" w:right="15"/>
              <w:rPr>
                <w:rFonts w:ascii="BIZ UDP明朝 Medium" w:eastAsia="BIZ UDP明朝 Medium" w:hint="eastAsia"/>
                <w:b w:val="0"/>
                <w:sz w:val="22"/>
              </w:rPr>
            </w:pPr>
            <w:r>
              <w:rPr>
                <w:rFonts w:ascii="BIZ UDP明朝 Medium" w:eastAsia="BIZ UDP明朝 Medium" w:hint="eastAsia"/>
                <w:b w:val="0"/>
                <w:spacing w:val="-1"/>
                <w:sz w:val="22"/>
              </w:rPr>
              <w:t>個人所有のテレワーク端末からイン</w:t>
            </w:r>
            <w:r>
              <w:rPr>
                <w:rFonts w:ascii="BIZ UDP明朝 Medium" w:eastAsia="BIZ UDP明朝 Medium" w:hint="eastAsia"/>
                <w:b w:val="0"/>
                <w:sz w:val="22"/>
              </w:rPr>
              <w:t>ターネット上のクラウドサービスに接続して業務を行う方式。</w:t>
            </w:r>
          </w:p>
          <w:p>
            <w:pPr>
              <w:pStyle w:val="TableParagraph"/>
              <w:spacing w:line="252" w:lineRule="auto"/>
              <w:ind w:left="28" w:right="143"/>
              <w:rPr>
                <w:rFonts w:ascii="BIZ UDP明朝 Medium" w:eastAsia="BIZ UDP明朝 Medium" w:hint="eastAsia"/>
                <w:b w:val="0"/>
                <w:sz w:val="22"/>
              </w:rPr>
            </w:pPr>
            <w:r>
              <w:rPr>
                <w:rFonts w:ascii="BIZ UDP明朝 Medium" w:eastAsia="BIZ UDP明朝 Medium" w:hint="eastAsia"/>
                <w:b w:val="0"/>
                <w:sz w:val="22"/>
              </w:rPr>
              <w:t>クラウドサービスからダウンロード</w:t>
            </w:r>
            <w:r>
              <w:rPr>
                <w:rFonts w:ascii="BIZ UDP明朝 Medium" w:eastAsia="BIZ UDP明朝 Medium" w:hint="eastAsia"/>
                <w:b w:val="0"/>
                <w:spacing w:val="-1"/>
                <w:sz w:val="22"/>
              </w:rPr>
              <w:t>したデータを用いて、テレワーク端</w:t>
            </w:r>
            <w:r>
              <w:rPr>
                <w:rFonts w:ascii="BIZ UDP明朝 Medium" w:eastAsia="BIZ UDP明朝 Medium" w:hint="eastAsia"/>
                <w:b w:val="0"/>
                <w:sz w:val="22"/>
              </w:rPr>
              <w:t>末上で業務を行う場合も含みます。</w:t>
            </w:r>
          </w:p>
        </w:tc>
        <w:tc>
          <w:tcPr>
            <w:tcW w:w="942"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7">
              <w:r>
                <w:rPr>
                  <w:rFonts w:ascii="BIZ UDP明朝 Medium" w:eastAsia="BIZ UDP明朝 Medium" w:hint="eastAsia"/>
                  <w:b w:val="0"/>
                  <w:sz w:val="22"/>
                </w:rPr>
                <w:t>20</w:t>
              </w:r>
            </w:hyperlink>
            <w:r>
              <w:rPr>
                <w:rFonts w:ascii="BIZ UDP明朝 Medium" w:eastAsia="BIZ UDP明朝 Medium" w:hint="eastAsia"/>
                <w:b w:val="0"/>
                <w:sz w:val="22"/>
              </w:rPr>
              <w:t>～</w:t>
            </w:r>
          </w:p>
          <w:p>
            <w:pPr>
              <w:pStyle w:val="TableParagraph"/>
              <w:spacing w:before="1"/>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32">
              <w:r>
                <w:rPr>
                  <w:rFonts w:ascii="BIZ UDP明朝 Medium" w:eastAsia="BIZ UDP明朝 Medium" w:hint="eastAsia"/>
                  <w:b w:val="0"/>
                  <w:sz w:val="22"/>
                </w:rPr>
                <w:t>44</w:t>
              </w:r>
            </w:hyperlink>
            <w:r>
              <w:rPr>
                <w:rFonts w:ascii="BIZ UDP明朝 Medium" w:eastAsia="BIZ UDP明朝 Medium" w:hint="eastAsia"/>
                <w:b w:val="0"/>
                <w:sz w:val="22"/>
              </w:rPr>
              <w:t>～</w:t>
            </w:r>
          </w:p>
        </w:tc>
      </w:tr>
      <w:tr>
        <w:trPr>
          <w:trHeight w:val="1828" w:hRule="atLeast"/>
        </w:trPr>
        <w:tc>
          <w:tcPr>
            <w:tcW w:w="1411" w:type="dxa"/>
          </w:tcPr>
          <w:p>
            <w:pPr>
              <w:pStyle w:val="TableParagraph"/>
              <w:spacing w:before="63"/>
              <w:ind w:left="26"/>
              <w:rPr>
                <w:sz w:val="22"/>
              </w:rPr>
            </w:pPr>
            <w:r>
              <w:rPr>
                <w:sz w:val="22"/>
              </w:rPr>
              <w:t>方式⑦</w:t>
            </w:r>
          </w:p>
          <w:p>
            <w:pPr>
              <w:pStyle w:val="TableParagraph"/>
              <w:spacing w:before="12"/>
              <w:ind w:left="26"/>
              <w:rPr>
                <w:sz w:val="22"/>
              </w:rPr>
            </w:pPr>
            <w:r>
              <w:rPr>
                <w:sz w:val="22"/>
              </w:rPr>
              <w:t>個人所有端末</w:t>
            </w:r>
          </w:p>
          <w:p>
            <w:pPr>
              <w:pStyle w:val="TableParagraph"/>
              <w:spacing w:line="252" w:lineRule="auto" w:before="13"/>
              <w:ind w:left="26" w:right="50"/>
              <w:rPr>
                <w:sz w:val="22"/>
              </w:rPr>
            </w:pPr>
            <w:r>
              <w:rPr>
                <w:spacing w:val="-1"/>
                <w:sz w:val="22"/>
              </w:rPr>
              <w:t>・スタンドア</w:t>
            </w:r>
            <w:r>
              <w:rPr>
                <w:sz w:val="22"/>
              </w:rPr>
              <w:t>ロン方式</w:t>
            </w:r>
          </w:p>
        </w:tc>
        <w:tc>
          <w:tcPr>
            <w:tcW w:w="962" w:type="dxa"/>
          </w:tcPr>
          <w:p>
            <w:pPr>
              <w:pStyle w:val="TableParagraph"/>
              <w:spacing w:line="252" w:lineRule="auto" w:before="63"/>
              <w:ind w:left="26" w:right="105"/>
              <w:rPr>
                <w:rFonts w:ascii="BIZ UDP明朝 Medium" w:eastAsia="BIZ UDP明朝 Medium" w:hint="eastAsia"/>
                <w:b w:val="0"/>
                <w:sz w:val="22"/>
              </w:rPr>
            </w:pPr>
            <w:r>
              <w:rPr>
                <w:rFonts w:ascii="BIZ UDP明朝 Medium" w:eastAsia="BIZ UDP明朝 Medium" w:hint="eastAsia"/>
                <w:b w:val="0"/>
                <w:spacing w:val="-1"/>
                <w:sz w:val="22"/>
              </w:rPr>
              <w:t>接続しな</w:t>
            </w:r>
            <w:r>
              <w:rPr>
                <w:rFonts w:ascii="BIZ UDP明朝 Medium" w:eastAsia="BIZ UDP明朝 Medium" w:hint="eastAsia"/>
                <w:b w:val="0"/>
                <w:sz w:val="22"/>
              </w:rPr>
              <w:t>い</w:t>
            </w:r>
          </w:p>
        </w:tc>
        <w:tc>
          <w:tcPr>
            <w:tcW w:w="957" w:type="dxa"/>
          </w:tcPr>
          <w:p>
            <w:pPr>
              <w:pStyle w:val="TableParagraph"/>
              <w:spacing w:line="252" w:lineRule="auto" w:before="63"/>
              <w:ind w:left="26" w:right="100"/>
              <w:rPr>
                <w:rFonts w:ascii="BIZ UDP明朝 Medium" w:eastAsia="BIZ UDP明朝 Medium" w:hint="eastAsia"/>
                <w:b w:val="0"/>
                <w:sz w:val="22"/>
              </w:rPr>
            </w:pPr>
            <w:r>
              <w:rPr>
                <w:rFonts w:ascii="BIZ UDP明朝 Medium" w:eastAsia="BIZ UDP明朝 Medium" w:hint="eastAsia"/>
                <w:b w:val="0"/>
                <w:spacing w:val="-1"/>
                <w:sz w:val="22"/>
              </w:rPr>
              <w:t>利用しな</w:t>
            </w:r>
            <w:r>
              <w:rPr>
                <w:rFonts w:ascii="BIZ UDP明朝 Medium" w:eastAsia="BIZ UDP明朝 Medium" w:hint="eastAsia"/>
                <w:b w:val="0"/>
                <w:sz w:val="22"/>
              </w:rPr>
              <w:t>い</w:t>
            </w:r>
          </w:p>
        </w:tc>
        <w:tc>
          <w:tcPr>
            <w:tcW w:w="959" w:type="dxa"/>
          </w:tcPr>
          <w:p>
            <w:pPr>
              <w:pStyle w:val="TableParagraph"/>
              <w:spacing w:before="63"/>
              <w:ind w:left="29"/>
              <w:rPr>
                <w:rFonts w:ascii="BIZ UDP明朝 Medium" w:eastAsia="BIZ UDP明朝 Medium" w:hint="eastAsia"/>
                <w:b w:val="0"/>
                <w:sz w:val="22"/>
              </w:rPr>
            </w:pPr>
            <w:r>
              <w:rPr>
                <w:rFonts w:ascii="BIZ UDP明朝 Medium" w:eastAsia="BIZ UDP明朝 Medium" w:hint="eastAsia"/>
                <w:b w:val="0"/>
                <w:sz w:val="22"/>
              </w:rPr>
              <w:t>保存する</w:t>
            </w:r>
          </w:p>
        </w:tc>
        <w:tc>
          <w:tcPr>
            <w:tcW w:w="3304" w:type="dxa"/>
          </w:tcPr>
          <w:p>
            <w:pPr>
              <w:pStyle w:val="TableParagraph"/>
              <w:spacing w:line="252" w:lineRule="auto" w:before="63"/>
              <w:ind w:left="28" w:right="23"/>
              <w:rPr>
                <w:rFonts w:ascii="BIZ UDP明朝 Medium" w:eastAsia="BIZ UDP明朝 Medium" w:hint="eastAsia"/>
                <w:b w:val="0"/>
                <w:sz w:val="22"/>
              </w:rPr>
            </w:pPr>
            <w:r>
              <w:rPr>
                <w:rFonts w:ascii="BIZ UDP明朝 Medium" w:eastAsia="BIZ UDP明朝 Medium" w:hint="eastAsia"/>
                <w:b w:val="0"/>
                <w:sz w:val="22"/>
              </w:rPr>
              <w:t>個人所有のテレワーク端末に外部記録媒体等でデータを持ち運び、</w:t>
            </w:r>
            <w:r>
              <w:rPr>
                <w:rFonts w:ascii="BIZ UDP明朝 Medium" w:eastAsia="BIZ UDP明朝 Medium" w:hint="eastAsia"/>
                <w:b w:val="0"/>
                <w:spacing w:val="-1"/>
                <w:sz w:val="22"/>
              </w:rPr>
              <w:t>テレワーク中は保存しておいたデー</w:t>
            </w:r>
            <w:r>
              <w:rPr>
                <w:rFonts w:ascii="BIZ UDP明朝 Medium" w:eastAsia="BIZ UDP明朝 Medium" w:hint="eastAsia"/>
                <w:b w:val="0"/>
                <w:sz w:val="22"/>
              </w:rPr>
              <w:t>タを処理することで業務を行う方式。</w:t>
            </w:r>
          </w:p>
        </w:tc>
        <w:tc>
          <w:tcPr>
            <w:tcW w:w="942"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8">
              <w:r>
                <w:rPr>
                  <w:rFonts w:ascii="BIZ UDP明朝 Medium" w:eastAsia="BIZ UDP明朝 Medium" w:hint="eastAsia"/>
                  <w:b w:val="0"/>
                  <w:sz w:val="22"/>
                </w:rPr>
                <w:t>21</w:t>
              </w:r>
            </w:hyperlink>
            <w:r>
              <w:rPr>
                <w:rFonts w:ascii="BIZ UDP明朝 Medium" w:eastAsia="BIZ UDP明朝 Medium" w:hint="eastAsia"/>
                <w:b w:val="0"/>
                <w:sz w:val="22"/>
              </w:rPr>
              <w:t>～</w:t>
            </w:r>
          </w:p>
          <w:p>
            <w:pPr>
              <w:pStyle w:val="TableParagraph"/>
              <w:spacing w:before="1"/>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33">
              <w:r>
                <w:rPr>
                  <w:rFonts w:ascii="BIZ UDP明朝 Medium" w:eastAsia="BIZ UDP明朝 Medium" w:hint="eastAsia"/>
                  <w:b w:val="0"/>
                  <w:sz w:val="22"/>
                </w:rPr>
                <w:t>47</w:t>
              </w:r>
            </w:hyperlink>
            <w:r>
              <w:rPr>
                <w:rFonts w:ascii="BIZ UDP明朝 Medium" w:eastAsia="BIZ UDP明朝 Medium" w:hint="eastAsia"/>
                <w:b w:val="0"/>
                <w:sz w:val="22"/>
              </w:rPr>
              <w:t>～</w:t>
            </w:r>
          </w:p>
        </w:tc>
      </w:tr>
      <w:tr>
        <w:trPr>
          <w:trHeight w:val="1830" w:hRule="atLeast"/>
        </w:trPr>
        <w:tc>
          <w:tcPr>
            <w:tcW w:w="1411" w:type="dxa"/>
          </w:tcPr>
          <w:p>
            <w:pPr>
              <w:pStyle w:val="TableParagraph"/>
              <w:spacing w:before="63"/>
              <w:ind w:left="26"/>
              <w:rPr>
                <w:sz w:val="22"/>
              </w:rPr>
            </w:pPr>
            <w:r>
              <w:rPr>
                <w:sz w:val="22"/>
              </w:rPr>
              <w:t>方式⑧</w:t>
            </w:r>
          </w:p>
          <w:p>
            <w:pPr>
              <w:pStyle w:val="TableParagraph"/>
              <w:spacing w:before="12"/>
              <w:ind w:left="26"/>
              <w:rPr>
                <w:sz w:val="22"/>
              </w:rPr>
            </w:pPr>
            <w:r>
              <w:rPr>
                <w:sz w:val="22"/>
              </w:rPr>
              <w:t>個人所有端末</w:t>
            </w:r>
          </w:p>
          <w:p>
            <w:pPr>
              <w:pStyle w:val="TableParagraph"/>
              <w:spacing w:line="252" w:lineRule="auto" w:before="16"/>
              <w:ind w:left="26" w:right="50"/>
              <w:rPr>
                <w:sz w:val="22"/>
              </w:rPr>
            </w:pPr>
            <w:r>
              <w:rPr>
                <w:spacing w:val="-1"/>
                <w:sz w:val="22"/>
              </w:rPr>
              <w:t>・セキュアブ</w:t>
            </w:r>
            <w:r>
              <w:rPr>
                <w:sz w:val="22"/>
              </w:rPr>
              <w:t>ラウザ方式</w:t>
            </w:r>
          </w:p>
        </w:tc>
        <w:tc>
          <w:tcPr>
            <w:tcW w:w="962" w:type="dxa"/>
          </w:tcPr>
          <w:p>
            <w:pPr>
              <w:pStyle w:val="TableParagraph"/>
              <w:spacing w:line="252" w:lineRule="auto" w:before="63"/>
              <w:ind w:left="26" w:right="142"/>
              <w:rPr>
                <w:rFonts w:ascii="BIZ UDP明朝 Medium" w:eastAsia="BIZ UDP明朝 Medium" w:hint="eastAsia"/>
                <w:b w:val="0"/>
                <w:sz w:val="22"/>
              </w:rPr>
            </w:pPr>
            <w:r>
              <w:rPr>
                <w:rFonts w:ascii="BIZ UDP明朝 Medium" w:eastAsia="BIZ UDP明朝 Medium" w:hint="eastAsia"/>
                <w:b w:val="0"/>
                <w:sz w:val="22"/>
              </w:rPr>
              <w:t>セキュアブラウザ</w:t>
            </w:r>
          </w:p>
        </w:tc>
        <w:tc>
          <w:tcPr>
            <w:tcW w:w="957" w:type="dxa"/>
          </w:tcPr>
          <w:p>
            <w:pPr>
              <w:pStyle w:val="TableParagraph"/>
              <w:spacing w:before="63"/>
              <w:ind w:left="26"/>
              <w:rPr>
                <w:rFonts w:ascii="BIZ UDP明朝 Medium" w:eastAsia="BIZ UDP明朝 Medium" w:hint="eastAsia"/>
                <w:b w:val="0"/>
                <w:sz w:val="22"/>
              </w:rPr>
            </w:pPr>
            <w:r>
              <w:rPr>
                <w:rFonts w:ascii="BIZ UDP明朝 Medium" w:eastAsia="BIZ UDP明朝 Medium" w:hint="eastAsia"/>
                <w:b w:val="0"/>
                <w:sz w:val="22"/>
              </w:rPr>
              <w:t>利用する</w:t>
            </w:r>
          </w:p>
        </w:tc>
        <w:tc>
          <w:tcPr>
            <w:tcW w:w="959" w:type="dxa"/>
          </w:tcPr>
          <w:p>
            <w:pPr>
              <w:pStyle w:val="TableParagraph"/>
              <w:spacing w:line="252" w:lineRule="auto" w:before="63"/>
              <w:ind w:left="29" w:right="99"/>
              <w:rPr>
                <w:rFonts w:ascii="BIZ UDP明朝 Medium" w:eastAsia="BIZ UDP明朝 Medium" w:hint="eastAsia"/>
                <w:b w:val="0"/>
                <w:sz w:val="22"/>
              </w:rPr>
            </w:pPr>
            <w:r>
              <w:rPr>
                <w:rFonts w:ascii="BIZ UDP明朝 Medium" w:eastAsia="BIZ UDP明朝 Medium" w:hint="eastAsia"/>
                <w:b w:val="0"/>
                <w:spacing w:val="-1"/>
                <w:sz w:val="22"/>
              </w:rPr>
              <w:t>保存しな</w:t>
            </w:r>
            <w:r>
              <w:rPr>
                <w:rFonts w:ascii="BIZ UDP明朝 Medium" w:eastAsia="BIZ UDP明朝 Medium" w:hint="eastAsia"/>
                <w:b w:val="0"/>
                <w:sz w:val="22"/>
              </w:rPr>
              <w:t>い</w:t>
            </w:r>
          </w:p>
        </w:tc>
        <w:tc>
          <w:tcPr>
            <w:tcW w:w="3304" w:type="dxa"/>
          </w:tcPr>
          <w:p>
            <w:pPr>
              <w:pStyle w:val="TableParagraph"/>
              <w:spacing w:line="252" w:lineRule="auto" w:before="63"/>
              <w:ind w:left="28" w:right="56"/>
              <w:rPr>
                <w:rFonts w:ascii="BIZ UDP明朝 Medium" w:eastAsia="BIZ UDP明朝 Medium" w:hint="eastAsia"/>
                <w:b w:val="0"/>
                <w:sz w:val="22"/>
              </w:rPr>
            </w:pPr>
            <w:r>
              <w:rPr>
                <w:rFonts w:ascii="BIZ UDP明朝 Medium" w:eastAsia="BIZ UDP明朝 Medium" w:hint="eastAsia"/>
                <w:b w:val="0"/>
                <w:sz w:val="22"/>
              </w:rPr>
              <w:t>個人所有のテレワーク端末からセキュアブラウザを利用し、オフィスネットワーク内のシステムやクラウ</w:t>
            </w:r>
            <w:r>
              <w:rPr>
                <w:rFonts w:ascii="BIZ UDP明朝 Medium" w:eastAsia="BIZ UDP明朝 Medium" w:hint="eastAsia"/>
                <w:b w:val="0"/>
                <w:spacing w:val="-1"/>
                <w:sz w:val="22"/>
              </w:rPr>
              <w:t>ドサービスで提供されるアプリケー</w:t>
            </w:r>
            <w:r>
              <w:rPr>
                <w:rFonts w:ascii="BIZ UDP明朝 Medium" w:eastAsia="BIZ UDP明朝 Medium" w:hint="eastAsia"/>
                <w:b w:val="0"/>
                <w:sz w:val="22"/>
              </w:rPr>
              <w:t>ションに接続して業務を行う方式。</w:t>
            </w:r>
          </w:p>
        </w:tc>
        <w:tc>
          <w:tcPr>
            <w:tcW w:w="942" w:type="dxa"/>
          </w:tcPr>
          <w:p>
            <w:pPr>
              <w:pStyle w:val="TableParagraph"/>
              <w:spacing w:before="62"/>
              <w:ind w:left="29"/>
              <w:rPr>
                <w:rFonts w:ascii="BIZ UDP明朝 Medium" w:eastAsia="BIZ UDP明朝 Medium" w:hint="eastAsia"/>
                <w:b w:val="0"/>
                <w:sz w:val="22"/>
              </w:rPr>
            </w:pPr>
            <w:r>
              <w:rPr>
                <w:rFonts w:ascii="BIZ UDP明朝 Medium" w:eastAsia="BIZ UDP明朝 Medium" w:hint="eastAsia"/>
                <w:b w:val="0"/>
                <w:sz w:val="22"/>
              </w:rPr>
              <w:t>方式解説</w:t>
            </w:r>
          </w:p>
          <w:p>
            <w:pPr>
              <w:pStyle w:val="TableParagraph"/>
              <w:spacing w:before="13"/>
              <w:ind w:left="29"/>
              <w:rPr>
                <w:rFonts w:ascii="BIZ UDP明朝 Medium" w:eastAsia="BIZ UDP明朝 Medium" w:hint="eastAsia"/>
                <w:b w:val="0"/>
                <w:sz w:val="22"/>
              </w:rPr>
            </w:pPr>
            <w:r>
              <w:rPr>
                <w:rFonts w:ascii="BIZ UDP明朝 Medium" w:eastAsia="BIZ UDP明朝 Medium" w:hint="eastAsia"/>
                <w:b w:val="0"/>
                <w:sz w:val="22"/>
              </w:rPr>
              <w:t>p.</w:t>
            </w:r>
            <w:hyperlink w:history="true" w:anchor="_bookmark19">
              <w:r>
                <w:rPr>
                  <w:rFonts w:ascii="BIZ UDP明朝 Medium" w:eastAsia="BIZ UDP明朝 Medium" w:hint="eastAsia"/>
                  <w:b w:val="0"/>
                  <w:sz w:val="22"/>
                </w:rPr>
                <w:t>22</w:t>
              </w:r>
            </w:hyperlink>
            <w:r>
              <w:rPr>
                <w:rFonts w:ascii="BIZ UDP明朝 Medium" w:eastAsia="BIZ UDP明朝 Medium" w:hint="eastAsia"/>
                <w:b w:val="0"/>
                <w:sz w:val="22"/>
              </w:rPr>
              <w:t>～</w:t>
            </w:r>
          </w:p>
          <w:p>
            <w:pPr>
              <w:pStyle w:val="TableParagraph"/>
              <w:spacing w:before="3"/>
              <w:rPr>
                <w:sz w:val="24"/>
              </w:rPr>
            </w:pPr>
          </w:p>
          <w:p>
            <w:pPr>
              <w:pStyle w:val="TableParagraph"/>
              <w:spacing w:line="252" w:lineRule="auto"/>
              <w:ind w:left="29" w:right="162"/>
              <w:rPr>
                <w:rFonts w:ascii="BIZ UDP明朝 Medium" w:eastAsia="BIZ UDP明朝 Medium" w:hint="eastAsia"/>
                <w:b w:val="0"/>
                <w:sz w:val="22"/>
              </w:rPr>
            </w:pPr>
            <w:r>
              <w:rPr>
                <w:rFonts w:ascii="BIZ UDP明朝 Medium" w:eastAsia="BIZ UDP明朝 Medium" w:hint="eastAsia"/>
                <w:b w:val="0"/>
                <w:spacing w:val="-1"/>
                <w:sz w:val="22"/>
              </w:rPr>
              <w:t>チェック</w:t>
            </w:r>
            <w:r>
              <w:rPr>
                <w:rFonts w:ascii="BIZ UDP明朝 Medium" w:eastAsia="BIZ UDP明朝 Medium" w:hint="eastAsia"/>
                <w:b w:val="0"/>
                <w:sz w:val="22"/>
              </w:rPr>
              <w:t>リストp.</w:t>
            </w:r>
            <w:hyperlink w:history="true" w:anchor="_bookmark34">
              <w:r>
                <w:rPr>
                  <w:rFonts w:ascii="BIZ UDP明朝 Medium" w:eastAsia="BIZ UDP明朝 Medium" w:hint="eastAsia"/>
                  <w:b w:val="0"/>
                  <w:sz w:val="22"/>
                </w:rPr>
                <w:t>49</w:t>
              </w:r>
            </w:hyperlink>
            <w:r>
              <w:rPr>
                <w:rFonts w:ascii="BIZ UDP明朝 Medium" w:eastAsia="BIZ UDP明朝 Medium" w:hint="eastAsia"/>
                <w:b w:val="0"/>
                <w:sz w:val="22"/>
              </w:rPr>
              <w:t>～</w:t>
            </w:r>
          </w:p>
        </w:tc>
      </w:tr>
    </w:tbl>
    <w:p>
      <w:pPr>
        <w:spacing w:after="0" w:line="252" w:lineRule="auto"/>
        <w:rPr>
          <w:rFonts w:ascii="BIZ UDP明朝 Medium" w:eastAsia="BIZ UDP明朝 Medium" w:hint="eastAsia"/>
          <w:sz w:val="22"/>
        </w:rPr>
        <w:sectPr>
          <w:pgSz w:w="11910" w:h="16840"/>
          <w:pgMar w:header="0" w:footer="543" w:top="1580" w:bottom="740" w:left="1420" w:right="1300"/>
        </w:sectPr>
      </w:pPr>
    </w:p>
    <w:p>
      <w:pPr>
        <w:pStyle w:val="BodyText"/>
        <w:spacing w:before="3" w:after="1"/>
        <w:rPr>
          <w:sz w:val="8"/>
        </w:rPr>
      </w:pPr>
    </w:p>
    <w:p>
      <w:pPr>
        <w:pStyle w:val="BodyText"/>
        <w:ind w:left="252"/>
        <w:rPr>
          <w:sz w:val="20"/>
        </w:rPr>
      </w:pPr>
      <w:r>
        <w:rPr>
          <w:sz w:val="20"/>
        </w:rPr>
        <w:pict>
          <v:group style="width:428.05pt;height:31.95pt;mso-position-horizontal-relative:char;mso-position-vertical-relative:line" id="docshapegroup206" coordorigin="0,0" coordsize="8561,639">
            <v:rect style="position:absolute;left:0;top:0;width:8561;height:620" id="docshape207" filled="true" fillcolor="#f9be8f" stroked="false">
              <v:fill type="solid"/>
            </v:rect>
            <v:rect style="position:absolute;left:0;top:619;width:8561;height:20" id="docshape208" filled="true" fillcolor="#000000" stroked="false">
              <v:fill type="solid"/>
            </v:rect>
            <v:shape style="position:absolute;left:0;top:0;width:8561;height:620" type="#_x0000_t202" id="docshape209" filled="false" stroked="false">
              <v:textbox inset="0,0,0,0">
                <w:txbxContent>
                  <w:p>
                    <w:pPr>
                      <w:spacing w:before="130"/>
                      <w:ind w:left="28" w:right="0" w:firstLine="0"/>
                      <w:jc w:val="left"/>
                      <w:rPr>
                        <w:b/>
                        <w:sz w:val="28"/>
                      </w:rPr>
                    </w:pPr>
                    <w:bookmarkStart w:name="方式①　会社支給端末・VPN/リモートデスクトップ方式" w:id="23"/>
                    <w:bookmarkEnd w:id="23"/>
                    <w:r>
                      <w:rPr/>
                    </w:r>
                    <w:bookmarkStart w:name="_bookmark12" w:id="24"/>
                    <w:bookmarkEnd w:id="24"/>
                    <w:r>
                      <w:rPr/>
                    </w:r>
                    <w:r>
                      <w:rPr>
                        <w:b/>
                        <w:spacing w:val="6"/>
                        <w:sz w:val="28"/>
                      </w:rPr>
                      <w:t>方式① 会社支給端末・</w:t>
                    </w:r>
                    <w:r>
                      <w:rPr>
                        <w:b/>
                        <w:sz w:val="28"/>
                      </w:rPr>
                      <w:t>VPN/リモートデスクトップ方式</w:t>
                    </w:r>
                  </w:p>
                </w:txbxContent>
              </v:textbox>
              <w10:wrap type="none"/>
            </v:shape>
          </v:group>
        </w:pict>
      </w:r>
      <w:r>
        <w:rPr>
          <w:sz w:val="20"/>
        </w:rPr>
      </w:r>
    </w:p>
    <w:p>
      <w:pPr>
        <w:pStyle w:val="BodyText"/>
        <w:spacing w:before="3"/>
        <w:rPr>
          <w:sz w:val="11"/>
        </w:rPr>
      </w:pPr>
    </w:p>
    <w:p>
      <w:pPr>
        <w:pStyle w:val="BodyText"/>
        <w:spacing w:before="74"/>
        <w:ind w:left="502"/>
      </w:pPr>
      <w:r>
        <w:rPr>
          <w:spacing w:val="-1"/>
        </w:rPr>
        <w:t>次に示す２つのパターン</w:t>
      </w:r>
      <w:r>
        <w:rPr/>
        <w:t>（VPN方式とリモートデスクトップ方式）が該当します。</w:t>
      </w:r>
    </w:p>
    <w:p>
      <w:pPr>
        <w:pStyle w:val="BodyText"/>
        <w:spacing w:before="162"/>
        <w:ind w:left="281"/>
      </w:pPr>
      <w:r>
        <w:rPr/>
        <w:t>［VPN方式］</w:t>
      </w:r>
    </w:p>
    <w:p>
      <w:pPr>
        <w:pStyle w:val="BodyText"/>
        <w:spacing w:line="276" w:lineRule="auto" w:before="164"/>
        <w:ind w:left="281" w:right="397" w:firstLine="220"/>
      </w:pPr>
      <w:r>
        <w:rPr/>
        <w:t>会社支給のテレワーク端末からオフィスネットワークへVPN接続して業務を実施します。</w:t>
      </w:r>
    </w:p>
    <w:p>
      <w:pPr>
        <w:pStyle w:val="BodyText"/>
        <w:spacing w:line="276" w:lineRule="auto" w:before="121"/>
        <w:ind w:left="281" w:right="397" w:firstLine="220"/>
      </w:pPr>
      <w:r>
        <w:rPr>
          <w:spacing w:val="-4"/>
        </w:rPr>
        <w:t>オフィスと同等の業務環境を実現することが可能です。ダウンロードしたデータを用</w:t>
      </w:r>
      <w:r>
        <w:rPr/>
        <w:t>いてテレワーク端末上で業務を実施するケースも含みます。</w:t>
      </w:r>
    </w:p>
    <w:p>
      <w:pPr>
        <w:pStyle w:val="BodyText"/>
        <w:rPr>
          <w:sz w:val="20"/>
        </w:rPr>
      </w:pPr>
    </w:p>
    <w:p>
      <w:pPr>
        <w:pStyle w:val="BodyText"/>
        <w:spacing w:before="7"/>
        <w:rPr>
          <w:sz w:val="10"/>
        </w:rPr>
      </w:pPr>
      <w:r>
        <w:rPr/>
        <w:pict>
          <v:group style="position:absolute;margin-left:85.139999pt;margin-top:7.758351pt;width:425.1pt;height:305.2pt;mso-position-horizontal-relative:page;mso-position-vertical-relative:paragraph;z-index:-15715328;mso-wrap-distance-left:0;mso-wrap-distance-right:0" id="docshapegroup210" coordorigin="1703,155" coordsize="8502,6104">
            <v:rect style="position:absolute;left:1883;top:469;width:3466;height:2181" id="docshape211" filled="false" stroked="true" strokeweight=".358887pt" strokecolor="#000f78">
              <v:stroke dashstyle="solid"/>
            </v:rect>
            <v:shape style="position:absolute;left:1901;top:155;width:370;height:706" type="#_x0000_t75" id="docshape212" stroked="false">
              <v:imagedata r:id="rId42" o:title=""/>
            </v:shape>
            <v:shape style="position:absolute;left:3039;top:2246;width:851;height:356" id="docshape213" coordorigin="3039,2246" coordsize="851,356" path="m3039,2305l3044,2282,3056,2263,3075,2251,3098,2246,3830,2246,3853,2251,3872,2263,3885,2282,3889,2305,3889,2542,3885,2565,3872,2584,3853,2597,3830,2601,3098,2601,3075,2597,3056,2584,3044,2565,3039,2542,3039,2305xe" filled="false" stroked="true" strokeweight=".538378pt" strokecolor="#000f78">
              <v:path arrowok="t"/>
              <v:stroke dashstyle="solid"/>
            </v:shape>
            <v:line style="position:absolute" from="3464,2247" to="3461,1930" stroked="true" strokeweight=".358716pt" strokecolor="#000f78">
              <v:stroke dashstyle="solid"/>
            </v:line>
            <v:line style="position:absolute" from="2045,1930" to="5012,1930" stroked="true" strokeweight=".358952pt" strokecolor="#000f78">
              <v:stroke dashstyle="solid"/>
            </v:line>
            <v:shape style="position:absolute;left:2000;top:1885;width:3056;height:90" id="docshape214" coordorigin="2001,1885" coordsize="3056,90" path="m2090,1930l2087,1913,2077,1898,2063,1889,2045,1885,2028,1889,2014,1898,2004,1913,2001,1930,2004,1948,2014,1962,2028,1972,2045,1975,2063,1972,2077,1962,2087,1948,2090,1930xm5056,1930l5053,1913,5043,1898,5029,1889,5012,1885,4994,1889,4980,1898,4970,1913,4967,1930,4970,1948,4980,1962,4994,1972,5012,1975,5029,1972,5043,1962,5053,1948,5056,1930xe" filled="true" fillcolor="#000f78" stroked="false">
              <v:path arrowok="t"/>
              <v:fill type="solid"/>
            </v:shape>
            <v:shape style="position:absolute;left:2236;top:1468;width:1039;height:205" id="docshape215" coordorigin="2236,1468" coordsize="1039,205" path="m3275,1673l2236,1673,2351,1468,3160,1468,3275,1673xe" filled="true" fillcolor="#f1f1f1" stroked="false">
              <v:path arrowok="t"/>
              <v:fill type="solid"/>
            </v:shape>
            <v:shape style="position:absolute;left:2236;top:1468;width:1039;height:205" id="docshape216" coordorigin="2236,1468" coordsize="1039,205" path="m2236,1673l2351,1468,3160,1468,3275,1673,2236,1673xe" filled="false" stroked="true" strokeweight="1.166546pt" strokecolor="#7e7e7e">
              <v:path arrowok="t"/>
              <v:stroke dashstyle="solid"/>
            </v:shape>
            <v:shape style="position:absolute;left:3745;top:855;width:531;height:729" type="#_x0000_t75" id="docshape217" stroked="false">
              <v:imagedata r:id="rId43" o:title=""/>
            </v:shape>
            <v:shape style="position:absolute;left:4346;top:855;width:531;height:729" type="#_x0000_t75" id="docshape218" stroked="false">
              <v:imagedata r:id="rId43" o:title=""/>
            </v:shape>
            <v:rect style="position:absolute;left:1883;top:4582;width:4007;height:1634" id="docshape219" filled="false" stroked="true" strokeweight=".35892pt" strokecolor="#000f78">
              <v:stroke dashstyle="solid"/>
            </v:rect>
            <v:shape style="position:absolute;left:1702;top:4301;width:492;height:505" type="#_x0000_t75" id="docshape220" stroked="false">
              <v:imagedata r:id="rId44" o:title=""/>
            </v:shape>
            <v:shape style="position:absolute;left:3478;top:5110;width:1139;height:774" type="#_x0000_t75" id="docshape221" stroked="false">
              <v:imagedata r:id="rId45" o:title=""/>
            </v:shape>
            <v:shape style="position:absolute;left:2129;top:2942;width:3220;height:1268" type="#_x0000_t75" id="docshape222" stroked="false">
              <v:imagedata r:id="rId46" o:title=""/>
            </v:shape>
            <v:line style="position:absolute" from="3355,4918" to="3351,2682" stroked="true" strokeweight=".358727pt" strokecolor="#000f78">
              <v:stroke dashstyle="solid"/>
            </v:line>
            <v:line style="position:absolute" from="3581,4918" to="3577,2682" stroked="true" strokeweight=".358727pt" strokecolor="#000f78">
              <v:stroke dashstyle="solid"/>
            </v:line>
            <v:shape style="position:absolute;left:3478;top:3606;width:279;height:279" type="#_x0000_t75" id="docshape223" stroked="false">
              <v:imagedata r:id="rId47" o:title=""/>
            </v:shape>
            <v:shape style="position:absolute;left:3347;top:2552;width:234;height:261" type="#_x0000_t75" id="docshape224" stroked="false">
              <v:imagedata r:id="rId48" o:title=""/>
            </v:shape>
            <v:shape style="position:absolute;left:5462;top:469;width:4743;height:2248" type="#_x0000_t75" id="docshape225" stroked="false">
              <v:imagedata r:id="rId49" o:title=""/>
            </v:shape>
            <v:shape style="position:absolute;left:3467;top:2602;width:2866;height:2358" id="docshape226" coordorigin="3468,2603" coordsize="2866,2358" path="m3468,4960l3471,4898,3479,4836,3493,4774,3513,4712,3537,4652,3566,4592,3600,4533,3638,4476,3680,4419,3726,4365,3776,4312,3830,4261,3886,4212,3946,4165,4009,4121,4074,4079,4142,4040,4211,4004,4283,3971,4357,3941,4432,3914,4508,3891,4586,3872,4664,3857,4743,3846,4822,3840,4902,3837,4976,3835,5049,3828,5123,3817,5195,3802,5267,3783,5339,3760,5409,3733,5478,3703,5545,3669,5611,3632,5675,3592,5738,3549,5798,3504,5856,3456,5912,3405,5964,3353,6015,3298,6062,3241,6106,3183,6147,3123,6184,3061,6218,2998,6247,2934,6273,2869,6295,2803,6312,2737,6325,2670,6333,2603e" filled="false" stroked="true" strokeweight=".358814pt" strokecolor="#000f78">
              <v:path arrowok="t"/>
              <v:stroke dashstyle="solid"/>
            </v:shape>
            <v:shape style="position:absolute;left:6287;top:2526;width:90;height:92" id="docshape227" coordorigin="6287,2526" coordsize="90,92" path="m6377,2618l6287,2614,6336,2526,6377,2618xe" filled="true" fillcolor="#000f78" stroked="false">
              <v:path arrowok="t"/>
              <v:fill type="solid"/>
            </v:shape>
            <v:shape style="position:absolute;left:4945;top:3674;width:278;height:279" type="#_x0000_t75" id="docshape228" stroked="false">
              <v:imagedata r:id="rId47" o:title=""/>
            </v:shape>
            <v:shape style="position:absolute;left:5223;top:2570;width:2103;height:1244" id="docshape229" coordorigin="5224,2571" coordsize="2103,1244" path="m5224,3814l5311,3813,5397,3809,5484,3801,5570,3791,5655,3779,5740,3764,5824,3746,5908,3726,5990,3703,6071,3679,6150,3652,6229,3623,6305,3592,6380,3559,6453,3524,6524,3488,6593,3450,6660,3410,6724,3369,6786,3326,6846,3282,6902,3237,6956,3190,7007,3143,7054,3094,7098,3045,7139,2994,7176,2943,7210,2891,7240,2839,7287,2733,7318,2625,7327,2571e" filled="false" stroked="true" strokeweight=".358893pt" strokecolor="#000f78">
              <v:path arrowok="t"/>
              <v:stroke dashstyle="solid"/>
            </v:shape>
            <v:shape style="position:absolute;left:7281;top:2495;width:90;height:93" id="docshape230" coordorigin="7281,2496" coordsize="90,93" path="m7331,2496l7281,2582,7371,2588,7331,2496xe" filled="true" fillcolor="#000f78" stroked="false">
              <v:path arrowok="t"/>
              <v:fill type="solid"/>
            </v:shape>
            <v:shape style="position:absolute;left:5223;top:2563;width:3084;height:1251" id="docshape231" coordorigin="5224,2564" coordsize="3084,1251" path="m5224,3814l5319,3813,5413,3811,5508,3807,5602,3801,5696,3794,5790,3785,5883,3775,5976,3764,6068,3751,6159,3736,6250,3721,6339,3704,6428,3686,6515,3666,6602,3646,6687,3624,6771,3601,6854,3577,6935,3552,7015,3526,7093,3499,7170,3471,7244,3443,7317,3413,7388,3382,7457,3351,7524,3319,7589,3286,7652,3252,7712,3218,7770,3183,7825,3147,7878,3111,7928,3074,7976,3037,8063,2961,8138,2884,8200,2805,8250,2726,8285,2645,8298,2604,8307,2564e" filled="false" stroked="true" strokeweight=".358918pt" strokecolor="#000f78">
              <v:path arrowok="t"/>
              <v:stroke dashstyle="solid"/>
            </v:shape>
            <v:shape style="position:absolute;left:8261;top:2488;width:90;height:94" id="docshape232" coordorigin="8261,2488" coordsize="90,94" path="m8314,2488l8261,2574,8350,2582,8314,2488xe" filled="true" fillcolor="#000f78" stroked="false">
              <v:path arrowok="t"/>
              <v:fill type="solid"/>
            </v:shape>
            <v:shape style="position:absolute;left:5223;top:2565;width:4087;height:1249" id="docshape233" coordorigin="5224,2566" coordsize="4087,1249" path="m5224,3814l5324,3813,5424,3812,5524,3809,5624,3805,5723,3801,5823,3795,5922,3789,6020,3781,6119,3773,6216,3764,6314,3754,6410,3743,6506,3731,6602,3718,6696,3705,6790,3690,6883,3675,6975,3659,7066,3643,7156,3626,7245,3607,7333,3589,7419,3569,7505,3549,7589,3529,7672,3507,7753,3485,7833,3463,7912,3440,7989,3416,8064,3392,8138,3367,8210,3342,8280,3316,8349,3290,8416,3263,8480,3236,8543,3209,8604,3181,8662,3153,8719,3124,8773,3095,8875,3036,8967,2976,9050,2915,9122,2853,9184,2790,9235,2726,9274,2662,9301,2598,9310,2566e" filled="false" stroked="true" strokeweight=".358931pt" strokecolor="#000f78">
              <v:path arrowok="t"/>
              <v:stroke dashstyle="solid"/>
            </v:shape>
            <v:shape style="position:absolute;left:9264;top:2490;width:90;height:95" id="docshape234" coordorigin="9264,2490" coordsize="90,95" path="m9319,2490l9264,2574,9353,2584,9319,2490xe" filled="true" fillcolor="#000f78" stroked="false">
              <v:path arrowok="t"/>
              <v:fill type="solid"/>
            </v:shape>
            <v:line style="position:absolute" from="4503,1584" to="4503,1943" stroked="true" strokeweight=".35875pt" strokecolor="#000f78">
              <v:stroke dashstyle="solid"/>
            </v:line>
            <v:line style="position:absolute" from="3909,1584" to="3909,1943" stroked="true" strokeweight=".35875pt" strokecolor="#000f78">
              <v:stroke dashstyle="solid"/>
            </v:line>
            <v:line style="position:absolute" from="2723,1672" to="2723,1942" stroked="true" strokeweight=".35875pt" strokecolor="#000f78">
              <v:stroke dashstyle="solid"/>
            </v:line>
            <v:line style="position:absolute" from="3465,2557" to="3469,4961" stroked="true" strokeweight="1.165857pt" strokecolor="#000f78">
              <v:stroke dashstyle="solid"/>
            </v:line>
            <v:shape style="position:absolute;left:3465;top:1660;width:543;height:953" id="docshape235" coordorigin="3465,1660" coordsize="543,953" path="m3465,2613l3470,2527,3484,2444,3506,2365,3534,2292,3568,2228,3607,2175,3693,2108,3738,2099,3791,2086,3842,2052,3889,1998,3931,1929,3966,1847,3992,1757,4008,1660e" filled="false" stroked="true" strokeweight="1.166400pt" strokecolor="#000f78">
              <v:path arrowok="t"/>
              <v:stroke dashstyle="solid"/>
            </v:shape>
            <v:shape style="position:absolute;left:3962;top:1584;width:90;height:92" id="docshape236" coordorigin="3962,1585" coordsize="90,92" path="m4052,1677l3962,1672,4012,1585,4052,1677xe" filled="true" fillcolor="#000f78" stroked="false">
              <v:path arrowok="t"/>
              <v:fill type="solid"/>
            </v:shape>
            <v:shape style="position:absolute;left:2890;top:5081;width:449;height:776" type="#_x0000_t75" id="docshape237" stroked="false">
              <v:imagedata r:id="rId50" o:title=""/>
            </v:shape>
            <v:shape style="position:absolute;left:2658;top:4938;width:1990;height:1203" id="docshape238" coordorigin="2659,4938" coordsize="1990,1203" path="m2659,5011l2665,4983,2680,4959,2703,4944,2731,4938,4575,4938,4604,4944,4627,4959,4642,4983,4648,5011,4648,6068,4642,6096,4627,6119,4604,6135,4575,6141,2731,6141,2703,6135,2680,6119,2665,6096,2659,6068,2659,5011xe" filled="false" stroked="true" strokeweight=".358891pt" strokecolor="#000f78">
              <v:path arrowok="t"/>
              <v:stroke dashstyle="longdash"/>
            </v:shape>
            <v:shape style="position:absolute;left:3351;top:4787;width:234;height:262" type="#_x0000_t75" id="docshape239" stroked="false">
              <v:imagedata r:id="rId51" o:title=""/>
            </v:shape>
            <v:shape style="position:absolute;left:4533;top:4740;width:1198;height:968" id="docshape240" coordorigin="4533,4741" coordsize="1198,968" path="m5570,5708l4845,5708,4782,5695,4731,5661,4696,5610,4684,5547,4533,5501,4684,5305,4684,4902,4696,4839,4731,4788,4782,4753,4845,4741,5570,4741,5633,4753,5684,4788,5719,4839,5731,4902,5731,5547,5719,5610,5684,5661,5633,5695,5570,5708xm4684,5547l4684,5547,4684,5547,4684,5547xe" filled="true" fillcolor="#ffffff" stroked="false">
              <v:path arrowok="t"/>
              <v:fill type="solid"/>
            </v:shape>
            <v:shape style="position:absolute;left:4533;top:4740;width:1198;height:968" id="docshape241" coordorigin="4533,4741" coordsize="1198,968" path="m4684,4902l4696,4839,4731,4788,4782,4753,4845,4741,4858,4741,5120,4741,5570,4741,5633,4753,5684,4788,5719,4839,5731,4902,5731,5305,5731,5547,5719,5610,5684,5661,5633,5695,5570,5708,5120,5708,4858,5708,4845,5708,4782,5695,4731,5661,4696,5610,4684,5547,4533,5501,4684,5305,4684,4902xe" filled="false" stroked="true" strokeweight=".358857pt" strokecolor="#000f78">
              <v:path arrowok="t"/>
              <v:stroke dashstyle="solid"/>
            </v:shape>
            <v:shape style="position:absolute;left:4821;top:4825;width:772;height:663" type="#_x0000_t75" id="docshape242" stroked="false">
              <v:imagedata r:id="rId52" o:title=""/>
            </v:shape>
            <v:shape style="position:absolute;left:5872;top:1643;width:3577;height:4613" id="docshape243" coordorigin="5873,1643" coordsize="3577,4613" path="m6800,1790l6789,1733,6757,1686,6710,1655,6653,1643,6020,1643,5963,1655,5916,1686,5885,1733,5873,1790,5873,2379,5885,2436,5916,2483,5963,2514,6020,2526,6653,2526,6710,2514,6757,2483,6789,2436,6800,2379,6800,1790xm9449,4877l5972,4877,5972,6256,9449,6256,9449,4877xe" filled="true" fillcolor="#ffffff" stroked="false">
              <v:path arrowok="t"/>
              <v:fill type="solid"/>
            </v:shape>
            <v:shape style="position:absolute;left:5872;top:1643;width:928;height:883" id="docshape244" coordorigin="5873,1643" coordsize="928,883" path="m5873,1790l5885,1733,5916,1686,5963,1655,6020,1643,6653,1643,6710,1655,6757,1686,6789,1733,6800,1790,6800,2379,6789,2436,6757,2483,6710,2514,6653,2526,6020,2526,5963,2514,5916,2483,5885,2436,5873,2379,5873,1790xe" filled="false" stroked="true" strokeweight=".538266pt" strokecolor="#000f78">
              <v:path arrowok="t"/>
              <v:stroke dashstyle="solid"/>
            </v:shape>
            <v:shape style="position:absolute;left:6866;top:1643;width:928;height:883" id="docshape245" coordorigin="6867,1643" coordsize="928,883" path="m7647,2526l7014,2526,6956,2514,6910,2483,6878,2436,6867,2379,6867,1790,6878,1733,6910,1686,6956,1655,7014,1643,7647,1643,7704,1655,7751,1686,7782,1733,7794,1790,7794,2379,7782,2436,7751,2483,7704,2514,7647,2526xe" filled="true" fillcolor="#ffffff" stroked="false">
              <v:path arrowok="t"/>
              <v:fill type="solid"/>
            </v:shape>
            <v:shape style="position:absolute;left:6866;top:1643;width:928;height:883" id="docshape246" coordorigin="6867,1643" coordsize="928,883" path="m6867,1790l6878,1733,6910,1686,6956,1655,7014,1643,7647,1643,7704,1655,7751,1686,7782,1733,7794,1790,7794,2379,7782,2436,7751,2483,7704,2514,7647,2526,7014,2526,6956,2514,6910,2483,6878,2436,6867,2379,6867,1790xe" filled="false" stroked="true" strokeweight=".538266pt" strokecolor="#000f78">
              <v:path arrowok="t"/>
              <v:stroke dashstyle="solid"/>
            </v:shape>
            <v:shape style="position:absolute;left:7849;top:1637;width:928;height:882" id="docshape247" coordorigin="7850,1638" coordsize="928,882" path="m8630,2519l7996,2519,7939,2507,7893,2476,7861,2429,7850,2372,7850,1785,7861,1727,7893,1681,7939,1649,7996,1638,8630,1638,8687,1649,8734,1681,8765,1727,8777,1785,8777,2372,8765,2429,8734,2476,8687,2507,8630,2519xe" filled="true" fillcolor="#ffffff" stroked="false">
              <v:path arrowok="t"/>
              <v:fill type="solid"/>
            </v:shape>
            <v:shape style="position:absolute;left:7849;top:1637;width:928;height:882" id="docshape248" coordorigin="7850,1638" coordsize="928,882" path="m7850,1785l7861,1727,7893,1681,7939,1649,7996,1638,8630,1638,8687,1649,8734,1681,8765,1727,8777,1785,8777,2372,8765,2429,8734,2476,8687,2507,8630,2519,7996,2519,7939,2507,7893,2476,7861,2429,7850,2372,7850,1785xe" filled="false" stroked="true" strokeweight=".538267pt" strokecolor="#000f78">
              <v:path arrowok="t"/>
              <v:stroke dashstyle="solid"/>
            </v:shape>
            <v:shape style="position:absolute;left:8836;top:1619;width:940;height:894" id="docshape249" coordorigin="8836,1620" coordsize="940,894" path="m9627,2513l8985,2513,8927,2502,8880,2470,8848,2422,8836,2364,8836,1769,8848,1711,8880,1663,8927,1631,8985,1620,9627,1620,9685,1631,9732,1663,9764,1711,9776,1769,9776,2364,9764,2422,9732,2470,9685,2502,9627,2513xe" filled="true" fillcolor="#ffffff" stroked="false">
              <v:path arrowok="t"/>
              <v:fill type="solid"/>
            </v:shape>
            <v:shape style="position:absolute;left:8836;top:1619;width:940;height:894" id="docshape250" coordorigin="8836,1620" coordsize="940,894" path="m8836,1769l8848,1711,8880,1663,8927,1631,8985,1620,9627,1620,9685,1631,9732,1663,9764,1711,9776,1769,9776,2364,9764,2422,9732,2470,9685,2502,9627,2513,8985,2513,8927,2502,8880,2470,8848,2422,8836,2364,8836,1769xe" filled="false" stroked="true" strokeweight=".538267pt" strokecolor="#000f78">
              <v:path arrowok="t"/>
              <v:stroke dashstyle="solid"/>
            </v:shape>
            <v:shape style="position:absolute;left:8925;top:1662;width:761;height:625" type="#_x0000_t75" id="docshape251" stroked="false">
              <v:imagedata r:id="rId53" o:title=""/>
            </v:shape>
            <v:shape style="position:absolute;left:7910;top:1736;width:811;height:496" type="#_x0000_t75" id="docshape252" stroked="false">
              <v:imagedata r:id="rId54" o:title=""/>
            </v:shape>
            <v:shape style="position:absolute;left:7046;top:1781;width:555;height:367" type="#_x0000_t75" id="docshape253" stroked="false">
              <v:imagedata r:id="rId55" o:title=""/>
            </v:shape>
            <v:shape style="position:absolute;left:5994;top:1707;width:582;height:568" type="#_x0000_t75" id="docshape254" stroked="false">
              <v:imagedata r:id="rId56" o:title=""/>
            </v:shape>
            <v:shape style="position:absolute;left:2043;top:479;width:1557;height:280" type="#_x0000_t202" id="docshape255"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535;top:692;width:2628;height:882" type="#_x0000_t202" id="docshape256" filled="false" stroked="false">
              <v:textbox inset="0,0,0,0">
                <w:txbxContent>
                  <w:p>
                    <w:pPr>
                      <w:spacing w:line="376" w:lineRule="exact" w:before="0"/>
                      <w:ind w:left="79"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p>
                    <w:pPr>
                      <w:spacing w:line="332" w:lineRule="exact" w:before="172"/>
                      <w:ind w:left="0" w:right="0" w:firstLine="0"/>
                      <w:jc w:val="left"/>
                      <w:rPr>
                        <w:rFonts w:ascii="Yu Gothic UI" w:eastAsia="Yu Gothic UI" w:hint="eastAsia"/>
                        <w:sz w:val="21"/>
                      </w:rPr>
                    </w:pPr>
                    <w:r>
                      <w:rPr>
                        <w:rFonts w:ascii="Yu Gothic UI" w:eastAsia="Yu Gothic UI" w:hint="eastAsia"/>
                        <w:color w:val="000F78"/>
                        <w:spacing w:val="-1"/>
                        <w:sz w:val="21"/>
                      </w:rPr>
                      <w:t>利用している </w:t>
                    </w:r>
                    <w:r>
                      <w:rPr>
                        <w:rFonts w:ascii="Yu Gothic UI" w:eastAsia="Yu Gothic UI" w:hint="eastAsia"/>
                        <w:color w:val="000F78"/>
                        <w:sz w:val="21"/>
                      </w:rPr>
                      <w:t>or</w:t>
                    </w:r>
                    <w:r>
                      <w:rPr>
                        <w:rFonts w:ascii="Yu Gothic UI" w:eastAsia="Yu Gothic UI" w:hint="eastAsia"/>
                        <w:color w:val="000F78"/>
                        <w:spacing w:val="-2"/>
                        <w:sz w:val="21"/>
                      </w:rPr>
                      <w:t> 利用していない</w:t>
                    </w:r>
                  </w:p>
                </w:txbxContent>
              </v:textbox>
              <w10:wrap type="none"/>
            </v:shape>
            <v:shape style="position:absolute;left:3111;top:2296;width:725;height:239" type="#_x0000_t202" id="docshape257" filled="false" stroked="false">
              <v:textbox inset="0,0,0,0">
                <w:txbxContent>
                  <w:p>
                    <w:pPr>
                      <w:spacing w:line="239" w:lineRule="exact" w:before="0"/>
                      <w:ind w:left="0" w:right="0" w:firstLine="0"/>
                      <w:jc w:val="left"/>
                      <w:rPr>
                        <w:rFonts w:ascii="Yu Gothic UI" w:eastAsia="Yu Gothic UI" w:hint="eastAsia"/>
                        <w:sz w:val="18"/>
                      </w:rPr>
                    </w:pPr>
                    <w:r>
                      <w:rPr>
                        <w:rFonts w:ascii="Yu Gothic UI" w:eastAsia="Yu Gothic UI" w:hint="eastAsia"/>
                        <w:color w:val="000F78"/>
                        <w:sz w:val="18"/>
                      </w:rPr>
                      <w:t>VPN機器</w:t>
                    </w:r>
                  </w:p>
                </w:txbxContent>
              </v:textbox>
              <w10:wrap type="none"/>
            </v:shape>
            <v:shape style="position:absolute;left:6116;top:2278;width:480;height:220" type="#_x0000_t202" id="docshape258"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1;width:1517;height:227" type="#_x0000_t202" id="docshape259"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2;width:336;height:211" type="#_x0000_t202" id="docshape260"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4;width:817;height:220" type="#_x0000_t202" id="docshape26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298;top:3815;width:747;height:280" type="#_x0000_t202" id="docshape262" filled="false" stroked="false">
              <v:textbox inset="0,0,0,0">
                <w:txbxContent>
                  <w:p>
                    <w:pPr>
                      <w:spacing w:line="279" w:lineRule="exact" w:before="0"/>
                      <w:ind w:left="0" w:right="0" w:firstLine="0"/>
                      <w:jc w:val="left"/>
                      <w:rPr>
                        <w:rFonts w:ascii="Yu Gothic UI"/>
                        <w:sz w:val="21"/>
                      </w:rPr>
                    </w:pPr>
                    <w:r>
                      <w:rPr>
                        <w:rFonts w:ascii="Yu Gothic UI"/>
                        <w:color w:val="000F78"/>
                        <w:sz w:val="21"/>
                      </w:rPr>
                      <w:t>Internet</w:t>
                    </w:r>
                  </w:p>
                </w:txbxContent>
              </v:textbox>
              <w10:wrap type="none"/>
            </v:shape>
            <v:shape style="position:absolute;left:2043;top:4592;width:1215;height:280" type="#_x0000_t202" id="docshape263"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2511;top:5502;width:336;height:211" type="#_x0000_t202" id="docshape264"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txbxContent>
              </v:textbox>
              <w10:wrap type="none"/>
            </v:shape>
            <v:shape style="position:absolute;left:3689;top:5309;width:738;height:239" type="#_x0000_t202" id="docshape265" filled="false" stroked="false">
              <v:textbox inset="0,0,0,0">
                <w:txbxContent>
                  <w:p>
                    <w:pPr>
                      <w:spacing w:line="239" w:lineRule="exact" w:before="0"/>
                      <w:ind w:left="0" w:right="0" w:firstLine="0"/>
                      <w:jc w:val="left"/>
                      <w:rPr>
                        <w:rFonts w:ascii="Yu Gothic UI" w:eastAsia="Yu Gothic UI" w:hint="eastAsia"/>
                        <w:b/>
                        <w:sz w:val="18"/>
                      </w:rPr>
                    </w:pPr>
                    <w:r>
                      <w:rPr>
                        <w:rFonts w:ascii="Yu Gothic UI" w:eastAsia="Yu Gothic UI" w:hint="eastAsia"/>
                        <w:b/>
                        <w:color w:val="0F54C3"/>
                        <w:w w:val="95"/>
                        <w:sz w:val="18"/>
                      </w:rPr>
                      <w:t>会社支給</w:t>
                    </w:r>
                  </w:p>
                </w:txbxContent>
              </v:textbox>
              <w10:wrap type="none"/>
            </v:shape>
            <v:shape style="position:absolute;left:4739;top:5471;width:957;height:220" type="#_x0000_t202" id="docshape266"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2772;top:5894;width:681;height:220" type="#_x0000_t202" id="docshape267"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5971;top:4877;width:3478;height:1379" type="#_x0000_t202" id="docshape268"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v:shape style="position:absolute;left:2351;top:970;width:808;height:501" type="#_x0000_t202" id="docshape269" filled="true" fillcolor="#f1f1f1" stroked="true" strokeweight="1.166412pt" strokecolor="#7e7e7e">
              <v:textbox inset="0,0,0,0">
                <w:txbxContent>
                  <w:p>
                    <w:pPr>
                      <w:spacing w:line="163" w:lineRule="auto" w:before="139"/>
                      <w:ind w:left="17" w:right="17" w:firstLine="62"/>
                      <w:jc w:val="left"/>
                      <w:rPr>
                        <w:rFonts w:ascii="Yu Gothic UI" w:eastAsia="Yu Gothic UI" w:hint="eastAsia"/>
                        <w:color w:val="000000"/>
                        <w:sz w:val="13"/>
                      </w:rPr>
                    </w:pPr>
                    <w:r>
                      <w:rPr>
                        <w:rFonts w:ascii="Yu Gothic UI" w:eastAsia="Yu Gothic UI" w:hint="eastAsia"/>
                        <w:color w:val="000F78"/>
                        <w:w w:val="105"/>
                        <w:sz w:val="13"/>
                      </w:rPr>
                      <w:t>テレワーク時</w:t>
                    </w:r>
                    <w:r>
                      <w:rPr>
                        <w:rFonts w:ascii="Yu Gothic UI" w:eastAsia="Yu Gothic UI" w:hint="eastAsia"/>
                        <w:color w:val="000F78"/>
                        <w:spacing w:val="-3"/>
                        <w:w w:val="105"/>
                        <w:sz w:val="13"/>
                      </w:rPr>
                      <w:t>自席端末なし</w:t>
                    </w:r>
                  </w:p>
                </w:txbxContent>
              </v:textbox>
              <v:fill type="solid"/>
              <v:stroke dashstyle="shortdash"/>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740" w:left="1420" w:right="1300"/>
        </w:sectPr>
      </w:pPr>
    </w:p>
    <w:p>
      <w:pPr>
        <w:pStyle w:val="BodyText"/>
        <w:spacing w:before="108"/>
        <w:ind w:left="281"/>
      </w:pPr>
      <w:r>
        <w:rPr/>
        <w:t>［リモートデスクトップ方式］</w:t>
      </w:r>
    </w:p>
    <w:p>
      <w:pPr>
        <w:pStyle w:val="BodyText"/>
        <w:spacing w:line="276" w:lineRule="auto" w:before="162"/>
        <w:ind w:left="281" w:right="397" w:firstLine="220"/>
      </w:pPr>
      <w:r>
        <w:rPr>
          <w:spacing w:val="-2"/>
        </w:rPr>
        <w:t>会社支給のテレワーク端末からオフィスネットワークにある端末（PC）へリモートデ</w:t>
      </w:r>
      <w:r>
        <w:rPr/>
        <w:t>スクトップ接続して業務を実施します。</w:t>
      </w:r>
    </w:p>
    <w:p>
      <w:pPr>
        <w:pStyle w:val="BodyText"/>
        <w:spacing w:line="276" w:lineRule="auto" w:before="121"/>
        <w:ind w:left="281" w:right="397" w:firstLine="220"/>
      </w:pPr>
      <w:r>
        <w:rPr>
          <w:spacing w:val="-4"/>
        </w:rPr>
        <w:t>オフィスと同等の業務環境を実現することが可能です。ダウンロードしたデータを用</w:t>
      </w:r>
      <w:r>
        <w:rPr/>
        <w:t>いてテレワーク端末上で業務を実施するケースも含みます。</w:t>
      </w:r>
    </w:p>
    <w:p>
      <w:pPr>
        <w:pStyle w:val="BodyText"/>
        <w:rPr>
          <w:sz w:val="20"/>
        </w:rPr>
      </w:pPr>
    </w:p>
    <w:p>
      <w:pPr>
        <w:pStyle w:val="BodyText"/>
        <w:spacing w:before="8"/>
        <w:rPr>
          <w:sz w:val="10"/>
        </w:rPr>
      </w:pPr>
      <w:r>
        <w:rPr/>
        <w:pict>
          <v:group style="position:absolute;margin-left:85.139999pt;margin-top:7.805219pt;width:425.1pt;height:305.05pt;mso-position-horizontal-relative:page;mso-position-vertical-relative:paragraph;z-index:-15714816;mso-wrap-distance-left:0;mso-wrap-distance-right:0" id="docshapegroup270" coordorigin="1703,156" coordsize="8502,6101">
            <v:shape style="position:absolute;left:5462;top:469;width:4743;height:2246" type="#_x0000_t75" id="docshape271" stroked="false">
              <v:imagedata r:id="rId49" o:title=""/>
            </v:shape>
            <v:shape style="position:absolute;left:5872;top:1643;width:928;height:883" id="docshape272" coordorigin="5873,1643" coordsize="928,883" path="m6653,2525l6020,2525,5963,2514,5916,2482,5884,2436,5873,2378,5873,1790,5884,1733,5916,1686,5963,1655,6020,1643,6653,1643,6710,1655,6757,1686,6788,1733,6800,1790,6800,2378,6788,2436,6757,2482,6710,2514,6653,2525xe" filled="true" fillcolor="#ffffff" stroked="false">
              <v:path arrowok="t"/>
              <v:fill type="solid"/>
            </v:shape>
            <v:shape style="position:absolute;left:5872;top:1643;width:928;height:883" id="docshape273" coordorigin="5873,1643" coordsize="928,883" path="m5873,1790l5884,1733,5916,1686,5963,1655,6020,1643,6653,1643,6710,1655,6757,1686,6788,1733,6800,1790,6800,2378,6788,2436,6757,2482,6710,2514,6653,2525,6020,2525,5963,2514,5916,2482,5884,2436,5873,2378,5873,1790xe" filled="false" stroked="true" strokeweight=".538084pt" strokecolor="#000f78">
              <v:path arrowok="t"/>
              <v:stroke dashstyle="solid"/>
            </v:shape>
            <v:shape style="position:absolute;left:6866;top:1643;width:928;height:883" id="docshape274" coordorigin="6866,1643" coordsize="928,883" path="m7647,2525l7013,2525,6956,2514,6909,2482,6878,2436,6866,2378,6866,1790,6878,1733,6909,1686,6956,1655,7013,1643,7647,1643,7704,1655,7751,1686,7782,1733,7794,1790,7794,2378,7782,2436,7751,2482,7704,2514,7647,2525xe" filled="true" fillcolor="#ffffff" stroked="false">
              <v:path arrowok="t"/>
              <v:fill type="solid"/>
            </v:shape>
            <v:shape style="position:absolute;left:6866;top:1643;width:928;height:883" id="docshape275" coordorigin="6866,1643" coordsize="928,883" path="m6866,1790l6878,1733,6909,1686,6956,1655,7013,1643,7647,1643,7704,1655,7751,1686,7782,1733,7794,1790,7794,2378,7782,2436,7751,2482,7704,2514,7647,2525,7013,2525,6956,2514,6909,2482,6878,2436,6866,2378,6866,1790xe" filled="false" stroked="true" strokeweight=".538084pt" strokecolor="#000f78">
              <v:path arrowok="t"/>
              <v:stroke dashstyle="solid"/>
            </v:shape>
            <v:shape style="position:absolute;left:7849;top:1637;width:928;height:881" id="docshape276" coordorigin="7849,1638" coordsize="928,881" path="m8630,2518l7996,2518,7939,2507,7892,2475,7861,2429,7849,2372,7849,1784,7861,1727,7892,1681,7939,1649,7996,1638,8630,1638,8687,1649,8734,1681,8765,1727,8777,1784,8777,2372,8765,2429,8734,2475,8687,2507,8630,2518xe" filled="true" fillcolor="#ffffff" stroked="false">
              <v:path arrowok="t"/>
              <v:fill type="solid"/>
            </v:shape>
            <v:shape style="position:absolute;left:7849;top:1637;width:928;height:881" id="docshape277" coordorigin="7849,1638" coordsize="928,881" path="m7849,1784l7861,1727,7892,1681,7939,1649,7996,1638,8630,1638,8687,1649,8734,1681,8765,1727,8777,1784,8777,2372,8765,2429,8734,2475,8687,2507,8630,2518,7996,2518,7939,2507,7892,2475,7861,2429,7849,2372,7849,1784xe" filled="false" stroked="true" strokeweight=".538084pt" strokecolor="#000f78">
              <v:path arrowok="t"/>
              <v:stroke dashstyle="solid"/>
            </v:shape>
            <v:shape style="position:absolute;left:8835;top:1619;width:940;height:894" id="docshape278" coordorigin="8836,1620" coordsize="940,894" path="m9627,2513l8985,2513,8927,2501,8879,2469,8847,2422,8836,2364,8836,1769,8847,1711,8879,1663,8927,1631,8985,1620,9627,1620,9685,1631,9732,1663,9764,1711,9776,1769,9776,2364,9764,2422,9732,2469,9685,2501,9627,2513xe" filled="true" fillcolor="#ffffff" stroked="false">
              <v:path arrowok="t"/>
              <v:fill type="solid"/>
            </v:shape>
            <v:shape style="position:absolute;left:8835;top:1619;width:940;height:894" id="docshape279" coordorigin="8836,1620" coordsize="940,894" path="m8836,1769l8847,1711,8879,1663,8927,1631,8985,1620,9627,1620,9685,1631,9732,1663,9764,1711,9776,1769,9776,2364,9764,2422,9732,2469,9685,2501,9627,2513,8985,2513,8927,2501,8879,2469,8847,2422,8836,2364,8836,1769xe" filled="false" stroked="true" strokeweight=".538084pt" strokecolor="#000f78">
              <v:path arrowok="t"/>
              <v:stroke dashstyle="solid"/>
            </v:shape>
            <v:shape style="position:absolute;left:8925;top:1662;width:761;height:625" type="#_x0000_t75" id="docshape280" stroked="false">
              <v:imagedata r:id="rId53" o:title=""/>
            </v:shape>
            <v:shape style="position:absolute;left:7910;top:1736;width:811;height:496" type="#_x0000_t75" id="docshape281" stroked="false">
              <v:imagedata r:id="rId54" o:title=""/>
            </v:shape>
            <v:shape style="position:absolute;left:7045;top:1781;width:555;height:366" type="#_x0000_t75" id="docshape282" stroked="false">
              <v:imagedata r:id="rId55" o:title=""/>
            </v:shape>
            <v:shape style="position:absolute;left:5994;top:1707;width:582;height:567" type="#_x0000_t75" id="docshape283" stroked="false">
              <v:imagedata r:id="rId56" o:title=""/>
            </v:shape>
            <v:rect style="position:absolute;left:1883;top:469;width:3466;height:2180" id="docshape284" filled="false" stroked="true" strokeweight=".358719pt" strokecolor="#000f78">
              <v:stroke dashstyle="solid"/>
            </v:rect>
            <v:shape style="position:absolute;left:1901;top:156;width:370;height:705" type="#_x0000_t75" id="docshape285" stroked="false">
              <v:imagedata r:id="rId42" o:title=""/>
            </v:shape>
            <v:line style="position:absolute" from="2045,1930" to="5011,1930" stroked="true" strokeweight=".358723pt" strokecolor="#000f78">
              <v:stroke dashstyle="solid"/>
            </v:line>
            <v:shape style="position:absolute;left:2000;top:1885;width:3056;height:90" id="docshape286" coordorigin="2001,1885" coordsize="3056,90" path="m2090,1930l2087,1913,2077,1898,2063,1889,2045,1885,2028,1889,2014,1898,2004,1913,2001,1930,2004,1947,2014,1962,2028,1971,2045,1975,2063,1971,2077,1962,2087,1947,2090,1930xm5056,1930l5053,1913,5043,1898,5029,1889,5011,1885,4994,1889,4980,1898,4970,1913,4967,1930,4970,1947,4980,1962,4994,1971,5011,1975,5029,1971,5043,1962,5053,1947,5056,1930xe" filled="true" fillcolor="#000f78" stroked="false">
              <v:path arrowok="t"/>
              <v:fill type="solid"/>
            </v:shape>
            <v:shape style="position:absolute;left:3745;top:855;width:531;height:729" type="#_x0000_t75" id="docshape287" stroked="false">
              <v:imagedata r:id="rId43" o:title=""/>
            </v:shape>
            <v:shape style="position:absolute;left:4346;top:855;width:531;height:729" type="#_x0000_t75" id="docshape288" stroked="false">
              <v:imagedata r:id="rId43" o:title=""/>
            </v:shape>
            <v:rect style="position:absolute;left:1883;top:4394;width:3989;height:1826" id="docshape289" filled="false" stroked="true" strokeweight=".358722pt" strokecolor="#000f78">
              <v:stroke dashstyle="solid"/>
            </v:rect>
            <v:shape style="position:absolute;left:1702;top:4166;width:492;height:504" type="#_x0000_t75" id="docshape290" stroked="false">
              <v:imagedata r:id="rId44" o:title=""/>
            </v:shape>
            <v:shape style="position:absolute;left:2129;top:2796;width:3220;height:1267" type="#_x0000_t75" id="docshape291" stroked="false">
              <v:imagedata r:id="rId57" o:title=""/>
            </v:shape>
            <v:shape style="position:absolute;left:3467;top:2600;width:2866;height:2273" id="docshape292" coordorigin="3468,2601" coordsize="2866,2273" path="m3468,4874l3480,4756,3495,4697,3516,4639,3542,4582,3573,4526,3610,4470,3650,4416,3696,4364,3745,4313,3798,4263,3855,4216,3916,4170,3979,4127,4046,4086,4115,4048,4187,4013,4261,3981,4337,3952,4414,3926,4493,3904,4573,3885,4655,3870,4737,3859,4819,3853,4902,3850,4976,3848,5049,3841,5123,3830,5195,3815,5268,3795,5339,3772,5409,3745,5478,3714,5546,3680,5612,3643,5676,3602,5738,3559,5799,3513,5857,3464,5912,3413,5965,3360,6015,3304,6062,3247,6106,3188,6147,3127,6184,3065,6218,3001,6248,2936,6273,2871,6295,2804,6312,2737,6325,2669,6333,2601e" filled="false" stroked="true" strokeweight=".35871pt" strokecolor="#000f78">
              <v:path arrowok="t"/>
              <v:stroke dashstyle="solid"/>
            </v:shape>
            <v:shape style="position:absolute;left:6287;top:2525;width:90;height:92" id="docshape293" coordorigin="6287,2525" coordsize="90,92" path="m6377,2617l6287,2613,6336,2525,6377,2617xe" filled="true" fillcolor="#000f78" stroked="false">
              <v:path arrowok="t"/>
              <v:fill type="solid"/>
            </v:shape>
            <v:shape style="position:absolute;left:4945;top:3673;width:278;height:278" type="#_x0000_t75" id="docshape294" stroked="false">
              <v:imagedata r:id="rId47" o:title=""/>
            </v:shape>
            <v:shape style="position:absolute;left:5223;top:2563;width:2103;height:1250" id="docshape295" coordorigin="5223,2563" coordsize="2103,1250" path="m5223,3812l5310,3811,5397,3807,5484,3799,5570,3789,5655,3777,5740,3761,5824,3744,5907,3723,5989,3701,6070,3676,6150,3649,6228,3620,6305,3589,6380,3556,6453,3521,6524,3484,6593,3446,6660,3406,6724,3365,6786,3322,6845,3278,6902,3232,6956,3186,7006,3138,7054,3089,7098,3039,7139,2989,7176,2937,7209,2885,7239,2833,7287,2726,7318,2618,7326,2563e" filled="false" stroked="true" strokeweight=".358716pt" strokecolor="#000f78">
              <v:path arrowok="t"/>
              <v:stroke dashstyle="solid"/>
            </v:shape>
            <v:shape style="position:absolute;left:7280;top:2487;width:90;height:93" id="docshape296" coordorigin="7281,2488" coordsize="90,93" path="m7331,2488l7281,2575,7370,2580,7331,2488xe" filled="true" fillcolor="#000f78" stroked="false">
              <v:path arrowok="t"/>
              <v:fill type="solid"/>
            </v:shape>
            <v:shape style="position:absolute;left:5223;top:2558;width:3084;height:1256" id="docshape297" coordorigin="5223,2558" coordsize="3084,1256" path="m5223,3814l5318,3813,5413,3811,5508,3806,5602,3801,5696,3794,5790,3785,5883,3775,5976,3763,6068,3750,6159,3736,6249,3720,6339,3703,6428,3685,6515,3666,6602,3645,6687,3623,6771,3600,6854,3576,6935,3551,7015,3525,7093,3498,7169,3470,7244,3441,7317,3411,7388,3380,7457,3349,7524,3316,7589,3283,7651,3249,7712,3215,7769,3180,7825,3144,7878,3108,7928,3071,7976,3034,8062,2958,8137,2880,8200,2801,8249,2721,8285,2640,8298,2599,8307,2558e" filled="false" stroked="true" strokeweight=".358722pt" strokecolor="#000f78">
              <v:path arrowok="t"/>
              <v:stroke dashstyle="solid"/>
            </v:shape>
            <v:shape style="position:absolute;left:8260;top:2482;width:90;height:94" id="docshape298" coordorigin="8261,2482" coordsize="90,94" path="m8313,2482l8261,2568,8350,2576,8313,2482xe" filled="true" fillcolor="#000f78" stroked="false">
              <v:path arrowok="t"/>
              <v:fill type="solid"/>
            </v:shape>
            <v:shape style="position:absolute;left:5223;top:2559;width:4087;height:1254" id="docshape299" coordorigin="5223,2560" coordsize="4087,1254" path="m5223,3813l5324,3813,5424,3811,5524,3809,5624,3805,5723,3801,5823,3795,5922,3788,6020,3781,6118,3773,6216,3763,6313,3753,6410,3742,6506,3730,6601,3717,6696,3704,6790,3690,6883,3674,6975,3659,7066,3642,7156,3624,7245,3606,7333,3588,7419,3568,7505,3548,7589,3527,7672,3506,7753,3484,7833,3461,7912,3438,7989,3414,8064,3390,8138,3365,8210,3340,8280,3314,8349,3288,8415,3261,8480,3234,8543,3206,8603,3178,8662,3150,8718,3121,8773,3092,8874,3033,8967,2972,9050,2911,9122,2848,9184,2785,9235,2721,9274,2657,9301,2592,9310,2560e" filled="false" stroked="true" strokeweight=".358724pt" strokecolor="#000f78">
              <v:path arrowok="t"/>
              <v:stroke dashstyle="solid"/>
            </v:shape>
            <v:shape style="position:absolute;left:9263;top:2484;width:90;height:95" id="docshape300" coordorigin="9264,2484" coordsize="90,95" path="m9319,2484l9264,2568,9353,2578,9319,2484xe" filled="true" fillcolor="#000f78" stroked="false">
              <v:path arrowok="t"/>
              <v:fill type="solid"/>
            </v:shape>
            <v:line style="position:absolute" from="4502,1584" to="4502,1943" stroked="true" strokeweight=".358689pt" strokecolor="#000f78">
              <v:stroke dashstyle="solid"/>
            </v:line>
            <v:line style="position:absolute" from="3909,1584" to="3909,1943" stroked="true" strokeweight=".358689pt" strokecolor="#000f78">
              <v:stroke dashstyle="solid"/>
            </v:line>
            <v:line style="position:absolute" from="2755,1672" to="2723,1942" stroked="true" strokeweight=".358674pt" strokecolor="#000f78">
              <v:stroke dashstyle="solid"/>
            </v:line>
            <v:shape style="position:absolute;left:2135;top:970;width:1139;height:775" type="#_x0000_t75" id="docshape301" stroked="false">
              <v:imagedata r:id="rId45" o:title=""/>
            </v:shape>
            <v:line style="position:absolute" from="3354,4943" to="2840,1666" stroked="true" strokeweight=".358705pt" strokecolor="#000f78">
              <v:stroke dashstyle="longdash"/>
            </v:line>
            <v:line style="position:absolute" from="3580,4943" to="3066,1666" stroked="true" strokeweight=".358705pt" strokecolor="#000f78">
              <v:stroke dashstyle="longdash"/>
            </v:line>
            <v:shape style="position:absolute;left:2836;top:1535;width:234;height:262" type="#_x0000_t75" id="docshape302" stroked="false">
              <v:imagedata r:id="rId58" o:title=""/>
            </v:shape>
            <v:line style="position:absolute" from="2954,1540" to="3457,4743" stroked="true" strokeweight="1.165785pt" strokecolor="#000f78">
              <v:stroke dashstyle="solid"/>
            </v:line>
            <v:shape style="position:absolute;left:3410;top:4721;width:89;height:96" id="docshape303" coordorigin="3410,4721" coordsize="89,96" path="m3468,4817l3410,4735,3499,4721,3468,4817xe" filled="true" fillcolor="#000f78" stroked="false">
              <v:path arrowok="t"/>
              <v:fill type="solid"/>
            </v:shape>
            <v:shape style="position:absolute;left:2953;top:1327;width:1044;height:527" id="docshape304" coordorigin="2954,1327" coordsize="1044,527" path="m2954,1596l2966,1517,3001,1444,3051,1383,3113,1342,3180,1327,3247,1342,3308,1382,3359,1441,3393,1513,3406,1591,3418,1656,3451,1717,3501,1772,3563,1815,3634,1843,3709,1854,3782,1844,3852,1815,3913,1773,3963,1719,3997,1658e" filled="false" stroked="true" strokeweight="1.165790pt" strokecolor="#000f78">
              <v:path arrowok="t"/>
              <v:stroke dashstyle="solid"/>
            </v:shape>
            <v:shape style="position:absolute;left:3949;top:1584;width:88;height:97" id="docshape305" coordorigin="3950,1585" coordsize="88,97" path="m4038,1681l3950,1664,4011,1585,4038,1681xe" filled="true" fillcolor="#000f78" stroked="false">
              <v:path arrowok="t"/>
              <v:fill type="solid"/>
            </v:shape>
            <v:shape style="position:absolute;left:3256;top:3605;width:278;height:278" type="#_x0000_t75" id="docshape306" stroked="false">
              <v:imagedata r:id="rId47" o:title=""/>
            </v:shape>
            <v:shape style="position:absolute;left:2658;top:4936;width:2063;height:1202" id="docshape307" coordorigin="2659,4936" coordsize="2063,1202" path="m2659,5009l2664,4980,2680,4957,2703,4942,2731,4936,4649,4936,4677,4942,4700,4957,4716,4980,4721,5009,4721,6065,4716,6093,4700,6117,4677,6132,4649,6138,2731,6138,2703,6132,2680,6117,2664,6093,2659,6065,2659,5009xe" filled="false" stroked="true" strokeweight=".358719pt" strokecolor="#000f78">
              <v:path arrowok="t"/>
              <v:stroke dashstyle="longdash"/>
            </v:shape>
            <v:shape style="position:absolute;left:4660;top:5359;width:989;height:799" id="docshape308" coordorigin="4660,5359" coordsize="989,799" path="m5516,6158l4917,6158,4865,6147,4823,6119,4795,6076,4784,6025,4660,5987,4784,5825,4784,5492,4795,5441,4823,5398,4865,5370,4917,5359,5516,5359,5567,5370,5610,5398,5638,5441,5649,5492,5649,6025,5638,6076,5610,6119,5567,6147,5516,6158xm4784,6025l4784,6025,4784,6025,4784,6025xe" filled="true" fillcolor="#ffffff" stroked="false">
              <v:path arrowok="t"/>
              <v:fill type="solid"/>
            </v:shape>
            <v:shape style="position:absolute;left:4660;top:5359;width:989;height:799" id="docshape309" coordorigin="4660,5359" coordsize="989,799" path="m4784,5492l4795,5441,4823,5398,4865,5370,4917,5359,4928,5359,5144,5359,5516,5359,5567,5370,5610,5398,5638,5441,5649,5492,5649,5825,5649,6025,5638,6076,5610,6119,5567,6147,5516,6158,5144,6158,4928,6158,4917,6158,4865,6147,4823,6119,4795,6076,4784,6025,4660,5987,4784,5825,4784,5492xe" filled="false" stroked="true" strokeweight=".358714pt" strokecolor="#000f78">
              <v:path arrowok="t"/>
              <v:stroke dashstyle="solid"/>
            </v:shape>
            <v:shape style="position:absolute;left:4898;top:5429;width:635;height:548" type="#_x0000_t75" id="docshape310" stroked="false">
              <v:imagedata r:id="rId59" o:title=""/>
            </v:shape>
            <v:shape style="position:absolute;left:5057;top:5591;width:322;height:322" type="#_x0000_t75" id="docshape311" stroked="false">
              <v:imagedata r:id="rId60" o:title=""/>
            </v:shape>
            <v:shape style="position:absolute;left:4643;top:4442;width:989;height:797" id="docshape312" coordorigin="4644,4443" coordsize="989,797" path="m5500,5239l4901,5239,4849,5229,4807,5200,4778,5158,4768,5106,4644,5069,4768,4907,4768,4576,4778,4524,4807,4482,4849,4453,4901,4443,5500,4443,5551,4453,5594,4482,5622,4524,5632,4576,5632,5106,5622,5158,5594,5200,5551,5229,5500,5239xm4768,5106l4768,5106,4768,5106,4768,5106xe" filled="true" fillcolor="#ffffff" stroked="false">
              <v:path arrowok="t"/>
              <v:fill type="solid"/>
            </v:shape>
            <v:shape style="position:absolute;left:4643;top:4442;width:989;height:797" id="docshape313" coordorigin="4644,4443" coordsize="989,797" path="m4768,4576l4778,4524,4807,4482,4849,4453,4901,4443,4912,4443,5128,4443,5500,4443,5551,4453,5594,4482,5622,4524,5632,4576,5632,4907,5632,5106,5622,5158,5594,5200,5551,5229,5500,5239,5128,5239,4912,5239,4901,5239,4849,5229,4807,5200,4778,5158,4768,5106,4644,5069,4768,4907,4768,4576xe" filled="false" stroked="true" strokeweight=".358714pt" strokecolor="#000f78">
              <v:path arrowok="t"/>
              <v:stroke dashstyle="solid"/>
            </v:shape>
            <v:shape style="position:absolute;left:4882;top:4512;width:635;height:548" type="#_x0000_t75" id="docshape314" stroked="false">
              <v:imagedata r:id="rId59" o:title=""/>
            </v:shape>
            <v:shape style="position:absolute;left:3351;top:4812;width:234;height:262" type="#_x0000_t75" id="docshape315" stroked="false">
              <v:imagedata r:id="rId61" o:title=""/>
            </v:shape>
            <v:shape style="position:absolute;left:3478;top:5133;width:1139;height:774" type="#_x0000_t75" id="docshape316" stroked="false">
              <v:imagedata r:id="rId45" o:title=""/>
            </v:shape>
            <v:shape style="position:absolute;left:2890;top:5104;width:449;height:775" type="#_x0000_t75" id="docshape317" stroked="false">
              <v:imagedata r:id="rId50" o:title=""/>
            </v:shape>
            <v:shape style="position:absolute;left:2043;top:479;width:1557;height:280" type="#_x0000_t202" id="docshape318"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614;top:693;width:892;height:324" type="#_x0000_t202" id="docshape319" filled="false" stroked="false">
              <v:textbox inset="0,0,0,0">
                <w:txbxContent>
                  <w:p>
                    <w:pPr>
                      <w:spacing w:line="323" w:lineRule="exact" w:before="0"/>
                      <w:ind w:left="0"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txbxContent>
              </v:textbox>
              <w10:wrap type="none"/>
            </v:shape>
            <v:shape style="position:absolute;left:2372;top:1179;width:681;height:220" type="#_x0000_t202" id="docshape320" filled="false" stroked="false">
              <v:textbox inset="0,0,0,0">
                <w:txbxContent>
                  <w:p>
                    <w:pPr>
                      <w:spacing w:line="219"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6534;top:1294;width:2627;height:280" type="#_x0000_t202" id="docshape321" filled="false" stroked="false">
              <v:textbox inset="0,0,0,0">
                <w:txbxContent>
                  <w:p>
                    <w:pPr>
                      <w:spacing w:line="279" w:lineRule="exact" w:before="0"/>
                      <w:ind w:left="0" w:right="0" w:firstLine="0"/>
                      <w:jc w:val="left"/>
                      <w:rPr>
                        <w:rFonts w:ascii="Yu Gothic UI" w:eastAsia="Yu Gothic UI" w:hint="eastAsia"/>
                        <w:sz w:val="21"/>
                      </w:rPr>
                    </w:pPr>
                    <w:r>
                      <w:rPr>
                        <w:rFonts w:ascii="Yu Gothic UI" w:eastAsia="Yu Gothic UI" w:hint="eastAsia"/>
                        <w:color w:val="000F78"/>
                        <w:spacing w:val="-1"/>
                        <w:sz w:val="21"/>
                      </w:rPr>
                      <w:t>利用している </w:t>
                    </w:r>
                    <w:r>
                      <w:rPr>
                        <w:rFonts w:ascii="Yu Gothic UI" w:eastAsia="Yu Gothic UI" w:hint="eastAsia"/>
                        <w:color w:val="000F78"/>
                        <w:sz w:val="21"/>
                      </w:rPr>
                      <w:t>or</w:t>
                    </w:r>
                    <w:r>
                      <w:rPr>
                        <w:rFonts w:ascii="Yu Gothic UI" w:eastAsia="Yu Gothic UI" w:hint="eastAsia"/>
                        <w:color w:val="000F78"/>
                        <w:spacing w:val="-2"/>
                        <w:sz w:val="21"/>
                      </w:rPr>
                      <w:t> 利用していない</w:t>
                    </w:r>
                  </w:p>
                </w:txbxContent>
              </v:textbox>
              <w10:wrap type="none"/>
            </v:shape>
            <v:shape style="position:absolute;left:6115;top:2278;width:480;height:220" type="#_x0000_t202" id="docshape322" filled="false" stroked="false">
              <v:textbox inset="0,0,0,0">
                <w:txbxContent>
                  <w:p>
                    <w:pPr>
                      <w:spacing w:line="219"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1;width:1517;height:227" type="#_x0000_t202" id="docshape323"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1;width:336;height:210" type="#_x0000_t202" id="docshape324"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19;top:2273;width:817;height:220" type="#_x0000_t202" id="docshape325" filled="false" stroked="false">
              <v:textbox inset="0,0,0,0">
                <w:txbxContent>
                  <w:p>
                    <w:pPr>
                      <w:spacing w:line="219"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298;top:3032;width:1546;height:917" type="#_x0000_t202" id="docshape326" filled="false" stroked="false">
              <v:textbox inset="0,0,0,0">
                <w:txbxContent>
                  <w:p>
                    <w:pPr>
                      <w:spacing w:line="160" w:lineRule="auto" w:before="35"/>
                      <w:ind w:left="770" w:right="18" w:hanging="427"/>
                      <w:jc w:val="left"/>
                      <w:rPr>
                        <w:rFonts w:ascii="Yu Gothic UI" w:eastAsia="Yu Gothic UI" w:hint="eastAsia"/>
                        <w:sz w:val="16"/>
                      </w:rPr>
                    </w:pPr>
                    <w:r>
                      <w:rPr>
                        <w:rFonts w:ascii="Yu Gothic UI" w:eastAsia="Yu Gothic UI" w:hint="eastAsia"/>
                        <w:color w:val="000F78"/>
                        <w:sz w:val="16"/>
                      </w:rPr>
                      <w:t>リモートデスクトップ</w:t>
                    </w:r>
                    <w:r>
                      <w:rPr>
                        <w:rFonts w:ascii="Yu Gothic UI" w:eastAsia="Yu Gothic UI" w:hint="eastAsia"/>
                        <w:color w:val="000F78"/>
                        <w:w w:val="105"/>
                        <w:sz w:val="16"/>
                      </w:rPr>
                      <w:t>接続</w:t>
                    </w:r>
                  </w:p>
                  <w:p>
                    <w:pPr>
                      <w:spacing w:line="332" w:lineRule="exact" w:before="157"/>
                      <w:ind w:left="0" w:right="0" w:firstLine="0"/>
                      <w:jc w:val="left"/>
                      <w:rPr>
                        <w:rFonts w:ascii="Yu Gothic UI"/>
                        <w:sz w:val="21"/>
                      </w:rPr>
                    </w:pPr>
                    <w:r>
                      <w:rPr>
                        <w:rFonts w:ascii="Yu Gothic UI"/>
                        <w:color w:val="000F78"/>
                        <w:sz w:val="21"/>
                      </w:rPr>
                      <w:t>Internet</w:t>
                    </w:r>
                  </w:p>
                </w:txbxContent>
              </v:textbox>
              <w10:wrap type="none"/>
            </v:shape>
            <v:shape style="position:absolute;left:2043;top:4457;width:1215;height:280" type="#_x0000_t202" id="docshape327"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pacing w:val="-1"/>
                        <w:sz w:val="21"/>
                      </w:rPr>
                      <w:t>テレワーク環境</w:t>
                    </w:r>
                  </w:p>
                </w:txbxContent>
              </v:textbox>
              <w10:wrap type="none"/>
            </v:shape>
            <v:shape style="position:absolute;left:4766;top:5016;width:957;height:220" type="#_x0000_t202" id="docshape328" filled="false" stroked="false">
              <v:textbox inset="0,0,0,0">
                <w:txbxContent>
                  <w:p>
                    <w:pPr>
                      <w:spacing w:line="219"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2511;top:5499;width:336;height:210" type="#_x0000_t202" id="docshape329"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txbxContent>
              </v:textbox>
              <w10:wrap type="none"/>
            </v:shape>
            <v:shape style="position:absolute;left:3689;top:5332;width:738;height:239" type="#_x0000_t202" id="docshape330" filled="false" stroked="false">
              <v:textbox inset="0,0,0,0">
                <w:txbxContent>
                  <w:p>
                    <w:pPr>
                      <w:spacing w:line="239" w:lineRule="exact" w:before="0"/>
                      <w:ind w:left="0" w:right="0" w:firstLine="0"/>
                      <w:jc w:val="left"/>
                      <w:rPr>
                        <w:rFonts w:ascii="Yu Gothic UI" w:eastAsia="Yu Gothic UI" w:hint="eastAsia"/>
                        <w:b/>
                        <w:sz w:val="18"/>
                      </w:rPr>
                    </w:pPr>
                    <w:r>
                      <w:rPr>
                        <w:rFonts w:ascii="Yu Gothic UI" w:eastAsia="Yu Gothic UI" w:hint="eastAsia"/>
                        <w:b/>
                        <w:color w:val="0F54C3"/>
                        <w:w w:val="95"/>
                        <w:sz w:val="18"/>
                      </w:rPr>
                      <w:t>会社支給</w:t>
                    </w:r>
                  </w:p>
                </w:txbxContent>
              </v:textbox>
              <w10:wrap type="none"/>
            </v:shape>
            <v:shape style="position:absolute;left:5126;top:5168;width:175;height:220" type="#_x0000_t202" id="docshape331" filled="false" stroked="false">
              <v:textbox inset="0,0,0,0">
                <w:txbxContent>
                  <w:p>
                    <w:pPr>
                      <w:spacing w:line="219" w:lineRule="exact" w:before="0"/>
                      <w:ind w:left="0" w:right="0" w:firstLine="0"/>
                      <w:jc w:val="left"/>
                      <w:rPr>
                        <w:rFonts w:ascii="Yu Gothic UI"/>
                        <w:sz w:val="16"/>
                      </w:rPr>
                    </w:pPr>
                    <w:r>
                      <w:rPr>
                        <w:rFonts w:ascii="Yu Gothic UI"/>
                        <w:color w:val="000F78"/>
                        <w:w w:val="105"/>
                        <w:sz w:val="16"/>
                      </w:rPr>
                      <w:t>or</w:t>
                    </w:r>
                  </w:p>
                </w:txbxContent>
              </v:textbox>
              <w10:wrap type="none"/>
            </v:shape>
            <v:shape style="position:absolute;left:2772;top:5916;width:681;height:220" type="#_x0000_t202" id="docshape332" filled="false" stroked="false">
              <v:textbox inset="0,0,0,0">
                <w:txbxContent>
                  <w:p>
                    <w:pPr>
                      <w:spacing w:line="219"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4783;top:5931;width:967;height:220" type="#_x0000_t202" id="docshape333" filled="false" stroked="false">
              <v:textbox inset="0,0,0,0">
                <w:txbxContent>
                  <w:p>
                    <w:pPr>
                      <w:spacing w:line="219"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w:t>
                    </w:r>
                    <w:r>
                      <w:rPr>
                        <w:rFonts w:ascii="Yu Gothic UI" w:eastAsia="Yu Gothic UI" w:hint="eastAsia"/>
                        <w:color w:val="BD377C"/>
                        <w:sz w:val="16"/>
                      </w:rPr>
                      <w:t>なし</w:t>
                    </w:r>
                  </w:p>
                </w:txbxContent>
              </v:textbox>
              <w10:wrap type="none"/>
            </v:shape>
            <v:shape style="position:absolute;left:5971;top:4875;width:3478;height:1378" type="#_x0000_t202" id="docshape334" filled="false" stroked="true" strokeweight=".358718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5"/>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w10:wrap type="topAndBottom"/>
          </v:group>
        </w:pict>
      </w:r>
    </w:p>
    <w:p>
      <w:pPr>
        <w:pStyle w:val="BodyText"/>
        <w:spacing w:before="6"/>
        <w:rPr>
          <w:sz w:val="6"/>
        </w:rPr>
      </w:pPr>
    </w:p>
    <w:p>
      <w:pPr>
        <w:spacing w:line="231" w:lineRule="exact" w:before="39"/>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335" coordorigin="0,0" coordsize="8561,639">
            <v:rect style="position:absolute;left:0;top:0;width:8561;height:620" id="docshape336" filled="true" fillcolor="#f9be8f" stroked="false">
              <v:fill type="solid"/>
            </v:rect>
            <v:rect style="position:absolute;left:0;top:619;width:8561;height:20" id="docshape337" filled="true" fillcolor="#000000" stroked="false">
              <v:fill type="solid"/>
            </v:rect>
            <v:shape style="position:absolute;left:0;top:0;width:8561;height:620" type="#_x0000_t202" id="docshape338" filled="false" stroked="false">
              <v:textbox inset="0,0,0,0">
                <w:txbxContent>
                  <w:p>
                    <w:pPr>
                      <w:spacing w:before="130"/>
                      <w:ind w:left="28" w:right="0" w:firstLine="0"/>
                      <w:jc w:val="left"/>
                      <w:rPr>
                        <w:b/>
                        <w:sz w:val="28"/>
                      </w:rPr>
                    </w:pPr>
                    <w:bookmarkStart w:name="方式②　会社支給端末・クラウドサービス方式" w:id="25"/>
                    <w:bookmarkEnd w:id="25"/>
                    <w:r>
                      <w:rPr/>
                    </w:r>
                    <w:bookmarkStart w:name="_bookmark13" w:id="26"/>
                    <w:bookmarkEnd w:id="26"/>
                    <w:r>
                      <w:rPr/>
                    </w:r>
                    <w:r>
                      <w:rPr>
                        <w:b/>
                        <w:sz w:val="28"/>
                      </w:rPr>
                      <w:t>方式② 会社支給端末・クラウドサービス方式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line="276" w:lineRule="auto" w:before="75"/>
        <w:ind w:left="281" w:right="394" w:firstLine="225"/>
      </w:pPr>
      <w:r>
        <w:rPr/>
        <w:t>会社支給のテレワーク端末からインターネット上のクラウドサービスに接続して業務を実施します。</w:t>
      </w:r>
    </w:p>
    <w:p>
      <w:pPr>
        <w:pStyle w:val="BodyText"/>
        <w:spacing w:line="276" w:lineRule="auto" w:before="124"/>
        <w:ind w:left="281" w:right="397" w:firstLine="220"/>
        <w:jc w:val="both"/>
      </w:pPr>
      <w:r>
        <w:rPr>
          <w:spacing w:val="-4"/>
        </w:rPr>
        <w:t>オフィスネットワークに接続しないのが特徴です。クラウドサービスからダウンロー</w:t>
      </w:r>
      <w:r>
        <w:rPr>
          <w:spacing w:val="-2"/>
        </w:rPr>
        <w:t>ドしたデータを用いて、テレワーク端末上で（スタンドアロン方式のように</w:t>
      </w:r>
      <w:r>
        <w:rPr>
          <w:spacing w:val="-1"/>
        </w:rPr>
        <w:t>）業務を実</w:t>
      </w:r>
      <w:r>
        <w:rPr/>
        <w:t>施する場合も含みます。</w:t>
      </w:r>
    </w:p>
    <w:p>
      <w:pPr>
        <w:pStyle w:val="BodyText"/>
        <w:rPr>
          <w:sz w:val="20"/>
        </w:rPr>
      </w:pPr>
    </w:p>
    <w:p>
      <w:pPr>
        <w:pStyle w:val="BodyText"/>
        <w:spacing w:before="7"/>
        <w:rPr>
          <w:sz w:val="10"/>
        </w:rPr>
      </w:pPr>
      <w:r>
        <w:rPr/>
        <w:pict>
          <v:group style="position:absolute;margin-left:85.139999pt;margin-top:7.758445pt;width:425.1pt;height:305.2pt;mso-position-horizontal-relative:page;mso-position-vertical-relative:paragraph;z-index:-15713792;mso-wrap-distance-left:0;mso-wrap-distance-right:0" id="docshapegroup339" coordorigin="1703,155" coordsize="8502,6104">
            <v:shape style="position:absolute;left:5462;top:469;width:4743;height:2247" type="#_x0000_t75" id="docshape340" stroked="false">
              <v:imagedata r:id="rId62" o:title=""/>
            </v:shape>
            <v:shape style="position:absolute;left:5872;top:1643;width:928;height:883" id="docshape341" coordorigin="5873,1643" coordsize="928,883" path="m6653,2526l6020,2526,5963,2514,5916,2483,5885,2436,5873,2379,5873,1790,5885,1733,5916,1686,5963,1655,6020,1643,6653,1643,6710,1655,6757,1686,6789,1733,6800,1790,6800,2379,6789,2436,6757,2483,6710,2514,6653,2526xe" filled="true" fillcolor="#ffffff" stroked="false">
              <v:path arrowok="t"/>
              <v:fill type="solid"/>
            </v:shape>
            <v:shape style="position:absolute;left:5872;top:1643;width:928;height:883" id="docshape342" coordorigin="5873,1643" coordsize="928,883" path="m5873,1790l5885,1733,5916,1686,5963,1655,6020,1643,6653,1643,6710,1655,6757,1686,6789,1733,6800,1790,6800,2379,6789,2436,6757,2483,6710,2514,6653,2526,6020,2526,5963,2514,5916,2483,5885,2436,5873,2379,5873,1790xe" filled="false" stroked="true" strokeweight=".538266pt" strokecolor="#000f78">
              <v:path arrowok="t"/>
              <v:stroke dashstyle="solid"/>
            </v:shape>
            <v:shape style="position:absolute;left:6866;top:1643;width:928;height:883" id="docshape343" coordorigin="6867,1643" coordsize="928,883" path="m7647,2526l7014,2526,6956,2514,6910,2483,6878,2436,6867,2379,6867,1790,6878,1733,6910,1686,6956,1655,7014,1643,7647,1643,7704,1655,7751,1686,7782,1733,7794,1790,7794,2379,7782,2436,7751,2483,7704,2514,7647,2526xe" filled="true" fillcolor="#ffffff" stroked="false">
              <v:path arrowok="t"/>
              <v:fill type="solid"/>
            </v:shape>
            <v:shape style="position:absolute;left:6866;top:1643;width:928;height:883" id="docshape344" coordorigin="6867,1643" coordsize="928,883" path="m6867,1790l6878,1733,6910,1686,6956,1655,7014,1643,7647,1643,7704,1655,7751,1686,7782,1733,7794,1790,7794,2379,7782,2436,7751,2483,7704,2514,7647,2526,7014,2526,6956,2514,6910,2483,6878,2436,6867,2379,6867,1790xe" filled="false" stroked="true" strokeweight=".538266pt" strokecolor="#000f78">
              <v:path arrowok="t"/>
              <v:stroke dashstyle="solid"/>
            </v:shape>
            <v:shape style="position:absolute;left:7849;top:1637;width:928;height:882" id="docshape345" coordorigin="7850,1638" coordsize="928,882" path="m8630,2519l7996,2519,7939,2507,7893,2476,7861,2429,7850,2372,7850,1785,7861,1727,7893,1681,7939,1649,7996,1638,8630,1638,8687,1649,8734,1681,8765,1727,8777,1785,8777,2372,8765,2429,8734,2476,8687,2507,8630,2519xe" filled="true" fillcolor="#ffffff" stroked="false">
              <v:path arrowok="t"/>
              <v:fill type="solid"/>
            </v:shape>
            <v:shape style="position:absolute;left:7849;top:1637;width:928;height:882" id="docshape346" coordorigin="7850,1638" coordsize="928,882" path="m7850,1785l7861,1727,7893,1681,7939,1649,7996,1638,8630,1638,8687,1649,8734,1681,8765,1727,8777,1785,8777,2372,8765,2429,8734,2476,8687,2507,8630,2519,7996,2519,7939,2507,7893,2476,7861,2429,7850,2372,7850,1785xe" filled="false" stroked="true" strokeweight=".538267pt" strokecolor="#000f78">
              <v:path arrowok="t"/>
              <v:stroke dashstyle="solid"/>
            </v:shape>
            <v:shape style="position:absolute;left:8836;top:1619;width:940;height:894" id="docshape347" coordorigin="8836,1620" coordsize="940,894" path="m9627,2513l8985,2513,8927,2502,8880,2470,8848,2422,8836,2364,8836,1769,8848,1711,8880,1663,8927,1631,8985,1620,9627,1620,9685,1631,9732,1663,9764,1711,9776,1769,9776,2364,9764,2422,9732,2470,9685,2502,9627,2513xe" filled="true" fillcolor="#ffffff" stroked="false">
              <v:path arrowok="t"/>
              <v:fill type="solid"/>
            </v:shape>
            <v:shape style="position:absolute;left:8836;top:1619;width:940;height:894" id="docshape348" coordorigin="8836,1620" coordsize="940,894" path="m8836,1769l8848,1711,8880,1663,8927,1631,8985,1620,9627,1620,9685,1631,9732,1663,9764,1711,9776,1769,9776,2364,9764,2422,9732,2470,9685,2502,9627,2513,8985,2513,8927,2502,8880,2470,8848,2422,8836,2364,8836,1769xe" filled="false" stroked="true" strokeweight=".538267pt" strokecolor="#000f78">
              <v:path arrowok="t"/>
              <v:stroke dashstyle="solid"/>
            </v:shape>
            <v:shape style="position:absolute;left:8925;top:1662;width:761;height:625" type="#_x0000_t75" id="docshape349" stroked="false">
              <v:imagedata r:id="rId53" o:title=""/>
            </v:shape>
            <v:shape style="position:absolute;left:7910;top:1736;width:811;height:496" type="#_x0000_t75" id="docshape350" stroked="false">
              <v:imagedata r:id="rId54" o:title=""/>
            </v:shape>
            <v:shape style="position:absolute;left:7046;top:1781;width:555;height:367" type="#_x0000_t75" id="docshape351" stroked="false">
              <v:imagedata r:id="rId55" o:title=""/>
            </v:shape>
            <v:shape style="position:absolute;left:5994;top:1707;width:582;height:568" type="#_x0000_t75" id="docshape352" stroked="false">
              <v:imagedata r:id="rId56" o:title=""/>
            </v:shape>
            <v:rect style="position:absolute;left:1883;top:469;width:3466;height:2181" id="docshape353" filled="false" stroked="true" strokeweight=".358887pt" strokecolor="#000f78">
              <v:stroke dashstyle="solid"/>
            </v:rect>
            <v:shape style="position:absolute;left:1901;top:155;width:370;height:706" type="#_x0000_t75" id="docshape354" stroked="false">
              <v:imagedata r:id="rId42" o:title=""/>
            </v:shape>
            <v:shape style="position:absolute;left:3039;top:2246;width:851;height:356" id="docshape355" coordorigin="3039,2246" coordsize="851,356" path="m3039,2305l3044,2282,3056,2263,3075,2251,3098,2246,3830,2246,3853,2251,3872,2263,3885,2282,3889,2305,3889,2542,3885,2565,3872,2584,3853,2597,3830,2601,3098,2601,3075,2597,3056,2584,3044,2565,3039,2542,3039,2305xe" filled="false" stroked="true" strokeweight=".538378pt" strokecolor="#000f78">
              <v:path arrowok="t"/>
              <v:stroke dashstyle="solid"/>
            </v:shape>
            <v:line style="position:absolute" from="3464,2247" to="3461,1930" stroked="true" strokeweight=".358716pt" strokecolor="#000f78">
              <v:stroke dashstyle="solid"/>
            </v:line>
            <v:line style="position:absolute" from="2045,1930" to="5012,1930" stroked="true" strokeweight=".358952pt" strokecolor="#000f78">
              <v:stroke dashstyle="solid"/>
            </v:line>
            <v:shape style="position:absolute;left:2000;top:1885;width:3056;height:90" id="docshape356" coordorigin="2001,1885" coordsize="3056,90" path="m2090,1930l2087,1913,2077,1898,2063,1889,2045,1885,2028,1889,2014,1898,2004,1913,2001,1930,2004,1948,2014,1962,2028,1972,2045,1975,2063,1972,2077,1962,2087,1948,2090,1930xm5056,1930l5053,1913,5043,1898,5029,1889,5012,1885,4994,1889,4980,1898,4970,1913,4967,1930,4970,1948,4980,1962,4994,1972,5012,1975,5029,1972,5043,1962,5053,1948,5056,1930xe" filled="true" fillcolor="#000f78" stroked="false">
              <v:path arrowok="t"/>
              <v:fill type="solid"/>
            </v:shape>
            <v:shape style="position:absolute;left:2236;top:1468;width:1039;height:205" id="docshape357" coordorigin="2236,1468" coordsize="1039,205" path="m3275,1673l2236,1673,2351,1468,3160,1468,3275,1673xe" filled="true" fillcolor="#f1f1f1" stroked="false">
              <v:path arrowok="t"/>
              <v:fill type="solid"/>
            </v:shape>
            <v:shape style="position:absolute;left:2236;top:1468;width:1039;height:205" id="docshape358" coordorigin="2236,1468" coordsize="1039,205" path="m2236,1673l2351,1468,3160,1468,3275,1673,2236,1673xe" filled="false" stroked="true" strokeweight="1.166546pt" strokecolor="#7e7e7e">
              <v:path arrowok="t"/>
              <v:stroke dashstyle="solid"/>
            </v:shape>
            <v:shape style="position:absolute;left:3745;top:855;width:531;height:729" type="#_x0000_t75" id="docshape359" stroked="false">
              <v:imagedata r:id="rId43" o:title=""/>
            </v:shape>
            <v:shape style="position:absolute;left:4346;top:855;width:531;height:729" type="#_x0000_t75" id="docshape360" stroked="false">
              <v:imagedata r:id="rId43" o:title=""/>
            </v:shape>
            <v:rect style="position:absolute;left:1883;top:4367;width:4007;height:1889" id="docshape361" filled="false" stroked="true" strokeweight=".35891pt" strokecolor="#000f78">
              <v:stroke dashstyle="solid"/>
            </v:rect>
            <v:shape style="position:absolute;left:1702;top:4110;width:492;height:505" type="#_x0000_t75" id="docshape362" stroked="false">
              <v:imagedata r:id="rId44" o:title=""/>
            </v:shape>
            <v:shape style="position:absolute;left:3458;top:5110;width:1139;height:774" type="#_x0000_t75" id="docshape363" stroked="false">
              <v:imagedata r:id="rId45" o:title=""/>
            </v:shape>
            <v:shape style="position:absolute;left:2129;top:2942;width:3220;height:1268" type="#_x0000_t75" id="docshape364" stroked="false">
              <v:imagedata r:id="rId63" o:title=""/>
            </v:shape>
            <v:line style="position:absolute" from="3355,4920" to="3351,2682" stroked="true" strokeweight=".358724pt" strokecolor="#000f78">
              <v:stroke dashstyle="solid"/>
            </v:line>
            <v:line style="position:absolute" from="3581,4920" to="3577,2682" stroked="true" strokeweight=".358724pt" strokecolor="#000f78">
              <v:stroke dashstyle="solid"/>
            </v:line>
            <v:shape style="position:absolute;left:3478;top:3606;width:279;height:279" type="#_x0000_t75" id="docshape365" stroked="false">
              <v:imagedata r:id="rId47" o:title=""/>
            </v:shape>
            <v:shape style="position:absolute;left:3347;top:2552;width:234;height:261" type="#_x0000_t75" id="docshape366" stroked="false">
              <v:imagedata r:id="rId48" o:title=""/>
            </v:shape>
            <v:shape style="position:absolute;left:3467;top:2601;width:2866;height:2194" id="docshape367" coordorigin="3468,2601" coordsize="2866,2194" path="m3468,4795l3480,4686,3516,4578,3573,4473,3610,4422,3651,4372,3696,4323,3745,4276,3798,4230,3855,4186,3916,4144,3980,4104,4046,4066,4115,4031,4187,3999,4261,3969,4337,3942,4414,3918,4493,3897,4574,3880,4655,3866,4737,3856,4819,3850,4902,3848,4976,3846,5049,3839,5123,3828,5196,3812,5268,3793,5339,3770,5409,3743,5478,3712,5546,3678,5612,3641,5676,3601,5739,3557,5799,3511,5857,3463,5912,3412,5965,3359,6015,3303,6063,3246,6107,3187,6147,3126,6185,3064,6218,3001,6248,2936,6274,2870,6295,2804,6312,2737,6325,2669,6333,2601e" filled="false" stroked="true" strokeweight=".358807pt" strokecolor="#000f78">
              <v:path arrowok="t"/>
              <v:stroke dashstyle="solid"/>
            </v:shape>
            <v:shape style="position:absolute;left:6287;top:2526;width:90;height:92" id="docshape368" coordorigin="6288,2526" coordsize="90,92" path="m6377,2618l6288,2614,6336,2526,6377,2618xe" filled="true" fillcolor="#000f78" stroked="false">
              <v:path arrowok="t"/>
              <v:fill type="solid"/>
            </v:shape>
            <v:shape style="position:absolute;left:4945;top:3674;width:279;height:279" type="#_x0000_t75" id="docshape369" stroked="false">
              <v:imagedata r:id="rId47" o:title=""/>
            </v:shape>
            <v:shape style="position:absolute;left:5223;top:2563;width:2103;height:1250" id="docshape370" coordorigin="5224,2564" coordsize="2103,1250" path="m5224,3814l5311,3812,5397,3808,5484,3801,5570,3791,5655,3778,5740,3763,5824,3745,5908,3725,5990,3702,6071,3677,6150,3650,6229,3621,6305,3590,6380,3557,6453,3522,6524,3486,6593,3447,6660,3407,6724,3366,6786,3323,6846,3279,6902,3233,6956,3187,7007,3139,7054,3090,7098,3040,7139,2990,7176,2938,7210,2886,7240,2834,7287,2727,7318,2618,7327,2564e" filled="false" stroked="true" strokeweight=".358892pt" strokecolor="#000f78">
              <v:path arrowok="t"/>
              <v:stroke dashstyle="solid"/>
            </v:shape>
            <v:shape style="position:absolute;left:7281;top:2488;width:90;height:93" id="docshape371" coordorigin="7281,2488" coordsize="90,93" path="m7331,2488l7281,2575,7371,2581,7331,2488xe" filled="true" fillcolor="#000f78" stroked="false">
              <v:path arrowok="t"/>
              <v:fill type="solid"/>
            </v:shape>
            <v:shape style="position:absolute;left:5223;top:2558;width:3084;height:1257" id="docshape372" coordorigin="5224,2559" coordsize="3084,1257" path="m5224,3815l5319,3814,5413,3812,5508,3808,5602,3802,5696,3795,5790,3786,5883,3776,5976,3765,6068,3752,6159,3737,6250,3722,6339,3705,6428,3686,6515,3667,6602,3646,6687,3624,6771,3601,6854,3577,6935,3552,7015,3526,7093,3499,7170,3471,7244,3442,7317,3412,7388,3381,7457,3350,7524,3317,7589,3284,7652,3250,7712,3216,7770,3181,7825,3145,7878,3109,7928,3072,7976,3035,8063,2958,8138,2881,8200,2802,8250,2721,8285,2640,8298,2600,8307,2559e" filled="false" stroked="true" strokeweight=".358918pt" strokecolor="#000f78">
              <v:path arrowok="t"/>
              <v:stroke dashstyle="solid"/>
            </v:shape>
            <v:shape style="position:absolute;left:8261;top:2482;width:90;height:94" id="docshape373" coordorigin="8261,2483" coordsize="90,94" path="m8314,2483l8261,2568,8350,2576,8314,2483xe" filled="true" fillcolor="#000f78" stroked="false">
              <v:path arrowok="t"/>
              <v:fill type="solid"/>
            </v:shape>
            <v:shape style="position:absolute;left:5223;top:2560;width:4087;height:1255" id="docshape374" coordorigin="5224,2561" coordsize="4087,1255" path="m5224,3815l5324,3814,5424,3813,5524,3810,5624,3807,5723,3802,5823,3796,5922,3790,6020,3782,6119,3774,6216,3765,6314,3755,6410,3743,6506,3732,6602,3719,6696,3705,6790,3691,6883,3676,6975,3660,7066,3643,7156,3626,7245,3608,7333,3589,7419,3569,7505,3549,7589,3528,7672,3507,7753,3485,7833,3462,7912,3439,7989,3415,8064,3391,8138,3366,8210,3341,8280,3315,8349,3289,8416,3262,8480,3235,8543,3207,8604,3179,8662,3151,8719,3122,8773,3093,8875,3034,8967,2973,9050,2912,9122,2849,9184,2786,9235,2722,9274,2658,9301,2593,9310,2561e" filled="false" stroked="true" strokeweight=".358931pt" strokecolor="#000f78">
              <v:path arrowok="t"/>
              <v:stroke dashstyle="solid"/>
            </v:shape>
            <v:shape style="position:absolute;left:9264;top:2484;width:90;height:95" id="docshape375" coordorigin="9264,2485" coordsize="90,95" path="m9319,2485l9264,2569,9353,2579,9319,2485xe" filled="true" fillcolor="#000f78" stroked="false">
              <v:path arrowok="t"/>
              <v:fill type="solid"/>
            </v:shape>
            <v:line style="position:absolute" from="4503,1584" to="4503,1943" stroked="true" strokeweight=".35875pt" strokecolor="#000f78">
              <v:stroke dashstyle="solid"/>
            </v:line>
            <v:line style="position:absolute" from="3909,1584" to="3909,1943" stroked="true" strokeweight=".35875pt" strokecolor="#000f78">
              <v:stroke dashstyle="solid"/>
            </v:line>
            <v:line style="position:absolute" from="2723,1672" to="2723,1942" stroked="true" strokeweight=".35875pt" strokecolor="#000f78">
              <v:stroke dashstyle="solid"/>
            </v:line>
            <v:line style="position:absolute" from="3465,2557" to="3469,4796" stroked="true" strokeweight="1.165854pt" strokecolor="#000f78">
              <v:stroke dashstyle="longdash"/>
            </v:line>
            <v:shape style="position:absolute;left:3465;top:1660;width:543;height:953" id="docshape376" coordorigin="3465,1660" coordsize="543,953" path="m3465,2613l3470,2527,3484,2444,3506,2365,3534,2292,3568,2228,3607,2175,3693,2108,3738,2099,3791,2086,3842,2052,3889,1998,3931,1929,3966,1847,3992,1757,4008,1660e" filled="false" stroked="true" strokeweight="1.166400pt" strokecolor="#000f78">
              <v:path arrowok="t"/>
              <v:stroke dashstyle="solid"/>
            </v:shape>
            <v:shape style="position:absolute;left:3962;top:1584;width:90;height:92" id="docshape377" coordorigin="3962,1585" coordsize="90,92" path="m4052,1677l3962,1672,4012,1585,4052,1677xe" filled="true" fillcolor="#000f78" stroked="false">
              <v:path arrowok="t"/>
              <v:fill type="solid"/>
            </v:shape>
            <v:shape style="position:absolute;left:3253;top:2959;width:389;height:389" type="#_x0000_t75" id="docshape378" stroked="false">
              <v:imagedata r:id="rId64" o:title=""/>
            </v:shape>
            <v:shape style="position:absolute;left:2870;top:5081;width:447;height:776" type="#_x0000_t75" id="docshape379" stroked="false">
              <v:imagedata r:id="rId50" o:title=""/>
            </v:shape>
            <v:shape style="position:absolute;left:2658;top:4938;width:2090;height:1203" id="docshape380" coordorigin="2659,4938" coordsize="2090,1203" path="m2659,5011l2665,4983,2680,4959,2703,4944,2731,4938,4676,4938,4704,4944,4727,4959,4743,4983,4748,5011,4748,6068,4743,6096,4727,6119,4704,6135,4676,6141,2731,6141,2703,6135,2680,6119,2665,6096,2659,6068,2659,5011xe" filled="false" stroked="true" strokeweight=".358893pt" strokecolor="#000f78">
              <v:path arrowok="t"/>
              <v:stroke dashstyle="longdash"/>
            </v:shape>
            <v:shape style="position:absolute;left:3351;top:4791;width:234;height:261" type="#_x0000_t75" id="docshape381" stroked="false">
              <v:imagedata r:id="rId65" o:title=""/>
            </v:shape>
            <v:shape style="position:absolute;left:4697;top:5361;width:989;height:799" id="docshape382" coordorigin="4698,5362" coordsize="989,799" path="m5553,6160l4955,6160,4903,6150,4861,6121,4832,6079,4822,6027,4698,5990,4822,5828,4822,5495,4832,5443,4861,5401,4903,5372,4955,5362,5553,5362,5605,5372,5647,5401,5676,5443,5686,5495,5686,6027,5676,6079,5647,6121,5605,6150,5553,6160xm4822,6027l4822,6027,4822,6027,4822,6027xe" filled="true" fillcolor="#ffffff" stroked="false">
              <v:path arrowok="t"/>
              <v:fill type="solid"/>
            </v:shape>
            <v:shape style="position:absolute;left:4697;top:5361;width:989;height:799" id="docshape383" coordorigin="4698,5362" coordsize="989,799" path="m4822,5495l4832,5443,4861,5401,4903,5372,4955,5362,4966,5362,5182,5362,5553,5362,5605,5372,5647,5401,5676,5443,5686,5495,5686,5828,5686,6027,5676,6079,5647,6121,5605,6150,5553,6160,5182,6160,4966,6160,4955,6160,4903,6150,4861,6121,4832,6079,4822,6027,4698,5990,4822,5828,4822,5495xe" filled="false" stroked="true" strokeweight=".358855pt" strokecolor="#000f78">
              <v:path arrowok="t"/>
              <v:stroke dashstyle="solid"/>
            </v:shape>
            <v:shape style="position:absolute;left:4936;top:5431;width:635;height:548" type="#_x0000_t75" id="docshape384" stroked="false">
              <v:imagedata r:id="rId66" o:title=""/>
            </v:shape>
            <v:shape style="position:absolute;left:5095;top:5593;width:322;height:323" type="#_x0000_t75" id="docshape385" stroked="false">
              <v:imagedata r:id="rId60" o:title=""/>
            </v:shape>
            <v:shape style="position:absolute;left:4681;top:4444;width:989;height:797" id="docshape386" coordorigin="4682,4445" coordsize="989,797" path="m5538,5241l4939,5241,4887,5231,4845,5203,4816,5160,4806,5109,4682,5071,4806,4909,4806,4577,4816,4526,4845,4484,4887,4455,4939,4445,5538,4445,5589,4455,5631,4484,5660,4526,5670,4577,5670,5109,5660,5160,5631,5203,5589,5231,5538,5241xm4806,5109l4806,5109,4806,5109,4806,5109xe" filled="true" fillcolor="#ffffff" stroked="false">
              <v:path arrowok="t"/>
              <v:fill type="solid"/>
            </v:shape>
            <v:shape style="position:absolute;left:4681;top:4444;width:989;height:797" id="docshape387" coordorigin="4682,4445" coordsize="989,797" path="m4806,4577l4816,4526,4845,4484,4887,4455,4939,4445,4950,4445,5166,4445,5538,4445,5589,4455,5631,4484,5660,4526,5670,4577,5670,4909,5670,5109,5660,5160,5631,5203,5589,5231,5538,5241,5166,5241,4950,5241,4939,5241,4887,5231,4845,5203,4816,5160,4806,5109,4682,5071,4806,4909,4806,4577xe" filled="false" stroked="true" strokeweight=".358856pt" strokecolor="#000f78">
              <v:path arrowok="t"/>
              <v:stroke dashstyle="solid"/>
            </v:shape>
            <v:shape style="position:absolute;left:4920;top:4514;width:635;height:548" type="#_x0000_t75" id="docshape388" stroked="false">
              <v:imagedata r:id="rId66" o:title=""/>
            </v:shape>
            <v:shape style="position:absolute;left:2043;top:479;width:1557;height:280" type="#_x0000_t202" id="docshape389"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535;top:692;width:1076;height:882" type="#_x0000_t202" id="docshape390" filled="false" stroked="false">
              <v:textbox inset="0,0,0,0">
                <w:txbxContent>
                  <w:p>
                    <w:pPr>
                      <w:spacing w:line="376" w:lineRule="exact" w:before="0"/>
                      <w:ind w:left="79"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p>
                    <w:pPr>
                      <w:spacing w:line="332" w:lineRule="exact" w:before="172"/>
                      <w:ind w:left="0" w:right="0" w:firstLine="0"/>
                      <w:jc w:val="left"/>
                      <w:rPr>
                        <w:rFonts w:ascii="Yu Gothic UI" w:eastAsia="Yu Gothic UI" w:hint="eastAsia"/>
                        <w:sz w:val="21"/>
                      </w:rPr>
                    </w:pPr>
                    <w:r>
                      <w:rPr>
                        <w:rFonts w:ascii="Yu Gothic UI" w:eastAsia="Yu Gothic UI" w:hint="eastAsia"/>
                        <w:color w:val="000F78"/>
                        <w:w w:val="95"/>
                        <w:sz w:val="21"/>
                      </w:rPr>
                      <w:t>利用している</w:t>
                    </w:r>
                  </w:p>
                </w:txbxContent>
              </v:textbox>
              <w10:wrap type="none"/>
            </v:shape>
            <v:shape style="position:absolute;left:3111;top:2296;width:725;height:239" type="#_x0000_t202" id="docshape391" filled="false" stroked="false">
              <v:textbox inset="0,0,0,0">
                <w:txbxContent>
                  <w:p>
                    <w:pPr>
                      <w:spacing w:line="239" w:lineRule="exact" w:before="0"/>
                      <w:ind w:left="0" w:right="0" w:firstLine="0"/>
                      <w:jc w:val="left"/>
                      <w:rPr>
                        <w:rFonts w:ascii="Yu Gothic UI" w:eastAsia="Yu Gothic UI" w:hint="eastAsia"/>
                        <w:sz w:val="18"/>
                      </w:rPr>
                    </w:pPr>
                    <w:r>
                      <w:rPr>
                        <w:rFonts w:ascii="Yu Gothic UI" w:eastAsia="Yu Gothic UI" w:hint="eastAsia"/>
                        <w:color w:val="000F78"/>
                        <w:sz w:val="18"/>
                      </w:rPr>
                      <w:t>VPN機器</w:t>
                    </w:r>
                  </w:p>
                </w:txbxContent>
              </v:textbox>
              <w10:wrap type="none"/>
            </v:shape>
            <v:shape style="position:absolute;left:6116;top:2278;width:480;height:220" type="#_x0000_t202" id="docshape392"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1;width:1517;height:227" type="#_x0000_t202" id="docshape393"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2;width:336;height:211" type="#_x0000_t202" id="docshape394"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4;width:817;height:220" type="#_x0000_t202" id="docshape395"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043;top:3381;width:1877;height:1301" type="#_x0000_t202" id="docshape396" filled="false" stroked="false">
              <v:textbox inset="0,0,0,0">
                <w:txbxContent>
                  <w:p>
                    <w:pPr>
                      <w:tabs>
                        <w:tab w:pos="1741" w:val="left" w:leader="none"/>
                      </w:tabs>
                      <w:spacing w:line="258" w:lineRule="exact" w:before="0"/>
                      <w:ind w:left="950" w:right="0" w:firstLine="0"/>
                      <w:jc w:val="left"/>
                      <w:rPr>
                        <w:rFonts w:ascii="Yu Gothic UI" w:eastAsia="Yu Gothic UI" w:hint="eastAsia"/>
                        <w:sz w:val="16"/>
                      </w:rPr>
                    </w:pPr>
                    <w:r>
                      <w:rPr>
                        <w:rFonts w:ascii="Yu Gothic UI" w:eastAsia="Yu Gothic UI" w:hint="eastAsia"/>
                        <w:color w:val="BD377C"/>
                        <w:w w:val="105"/>
                        <w:sz w:val="16"/>
                      </w:rPr>
                      <w:t>VPN接</w:t>
                      <w:tab/>
                      <w:t>し</w:t>
                    </w:r>
                  </w:p>
                  <w:p>
                    <w:pPr>
                      <w:spacing w:before="123"/>
                      <w:ind w:left="0" w:right="636" w:firstLine="0"/>
                      <w:jc w:val="center"/>
                      <w:rPr>
                        <w:rFonts w:ascii="Yu Gothic UI"/>
                        <w:sz w:val="21"/>
                      </w:rPr>
                    </w:pPr>
                    <w:r>
                      <w:rPr>
                        <w:rFonts w:ascii="Yu Gothic UI"/>
                        <w:color w:val="000F78"/>
                        <w:sz w:val="21"/>
                      </w:rPr>
                      <w:t>Internet</w:t>
                    </w:r>
                  </w:p>
                  <w:p>
                    <w:pPr>
                      <w:spacing w:line="332" w:lineRule="exact" w:before="202"/>
                      <w:ind w:left="0" w:right="680" w:firstLine="0"/>
                      <w:jc w:val="center"/>
                      <w:rPr>
                        <w:rFonts w:ascii="Yu Gothic UI" w:eastAsia="Yu Gothic UI" w:hint="eastAsia"/>
                        <w:b/>
                        <w:sz w:val="21"/>
                      </w:rPr>
                    </w:pPr>
                    <w:r>
                      <w:rPr>
                        <w:rFonts w:ascii="Yu Gothic UI" w:eastAsia="Yu Gothic UI" w:hint="eastAsia"/>
                        <w:b/>
                        <w:color w:val="000F78"/>
                        <w:spacing w:val="-3"/>
                        <w:sz w:val="21"/>
                      </w:rPr>
                      <w:t>テレワーク環境</w:t>
                    </w:r>
                  </w:p>
                </w:txbxContent>
              </v:textbox>
              <w10:wrap type="none"/>
            </v:shape>
            <v:shape style="position:absolute;left:4804;top:5018;width:957;height:220" type="#_x0000_t202" id="docshape397"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2511;top:5502;width:921;height:612" type="#_x0000_t202" id="docshape398"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111"/>
                      <w:ind w:left="24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3669;top:5309;width:738;height:239" type="#_x0000_t202" id="docshape399" filled="false" stroked="false">
              <v:textbox inset="0,0,0,0">
                <w:txbxContent>
                  <w:p>
                    <w:pPr>
                      <w:spacing w:line="239" w:lineRule="exact" w:before="0"/>
                      <w:ind w:left="0" w:right="0" w:firstLine="0"/>
                      <w:jc w:val="left"/>
                      <w:rPr>
                        <w:rFonts w:ascii="Yu Gothic UI" w:eastAsia="Yu Gothic UI" w:hint="eastAsia"/>
                        <w:b/>
                        <w:sz w:val="18"/>
                      </w:rPr>
                    </w:pPr>
                    <w:r>
                      <w:rPr>
                        <w:rFonts w:ascii="Yu Gothic UI" w:eastAsia="Yu Gothic UI" w:hint="eastAsia"/>
                        <w:b/>
                        <w:color w:val="0F54C3"/>
                        <w:w w:val="95"/>
                        <w:sz w:val="18"/>
                      </w:rPr>
                      <w:t>会社支給</w:t>
                    </w:r>
                  </w:p>
                </w:txbxContent>
              </v:textbox>
              <w10:wrap type="none"/>
            </v:shape>
            <v:shape style="position:absolute;left:5163;top:5170;width:175;height:220" type="#_x0000_t202" id="docshape400" filled="false" stroked="false">
              <v:textbox inset="0,0,0,0">
                <w:txbxContent>
                  <w:p>
                    <w:pPr>
                      <w:spacing w:line="220" w:lineRule="exact" w:before="0"/>
                      <w:ind w:left="0" w:right="0" w:firstLine="0"/>
                      <w:jc w:val="left"/>
                      <w:rPr>
                        <w:rFonts w:ascii="Yu Gothic UI"/>
                        <w:sz w:val="16"/>
                      </w:rPr>
                    </w:pPr>
                    <w:r>
                      <w:rPr>
                        <w:rFonts w:ascii="Yu Gothic UI"/>
                        <w:color w:val="000F78"/>
                        <w:w w:val="105"/>
                        <w:sz w:val="16"/>
                      </w:rPr>
                      <w:t>or</w:t>
                    </w:r>
                  </w:p>
                </w:txbxContent>
              </v:textbox>
              <w10:wrap type="none"/>
            </v:shape>
            <v:shape style="position:absolute;left:4821;top:5933;width:967;height:220" type="#_x0000_t202" id="docshape40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w:t>
                    </w:r>
                    <w:r>
                      <w:rPr>
                        <w:rFonts w:ascii="Yu Gothic UI" w:eastAsia="Yu Gothic UI" w:hint="eastAsia"/>
                        <w:color w:val="BD377C"/>
                        <w:sz w:val="16"/>
                      </w:rPr>
                      <w:t>なし</w:t>
                    </w:r>
                  </w:p>
                </w:txbxContent>
              </v:textbox>
              <w10:wrap type="none"/>
            </v:shape>
            <v:shape style="position:absolute;left:3358;top:2653;width:96;height:1711" type="#_x0000_t202" id="docshape402" filled="false" stroked="false">
              <v:textbox inset="0,0,0,0">
                <w:txbxContent>
                  <w:p>
                    <w:pPr>
                      <w:spacing w:line="240" w:lineRule="auto" w:before="0"/>
                      <w:rPr>
                        <w:sz w:val="22"/>
                      </w:rPr>
                    </w:pPr>
                  </w:p>
                  <w:p>
                    <w:pPr>
                      <w:spacing w:line="240" w:lineRule="auto" w:before="0"/>
                      <w:rPr>
                        <w:sz w:val="22"/>
                      </w:rPr>
                    </w:pPr>
                  </w:p>
                  <w:p>
                    <w:pPr>
                      <w:spacing w:before="147"/>
                      <w:ind w:left="-46" w:right="-173" w:firstLine="0"/>
                      <w:jc w:val="left"/>
                      <w:rPr>
                        <w:rFonts w:ascii="Yu Gothic UI" w:eastAsia="Yu Gothic UI" w:hint="eastAsia"/>
                        <w:sz w:val="16"/>
                      </w:rPr>
                    </w:pPr>
                    <w:r>
                      <w:rPr>
                        <w:rFonts w:ascii="Yu Gothic UI" w:eastAsia="Yu Gothic UI" w:hint="eastAsia"/>
                        <w:color w:val="BD377C"/>
                        <w:spacing w:val="-2"/>
                        <w:w w:val="105"/>
                        <w:sz w:val="16"/>
                      </w:rPr>
                      <w:t>続な</w:t>
                    </w:r>
                  </w:p>
                </w:txbxContent>
              </v:textbox>
              <w10:wrap type="none"/>
            </v:shape>
            <v:shape style="position:absolute;left:5971;top:4877;width:3478;height:1379" type="#_x0000_t202" id="docshape403"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v:shape style="position:absolute;left:2351;top:970;width:808;height:501" type="#_x0000_t202" id="docshape404" filled="true" fillcolor="#f1f1f1" stroked="true" strokeweight="1.166412pt" strokecolor="#7e7e7e">
              <v:textbox inset="0,0,0,0">
                <w:txbxContent>
                  <w:p>
                    <w:pPr>
                      <w:spacing w:line="163" w:lineRule="auto" w:before="139"/>
                      <w:ind w:left="17" w:right="17" w:firstLine="62"/>
                      <w:jc w:val="left"/>
                      <w:rPr>
                        <w:rFonts w:ascii="Yu Gothic UI" w:eastAsia="Yu Gothic UI" w:hint="eastAsia"/>
                        <w:color w:val="000000"/>
                        <w:sz w:val="13"/>
                      </w:rPr>
                    </w:pPr>
                    <w:r>
                      <w:rPr>
                        <w:rFonts w:ascii="Yu Gothic UI" w:eastAsia="Yu Gothic UI" w:hint="eastAsia"/>
                        <w:color w:val="000F78"/>
                        <w:w w:val="105"/>
                        <w:sz w:val="13"/>
                      </w:rPr>
                      <w:t>テレワーク時</w:t>
                    </w:r>
                    <w:r>
                      <w:rPr>
                        <w:rFonts w:ascii="Yu Gothic UI" w:eastAsia="Yu Gothic UI" w:hint="eastAsia"/>
                        <w:color w:val="000F78"/>
                        <w:spacing w:val="-3"/>
                        <w:w w:val="105"/>
                        <w:sz w:val="13"/>
                      </w:rPr>
                      <w:t>自席端末なし</w:t>
                    </w:r>
                  </w:p>
                </w:txbxContent>
              </v:textbox>
              <v:fill type="solid"/>
              <v:stroke dashstyle="shortdash"/>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405" coordorigin="0,0" coordsize="8561,639">
            <v:rect style="position:absolute;left:0;top:0;width:8561;height:620" id="docshape406" filled="true" fillcolor="#f9be8f" stroked="false">
              <v:fill type="solid"/>
            </v:rect>
            <v:rect style="position:absolute;left:0;top:619;width:8561;height:20" id="docshape407" filled="true" fillcolor="#000000" stroked="false">
              <v:fill type="solid"/>
            </v:rect>
            <v:shape style="position:absolute;left:0;top:0;width:8561;height:620" type="#_x0000_t202" id="docshape408" filled="false" stroked="false">
              <v:textbox inset="0,0,0,0">
                <w:txbxContent>
                  <w:p>
                    <w:pPr>
                      <w:spacing w:before="130"/>
                      <w:ind w:left="28" w:right="0" w:firstLine="0"/>
                      <w:jc w:val="left"/>
                      <w:rPr>
                        <w:b/>
                        <w:sz w:val="28"/>
                      </w:rPr>
                    </w:pPr>
                    <w:bookmarkStart w:name="方式③　会社支給端末・スタンドアロン方式" w:id="27"/>
                    <w:bookmarkEnd w:id="27"/>
                    <w:r>
                      <w:rPr/>
                    </w:r>
                    <w:bookmarkStart w:name="_bookmark14" w:id="28"/>
                    <w:bookmarkEnd w:id="28"/>
                    <w:r>
                      <w:rPr/>
                    </w:r>
                    <w:r>
                      <w:rPr>
                        <w:b/>
                        <w:sz w:val="28"/>
                      </w:rPr>
                      <w:t>方式③ 会社支給端末・スタンドアロン方式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line="276" w:lineRule="auto" w:before="75"/>
        <w:ind w:left="281" w:right="176" w:firstLine="220"/>
      </w:pPr>
      <w:r>
        <w:rPr>
          <w:spacing w:val="-4"/>
        </w:rPr>
        <w:t>会社支給のテレワーク端末にデータを保存しておき</w:t>
      </w:r>
      <w:r>
        <w:rPr/>
        <w:t>（外部記録媒体で持ち運ぶ場合を</w:t>
      </w:r>
      <w:r>
        <w:rPr>
          <w:spacing w:val="1"/>
        </w:rPr>
        <w:t> </w:t>
      </w:r>
      <w:r>
        <w:rPr>
          <w:spacing w:val="-23"/>
        </w:rPr>
        <w:t>含みます。</w:t>
      </w:r>
      <w:r>
        <w:rPr>
          <w:spacing w:val="-111"/>
        </w:rPr>
        <w:t>）</w:t>
      </w:r>
      <w:r>
        <w:rPr>
          <w:spacing w:val="-9"/>
        </w:rPr>
        <w:t>、テレワーク中は保存しておいたデータを処理することで業務を実施します。</w:t>
      </w:r>
    </w:p>
    <w:p>
      <w:pPr>
        <w:pStyle w:val="BodyText"/>
        <w:spacing w:line="276" w:lineRule="auto" w:before="124"/>
        <w:ind w:left="281" w:right="394" w:firstLine="220"/>
      </w:pPr>
      <w:r>
        <w:rPr>
          <w:spacing w:val="-2"/>
        </w:rPr>
        <w:t>スタンドアロン方式では、ネットワークに接続しないことから、オフィスネットワー</w:t>
      </w:r>
      <w:r>
        <w:rPr/>
        <w:t>クに接続せず、クラウドサービスも利用しないことが特徴です。</w:t>
      </w:r>
    </w:p>
    <w:p>
      <w:pPr>
        <w:pStyle w:val="BodyText"/>
        <w:rPr>
          <w:sz w:val="20"/>
        </w:rPr>
      </w:pPr>
    </w:p>
    <w:p>
      <w:pPr>
        <w:pStyle w:val="BodyText"/>
        <w:spacing w:before="6"/>
        <w:rPr>
          <w:sz w:val="10"/>
        </w:rPr>
      </w:pPr>
      <w:r>
        <w:rPr/>
        <w:pict>
          <v:group style="position:absolute;margin-left:85.139999pt;margin-top:7.719953pt;width:425.1pt;height:305.2pt;mso-position-horizontal-relative:page;mso-position-vertical-relative:paragraph;z-index:-15712768;mso-wrap-distance-left:0;mso-wrap-distance-right:0" id="docshapegroup409" coordorigin="1703,154" coordsize="8502,6104">
            <v:shape style="position:absolute;left:5462;top:468;width:4743;height:2248" type="#_x0000_t75" id="docshape410" stroked="false">
              <v:imagedata r:id="rId67" o:title=""/>
            </v:shape>
            <v:shape style="position:absolute;left:5872;top:1642;width:928;height:883" id="docshape411" coordorigin="5873,1642" coordsize="928,883" path="m6653,2525l6020,2525,5963,2514,5916,2482,5885,2435,5873,2378,5873,1789,5885,1732,5916,1685,5963,1654,6020,1642,6653,1642,6710,1654,6757,1685,6789,1732,6800,1789,6800,2378,6789,2435,6757,2482,6710,2514,6653,2525xe" filled="true" fillcolor="#ffffff" stroked="false">
              <v:path arrowok="t"/>
              <v:fill type="solid"/>
            </v:shape>
            <v:shape style="position:absolute;left:5872;top:1642;width:928;height:883" id="docshape412" coordorigin="5873,1642" coordsize="928,883" path="m5873,1789l5885,1732,5916,1685,5963,1654,6020,1642,6653,1642,6710,1654,6757,1685,6789,1732,6800,1789,6800,2378,6789,2435,6757,2482,6710,2514,6653,2525,6020,2525,5963,2514,5916,2482,5885,2435,5873,2378,5873,1789xe" filled="false" stroked="true" strokeweight=".538266pt" strokecolor="#000f78">
              <v:path arrowok="t"/>
              <v:stroke dashstyle="solid"/>
            </v:shape>
            <v:shape style="position:absolute;left:6866;top:1642;width:928;height:883" id="docshape413" coordorigin="6867,1642" coordsize="928,883" path="m7647,2525l7014,2525,6956,2514,6910,2482,6878,2435,6867,2378,6867,1789,6878,1732,6910,1685,6956,1654,7014,1642,7647,1642,7704,1654,7751,1685,7782,1732,7794,1789,7794,2378,7782,2435,7751,2482,7704,2514,7647,2525xe" filled="true" fillcolor="#ffffff" stroked="false">
              <v:path arrowok="t"/>
              <v:fill type="solid"/>
            </v:shape>
            <v:shape style="position:absolute;left:6866;top:1642;width:928;height:883" id="docshape414" coordorigin="6867,1642" coordsize="928,883" path="m6867,1789l6878,1732,6910,1685,6956,1654,7014,1642,7647,1642,7704,1654,7751,1685,7782,1732,7794,1789,7794,2378,7782,2435,7751,2482,7704,2514,7647,2525,7014,2525,6956,2514,6910,2482,6878,2435,6867,2378,6867,1789xe" filled="false" stroked="true" strokeweight=".538266pt" strokecolor="#000f78">
              <v:path arrowok="t"/>
              <v:stroke dashstyle="solid"/>
            </v:shape>
            <v:shape style="position:absolute;left:7849;top:1636;width:928;height:882" id="docshape415" coordorigin="7850,1637" coordsize="928,882" path="m8630,2518l7996,2518,7939,2507,7893,2475,7861,2428,7850,2371,7850,1784,7861,1727,7893,1680,7939,1648,7996,1637,8630,1637,8687,1648,8734,1680,8765,1727,8777,1784,8777,2371,8765,2428,8734,2475,8687,2507,8630,2518xe" filled="true" fillcolor="#ffffff" stroked="false">
              <v:path arrowok="t"/>
              <v:fill type="solid"/>
            </v:shape>
            <v:shape style="position:absolute;left:7849;top:1636;width:928;height:882" id="docshape416" coordorigin="7850,1637" coordsize="928,882" path="m7850,1784l7861,1727,7893,1680,7939,1648,7996,1637,8630,1637,8687,1648,8734,1680,8765,1727,8777,1784,8777,2371,8765,2428,8734,2475,8687,2507,8630,2518,7996,2518,7939,2507,7893,2475,7861,2428,7850,2371,7850,1784xe" filled="false" stroked="true" strokeweight=".538267pt" strokecolor="#000f78">
              <v:path arrowok="t"/>
              <v:stroke dashstyle="solid"/>
            </v:shape>
            <v:shape style="position:absolute;left:8836;top:1618;width:940;height:894" id="docshape417" coordorigin="8836,1619" coordsize="940,894" path="m9627,2513l8985,2513,8927,2501,8880,2469,8848,2422,8836,2364,8836,1768,8848,1710,8880,1663,8927,1631,8985,1619,9627,1619,9685,1631,9732,1663,9764,1710,9776,1768,9776,2364,9764,2422,9732,2469,9685,2501,9627,2513xe" filled="true" fillcolor="#ffffff" stroked="false">
              <v:path arrowok="t"/>
              <v:fill type="solid"/>
            </v:shape>
            <v:shape style="position:absolute;left:8836;top:1618;width:940;height:894" id="docshape418" coordorigin="8836,1619" coordsize="940,894" path="m8836,1768l8848,1710,8880,1663,8927,1631,8985,1619,9627,1619,9685,1631,9732,1663,9764,1710,9776,1768,9776,2364,9764,2422,9732,2469,9685,2501,9627,2513,8985,2513,8927,2501,8880,2469,8848,2422,8836,2364,8836,1768xe" filled="false" stroked="true" strokeweight=".538267pt" strokecolor="#000f78">
              <v:path arrowok="t"/>
              <v:stroke dashstyle="solid"/>
            </v:shape>
            <v:shape style="position:absolute;left:8925;top:1661;width:761;height:625" type="#_x0000_t75" id="docshape419" stroked="false">
              <v:imagedata r:id="rId53" o:title=""/>
            </v:shape>
            <v:shape style="position:absolute;left:7910;top:1735;width:811;height:496" type="#_x0000_t75" id="docshape420" stroked="false">
              <v:imagedata r:id="rId54" o:title=""/>
            </v:shape>
            <v:shape style="position:absolute;left:7046;top:1780;width:555;height:367" type="#_x0000_t75" id="docshape421" stroked="false">
              <v:imagedata r:id="rId55" o:title=""/>
            </v:shape>
            <v:shape style="position:absolute;left:5994;top:1706;width:582;height:568" type="#_x0000_t75" id="docshape422" stroked="false">
              <v:imagedata r:id="rId56" o:title=""/>
            </v:shape>
            <v:rect style="position:absolute;left:1883;top:468;width:3466;height:2181" id="docshape423" filled="false" stroked="true" strokeweight=".358887pt" strokecolor="#000f78">
              <v:stroke dashstyle="solid"/>
            </v:rect>
            <v:shape style="position:absolute;left:1901;top:154;width:370;height:706" type="#_x0000_t75" id="docshape424" stroked="false">
              <v:imagedata r:id="rId42" o:title=""/>
            </v:shape>
            <v:shape style="position:absolute;left:3039;top:2245;width:851;height:356" id="docshape425" coordorigin="3039,2245" coordsize="851,356" path="m3039,2305l3044,2281,3056,2263,3075,2250,3098,2245,3830,2245,3853,2250,3872,2263,3885,2281,3889,2305,3889,2541,3885,2564,3872,2583,3853,2596,3830,2601,3098,2601,3075,2596,3056,2583,3044,2564,3039,2541,3039,2305xe" filled="false" stroked="true" strokeweight=".538378pt" strokecolor="#000f78">
              <v:path arrowok="t"/>
              <v:stroke dashstyle="solid"/>
            </v:shape>
            <v:line style="position:absolute" from="3464,2246" to="3461,1929" stroked="true" strokeweight=".358716pt" strokecolor="#000f78">
              <v:stroke dashstyle="solid"/>
            </v:line>
            <v:line style="position:absolute" from="2045,1929" to="5012,1929" stroked="true" strokeweight=".358952pt" strokecolor="#000f78">
              <v:stroke dashstyle="solid"/>
            </v:line>
            <v:shape style="position:absolute;left:2000;top:1884;width:3056;height:90" id="docshape426" coordorigin="2001,1885" coordsize="3056,90" path="m2090,1929l2087,1912,2077,1898,2063,1888,2045,1885,2028,1888,2014,1898,2004,1912,2001,1929,2004,1947,2014,1961,2028,1971,2045,1974,2063,1971,2077,1961,2087,1947,2090,1929xm5056,1929l5053,1912,5043,1898,5029,1888,5012,1885,4994,1888,4980,1898,4970,1912,4967,1929,4970,1947,4980,1961,4994,1971,5012,1974,5029,1971,5043,1961,5053,1947,5056,1929xe" filled="true" fillcolor="#000f78" stroked="false">
              <v:path arrowok="t"/>
              <v:fill type="solid"/>
            </v:shape>
            <v:shape style="position:absolute;left:2236;top:1467;width:1039;height:205" id="docshape427" coordorigin="2236,1467" coordsize="1039,205" path="m3275,1672l2236,1672,2351,1467,3160,1467,3275,1672xe" filled="true" fillcolor="#f1f1f1" stroked="false">
              <v:path arrowok="t"/>
              <v:fill type="solid"/>
            </v:shape>
            <v:shape style="position:absolute;left:2236;top:1467;width:1039;height:205" id="docshape428" coordorigin="2236,1467" coordsize="1039,205" path="m2236,1672l2351,1467,3160,1467,3275,1672,2236,1672xe" filled="false" stroked="true" strokeweight="1.166546pt" strokecolor="#7e7e7e">
              <v:path arrowok="t"/>
              <v:stroke dashstyle="solid"/>
            </v:shape>
            <v:shape style="position:absolute;left:3745;top:854;width:531;height:729" type="#_x0000_t75" id="docshape429" stroked="false">
              <v:imagedata r:id="rId43" o:title=""/>
            </v:shape>
            <v:shape style="position:absolute;left:4346;top:854;width:531;height:729" type="#_x0000_t75" id="docshape430" stroked="false">
              <v:imagedata r:id="rId43" o:title=""/>
            </v:shape>
            <v:rect style="position:absolute;left:1883;top:4582;width:4007;height:1659" id="docshape431" filled="false" stroked="true" strokeweight=".358919pt" strokecolor="#000f78">
              <v:stroke dashstyle="solid"/>
            </v:rect>
            <v:shape style="position:absolute;left:1702;top:4300;width:492;height:505" type="#_x0000_t75" id="docshape432" stroked="false">
              <v:imagedata r:id="rId44" o:title=""/>
            </v:shape>
            <v:shape style="position:absolute;left:3467;top:5109;width:1139;height:774" type="#_x0000_t75" id="docshape433" stroked="false">
              <v:imagedata r:id="rId45" o:title=""/>
            </v:shape>
            <v:shape style="position:absolute;left:2129;top:2941;width:3220;height:1268" type="#_x0000_t75" id="docshape434" stroked="false">
              <v:imagedata r:id="rId68" o:title=""/>
            </v:shape>
            <v:line style="position:absolute" from="3355,4951" to="3351,2681" stroked="true" strokeweight=".358724pt" strokecolor="#000f78">
              <v:stroke dashstyle="solid"/>
            </v:line>
            <v:line style="position:absolute" from="3581,4951" to="3577,2681" stroked="true" strokeweight=".358724pt" strokecolor="#000f78">
              <v:stroke dashstyle="solid"/>
            </v:line>
            <v:shape style="position:absolute;left:3478;top:3605;width:279;height:279" type="#_x0000_t75" id="docshape435" stroked="false">
              <v:imagedata r:id="rId47" o:title=""/>
            </v:shape>
            <v:shape style="position:absolute;left:3347;top:2552;width:234;height:261" type="#_x0000_t75" id="docshape436" stroked="false">
              <v:imagedata r:id="rId65" o:title=""/>
            </v:shape>
            <v:shape style="position:absolute;left:3468;top:2601;width:2866;height:2282" id="docshape437" coordorigin="3469,2602" coordsize="2866,2282" path="m3469,4883l3481,4764,3496,4705,3517,4647,3543,4589,3574,4533,3611,4477,3651,4422,3697,4369,3746,4318,3799,4268,3856,4220,3917,4175,3980,4131,4047,4090,4116,4052,4188,4016,4262,3984,4338,3955,4415,3929,4494,3906,4574,3887,4656,3872,4738,3862,4820,3855,4903,3853,4977,3850,5050,3843,5124,3832,5197,3817,5269,3797,5340,3774,5410,3747,5479,3716,5547,3682,5613,3645,5677,3604,5739,3561,5800,3515,5858,3466,5913,3415,5966,3362,6016,3306,6064,3249,6108,3189,6148,3128,6186,3066,6219,3002,6249,2937,6275,2872,6296,2805,6313,2738,6326,2670,6334,2602e" filled="false" stroked="true" strokeweight="1.166144pt" strokecolor="#000f78">
              <v:path arrowok="t"/>
              <v:stroke dashstyle="longdash"/>
            </v:shape>
            <v:shape style="position:absolute;left:6288;top:2526;width:90;height:92" id="docshape438" coordorigin="6288,2526" coordsize="90,92" path="m6378,2618l6288,2614,6337,2526,6378,2618xe" filled="true" fillcolor="#000f78" stroked="false">
              <v:path arrowok="t"/>
              <v:fill type="solid"/>
            </v:shape>
            <v:shape style="position:absolute;left:4945;top:3673;width:278;height:279" type="#_x0000_t75" id="docshape439" stroked="false">
              <v:imagedata r:id="rId47" o:title=""/>
            </v:shape>
            <v:shape style="position:absolute;left:5224;top:2563;width:2103;height:1250" id="docshape440" coordorigin="5225,2564" coordsize="2103,1250" path="m5225,3814l5311,3812,5398,3808,5485,3801,5571,3791,5656,3778,5741,3763,5825,3745,5908,3725,5991,3702,6072,3677,6151,3650,6229,3621,6306,3590,6381,3557,6454,3522,6525,3486,6594,3447,6661,3408,6725,3366,6787,3323,6847,3279,6903,3233,6957,3187,7007,3139,7055,3090,7099,3040,7140,2990,7177,2938,7211,2886,7240,2834,7288,2727,7319,2618,7328,2564e" filled="false" stroked="true" strokeweight="1.166402pt" strokecolor="#000f78">
              <v:path arrowok="t"/>
              <v:stroke dashstyle="longdash"/>
            </v:shape>
            <v:shape style="position:absolute;left:7281;top:2488;width:90;height:93" id="docshape441" coordorigin="7282,2488" coordsize="90,93" path="m7332,2488l7282,2575,7371,2581,7332,2488xe" filled="true" fillcolor="#000f78" stroked="false">
              <v:path arrowok="t"/>
              <v:fill type="solid"/>
            </v:shape>
            <v:shape style="position:absolute;left:5224;top:2559;width:3084;height:1257" id="docshape442" coordorigin="5225,2559" coordsize="3084,1257" path="m5225,3815l5319,3815,5414,3812,5509,3808,5603,3802,5697,3795,5791,3786,5884,3776,5977,3765,6069,3752,6160,3737,6250,3722,6340,3705,6429,3686,6516,3667,6603,3646,6688,3624,6772,3601,6855,3577,6936,3552,7016,3526,7094,3499,7171,3471,7245,3442,7318,3412,7389,3381,7458,3350,7525,3317,7590,3284,7653,3251,7713,3216,7771,3181,7826,3145,7879,3109,7929,3072,7977,3035,8064,2959,8138,2881,8201,2802,8250,2721,8286,2641,8299,2600,8308,2559e" filled="false" stroked="true" strokeweight="1.166481pt" strokecolor="#000f78">
              <v:path arrowok="t"/>
              <v:stroke dashstyle="longdash"/>
            </v:shape>
            <v:shape style="position:absolute;left:8261;top:2483;width:90;height:94" id="docshape443" coordorigin="8262,2483" coordsize="90,94" path="m8314,2483l8262,2569,8351,2576,8314,2483xe" filled="true" fillcolor="#000f78" stroked="false">
              <v:path arrowok="t"/>
              <v:fill type="solid"/>
            </v:shape>
            <v:shape style="position:absolute;left:5224;top:2560;width:4087;height:1255" id="docshape444" coordorigin="5225,2561" coordsize="4087,1255" path="m5225,3815l5325,3814,5425,3813,5525,3810,5625,3807,5724,3802,5824,3797,5923,3790,6021,3783,6120,3774,6217,3765,6315,3755,6411,3744,6507,3732,6603,3719,6697,3705,6791,3691,6884,3676,6976,3660,7067,3643,7157,3626,7246,3608,7334,3589,7420,3569,7506,3549,7590,3529,7673,3507,7754,3485,7834,3462,7913,3439,7990,3415,8065,3391,8139,3366,8211,3341,8281,3315,8350,3289,8416,3262,8481,3235,8544,3207,8604,3179,8663,3151,8720,3122,8774,3093,8876,3034,8968,2973,9051,2912,9123,2849,9185,2786,9236,2722,9275,2658,9302,2593,9311,2561e" filled="false" stroked="true" strokeweight="1.166521pt" strokecolor="#000f78">
              <v:path arrowok="t"/>
              <v:stroke dashstyle="longdash"/>
            </v:shape>
            <v:shape style="position:absolute;left:9265;top:2484;width:90;height:95" id="docshape445" coordorigin="9265,2485" coordsize="90,95" path="m9320,2485l9265,2569,9354,2579,9320,2485xe" filled="true" fillcolor="#000f78" stroked="false">
              <v:path arrowok="t"/>
              <v:fill type="solid"/>
            </v:shape>
            <v:line style="position:absolute" from="4503,1583" to="4503,1942" stroked="true" strokeweight=".35875pt" strokecolor="#000f78">
              <v:stroke dashstyle="solid"/>
            </v:line>
            <v:line style="position:absolute" from="3909,1583" to="3909,1942" stroked="true" strokeweight=".35875pt" strokecolor="#000f78">
              <v:stroke dashstyle="solid"/>
            </v:line>
            <v:line style="position:absolute" from="2723,1671" to="2723,1942" stroked="true" strokeweight=".35875pt" strokecolor="#000f78">
              <v:stroke dashstyle="solid"/>
            </v:line>
            <v:line style="position:absolute" from="3465,2557" to="3469,4827" stroked="true" strokeweight="1.165854pt" strokecolor="#000f78">
              <v:stroke dashstyle="longdash"/>
            </v:line>
            <v:shape style="position:absolute;left:3465;top:1659;width:543;height:953" id="docshape446" coordorigin="3465,1659" coordsize="543,953" path="m3465,2612l3470,2526,3484,2443,3506,2364,3534,2292,3568,2228,3607,2174,3693,2107,3738,2098,3791,2086,3842,2051,3889,1997,3931,1928,3966,1847,3992,1756,4008,1659e" filled="false" stroked="true" strokeweight="1.166400pt" strokecolor="#000f78">
              <v:path arrowok="t"/>
              <v:stroke dashstyle="solid"/>
            </v:shape>
            <v:shape style="position:absolute;left:3962;top:1583;width:90;height:92" id="docshape447" coordorigin="3962,1584" coordsize="90,92" path="m4052,1676l3962,1671,4012,1584,4052,1676xe" filled="true" fillcolor="#000f78" stroked="false">
              <v:path arrowok="t"/>
              <v:fill type="solid"/>
            </v:shape>
            <v:shape style="position:absolute;left:3253;top:2959;width:389;height:389" type="#_x0000_t75" id="docshape448" stroked="false">
              <v:imagedata r:id="rId64" o:title=""/>
            </v:shape>
            <v:shape style="position:absolute;left:4344;top:3665;width:389;height:388" type="#_x0000_t75" id="docshape449" stroked="false">
              <v:imagedata r:id="rId69" o:title=""/>
            </v:shape>
            <v:shape style="position:absolute;left:7399;top:1708;width:711;height:711" id="docshape450" coordorigin="7399,1709" coordsize="711,711" path="m8056,2419l7755,2118,7453,2419,7399,2365,7700,2064,7399,1763,7453,1709,7755,2010,8056,1709,8110,1763,7809,2064,8110,2365,8056,2419xe" filled="true" fillcolor="#bd377c" stroked="false">
              <v:path arrowok="t"/>
              <v:fill opacity="52428f" type="solid"/>
            </v:shape>
            <v:shape style="position:absolute;left:7399;top:1708;width:711;height:711" id="docshape451" coordorigin="7399,1709" coordsize="711,711" path="m7399,1763l7453,1709,7755,2010,8056,1709,8110,1763,7809,2064,8110,2365,8056,2419,7755,2118,7453,2419,7399,2365,7700,2064,7399,1763xe" filled="false" stroked="true" strokeweight=".358841pt" strokecolor="#bd377c">
              <v:path arrowok="t"/>
              <v:stroke dashstyle="solid"/>
            </v:shape>
            <v:shape style="position:absolute;left:2879;top:5081;width:449;height:776" type="#_x0000_t75" id="docshape452" stroked="false">
              <v:imagedata r:id="rId50" o:title=""/>
            </v:shape>
            <v:shape style="position:absolute;left:2658;top:4937;width:2056;height:1203" id="docshape453" coordorigin="2659,4937" coordsize="2056,1203" path="m2659,5010l2665,4982,2680,4959,2703,4943,2731,4937,4642,4937,4670,4943,4693,4959,4709,4982,4714,5010,4714,6067,4709,6096,4693,6119,4670,6134,4642,6140,2731,6140,2703,6134,2680,6119,2665,6096,2659,6067,2659,5010xe" filled="false" stroked="true" strokeweight=".358893pt" strokecolor="#000f78">
              <v:path arrowok="t"/>
              <v:stroke dashstyle="longdash"/>
            </v:shape>
            <v:shape style="position:absolute;left:3351;top:4820;width:234;height:262" type="#_x0000_t75" id="docshape454" stroked="false">
              <v:imagedata r:id="rId70" o:title=""/>
            </v:shape>
            <v:shape style="position:absolute;left:4643;top:4829;width:1196;height:968" id="docshape455" coordorigin="4643,4830" coordsize="1196,968" path="m5678,5797l4954,5797,4892,5784,4840,5750,4806,5699,4793,5636,4643,5590,4793,5394,4793,4991,4806,4928,4840,4877,4892,4842,4954,4830,5678,4830,5740,4842,5792,4877,5826,4928,5839,4991,5839,5636,5826,5699,5792,5750,5740,5784,5678,5797xm4793,5636l4793,5636,4793,5636,4793,5636xe" filled="true" fillcolor="#ffffff" stroked="false">
              <v:path arrowok="t"/>
              <v:fill type="solid"/>
            </v:shape>
            <v:shape style="position:absolute;left:4643;top:4829;width:1196;height:968" id="docshape456" coordorigin="4643,4830" coordsize="1196,968" path="m4793,4991l4806,4928,4840,4877,4892,4842,4954,4830,4967,4830,5229,4830,5678,4830,5740,4842,5792,4877,5826,4928,5839,4991,5839,5394,5839,5636,5826,5699,5792,5750,5740,5784,5678,5797,5229,5797,4967,5797,4954,5797,4892,5784,4840,5750,4806,5699,4793,5636,4643,5590,4793,5394,4793,4991xe" filled="false" stroked="true" strokeweight=".358857pt" strokecolor="#000f78">
              <v:path arrowok="t"/>
              <v:stroke dashstyle="solid"/>
            </v:shape>
            <v:shape style="position:absolute;left:4931;top:4914;width:770;height:665" type="#_x0000_t75" id="docshape457" stroked="false">
              <v:imagedata r:id="rId71" o:title=""/>
            </v:shape>
            <v:rect style="position:absolute;left:5971;top:4876;width:3478;height:1379" id="docshape458" filled="true" fillcolor="#ffffff" stroked="false">
              <v:fill type="solid"/>
            </v:rect>
            <v:shape style="position:absolute;left:2043;top:478;width:1557;height:280" type="#_x0000_t202" id="docshape459"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535;top:692;width:972;height:882" type="#_x0000_t202" id="docshape460" filled="false" stroked="false">
              <v:textbox inset="0,0,0,0">
                <w:txbxContent>
                  <w:p>
                    <w:pPr>
                      <w:spacing w:line="376" w:lineRule="exact" w:before="0"/>
                      <w:ind w:left="79"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p>
                    <w:pPr>
                      <w:spacing w:line="332" w:lineRule="exact" w:before="172"/>
                      <w:ind w:left="0" w:right="0" w:firstLine="0"/>
                      <w:jc w:val="left"/>
                      <w:rPr>
                        <w:rFonts w:ascii="Yu Gothic UI" w:eastAsia="Yu Gothic UI" w:hint="eastAsia"/>
                        <w:sz w:val="21"/>
                      </w:rPr>
                    </w:pPr>
                    <w:r>
                      <w:rPr>
                        <w:rFonts w:ascii="Yu Gothic UI" w:eastAsia="Yu Gothic UI" w:hint="eastAsia"/>
                        <w:color w:val="BD377C"/>
                        <w:w w:val="95"/>
                        <w:sz w:val="21"/>
                      </w:rPr>
                      <w:t>利用なし</w:t>
                    </w:r>
                  </w:p>
                </w:txbxContent>
              </v:textbox>
              <w10:wrap type="none"/>
            </v:shape>
            <v:shape style="position:absolute;left:3111;top:2295;width:725;height:239" type="#_x0000_t202" id="docshape461" filled="false" stroked="false">
              <v:textbox inset="0,0,0,0">
                <w:txbxContent>
                  <w:p>
                    <w:pPr>
                      <w:spacing w:line="239" w:lineRule="exact" w:before="0"/>
                      <w:ind w:left="0" w:right="0" w:firstLine="0"/>
                      <w:jc w:val="left"/>
                      <w:rPr>
                        <w:rFonts w:ascii="Yu Gothic UI" w:eastAsia="Yu Gothic UI" w:hint="eastAsia"/>
                        <w:sz w:val="18"/>
                      </w:rPr>
                    </w:pPr>
                    <w:r>
                      <w:rPr>
                        <w:rFonts w:ascii="Yu Gothic UI" w:eastAsia="Yu Gothic UI" w:hint="eastAsia"/>
                        <w:color w:val="000F78"/>
                        <w:sz w:val="18"/>
                      </w:rPr>
                      <w:t>VPN機器</w:t>
                    </w:r>
                  </w:p>
                </w:txbxContent>
              </v:textbox>
              <w10:wrap type="none"/>
            </v:shape>
            <v:shape style="position:absolute;left:6116;top:2278;width:480;height:220" type="#_x0000_t202" id="docshape462"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8;width:379;height:220" type="#_x0000_t202" id="docshape463"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r>
                  </w:p>
                </w:txbxContent>
              </v:textbox>
              <w10:wrap type="none"/>
            </v:shape>
            <v:shape style="position:absolute;left:7472;top:2151;width:336;height:211" type="#_x0000_t202" id="docshape464"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7979;top:2271;width:1757;height:222" type="#_x0000_t202" id="docshape465" filled="false" stroked="false">
              <v:textbox inset="0,0,0,0">
                <w:txbxContent>
                  <w:p>
                    <w:pPr>
                      <w:tabs>
                        <w:tab w:pos="940" w:val="left" w:leader="none"/>
                      </w:tabs>
                      <w:spacing w:line="222" w:lineRule="exact" w:before="0"/>
                      <w:ind w:left="0" w:right="0" w:firstLine="0"/>
                      <w:jc w:val="left"/>
                      <w:rPr>
                        <w:rFonts w:ascii="Yu Gothic UI" w:eastAsia="Yu Gothic UI" w:hint="eastAsia"/>
                        <w:sz w:val="16"/>
                      </w:rPr>
                    </w:pPr>
                    <w:r>
                      <w:rPr>
                        <w:rFonts w:ascii="Yu Gothic UI" w:eastAsia="Yu Gothic UI" w:hint="eastAsia"/>
                        <w:color w:val="000F78"/>
                        <w:w w:val="105"/>
                        <w:sz w:val="16"/>
                      </w:rPr>
                      <w:t>Web会議</w:t>
                      <w:tab/>
                    </w:r>
                    <w:r>
                      <w:rPr>
                        <w:rFonts w:ascii="Yu Gothic UI" w:eastAsia="Yu Gothic UI" w:hint="eastAsia"/>
                        <w:color w:val="000F78"/>
                        <w:spacing w:val="-1"/>
                        <w:w w:val="105"/>
                        <w:sz w:val="16"/>
                      </w:rPr>
                      <w:t>ファイ</w:t>
                    </w:r>
                    <w:r>
                      <w:rPr>
                        <w:rFonts w:ascii="Yu Gothic UI" w:eastAsia="Yu Gothic UI" w:hint="eastAsia"/>
                        <w:color w:val="000F78"/>
                        <w:w w:val="105"/>
                        <w:sz w:val="16"/>
                      </w:rPr>
                      <w:t>ル共有</w:t>
                    </w:r>
                  </w:p>
                </w:txbxContent>
              </v:textbox>
              <w10:wrap type="none"/>
            </v:shape>
            <v:shape style="position:absolute;left:2993;top:3380;width:927;height:220" type="#_x0000_t202" id="docshape466" filled="false" stroked="false">
              <v:textbox inset="0,0,0,0">
                <w:txbxContent>
                  <w:p>
                    <w:pPr>
                      <w:tabs>
                        <w:tab w:pos="790" w:val="left" w:leader="none"/>
                      </w:tabs>
                      <w:spacing w:line="220" w:lineRule="exact" w:before="0"/>
                      <w:ind w:left="0" w:right="0" w:firstLine="0"/>
                      <w:jc w:val="left"/>
                      <w:rPr>
                        <w:rFonts w:ascii="Yu Gothic UI" w:eastAsia="Yu Gothic UI" w:hint="eastAsia"/>
                        <w:sz w:val="16"/>
                      </w:rPr>
                    </w:pPr>
                    <w:r>
                      <w:rPr>
                        <w:rFonts w:ascii="Yu Gothic UI" w:eastAsia="Yu Gothic UI" w:hint="eastAsia"/>
                        <w:color w:val="BD377C"/>
                        <w:w w:val="105"/>
                        <w:sz w:val="16"/>
                      </w:rPr>
                      <w:t>VPN接</w:t>
                      <w:tab/>
                      <w:t>し</w:t>
                    </w:r>
                  </w:p>
                </w:txbxContent>
              </v:textbox>
              <w10:wrap type="none"/>
            </v:shape>
            <v:shape style="position:absolute;left:2298;top:3815;width:747;height:280" type="#_x0000_t202" id="docshape467" filled="false" stroked="false">
              <v:textbox inset="0,0,0,0">
                <w:txbxContent>
                  <w:p>
                    <w:pPr>
                      <w:spacing w:line="279" w:lineRule="exact" w:before="0"/>
                      <w:ind w:left="0" w:right="0" w:firstLine="0"/>
                      <w:jc w:val="left"/>
                      <w:rPr>
                        <w:rFonts w:ascii="Yu Gothic UI"/>
                        <w:sz w:val="21"/>
                      </w:rPr>
                    </w:pPr>
                    <w:r>
                      <w:rPr>
                        <w:rFonts w:ascii="Yu Gothic UI"/>
                        <w:color w:val="000F78"/>
                        <w:sz w:val="21"/>
                      </w:rPr>
                      <w:t>Internet</w:t>
                    </w:r>
                  </w:p>
                </w:txbxContent>
              </v:textbox>
              <w10:wrap type="none"/>
            </v:shape>
            <v:shape style="position:absolute;left:4244;top:4086;width:607;height:220" type="#_x0000_t202" id="docshape468"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BD377C"/>
                        <w:sz w:val="16"/>
                      </w:rPr>
                      <w:t>利用なし</w:t>
                    </w:r>
                  </w:p>
                </w:txbxContent>
              </v:textbox>
              <w10:wrap type="none"/>
            </v:shape>
            <v:shape style="position:absolute;left:2043;top:4592;width:1215;height:280" type="#_x0000_t202" id="docshape469"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2511;top:5501;width:931;height:612" type="#_x0000_t202" id="docshape470"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111"/>
                      <w:ind w:left="25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3679;top:5309;width:738;height:239" type="#_x0000_t202" id="docshape471" filled="false" stroked="false">
              <v:textbox inset="0,0,0,0">
                <w:txbxContent>
                  <w:p>
                    <w:pPr>
                      <w:spacing w:line="239" w:lineRule="exact" w:before="0"/>
                      <w:ind w:left="0" w:right="0" w:firstLine="0"/>
                      <w:jc w:val="left"/>
                      <w:rPr>
                        <w:rFonts w:ascii="Yu Gothic UI" w:eastAsia="Yu Gothic UI" w:hint="eastAsia"/>
                        <w:b/>
                        <w:sz w:val="18"/>
                      </w:rPr>
                    </w:pPr>
                    <w:r>
                      <w:rPr>
                        <w:rFonts w:ascii="Yu Gothic UI" w:eastAsia="Yu Gothic UI" w:hint="eastAsia"/>
                        <w:b/>
                        <w:color w:val="0F54C3"/>
                        <w:w w:val="95"/>
                        <w:sz w:val="18"/>
                      </w:rPr>
                      <w:t>会社支給</w:t>
                    </w:r>
                  </w:p>
                </w:txbxContent>
              </v:textbox>
              <w10:wrap type="none"/>
            </v:shape>
            <v:shape style="position:absolute;left:4847;top:5560;width:957;height:220" type="#_x0000_t202" id="docshape472"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3358;top:2652;width:96;height:1926" type="#_x0000_t202" id="docshape473" filled="false" stroked="false">
              <v:textbox inset="0,0,0,0">
                <w:txbxContent>
                  <w:p>
                    <w:pPr>
                      <w:spacing w:line="240" w:lineRule="auto" w:before="0"/>
                      <w:rPr>
                        <w:sz w:val="22"/>
                      </w:rPr>
                    </w:pPr>
                  </w:p>
                  <w:p>
                    <w:pPr>
                      <w:spacing w:line="240" w:lineRule="auto" w:before="0"/>
                      <w:rPr>
                        <w:sz w:val="22"/>
                      </w:rPr>
                    </w:pPr>
                  </w:p>
                  <w:p>
                    <w:pPr>
                      <w:spacing w:before="147"/>
                      <w:ind w:left="-46" w:right="-173" w:firstLine="0"/>
                      <w:jc w:val="left"/>
                      <w:rPr>
                        <w:rFonts w:ascii="Yu Gothic UI" w:eastAsia="Yu Gothic UI" w:hint="eastAsia"/>
                        <w:sz w:val="16"/>
                      </w:rPr>
                    </w:pPr>
                    <w:r>
                      <w:rPr>
                        <w:rFonts w:ascii="Yu Gothic UI" w:eastAsia="Yu Gothic UI" w:hint="eastAsia"/>
                        <w:color w:val="BD377C"/>
                        <w:spacing w:val="-2"/>
                        <w:w w:val="105"/>
                        <w:sz w:val="16"/>
                      </w:rPr>
                      <w:t>続な</w:t>
                    </w:r>
                  </w:p>
                </w:txbxContent>
              </v:textbox>
              <w10:wrap type="none"/>
            </v:shape>
            <v:shape style="position:absolute;left:5971;top:4876;width:3478;height:1379" type="#_x0000_t202" id="docshape474"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v:shape style="position:absolute;left:2351;top:970;width:808;height:501" type="#_x0000_t202" id="docshape475" filled="true" fillcolor="#f1f1f1" stroked="true" strokeweight="1.166412pt" strokecolor="#7e7e7e">
              <v:textbox inset="0,0,0,0">
                <w:txbxContent>
                  <w:p>
                    <w:pPr>
                      <w:spacing w:line="163" w:lineRule="auto" w:before="139"/>
                      <w:ind w:left="17" w:right="17" w:firstLine="62"/>
                      <w:jc w:val="left"/>
                      <w:rPr>
                        <w:rFonts w:ascii="Yu Gothic UI" w:eastAsia="Yu Gothic UI" w:hint="eastAsia"/>
                        <w:color w:val="000000"/>
                        <w:sz w:val="13"/>
                      </w:rPr>
                    </w:pPr>
                    <w:r>
                      <w:rPr>
                        <w:rFonts w:ascii="Yu Gothic UI" w:eastAsia="Yu Gothic UI" w:hint="eastAsia"/>
                        <w:color w:val="000F78"/>
                        <w:w w:val="105"/>
                        <w:sz w:val="13"/>
                      </w:rPr>
                      <w:t>テレワーク時</w:t>
                    </w:r>
                    <w:r>
                      <w:rPr>
                        <w:rFonts w:ascii="Yu Gothic UI" w:eastAsia="Yu Gothic UI" w:hint="eastAsia"/>
                        <w:color w:val="000F78"/>
                        <w:spacing w:val="-3"/>
                        <w:w w:val="105"/>
                        <w:sz w:val="13"/>
                      </w:rPr>
                      <w:t>自席端末なし</w:t>
                    </w:r>
                  </w:p>
                </w:txbxContent>
              </v:textbox>
              <v:fill type="solid"/>
              <v:stroke dashstyle="shortdash"/>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476" coordorigin="0,0" coordsize="8561,639">
            <v:rect style="position:absolute;left:0;top:0;width:8561;height:620" id="docshape477" filled="true" fillcolor="#f9be8f" stroked="false">
              <v:fill type="solid"/>
            </v:rect>
            <v:rect style="position:absolute;left:0;top:619;width:8561;height:20" id="docshape478" filled="true" fillcolor="#000000" stroked="false">
              <v:fill type="solid"/>
            </v:rect>
            <v:shape style="position:absolute;left:0;top:0;width:8561;height:620" type="#_x0000_t202" id="docshape479" filled="false" stroked="false">
              <v:textbox inset="0,0,0,0">
                <w:txbxContent>
                  <w:p>
                    <w:pPr>
                      <w:spacing w:before="130"/>
                      <w:ind w:left="28" w:right="0" w:firstLine="0"/>
                      <w:jc w:val="left"/>
                      <w:rPr>
                        <w:b/>
                        <w:sz w:val="28"/>
                      </w:rPr>
                    </w:pPr>
                    <w:bookmarkStart w:name="方式④　会社支給端末・セキュアブラウザ方式" w:id="29"/>
                    <w:bookmarkEnd w:id="29"/>
                    <w:r>
                      <w:rPr/>
                    </w:r>
                    <w:bookmarkStart w:name="_bookmark15" w:id="30"/>
                    <w:bookmarkEnd w:id="30"/>
                    <w:r>
                      <w:rPr/>
                    </w:r>
                    <w:r>
                      <w:rPr>
                        <w:b/>
                        <w:sz w:val="28"/>
                      </w:rPr>
                      <w:t>方式④ 会社支給端末・セキュアブラウザ方式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line="278" w:lineRule="auto" w:before="75"/>
        <w:ind w:left="281" w:right="286" w:firstLine="220"/>
      </w:pPr>
      <w:r>
        <w:rPr/>
        <w:t>会社支給のテレワーク端末から特別なインターネットブラウザ（セキュアブラウザ）</w:t>
      </w:r>
      <w:r>
        <w:rPr>
          <w:spacing w:val="-107"/>
        </w:rPr>
        <w:t> </w:t>
      </w:r>
      <w:r>
        <w:rPr>
          <w:spacing w:val="-9"/>
        </w:rPr>
        <w:t>を利用し、オフィスネットワーク内のシステムやクラウドサービスで提供されるアプリ</w:t>
      </w:r>
      <w:r>
        <w:rPr/>
        <w:t>ケーションに接続して業務を実施します。</w:t>
      </w:r>
    </w:p>
    <w:p>
      <w:pPr>
        <w:pStyle w:val="BodyText"/>
        <w:spacing w:line="276" w:lineRule="auto" w:before="116"/>
        <w:ind w:left="281" w:right="397" w:firstLine="220"/>
      </w:pPr>
      <w:r>
        <w:rPr>
          <w:spacing w:val="-2"/>
        </w:rPr>
        <w:t>セキュアブラウザ方式では、端末へのデータ保存をしないことが特徴です。また、セ</w:t>
      </w:r>
      <w:r>
        <w:rPr/>
        <w:t>キュアブラウザに対応した限定された業務のみをテレワークで実施します。</w:t>
      </w:r>
    </w:p>
    <w:p>
      <w:pPr>
        <w:pStyle w:val="BodyText"/>
        <w:rPr>
          <w:sz w:val="20"/>
        </w:rPr>
      </w:pPr>
    </w:p>
    <w:p>
      <w:pPr>
        <w:pStyle w:val="BodyText"/>
        <w:spacing w:before="6"/>
        <w:rPr>
          <w:sz w:val="10"/>
        </w:rPr>
      </w:pPr>
      <w:r>
        <w:rPr/>
        <w:pict>
          <v:group style="position:absolute;margin-left:85.139999pt;margin-top:7.749167pt;width:425.1pt;height:298.95pt;mso-position-horizontal-relative:page;mso-position-vertical-relative:paragraph;z-index:-15711744;mso-wrap-distance-left:0;mso-wrap-distance-right:0" id="docshapegroup480" coordorigin="1703,155" coordsize="8502,5979">
            <v:shape style="position:absolute;left:5462;top:469;width:4743;height:2247" type="#_x0000_t75" id="docshape481" stroked="false">
              <v:imagedata r:id="rId72" o:title=""/>
            </v:shape>
            <v:shape style="position:absolute;left:5872;top:1642;width:928;height:883" id="docshape482" coordorigin="5873,1643" coordsize="928,883" path="m6653,2526l6020,2526,5963,2514,5916,2483,5885,2436,5873,2379,5873,1790,5885,1733,5916,1686,5963,1654,6020,1643,6653,1643,6710,1654,6757,1686,6789,1733,6800,1790,6800,2379,6789,2436,6757,2483,6710,2514,6653,2526xe" filled="true" fillcolor="#ffffff" stroked="false">
              <v:path arrowok="t"/>
              <v:fill type="solid"/>
            </v:shape>
            <v:shape style="position:absolute;left:5872;top:1642;width:928;height:883" id="docshape483" coordorigin="5873,1643" coordsize="928,883" path="m5873,1790l5885,1733,5916,1686,5963,1654,6020,1643,6653,1643,6710,1654,6757,1686,6789,1733,6800,1790,6800,2379,6789,2436,6757,2483,6710,2514,6653,2526,6020,2526,5963,2514,5916,2483,5885,2436,5873,2379,5873,1790xe" filled="false" stroked="true" strokeweight=".538266pt" strokecolor="#000f78">
              <v:path arrowok="t"/>
              <v:stroke dashstyle="solid"/>
            </v:shape>
            <v:shape style="position:absolute;left:6866;top:1642;width:928;height:883" id="docshape484" coordorigin="6867,1643" coordsize="928,883" path="m7647,2526l7014,2526,6956,2514,6910,2483,6878,2436,6867,2379,6867,1790,6878,1733,6910,1686,6956,1654,7014,1643,7647,1643,7704,1654,7751,1686,7782,1733,7794,1790,7794,2379,7782,2436,7751,2483,7704,2514,7647,2526xe" filled="true" fillcolor="#ffffff" stroked="false">
              <v:path arrowok="t"/>
              <v:fill type="solid"/>
            </v:shape>
            <v:shape style="position:absolute;left:6866;top:1642;width:928;height:883" id="docshape485" coordorigin="6867,1643" coordsize="928,883" path="m6867,1790l6878,1733,6910,1686,6956,1654,7014,1643,7647,1643,7704,1654,7751,1686,7782,1733,7794,1790,7794,2379,7782,2436,7751,2483,7704,2514,7647,2526,7014,2526,6956,2514,6910,2483,6878,2436,6867,2379,6867,1790xe" filled="false" stroked="true" strokeweight=".538266pt" strokecolor="#000f78">
              <v:path arrowok="t"/>
              <v:stroke dashstyle="solid"/>
            </v:shape>
            <v:shape style="position:absolute;left:7849;top:1637;width:928;height:882" id="docshape486" coordorigin="7850,1637" coordsize="928,882" path="m8630,2519l7996,2519,7939,2507,7893,2476,7861,2429,7850,2372,7850,1784,7861,1727,7893,1680,7939,1649,7996,1637,8630,1637,8687,1649,8734,1680,8765,1727,8777,1784,8777,2372,8765,2429,8734,2476,8687,2507,8630,2519xe" filled="true" fillcolor="#ffffff" stroked="false">
              <v:path arrowok="t"/>
              <v:fill type="solid"/>
            </v:shape>
            <v:shape style="position:absolute;left:7849;top:1637;width:928;height:882" id="docshape487" coordorigin="7850,1637" coordsize="928,882" path="m7850,1784l7861,1727,7893,1680,7939,1649,7996,1637,8630,1637,8687,1649,8734,1680,8765,1727,8777,1784,8777,2372,8765,2429,8734,2476,8687,2507,8630,2519,7996,2519,7939,2507,7893,2476,7861,2429,7850,2372,7850,1784xe" filled="false" stroked="true" strokeweight=".538267pt" strokecolor="#000f78">
              <v:path arrowok="t"/>
              <v:stroke dashstyle="solid"/>
            </v:shape>
            <v:shape style="position:absolute;left:8836;top:1619;width:940;height:894" id="docshape488" coordorigin="8836,1620" coordsize="940,894" path="m9627,2513l8985,2513,8927,2502,8880,2470,8848,2422,8836,2364,8836,1768,8848,1710,8880,1663,8927,1631,8985,1620,9627,1620,9685,1631,9732,1663,9764,1710,9776,1768,9776,2364,9764,2422,9732,2470,9685,2502,9627,2513xe" filled="true" fillcolor="#ffffff" stroked="false">
              <v:path arrowok="t"/>
              <v:fill type="solid"/>
            </v:shape>
            <v:shape style="position:absolute;left:8836;top:1619;width:940;height:894" id="docshape489" coordorigin="8836,1620" coordsize="940,894" path="m8836,1768l8848,1710,8880,1663,8927,1631,8985,1620,9627,1620,9685,1631,9732,1663,9764,1710,9776,1768,9776,2364,9764,2422,9732,2470,9685,2502,9627,2513,8985,2513,8927,2502,8880,2470,8848,2422,8836,2364,8836,1768xe" filled="false" stroked="true" strokeweight=".538267pt" strokecolor="#000f78">
              <v:path arrowok="t"/>
              <v:stroke dashstyle="solid"/>
            </v:shape>
            <v:shape style="position:absolute;left:8925;top:1662;width:761;height:625" type="#_x0000_t75" id="docshape490" stroked="false">
              <v:imagedata r:id="rId53" o:title=""/>
            </v:shape>
            <v:shape style="position:absolute;left:7910;top:1736;width:811;height:496" type="#_x0000_t75" id="docshape491" stroked="false">
              <v:imagedata r:id="rId54" o:title=""/>
            </v:shape>
            <v:shape style="position:absolute;left:7046;top:1781;width:555;height:367" type="#_x0000_t75" id="docshape492" stroked="false">
              <v:imagedata r:id="rId55" o:title=""/>
            </v:shape>
            <v:shape style="position:absolute;left:5994;top:1707;width:582;height:568" type="#_x0000_t75" id="docshape493" stroked="false">
              <v:imagedata r:id="rId56" o:title=""/>
            </v:shape>
            <v:rect style="position:absolute;left:1883;top:469;width:3466;height:2181" id="docshape494" filled="false" stroked="true" strokeweight=".358887pt" strokecolor="#000f78">
              <v:stroke dashstyle="solid"/>
            </v:rect>
            <v:shape style="position:absolute;left:1901;top:154;width:370;height:706" type="#_x0000_t75" id="docshape495" stroked="false">
              <v:imagedata r:id="rId42" o:title=""/>
            </v:shape>
            <v:line style="position:absolute" from="2045,1930" to="5012,1930" stroked="true" strokeweight=".358952pt" strokecolor="#000f78">
              <v:stroke dashstyle="solid"/>
            </v:line>
            <v:shape style="position:absolute;left:2000;top:1885;width:3056;height:90" id="docshape496" coordorigin="2001,1885" coordsize="3056,90" path="m2090,1930l2087,1913,2077,1898,2063,1889,2045,1885,2028,1889,2014,1898,2004,1913,2001,1930,2004,1947,2014,1962,2028,1971,2045,1975,2063,1971,2077,1962,2087,1947,2090,1930xm5056,1930l5053,1913,5043,1898,5029,1889,5012,1885,4994,1889,4980,1898,4970,1913,4967,1930,4970,1947,4980,1962,4994,1971,5012,1975,5029,1971,5043,1962,5053,1947,5056,1930xe" filled="true" fillcolor="#000f78" stroked="false">
              <v:path arrowok="t"/>
              <v:fill type="solid"/>
            </v:shape>
            <v:shape style="position:absolute;left:3745;top:854;width:531;height:729" type="#_x0000_t75" id="docshape497" stroked="false">
              <v:imagedata r:id="rId43" o:title=""/>
            </v:shape>
            <v:shape style="position:absolute;left:4346;top:854;width:531;height:729" type="#_x0000_t75" id="docshape498" stroked="false">
              <v:imagedata r:id="rId43" o:title=""/>
            </v:shape>
            <v:shape style="position:absolute;left:2129;top:2942;width:3220;height:1268" type="#_x0000_t75" id="docshape499" stroked="false">
              <v:imagedata r:id="rId73" o:title=""/>
            </v:shape>
            <v:shape style="position:absolute;left:3856;top:2601;width:2477;height:1628" id="docshape500" coordorigin="3857,2602" coordsize="2477,1628" path="m3857,4229l3875,4147,3926,4066,4008,3989,4058,3952,4115,3916,4177,3882,4244,3850,4316,3820,4393,3792,4472,3767,4556,3745,4642,3725,4730,3709,4820,3695,4911,3686,5004,3680,5097,3678,5171,3675,5245,3667,5318,3654,5391,3636,5462,3614,5533,3587,5602,3556,5669,3521,5735,3482,5798,3440,5860,3394,5918,3346,5974,3294,6026,3240,6076,3184,6122,3125,6164,3064,6202,3002,6236,2938,6265,2872,6290,2806,6309,2738,6324,2670,6333,2602e" filled="false" stroked="true" strokeweight=".358797pt" strokecolor="#000f78">
              <v:path arrowok="t"/>
              <v:stroke dashstyle="solid"/>
            </v:shape>
            <v:shape style="position:absolute;left:6287;top:2525;width:90;height:92" id="docshape501" coordorigin="6288,2526" coordsize="90,92" path="m6377,2618l6288,2613,6337,2526,6377,2618xe" filled="true" fillcolor="#000f78" stroked="false">
              <v:path arrowok="t"/>
              <v:fill type="solid"/>
            </v:shape>
            <v:shape style="position:absolute;left:4714;top:3545;width:278;height:279" type="#_x0000_t75" id="docshape502" stroked="false">
              <v:imagedata r:id="rId47" o:title=""/>
            </v:shape>
            <v:shape style="position:absolute;left:4992;top:2563;width:2333;height:1121" id="docshape503" coordorigin="4992,2563" coordsize="2333,1121" path="m4992,3683l5083,3682,5174,3679,5264,3673,5354,3665,5444,3655,5533,3642,5621,3628,5708,3612,5795,3594,5880,3574,5964,3552,6047,3528,6128,3503,6208,3476,6286,3448,6362,3418,6436,3387,6509,3355,6579,3321,6646,3286,6712,3249,6774,3212,6834,3174,6891,3135,6946,3094,6997,3053,7045,3011,7090,2969,7169,2882,7233,2793,7282,2702,7315,2610,7325,2563e" filled="false" stroked="true" strokeweight=".358905pt" strokecolor="#000f78">
              <v:path arrowok="t"/>
              <v:stroke dashstyle="solid"/>
            </v:shape>
            <v:shape style="position:absolute;left:7278;top:2488;width:90;height:94" id="docshape504" coordorigin="7279,2488" coordsize="90,94" path="m7331,2488l7279,2574,7368,2581,7331,2488xe" filled="true" fillcolor="#000f78" stroked="false">
              <v:path arrowok="t"/>
              <v:fill type="solid"/>
            </v:shape>
            <v:shape style="position:absolute;left:4992;top:2558;width:3313;height:1127" id="docshape505" coordorigin="4992,2558" coordsize="3313,1127" path="m4992,3685l5092,3684,5191,3682,5290,3679,5389,3674,5488,3668,5586,3660,5684,3651,5781,3641,5877,3630,5973,3618,6068,3604,6162,3590,6256,3574,6348,3557,6439,3539,6529,3521,6617,3501,6705,3480,6791,3458,6875,3436,6958,3412,7039,3388,7118,3363,7196,3337,7271,3311,7345,3283,7417,3255,7486,3227,7553,3197,7618,3168,7681,3137,7741,3106,7799,3074,7854,3042,7906,3010,8002,2944,8086,2876,8159,2807,8218,2737,8263,2666,8294,2594,8304,2558e" filled="false" stroked="true" strokeweight=".358924pt" strokecolor="#000f78">
              <v:path arrowok="t"/>
              <v:stroke dashstyle="solid"/>
            </v:shape>
            <v:shape style="position:absolute;left:8258;top:2482;width:90;height:95" id="docshape506" coordorigin="8258,2483" coordsize="90,95" path="m8313,2483l8258,2567,8347,2577,8313,2483xe" filled="true" fillcolor="#000f78" stroked="false">
              <v:path arrowok="t"/>
              <v:fill type="solid"/>
            </v:shape>
            <v:shape style="position:absolute;left:4992;top:2560;width:4316;height:1125" id="docshape507" coordorigin="4992,2560" coordsize="4316,1125" path="m4992,3685l5096,3684,5199,3683,5303,3680,5406,3677,5509,3673,5612,3669,5715,3663,5817,3656,5918,3649,6020,3641,6120,3632,6220,3623,6320,3612,6419,3601,6517,3590,6614,3577,6711,3564,6806,3550,6901,3536,6994,3521,7087,3505,7178,3488,7268,3472,7357,3454,7445,3436,7532,3417,7617,3398,7700,3378,7782,3358,7863,3338,7942,3316,8019,3295,8095,3273,8169,3250,8241,3227,8312,3204,8380,3180,8447,3156,8511,3131,8573,3107,8634,3082,8692,3056,8748,3030,8853,2978,8948,2924,9034,2870,9109,2815,9173,2759,9226,2703,9268,2646,9297,2589,9307,2560e" filled="false" stroked="true" strokeweight=".358937pt" strokecolor="#000f78">
              <v:path arrowok="t"/>
              <v:stroke dashstyle="solid"/>
            </v:shape>
            <v:shape style="position:absolute;left:9261;top:2484;width:89;height:96" id="docshape508" coordorigin="9261,2485" coordsize="89,96" path="m9319,2485l9261,2567,9350,2580,9319,2485xe" filled="true" fillcolor="#000f78" stroked="false">
              <v:path arrowok="t"/>
              <v:fill type="solid"/>
            </v:shape>
            <v:line style="position:absolute" from="4503,1584" to="4503,1943" stroked="true" strokeweight=".35875pt" strokecolor="#000f78">
              <v:stroke dashstyle="solid"/>
            </v:line>
            <v:line style="position:absolute" from="3909,1584" to="3909,1943" stroked="true" strokeweight=".35875pt" strokecolor="#000f78">
              <v:stroke dashstyle="solid"/>
            </v:line>
            <v:line style="position:absolute" from="2723,1672" to="2723,1942" stroked="true" strokeweight=".35875pt" strokecolor="#000f78">
              <v:stroke dashstyle="solid"/>
            </v:line>
            <v:shape style="position:absolute;left:2135;top:969;width:1139;height:776" type="#_x0000_t75" id="docshape509" stroked="false">
              <v:imagedata r:id="rId45" o:title=""/>
            </v:shape>
            <v:shape style="position:absolute;left:3856;top:1658;width:155;height:2570" id="docshape510" coordorigin="3857,1659" coordsize="155,2570" path="m3857,4228l3857,4112,3858,3996,3860,3882,3863,3770,3866,3662,3870,3557,3874,3458,3879,3364,3884,3276,3889,3196,3895,3124,3901,3061,3914,2964,3934,2906,3941,2899,3961,2800,3974,2679,3980,2604,3986,2521,3991,2430,3995,2333,4000,2230,4003,2122,4006,2010,4009,1895,4010,1778,4011,1659e" filled="false" stroked="true" strokeweight=".358953pt" strokecolor="#000f78">
              <v:path arrowok="t"/>
              <v:stroke dashstyle="solid"/>
            </v:shape>
            <v:shape style="position:absolute;left:3966;top:1583;width:90;height:90" id="docshape511" coordorigin="3966,1584" coordsize="90,90" path="m4056,1673l3966,1673,4011,1584,4056,1673xe" filled="true" fillcolor="#000f78" stroked="false">
              <v:path arrowok="t"/>
              <v:fill type="solid"/>
            </v:shape>
            <v:shape style="position:absolute;left:3747;top:3276;width:278;height:279" type="#_x0000_t75" id="docshape512" stroked="false">
              <v:imagedata r:id="rId47" o:title=""/>
            </v:shape>
            <v:rect style="position:absolute;left:1883;top:4582;width:3466;height:1548" id="docshape513" filled="false" stroked="true" strokeweight=".358914pt" strokecolor="#000f78">
              <v:stroke dashstyle="solid"/>
            </v:rect>
            <v:shape style="position:absolute;left:4042;top:4887;width:1198;height:966" id="docshape514" coordorigin="4042,4888" coordsize="1198,966" path="m4192,5049l4205,4986,4239,4935,4291,4900,4353,4888,4367,4888,4629,4888,5079,4888,5142,4900,5193,4935,5227,4986,5240,5049,5240,5451,5240,5692,5227,5755,5193,5806,5142,5841,5079,5853,4629,5853,4367,5853,4353,5853,4291,5841,4239,5806,4205,5755,4192,5692,4042,5647,4192,5451,4192,5049xe" filled="false" stroked="true" strokeweight=".358858pt" strokecolor="#000f78">
              <v:path arrowok="t"/>
              <v:stroke dashstyle="solid"/>
            </v:shape>
            <v:shape style="position:absolute;left:4330;top:4972;width:772;height:663" type="#_x0000_t75" id="docshape515" stroked="false">
              <v:imagedata r:id="rId52" o:title=""/>
            </v:shape>
            <v:shape style="position:absolute;left:4523;top:5168;width:389;height:389" type="#_x0000_t75" id="docshape516" stroked="false">
              <v:imagedata r:id="rId74" o:title=""/>
            </v:shape>
            <v:shape style="position:absolute;left:2375;top:5024;width:449;height:776" type="#_x0000_t75" id="docshape517" stroked="false">
              <v:imagedata r:id="rId50" o:title=""/>
            </v:shape>
            <v:shape style="position:absolute;left:2520;top:5309;width:158;height:158" type="#_x0000_t75" id="docshape518" stroked="false">
              <v:imagedata r:id="rId75" o:title=""/>
            </v:shape>
            <v:shape style="position:absolute;left:2952;top:4988;width:1139;height:776" type="#_x0000_t75" id="docshape519" stroked="false">
              <v:imagedata r:id="rId45" o:title=""/>
            </v:shape>
            <v:shape style="position:absolute;left:3336;top:5117;width:381;height:377" type="#_x0000_t75" id="docshape520" stroked="false">
              <v:imagedata r:id="rId76" o:title=""/>
            </v:shape>
            <v:shape style="position:absolute;left:3268;top:4105;width:1132;height:1119" id="docshape521" coordorigin="3269,4105" coordsize="1132,1119" path="m4267,4907l3402,4907,3350,4897,3308,4868,3279,4826,3269,4774,3269,4239,3279,4187,3308,4144,3350,4116,3402,4105,4267,4105,4319,4116,4361,4144,4390,4187,4400,4239,4400,4774,4390,4826,4361,4868,4319,4897,4267,4907xm3530,5224l3457,4907,3740,4907,3530,5224xe" filled="true" fillcolor="#ffffff" stroked="false">
              <v:path arrowok="t"/>
              <v:fill type="solid"/>
            </v:shape>
            <v:shape style="position:absolute;left:3268;top:4105;width:1132;height:1119" id="docshape522" coordorigin="3269,4105" coordsize="1132,1119" path="m3269,4239l3279,4187,3308,4144,3350,4116,3402,4105,3457,4105,3740,4105,4267,4105,4319,4116,4361,4144,4390,4187,4400,4239,4400,4573,4400,4774,4390,4826,4361,4868,4319,4897,4267,4907,3740,4907,3530,5224,3457,4907,3402,4907,3350,4897,3308,4868,3279,4826,3269,4774,3269,4573,3269,4239xe" filled="false" stroked="true" strokeweight=".358838pt" strokecolor="#000f78">
              <v:path arrowok="t"/>
              <v:stroke dashstyle="solid"/>
            </v:shape>
            <v:shape style="position:absolute;left:3392;top:4169;width:928;height:665" type="#_x0000_t75" id="docshape523" stroked="false">
              <v:imagedata r:id="rId77" o:title=""/>
            </v:shape>
            <v:shape style="position:absolute;left:3613;top:4309;width:487;height:446" type="#_x0000_t75" id="docshape524" stroked="false">
              <v:imagedata r:id="rId78" o:title=""/>
            </v:shape>
            <v:shape style="position:absolute;left:2638;top:4105;width:1763;height:1242" id="docshape525" coordorigin="2638,4105" coordsize="1763,1242" path="m2638,5347l3269,4573,3269,4239,3279,4187,3308,4144,3350,4116,3402,4105,4267,4105,4319,4116,4361,4144,4390,4187,4400,4239,4400,4774,3269,4774,2638,5347xm4267,4907l3402,4907,3350,4897,3308,4868,3279,4826,3269,4774,4400,4774,4390,4826,4361,4868,4319,4897,4267,4907xe" filled="true" fillcolor="#ffffff" stroked="false">
              <v:path arrowok="t"/>
              <v:fill type="solid"/>
            </v:shape>
            <v:shape style="position:absolute;left:2638;top:4105;width:1763;height:1242" id="docshape526" coordorigin="2638,4105" coordsize="1763,1242" path="m3269,4239l3279,4187,3308,4144,3350,4116,3402,4105,3457,4105,3740,4105,4267,4105,4319,4116,4361,4144,4390,4187,4400,4239,4400,4573,4400,4774,4390,4826,4361,4868,4319,4897,4267,4907,3740,4907,3457,4907,3402,4907,3350,4897,3308,4868,3279,4826,3269,4774,2638,5347,3269,4573,3269,4239xe" filled="false" stroked="true" strokeweight=".358873pt" strokecolor="#000f78">
              <v:path arrowok="t"/>
              <v:stroke dashstyle="solid"/>
            </v:shape>
            <v:shape style="position:absolute;left:3392;top:4169;width:928;height:665" type="#_x0000_t75" id="docshape527" stroked="false">
              <v:imagedata r:id="rId77" o:title=""/>
            </v:shape>
            <v:shape style="position:absolute;left:3613;top:4309;width:487;height:446" type="#_x0000_t75" id="docshape528" stroked="false">
              <v:imagedata r:id="rId78" o:title=""/>
            </v:shape>
            <v:shape style="position:absolute;left:1702;top:4300;width:492;height:505" type="#_x0000_t75" id="docshape529" stroked="false">
              <v:imagedata r:id="rId44" o:title=""/>
            </v:shape>
            <v:shape style="position:absolute;left:2043;top:479;width:1557;height:280" type="#_x0000_t202" id="docshape530"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614;top:692;width:892;height:324" type="#_x0000_t202" id="docshape531" filled="false" stroked="false">
              <v:textbox inset="0,0,0,0">
                <w:txbxContent>
                  <w:p>
                    <w:pPr>
                      <w:spacing w:line="324" w:lineRule="exact" w:before="0"/>
                      <w:ind w:left="0"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txbxContent>
              </v:textbox>
              <w10:wrap type="none"/>
            </v:shape>
            <v:shape style="position:absolute;left:2372;top:1179;width:681;height:220" type="#_x0000_t202" id="docshape532"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6535;top:1294;width:1076;height:280" type="#_x0000_t202" id="docshape533" filled="false" stroked="false">
              <v:textbox inset="0,0,0,0">
                <w:txbxContent>
                  <w:p>
                    <w:pPr>
                      <w:spacing w:line="279" w:lineRule="exact" w:before="0"/>
                      <w:ind w:left="0" w:right="0" w:firstLine="0"/>
                      <w:jc w:val="left"/>
                      <w:rPr>
                        <w:rFonts w:ascii="Yu Gothic UI" w:eastAsia="Yu Gothic UI" w:hint="eastAsia"/>
                        <w:sz w:val="21"/>
                      </w:rPr>
                    </w:pPr>
                    <w:r>
                      <w:rPr>
                        <w:rFonts w:ascii="Yu Gothic UI" w:eastAsia="Yu Gothic UI" w:hint="eastAsia"/>
                        <w:color w:val="000F78"/>
                        <w:w w:val="95"/>
                        <w:sz w:val="21"/>
                      </w:rPr>
                      <w:t>利用している</w:t>
                    </w:r>
                  </w:p>
                </w:txbxContent>
              </v:textbox>
              <w10:wrap type="none"/>
            </v:shape>
            <v:shape style="position:absolute;left:6116;top:2278;width:480;height:220" type="#_x0000_t202" id="docshape534"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1;width:1517;height:227" type="#_x0000_t202" id="docshape535"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2;width:336;height:211" type="#_x0000_t202" id="docshape536"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3;width:817;height:220" type="#_x0000_t202" id="docshape537"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298;top:3815;width:747;height:280" type="#_x0000_t202" id="docshape538" filled="false" stroked="false">
              <v:textbox inset="0,0,0,0">
                <w:txbxContent>
                  <w:p>
                    <w:pPr>
                      <w:spacing w:line="279" w:lineRule="exact" w:before="0"/>
                      <w:ind w:left="0" w:right="0" w:firstLine="0"/>
                      <w:jc w:val="left"/>
                      <w:rPr>
                        <w:rFonts w:ascii="Yu Gothic UI"/>
                        <w:sz w:val="21"/>
                      </w:rPr>
                    </w:pPr>
                    <w:r>
                      <w:rPr>
                        <w:rFonts w:ascii="Yu Gothic UI"/>
                        <w:color w:val="000F78"/>
                        <w:sz w:val="21"/>
                      </w:rPr>
                      <w:t>Internet</w:t>
                    </w:r>
                  </w:p>
                </w:txbxContent>
              </v:textbox>
              <w10:wrap type="none"/>
            </v:shape>
            <v:shape style="position:absolute;left:2043;top:4592;width:1215;height:280" type="#_x0000_t202" id="docshape539"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3568;top:4327;width:516;height:418" type="#_x0000_t202" id="docshape540" filled="false" stroked="false">
              <v:textbox inset="0,0,0,0">
                <w:txbxContent>
                  <w:p>
                    <w:pPr>
                      <w:spacing w:line="160" w:lineRule="auto" w:before="33"/>
                      <w:ind w:left="0" w:right="18" w:firstLine="1"/>
                      <w:jc w:val="left"/>
                      <w:rPr>
                        <w:rFonts w:ascii="Yu Gothic UI" w:eastAsia="Yu Gothic UI" w:hint="eastAsia"/>
                        <w:sz w:val="16"/>
                      </w:rPr>
                    </w:pPr>
                    <w:r>
                      <w:rPr>
                        <w:rFonts w:ascii="Yu Gothic UI" w:eastAsia="Yu Gothic UI" w:hint="eastAsia"/>
                        <w:color w:val="000F78"/>
                        <w:spacing w:val="-3"/>
                        <w:w w:val="105"/>
                        <w:sz w:val="16"/>
                      </w:rPr>
                      <w:t>セキュア</w:t>
                    </w:r>
                    <w:r>
                      <w:rPr>
                        <w:rFonts w:ascii="Yu Gothic UI" w:eastAsia="Yu Gothic UI" w:hint="eastAsia"/>
                        <w:color w:val="000F78"/>
                        <w:spacing w:val="-4"/>
                        <w:w w:val="105"/>
                        <w:sz w:val="16"/>
                      </w:rPr>
                      <w:t>ブラウザ</w:t>
                    </w:r>
                  </w:p>
                </w:txbxContent>
              </v:textbox>
              <w10:wrap type="none"/>
            </v:shape>
            <v:shape style="position:absolute;left:3164;top:5187;width:738;height:239" type="#_x0000_t202" id="docshape541" filled="false" stroked="false">
              <v:textbox inset="0,0,0,0">
                <w:txbxContent>
                  <w:p>
                    <w:pPr>
                      <w:spacing w:line="239" w:lineRule="exact" w:before="0"/>
                      <w:ind w:left="0" w:right="0" w:firstLine="0"/>
                      <w:jc w:val="left"/>
                      <w:rPr>
                        <w:rFonts w:ascii="Yu Gothic UI" w:eastAsia="Yu Gothic UI" w:hint="eastAsia"/>
                        <w:b/>
                        <w:sz w:val="18"/>
                      </w:rPr>
                    </w:pPr>
                    <w:r>
                      <w:rPr>
                        <w:rFonts w:ascii="Yu Gothic UI" w:eastAsia="Yu Gothic UI" w:hint="eastAsia"/>
                        <w:b/>
                        <w:color w:val="0F54C3"/>
                        <w:w w:val="95"/>
                        <w:sz w:val="18"/>
                      </w:rPr>
                      <w:t>会社支給</w:t>
                    </w:r>
                  </w:p>
                </w:txbxContent>
              </v:textbox>
              <w10:wrap type="none"/>
            </v:shape>
            <v:shape style="position:absolute;left:2028;top:5501;width:910;height:555" type="#_x0000_t202" id="docshape542"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54"/>
                      <w:ind w:left="229"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4242;top:5617;width:967;height:220" type="#_x0000_t202" id="docshape543"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w:t>
                    </w:r>
                    <w:r>
                      <w:rPr>
                        <w:rFonts w:ascii="Yu Gothic UI" w:eastAsia="Yu Gothic UI" w:hint="eastAsia"/>
                        <w:color w:val="BD377C"/>
                        <w:sz w:val="16"/>
                      </w:rPr>
                      <w:t>なし</w:t>
                    </w:r>
                  </w:p>
                </w:txbxContent>
              </v:textbox>
              <w10:wrap type="none"/>
            </v:shape>
            <v:shape style="position:absolute;left:5442;top:4719;width:3478;height:1377" type="#_x0000_t202" id="docshape544" filled="false" stroked="true" strokeweight=".358916pt" strokecolor="#000000">
              <v:textbox inset="0,0,0,0">
                <w:txbxContent>
                  <w:p>
                    <w:pPr>
                      <w:spacing w:line="153" w:lineRule="auto" w:before="64"/>
                      <w:ind w:left="103" w:right="1060"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3"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5"/>
                        <w:sz w:val="15"/>
                      </w:rPr>
                      <w:t> </w:t>
                    </w:r>
                    <w:r>
                      <w:rPr>
                        <w:rFonts w:ascii="游ゴシック Light" w:eastAsia="游ゴシック Light" w:hint="eastAsia"/>
                        <w:b w:val="0"/>
                        <w:color w:val="001F5F"/>
                        <w:sz w:val="15"/>
                      </w:rPr>
                      <w:t>リで開いて閲覧・編集する場合が該当</w:t>
                    </w:r>
                  </w:p>
                  <w:p>
                    <w:pPr>
                      <w:spacing w:line="159" w:lineRule="exact" w:before="0"/>
                      <w:ind w:left="103"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3" w:right="104"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w10:wrap type="topAndBottom"/>
          </v:group>
        </w:pict>
      </w:r>
    </w:p>
    <w:p>
      <w:pPr>
        <w:pStyle w:val="BodyText"/>
        <w:spacing w:before="8"/>
        <w:rPr>
          <w:sz w:val="1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545" coordorigin="0,0" coordsize="8561,639">
            <v:rect style="position:absolute;left:0;top:0;width:8561;height:620" id="docshape546" filled="true" fillcolor="#f9be8f" stroked="false">
              <v:fill type="solid"/>
            </v:rect>
            <v:rect style="position:absolute;left:0;top:619;width:8561;height:20" id="docshape547" filled="true" fillcolor="#000000" stroked="false">
              <v:fill type="solid"/>
            </v:rect>
            <v:shape style="position:absolute;left:0;top:0;width:8561;height:620" type="#_x0000_t202" id="docshape548" filled="false" stroked="false">
              <v:textbox inset="0,0,0,0">
                <w:txbxContent>
                  <w:p>
                    <w:pPr>
                      <w:spacing w:before="130"/>
                      <w:ind w:left="28" w:right="0" w:firstLine="0"/>
                      <w:jc w:val="left"/>
                      <w:rPr>
                        <w:b/>
                        <w:sz w:val="28"/>
                      </w:rPr>
                    </w:pPr>
                    <w:bookmarkStart w:name="方式⑤　個人所有端末・VPN/リモートデスクトップ方式" w:id="31"/>
                    <w:bookmarkEnd w:id="31"/>
                    <w:r>
                      <w:rPr/>
                    </w:r>
                    <w:bookmarkStart w:name="_bookmark16" w:id="32"/>
                    <w:bookmarkEnd w:id="32"/>
                    <w:r>
                      <w:rPr/>
                    </w:r>
                    <w:r>
                      <w:rPr>
                        <w:b/>
                        <w:spacing w:val="6"/>
                        <w:sz w:val="28"/>
                      </w:rPr>
                      <w:t>方式⑤ 個人所有端末・</w:t>
                    </w:r>
                    <w:r>
                      <w:rPr>
                        <w:b/>
                        <w:sz w:val="28"/>
                      </w:rPr>
                      <w:t>VPN/リモートデスクトップ方式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before="75"/>
        <w:ind w:left="502"/>
      </w:pPr>
      <w:r>
        <w:rPr>
          <w:spacing w:val="-1"/>
        </w:rPr>
        <w:t>次に示す２つのパターン</w:t>
      </w:r>
      <w:r>
        <w:rPr/>
        <w:t>（VPN方式とリモートデスクトップ方式）が該当します。</w:t>
      </w:r>
    </w:p>
    <w:p>
      <w:pPr>
        <w:pStyle w:val="BodyText"/>
        <w:spacing w:before="161"/>
        <w:ind w:left="281"/>
      </w:pPr>
      <w:r>
        <w:rPr/>
        <w:t>［VPN方式］</w:t>
      </w:r>
    </w:p>
    <w:p>
      <w:pPr>
        <w:pStyle w:val="BodyText"/>
        <w:spacing w:line="276" w:lineRule="auto" w:before="164"/>
        <w:ind w:left="281" w:right="397" w:firstLine="220"/>
      </w:pPr>
      <w:r>
        <w:rPr/>
        <w:t>個人所有のテレワーク端末からオフィスネットワークへVPN接続して業務を実施します。</w:t>
      </w:r>
    </w:p>
    <w:p>
      <w:pPr>
        <w:pStyle w:val="BodyText"/>
        <w:spacing w:line="276" w:lineRule="auto" w:before="121"/>
        <w:ind w:left="281" w:right="397" w:firstLine="220"/>
      </w:pPr>
      <w:r>
        <w:rPr>
          <w:spacing w:val="-4"/>
        </w:rPr>
        <w:t>オフィスと同等の業務環境を実現することが可能です。ダウンロードしたデータを用</w:t>
      </w:r>
      <w:r>
        <w:rPr/>
        <w:t>いてテレワーク端末上で業務を実施するケースも含みます。</w:t>
      </w:r>
    </w:p>
    <w:p>
      <w:pPr>
        <w:pStyle w:val="BodyText"/>
        <w:rPr>
          <w:sz w:val="20"/>
        </w:rPr>
      </w:pPr>
    </w:p>
    <w:p>
      <w:pPr>
        <w:pStyle w:val="BodyText"/>
        <w:spacing w:before="7"/>
        <w:rPr>
          <w:sz w:val="10"/>
        </w:rPr>
      </w:pPr>
      <w:r>
        <w:rPr/>
        <w:pict>
          <v:group style="position:absolute;margin-left:85.139999pt;margin-top:7.789797pt;width:425.1pt;height:305.2pt;mso-position-horizontal-relative:page;mso-position-vertical-relative:paragraph;z-index:-15710720;mso-wrap-distance-left:0;mso-wrap-distance-right:0" id="docshapegroup549" coordorigin="1703,156" coordsize="8502,6104">
            <v:shape style="position:absolute;left:5462;top:469;width:4743;height:2248" type="#_x0000_t75" id="docshape550" stroked="false">
              <v:imagedata r:id="rId79" o:title=""/>
            </v:shape>
            <v:shape style="position:absolute;left:5872;top:1643;width:928;height:883" id="docshape551" coordorigin="5873,1644" coordsize="928,883" path="m6653,2527l6020,2527,5963,2515,5916,2484,5885,2437,5873,2379,5873,1791,5885,1734,5916,1687,5963,1655,6020,1644,6653,1644,6710,1655,6757,1687,6789,1734,6800,1791,6800,2379,6789,2437,6757,2484,6710,2515,6653,2527xe" filled="true" fillcolor="#ffffff" stroked="false">
              <v:path arrowok="t"/>
              <v:fill type="solid"/>
            </v:shape>
            <v:shape style="position:absolute;left:5872;top:1643;width:928;height:883" id="docshape552" coordorigin="5873,1644" coordsize="928,883" path="m5873,1791l5885,1734,5916,1687,5963,1655,6020,1644,6653,1644,6710,1655,6757,1687,6789,1734,6800,1791,6800,2379,6789,2437,6757,2484,6710,2515,6653,2527,6020,2527,5963,2515,5916,2484,5885,2437,5873,2379,5873,1791xe" filled="false" stroked="true" strokeweight=".538266pt" strokecolor="#000f78">
              <v:path arrowok="t"/>
              <v:stroke dashstyle="solid"/>
            </v:shape>
            <v:shape style="position:absolute;left:6866;top:1643;width:928;height:883" id="docshape553" coordorigin="6867,1644" coordsize="928,883" path="m7647,2527l7014,2527,6956,2515,6910,2484,6878,2437,6867,2379,6867,1791,6878,1734,6910,1687,6956,1655,7014,1644,7647,1644,7704,1655,7751,1687,7782,1734,7794,1791,7794,2379,7782,2437,7751,2484,7704,2515,7647,2527xe" filled="true" fillcolor="#ffffff" stroked="false">
              <v:path arrowok="t"/>
              <v:fill type="solid"/>
            </v:shape>
            <v:shape style="position:absolute;left:6866;top:1643;width:928;height:883" id="docshape554" coordorigin="6867,1644" coordsize="928,883" path="m6867,1791l6878,1734,6910,1687,6956,1655,7014,1644,7647,1644,7704,1655,7751,1687,7782,1734,7794,1791,7794,2379,7782,2437,7751,2484,7704,2515,7647,2527,7014,2527,6956,2515,6910,2484,6878,2437,6867,2379,6867,1791xe" filled="false" stroked="true" strokeweight=".538266pt" strokecolor="#000f78">
              <v:path arrowok="t"/>
              <v:stroke dashstyle="solid"/>
            </v:shape>
            <v:shape style="position:absolute;left:7849;top:1638;width:928;height:882" id="docshape555" coordorigin="7850,1638" coordsize="928,882" path="m8630,2519l7996,2519,7939,2508,7893,2476,7861,2430,7850,2373,7850,1785,7861,1728,7893,1681,7939,1650,7996,1638,8630,1638,8687,1650,8734,1681,8765,1728,8777,1785,8777,2373,8765,2430,8734,2476,8687,2508,8630,2519xe" filled="true" fillcolor="#ffffff" stroked="false">
              <v:path arrowok="t"/>
              <v:fill type="solid"/>
            </v:shape>
            <v:shape style="position:absolute;left:7849;top:1638;width:928;height:882" id="docshape556" coordorigin="7850,1638" coordsize="928,882" path="m7850,1785l7861,1728,7893,1681,7939,1650,7996,1638,8630,1638,8687,1650,8734,1681,8765,1728,8777,1785,8777,2373,8765,2430,8734,2476,8687,2508,8630,2519,7996,2519,7939,2508,7893,2476,7861,2430,7850,2373,7850,1785xe" filled="false" stroked="true" strokeweight=".538267pt" strokecolor="#000f78">
              <v:path arrowok="t"/>
              <v:stroke dashstyle="solid"/>
            </v:shape>
            <v:shape style="position:absolute;left:8836;top:1620;width:940;height:894" id="docshape557" coordorigin="8836,1620" coordsize="940,894" path="m9627,2514l8985,2514,8927,2502,8880,2470,8848,2423,8836,2365,8836,1769,8848,1711,8880,1664,8927,1632,8985,1620,9627,1620,9685,1632,9732,1664,9764,1711,9776,1769,9776,2365,9764,2423,9732,2470,9685,2502,9627,2514xe" filled="true" fillcolor="#ffffff" stroked="false">
              <v:path arrowok="t"/>
              <v:fill type="solid"/>
            </v:shape>
            <v:shape style="position:absolute;left:8836;top:1620;width:940;height:894" id="docshape558" coordorigin="8836,1620" coordsize="940,894" path="m8836,1769l8848,1711,8880,1664,8927,1632,8985,1620,9627,1620,9685,1632,9732,1664,9764,1711,9776,1769,9776,2365,9764,2423,9732,2470,9685,2502,9627,2514,8985,2514,8927,2502,8880,2470,8848,2423,8836,2365,8836,1769xe" filled="false" stroked="true" strokeweight=".538267pt" strokecolor="#000f78">
              <v:path arrowok="t"/>
              <v:stroke dashstyle="solid"/>
            </v:shape>
            <v:shape style="position:absolute;left:8925;top:1663;width:761;height:625" type="#_x0000_t75" id="docshape559" stroked="false">
              <v:imagedata r:id="rId53" o:title=""/>
            </v:shape>
            <v:shape style="position:absolute;left:7910;top:1736;width:811;height:496" type="#_x0000_t75" id="docshape560" stroked="false">
              <v:imagedata r:id="rId54" o:title=""/>
            </v:shape>
            <v:shape style="position:absolute;left:7046;top:1781;width:555;height:367" type="#_x0000_t75" id="docshape561" stroked="false">
              <v:imagedata r:id="rId55" o:title=""/>
            </v:shape>
            <v:shape style="position:absolute;left:5994;top:1708;width:582;height:568" type="#_x0000_t75" id="docshape562" stroked="false">
              <v:imagedata r:id="rId56" o:title=""/>
            </v:shape>
            <v:rect style="position:absolute;left:1883;top:469;width:3466;height:2181" id="docshape563" filled="false" stroked="true" strokeweight=".358887pt" strokecolor="#000f78">
              <v:stroke dashstyle="solid"/>
            </v:rect>
            <v:shape style="position:absolute;left:1901;top:155;width:370;height:706" type="#_x0000_t75" id="docshape564" stroked="false">
              <v:imagedata r:id="rId42" o:title=""/>
            </v:shape>
            <v:shape style="position:absolute;left:3039;top:2246;width:851;height:356" id="docshape565" coordorigin="3039,2247" coordsize="851,356" path="m3039,2306l3044,2283,3056,2264,3075,2251,3098,2247,3830,2247,3853,2251,3872,2264,3885,2283,3889,2306,3889,2543,3885,2566,3872,2585,3853,2597,3830,2602,3098,2602,3075,2597,3056,2585,3044,2566,3039,2543,3039,2306xe" filled="false" stroked="true" strokeweight=".538378pt" strokecolor="#000f78">
              <v:path arrowok="t"/>
              <v:stroke dashstyle="solid"/>
            </v:shape>
            <v:line style="position:absolute" from="3464,2247" to="3461,1931" stroked="true" strokeweight=".358716pt" strokecolor="#000f78">
              <v:stroke dashstyle="solid"/>
            </v:line>
            <v:line style="position:absolute" from="2045,1931" to="5012,1931" stroked="true" strokeweight=".358952pt" strokecolor="#000f78">
              <v:stroke dashstyle="solid"/>
            </v:line>
            <v:shape style="position:absolute;left:2000;top:1885;width:3056;height:90" id="docshape566" coordorigin="2001,1886" coordsize="3056,90" path="m2090,1931l2087,1913,2077,1899,2063,1889,2045,1886,2028,1889,2014,1899,2004,1913,2001,1931,2004,1948,2014,1963,2028,1972,2045,1976,2063,1972,2077,1963,2087,1948,2090,1931xm5056,1931l5053,1913,5043,1899,5029,1889,5012,1886,4994,1889,4980,1899,4970,1913,4967,1931,4970,1948,4980,1963,4994,1972,5012,1976,5029,1972,5043,1963,5053,1948,5056,1931xe" filled="true" fillcolor="#000f78" stroked="false">
              <v:path arrowok="t"/>
              <v:fill type="solid"/>
            </v:shape>
            <v:shape style="position:absolute;left:3745;top:855;width:531;height:729" type="#_x0000_t75" id="docshape567" stroked="false">
              <v:imagedata r:id="rId43" o:title=""/>
            </v:shape>
            <v:shape style="position:absolute;left:4346;top:855;width:531;height:729" type="#_x0000_t75" id="docshape568" stroked="false">
              <v:imagedata r:id="rId43" o:title=""/>
            </v:shape>
            <v:shape style="position:absolute;left:2129;top:2943;width:3220;height:1268" type="#_x0000_t75" id="docshape569" stroked="false">
              <v:imagedata r:id="rId80" o:title=""/>
            </v:shape>
            <v:shape style="position:absolute;left:3467;top:2602;width:2866;height:2198" id="docshape570" coordorigin="3468,2603" coordsize="2866,2198" path="m3468,4800l3480,4693,3516,4586,3573,4482,3610,4432,3651,4382,3696,4334,3745,4287,3798,4242,3855,4199,3916,4157,3980,4118,4046,4081,4115,4046,4187,4014,4261,3984,4337,3957,4414,3934,4493,3913,4574,3896,4655,3883,4737,3873,4819,3867,4902,3865,4976,3862,5049,3856,5123,3844,5196,3829,5268,3809,5339,3785,5409,3758,5478,3727,5546,3693,5612,3655,5676,3614,5739,3571,5799,3524,5857,3475,5912,3423,5965,3369,6015,3313,6063,3255,6107,3196,6147,3134,6185,3071,6218,3007,6248,2942,6274,2875,6295,2808,6312,2740,6325,2672,6333,2603e" filled="false" stroked="true" strokeweight=".358807pt" strokecolor="#000f78">
              <v:path arrowok="t"/>
              <v:stroke dashstyle="solid"/>
            </v:shape>
            <v:shape style="position:absolute;left:6287;top:2526;width:90;height:92" id="docshape571" coordorigin="6288,2527" coordsize="90,92" path="m6377,2618l6288,2615,6336,2527,6377,2618xe" filled="true" fillcolor="#000f78" stroked="false">
              <v:path arrowok="t"/>
              <v:fill type="solid"/>
            </v:shape>
            <v:shape style="position:absolute;left:4945;top:3675;width:278;height:279" type="#_x0000_t75" id="docshape572" stroked="false">
              <v:imagedata r:id="rId47" o:title=""/>
            </v:shape>
            <v:shape style="position:absolute;left:5223;top:2564;width:2103;height:1250" id="docshape573" coordorigin="5224,2564" coordsize="2103,1250" path="m5224,3814l5311,3813,5397,3809,5484,3801,5570,3791,5655,3779,5740,3763,5824,3746,5908,3725,5990,3703,6071,3678,6150,3651,6229,3622,6305,3591,6380,3558,6453,3523,6524,3486,6593,3448,6660,3408,6724,3367,6786,3324,6846,3279,6902,3234,6956,3187,7007,3140,7054,3091,7098,3041,7139,2990,7176,2939,7210,2887,7240,2834,7287,2727,7318,2619,7327,2564e" filled="false" stroked="true" strokeweight=".358892pt" strokecolor="#000f78">
              <v:path arrowok="t"/>
              <v:stroke dashstyle="solid"/>
            </v:shape>
            <v:shape style="position:absolute;left:7281;top:2488;width:90;height:93" id="docshape574" coordorigin="7281,2489" coordsize="90,93" path="m7331,2489l7281,2576,7371,2581,7331,2489xe" filled="true" fillcolor="#000f78" stroked="false">
              <v:path arrowok="t"/>
              <v:fill type="solid"/>
            </v:shape>
            <v:shape style="position:absolute;left:5223;top:2559;width:3084;height:1257" id="docshape575" coordorigin="5224,2559" coordsize="3084,1257" path="m5224,3816l5319,3815,5413,3813,5508,3808,5602,3803,5696,3796,5790,3787,5883,3777,5976,3765,6068,3752,6159,3738,6250,3722,6339,3705,6428,3687,6515,3667,6602,3647,6687,3625,6771,3602,6854,3578,6935,3553,7015,3527,7093,3500,7170,3471,7244,3442,7317,3413,7388,3382,7457,3350,7524,3318,7589,3285,7652,3251,7712,3217,7770,3181,7825,3146,7878,3109,7928,3073,7976,3035,8063,2959,8138,2881,8200,2802,8250,2722,8285,2641,8298,2600,8307,2559e" filled="false" stroked="true" strokeweight=".358918pt" strokecolor="#000f78">
              <v:path arrowok="t"/>
              <v:stroke dashstyle="solid"/>
            </v:shape>
            <v:shape style="position:absolute;left:8261;top:2483;width:90;height:94" id="docshape576" coordorigin="8261,2484" coordsize="90,94" path="m8314,2484l8261,2569,8350,2577,8314,2484xe" filled="true" fillcolor="#000f78" stroked="false">
              <v:path arrowok="t"/>
              <v:fill type="solid"/>
            </v:shape>
            <v:shape style="position:absolute;left:5223;top:2561;width:4087;height:1255" id="docshape577" coordorigin="5224,2561" coordsize="4087,1255" path="m5224,3815l5324,3815,5424,3813,5524,3811,5624,3807,5723,3803,5823,3797,5922,3790,6020,3783,6119,3775,6216,3765,6314,3755,6410,3744,6506,3732,6602,3719,6696,3706,6790,3691,6883,3676,6975,3660,7066,3644,7156,3626,7245,3608,7333,3589,7419,3570,7505,3550,7589,3529,7672,3508,7753,3486,7833,3463,7912,3440,7989,3416,8064,3392,8138,3367,8210,3341,8280,3316,8349,3289,8416,3263,8480,3235,8543,3208,8604,3180,8662,3151,8719,3123,8773,3093,8875,3034,8967,2974,9050,2912,9122,2850,9184,2787,9235,2723,9274,2658,9301,2594,9310,2561e" filled="false" stroked="true" strokeweight=".358931pt" strokecolor="#000f78">
              <v:path arrowok="t"/>
              <v:stroke dashstyle="solid"/>
            </v:shape>
            <v:shape style="position:absolute;left:9264;top:2485;width:90;height:95" id="docshape578" coordorigin="9264,2485" coordsize="90,95" path="m9319,2485l9264,2569,9353,2580,9319,2485xe" filled="true" fillcolor="#000f78" stroked="false">
              <v:path arrowok="t"/>
              <v:fill type="solid"/>
            </v:shape>
            <v:line style="position:absolute" from="4503,1584" to="4503,1943" stroked="true" strokeweight=".35875pt" strokecolor="#000f78">
              <v:stroke dashstyle="solid"/>
            </v:line>
            <v:line style="position:absolute" from="3909,1584" to="3909,1943" stroked="true" strokeweight=".35875pt" strokecolor="#000f78">
              <v:stroke dashstyle="solid"/>
            </v:line>
            <v:line style="position:absolute" from="2755,1672" to="2723,1943" stroked="true" strokeweight=".358753pt" strokecolor="#000f78">
              <v:stroke dashstyle="solid"/>
            </v:line>
            <v:shape style="position:absolute;left:2135;top:970;width:1139;height:776" type="#_x0000_t75" id="docshape579" stroked="false">
              <v:imagedata r:id="rId45" o:title=""/>
            </v:shape>
            <v:line style="position:absolute" from="3355,4926" to="3351,2683" stroked="true" strokeweight=".358724pt" strokecolor="#000f78">
              <v:stroke dashstyle="solid"/>
            </v:line>
            <v:line style="position:absolute" from="3581,4926" to="3577,2683" stroked="true" strokeweight=".358724pt" strokecolor="#000f78">
              <v:stroke dashstyle="solid"/>
            </v:line>
            <v:shape style="position:absolute;left:3347;top:2553;width:234;height:261" type="#_x0000_t75" id="docshape580" stroked="false">
              <v:imagedata r:id="rId48" o:title=""/>
            </v:shape>
            <v:line style="position:absolute" from="3465,2558" to="3469,4801" stroked="true" strokeweight="1.165854pt" strokecolor="#000f78">
              <v:stroke dashstyle="solid"/>
            </v:line>
            <v:shape style="position:absolute;left:3465;top:1660;width:543;height:953" id="docshape581" coordorigin="3465,1661" coordsize="543,953" path="m3465,2613l3470,2528,3484,2445,3506,2366,3534,2293,3568,2229,3607,2175,3693,2108,3738,2099,3791,2087,3842,2052,3889,1999,3931,1930,3966,1848,3992,1757,4008,1661e" filled="false" stroked="true" strokeweight="1.166400pt" strokecolor="#000f78">
              <v:path arrowok="t"/>
              <v:stroke dashstyle="solid"/>
            </v:shape>
            <v:shape style="position:absolute;left:3962;top:1585;width:90;height:92" id="docshape582" coordorigin="3962,1585" coordsize="90,92" path="m4052,1677l3962,1673,4012,1585,4052,1677xe" filled="true" fillcolor="#000f78" stroked="false">
              <v:path arrowok="t"/>
              <v:fill type="solid"/>
            </v:shape>
            <v:shape style="position:absolute;left:3478;top:3607;width:279;height:279" type="#_x0000_t75" id="docshape583" stroked="false">
              <v:imagedata r:id="rId47" o:title=""/>
            </v:shape>
            <v:shape style="position:absolute;left:1702;top:4301;width:492;height:505" type="#_x0000_t75" id="docshape584" stroked="false">
              <v:imagedata r:id="rId44" o:title=""/>
            </v:shape>
            <v:shape style="position:absolute;left:3496;top:5111;width:1141;height:779" type="#_x0000_t75" id="docshape585" stroked="false">
              <v:imagedata r:id="rId81" o:title=""/>
            </v:shape>
            <v:shape style="position:absolute;left:2848;top:5098;width:447;height:776" type="#_x0000_t75" id="docshape586" stroked="false">
              <v:imagedata r:id="rId82" o:title=""/>
            </v:shape>
            <v:rect style="position:absolute;left:1883;top:4583;width:4007;height:1659" id="docshape587" filled="false" stroked="true" strokeweight=".358919pt" strokecolor="#000f78">
              <v:stroke dashstyle="solid"/>
            </v:rect>
            <v:shape style="position:absolute;left:2658;top:4938;width:2063;height:1203" id="docshape588" coordorigin="2659,4939" coordsize="2063,1203" path="m2659,5011l2665,4983,2680,4960,2703,4945,2731,4939,4649,4939,4677,4945,4700,4960,4716,4983,4721,5011,4721,6069,4716,6097,4700,6120,4677,6136,4649,6141,2731,6141,2703,6136,2680,6120,2665,6097,2659,6069,2659,5011xe" filled="false" stroked="true" strokeweight=".358893pt" strokecolor="#000f78">
              <v:path arrowok="t"/>
              <v:stroke dashstyle="longdash"/>
            </v:shape>
            <v:shape style="position:absolute;left:3351;top:4795;width:234;height:262" type="#_x0000_t75" id="docshape589" stroked="false">
              <v:imagedata r:id="rId70" o:title=""/>
            </v:shape>
            <v:shape style="position:absolute;left:4616;top:4831;width:1198;height:968" id="docshape590" coordorigin="4616,4831" coordsize="1198,968" path="m5653,5798l4927,5798,4865,5786,4814,5751,4779,5700,4766,5637,4616,5592,4766,5395,4766,4992,4779,4930,4814,4878,4865,4844,4927,4831,5653,4831,5715,4844,5767,4878,5801,4930,5814,4992,5814,5637,5801,5700,5767,5751,5715,5786,5653,5798xm4766,5637l4766,5637,4766,5637,4766,5637xe" filled="true" fillcolor="#ffffff" stroked="false">
              <v:path arrowok="t"/>
              <v:fill type="solid"/>
            </v:shape>
            <v:shape style="position:absolute;left:4616;top:4831;width:1198;height:968" id="docshape591" coordorigin="4616,4831" coordsize="1198,968" path="m4766,4992l4779,4930,4814,4878,4865,4844,4927,4831,4941,4831,5203,4831,5653,4831,5715,4844,5767,4878,5801,4930,5814,4992,5814,5395,5814,5637,5801,5700,5767,5751,5715,5786,5653,5798,5203,5798,4941,5798,4927,5798,4865,5786,4814,5751,4779,5700,4766,5637,4616,5592,4766,5395,4766,4992xe" filled="false" stroked="true" strokeweight=".358857pt" strokecolor="#000f78">
              <v:path arrowok="t"/>
              <v:stroke dashstyle="solid"/>
            </v:shape>
            <v:shape style="position:absolute;left:4904;top:4915;width:772;height:665" type="#_x0000_t75" id="docshape592" stroked="false">
              <v:imagedata r:id="rId71" o:title=""/>
            </v:shape>
            <v:shape style="position:absolute;left:2043;top:479;width:1557;height:280" type="#_x0000_t202" id="docshape593"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614;top:693;width:892;height:324" type="#_x0000_t202" id="docshape594" filled="false" stroked="false">
              <v:textbox inset="0,0,0,0">
                <w:txbxContent>
                  <w:p>
                    <w:pPr>
                      <w:spacing w:line="324" w:lineRule="exact" w:before="0"/>
                      <w:ind w:left="0"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txbxContent>
              </v:textbox>
              <w10:wrap type="none"/>
            </v:shape>
            <v:shape style="position:absolute;left:2372;top:1180;width:681;height:220" type="#_x0000_t202" id="docshape595"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6535;top:1295;width:2628;height:280" type="#_x0000_t202" id="docshape596" filled="false" stroked="false">
              <v:textbox inset="0,0,0,0">
                <w:txbxContent>
                  <w:p>
                    <w:pPr>
                      <w:spacing w:line="279" w:lineRule="exact" w:before="0"/>
                      <w:ind w:left="0" w:right="0" w:firstLine="0"/>
                      <w:jc w:val="left"/>
                      <w:rPr>
                        <w:rFonts w:ascii="Yu Gothic UI" w:eastAsia="Yu Gothic UI" w:hint="eastAsia"/>
                        <w:sz w:val="21"/>
                      </w:rPr>
                    </w:pPr>
                    <w:r>
                      <w:rPr>
                        <w:rFonts w:ascii="Yu Gothic UI" w:eastAsia="Yu Gothic UI" w:hint="eastAsia"/>
                        <w:color w:val="000F78"/>
                        <w:spacing w:val="-1"/>
                        <w:sz w:val="21"/>
                      </w:rPr>
                      <w:t>利用している </w:t>
                    </w:r>
                    <w:r>
                      <w:rPr>
                        <w:rFonts w:ascii="Yu Gothic UI" w:eastAsia="Yu Gothic UI" w:hint="eastAsia"/>
                        <w:color w:val="000F78"/>
                        <w:sz w:val="21"/>
                      </w:rPr>
                      <w:t>or</w:t>
                    </w:r>
                    <w:r>
                      <w:rPr>
                        <w:rFonts w:ascii="Yu Gothic UI" w:eastAsia="Yu Gothic UI" w:hint="eastAsia"/>
                        <w:color w:val="000F78"/>
                        <w:spacing w:val="-2"/>
                        <w:sz w:val="21"/>
                      </w:rPr>
                      <w:t> 利用していない</w:t>
                    </w:r>
                  </w:p>
                </w:txbxContent>
              </v:textbox>
              <w10:wrap type="none"/>
            </v:shape>
            <v:shape style="position:absolute;left:3111;top:2297;width:725;height:239" type="#_x0000_t202" id="docshape597" filled="false" stroked="false">
              <v:textbox inset="0,0,0,0">
                <w:txbxContent>
                  <w:p>
                    <w:pPr>
                      <w:spacing w:line="239" w:lineRule="exact" w:before="0"/>
                      <w:ind w:left="0" w:right="0" w:firstLine="0"/>
                      <w:jc w:val="left"/>
                      <w:rPr>
                        <w:rFonts w:ascii="Yu Gothic UI" w:eastAsia="Yu Gothic UI" w:hint="eastAsia"/>
                        <w:sz w:val="18"/>
                      </w:rPr>
                    </w:pPr>
                    <w:r>
                      <w:rPr>
                        <w:rFonts w:ascii="Yu Gothic UI" w:eastAsia="Yu Gothic UI" w:hint="eastAsia"/>
                        <w:color w:val="000F78"/>
                        <w:sz w:val="18"/>
                      </w:rPr>
                      <w:t>VPN機器</w:t>
                    </w:r>
                  </w:p>
                </w:txbxContent>
              </v:textbox>
              <w10:wrap type="none"/>
            </v:shape>
            <v:shape style="position:absolute;left:6116;top:2279;width:480;height:220" type="#_x0000_t202" id="docshape598"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2;width:1517;height:227" type="#_x0000_t202" id="docshape599"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2;width:336;height:211" type="#_x0000_t202" id="docshape600"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4;width:817;height:220" type="#_x0000_t202" id="docshape60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298;top:3816;width:747;height:280" type="#_x0000_t202" id="docshape602" filled="false" stroked="false">
              <v:textbox inset="0,0,0,0">
                <w:txbxContent>
                  <w:p>
                    <w:pPr>
                      <w:spacing w:line="279" w:lineRule="exact" w:before="0"/>
                      <w:ind w:left="0" w:right="0" w:firstLine="0"/>
                      <w:jc w:val="left"/>
                      <w:rPr>
                        <w:rFonts w:ascii="Yu Gothic UI"/>
                        <w:sz w:val="21"/>
                      </w:rPr>
                    </w:pPr>
                    <w:r>
                      <w:rPr>
                        <w:rFonts w:ascii="Yu Gothic UI"/>
                        <w:color w:val="000F78"/>
                        <w:sz w:val="21"/>
                      </w:rPr>
                      <w:t>Internet</w:t>
                    </w:r>
                  </w:p>
                </w:txbxContent>
              </v:textbox>
              <w10:wrap type="none"/>
            </v:shape>
            <v:shape style="position:absolute;left:2043;top:4593;width:1215;height:280" type="#_x0000_t202" id="docshape603"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2511;top:5502;width:336;height:211" type="#_x0000_t202" id="docshape604"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txbxContent>
              </v:textbox>
              <w10:wrap type="none"/>
            </v:shape>
            <v:shape style="position:absolute;left:3909;top:5226;width:351;height:418" type="#_x0000_t202" id="docshape605" filled="false" stroked="false">
              <v:textbox inset="0,0,0,0">
                <w:txbxContent>
                  <w:p>
                    <w:pPr>
                      <w:spacing w:line="160" w:lineRule="auto" w:before="33"/>
                      <w:ind w:left="0" w:right="18" w:firstLine="0"/>
                      <w:jc w:val="left"/>
                      <w:rPr>
                        <w:rFonts w:ascii="Yu Gothic UI" w:eastAsia="Yu Gothic UI" w:hint="eastAsia"/>
                        <w:sz w:val="16"/>
                      </w:rPr>
                    </w:pPr>
                    <w:r>
                      <w:rPr>
                        <w:rFonts w:ascii="Yu Gothic UI" w:eastAsia="Yu Gothic UI" w:hint="eastAsia"/>
                        <w:color w:val="BD377C"/>
                        <w:spacing w:val="-5"/>
                        <w:w w:val="105"/>
                        <w:sz w:val="16"/>
                      </w:rPr>
                      <w:t>個人所有</w:t>
                    </w:r>
                  </w:p>
                </w:txbxContent>
              </v:textbox>
              <w10:wrap type="none"/>
            </v:shape>
            <v:shape style="position:absolute;left:4821;top:5562;width:957;height:220" type="#_x0000_t202" id="docshape606"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2760;top:5894;width:681;height:220" type="#_x0000_t202" id="docshape607"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BD377C"/>
                        <w:sz w:val="16"/>
                      </w:rPr>
                      <w:t>個人所有</w:t>
                    </w:r>
                  </w:p>
                </w:txbxContent>
              </v:textbox>
              <w10:wrap type="none"/>
            </v:shape>
            <v:shape style="position:absolute;left:5971;top:4877;width:3478;height:1379" type="#_x0000_t202" id="docshape608"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108"/>
        <w:ind w:left="281"/>
      </w:pPr>
      <w:r>
        <w:rPr/>
        <w:t>［リモートデスクトップ方式］</w:t>
      </w:r>
    </w:p>
    <w:p>
      <w:pPr>
        <w:pStyle w:val="BodyText"/>
        <w:spacing w:line="276" w:lineRule="auto" w:before="162"/>
        <w:ind w:left="281" w:right="397" w:firstLine="220"/>
      </w:pPr>
      <w:r>
        <w:rPr>
          <w:spacing w:val="-2"/>
        </w:rPr>
        <w:t>個人所有のテレワーク端末からオフィスネットワークにある端末（PC）へリモートデ</w:t>
      </w:r>
      <w:r>
        <w:rPr/>
        <w:t>スクトップ接続して業務を実施します。</w:t>
      </w:r>
    </w:p>
    <w:p>
      <w:pPr>
        <w:pStyle w:val="BodyText"/>
        <w:spacing w:line="276" w:lineRule="auto" w:before="121"/>
        <w:ind w:left="281" w:right="397" w:firstLine="220"/>
      </w:pPr>
      <w:r>
        <w:rPr>
          <w:spacing w:val="-4"/>
        </w:rPr>
        <w:t>オフィスと同等の業務環境を実現することが可能です。ダウンロードしたデータを用</w:t>
      </w:r>
      <w:r>
        <w:rPr/>
        <w:t>いてテレワーク端末上で業務を実施するケースも含みます。</w:t>
      </w:r>
    </w:p>
    <w:p>
      <w:pPr>
        <w:pStyle w:val="BodyText"/>
        <w:rPr>
          <w:sz w:val="20"/>
        </w:rPr>
      </w:pPr>
    </w:p>
    <w:p>
      <w:pPr>
        <w:pStyle w:val="BodyText"/>
        <w:spacing w:before="8"/>
        <w:rPr>
          <w:sz w:val="10"/>
        </w:rPr>
      </w:pPr>
      <w:r>
        <w:rPr/>
        <w:pict>
          <v:group style="position:absolute;margin-left:85.139999pt;margin-top:7.805219pt;width:425.1pt;height:305.2pt;mso-position-horizontal-relative:page;mso-position-vertical-relative:paragraph;z-index:-15710208;mso-wrap-distance-left:0;mso-wrap-distance-right:0" id="docshapegroup609" coordorigin="1703,156" coordsize="8502,6104">
            <v:shape style="position:absolute;left:5462;top:470;width:4743;height:2248" type="#_x0000_t75" id="docshape610" stroked="false">
              <v:imagedata r:id="rId83" o:title=""/>
            </v:shape>
            <v:shape style="position:absolute;left:5872;top:1643;width:928;height:883" id="docshape611" coordorigin="5873,1644" coordsize="928,883" path="m6653,2527l6020,2527,5963,2515,5916,2484,5885,2437,5873,2380,5873,1791,5885,1734,5916,1687,5963,1656,6020,1644,6653,1644,6710,1656,6757,1687,6789,1734,6800,1791,6800,2380,6789,2437,6757,2484,6710,2515,6653,2527xe" filled="true" fillcolor="#ffffff" stroked="false">
              <v:path arrowok="t"/>
              <v:fill type="solid"/>
            </v:shape>
            <v:shape style="position:absolute;left:5872;top:1643;width:928;height:883" id="docshape612" coordorigin="5873,1644" coordsize="928,883" path="m5873,1791l5885,1734,5916,1687,5963,1656,6020,1644,6653,1644,6710,1656,6757,1687,6789,1734,6800,1791,6800,2380,6789,2437,6757,2484,6710,2515,6653,2527,6020,2527,5963,2515,5916,2484,5885,2437,5873,2380,5873,1791xe" filled="false" stroked="true" strokeweight=".538266pt" strokecolor="#000f78">
              <v:path arrowok="t"/>
              <v:stroke dashstyle="solid"/>
            </v:shape>
            <v:shape style="position:absolute;left:6866;top:1643;width:928;height:883" id="docshape613" coordorigin="6867,1644" coordsize="928,883" path="m7647,2527l7014,2527,6956,2515,6910,2484,6878,2437,6867,2380,6867,1791,6878,1734,6910,1687,6956,1656,7014,1644,7647,1644,7704,1656,7751,1687,7782,1734,7794,1791,7794,2380,7782,2437,7751,2484,7704,2515,7647,2527xe" filled="true" fillcolor="#ffffff" stroked="false">
              <v:path arrowok="t"/>
              <v:fill type="solid"/>
            </v:shape>
            <v:shape style="position:absolute;left:6866;top:1643;width:928;height:883" id="docshape614" coordorigin="6867,1644" coordsize="928,883" path="m6867,1791l6878,1734,6910,1687,6956,1656,7014,1644,7647,1644,7704,1656,7751,1687,7782,1734,7794,1791,7794,2380,7782,2437,7751,2484,7704,2515,7647,2527,7014,2527,6956,2515,6910,2484,6878,2437,6867,2380,6867,1791xe" filled="false" stroked="true" strokeweight=".538266pt" strokecolor="#000f78">
              <v:path arrowok="t"/>
              <v:stroke dashstyle="solid"/>
            </v:shape>
            <v:shape style="position:absolute;left:7849;top:1638;width:928;height:882" id="docshape615" coordorigin="7850,1639" coordsize="928,882" path="m8630,2520l7996,2520,7939,2508,7893,2477,7861,2430,7850,2373,7850,1785,7861,1728,7893,1682,7939,1650,7996,1639,8630,1639,8687,1650,8734,1682,8765,1728,8777,1785,8777,2373,8765,2430,8734,2477,8687,2508,8630,2520xe" filled="true" fillcolor="#ffffff" stroked="false">
              <v:path arrowok="t"/>
              <v:fill type="solid"/>
            </v:shape>
            <v:shape style="position:absolute;left:7849;top:1638;width:928;height:882" id="docshape616" coordorigin="7850,1639" coordsize="928,882" path="m7850,1785l7861,1728,7893,1682,7939,1650,7996,1639,8630,1639,8687,1650,8734,1682,8765,1728,8777,1785,8777,2373,8765,2430,8734,2477,8687,2508,8630,2520,7996,2520,7939,2508,7893,2477,7861,2430,7850,2373,7850,1785xe" filled="false" stroked="true" strokeweight=".538267pt" strokecolor="#000f78">
              <v:path arrowok="t"/>
              <v:stroke dashstyle="solid"/>
            </v:shape>
            <v:shape style="position:absolute;left:8836;top:1620;width:940;height:894" id="docshape617" coordorigin="8836,1621" coordsize="940,894" path="m9627,2514l8985,2514,8927,2503,8880,2471,8848,2423,8836,2365,8836,1770,8848,1712,8880,1664,8927,1632,8985,1621,9627,1621,9685,1632,9732,1664,9764,1712,9776,1770,9776,2365,9764,2423,9732,2471,9685,2503,9627,2514xe" filled="true" fillcolor="#ffffff" stroked="false">
              <v:path arrowok="t"/>
              <v:fill type="solid"/>
            </v:shape>
            <v:shape style="position:absolute;left:8836;top:1620;width:940;height:894" id="docshape618" coordorigin="8836,1621" coordsize="940,894" path="m8836,1770l8848,1712,8880,1664,8927,1632,8985,1621,9627,1621,9685,1632,9732,1664,9764,1712,9776,1770,9776,2365,9764,2423,9732,2471,9685,2503,9627,2514,8985,2514,8927,2503,8880,2471,8848,2423,8836,2365,8836,1770xe" filled="false" stroked="true" strokeweight=".538267pt" strokecolor="#000f78">
              <v:path arrowok="t"/>
              <v:stroke dashstyle="solid"/>
            </v:shape>
            <v:shape style="position:absolute;left:8925;top:1663;width:761;height:625" type="#_x0000_t75" id="docshape619" stroked="false">
              <v:imagedata r:id="rId53" o:title=""/>
            </v:shape>
            <v:shape style="position:absolute;left:7910;top:1737;width:811;height:496" type="#_x0000_t75" id="docshape620" stroked="false">
              <v:imagedata r:id="rId54" o:title=""/>
            </v:shape>
            <v:shape style="position:absolute;left:7046;top:1782;width:555;height:367" type="#_x0000_t75" id="docshape621" stroked="false">
              <v:imagedata r:id="rId55" o:title=""/>
            </v:shape>
            <v:shape style="position:absolute;left:5994;top:1708;width:582;height:568" type="#_x0000_t75" id="docshape622" stroked="false">
              <v:imagedata r:id="rId56" o:title=""/>
            </v:shape>
            <v:rect style="position:absolute;left:1883;top:470;width:3466;height:2181" id="docshape623" filled="false" stroked="true" strokeweight=".358887pt" strokecolor="#000f78">
              <v:stroke dashstyle="solid"/>
            </v:rect>
            <v:shape style="position:absolute;left:1901;top:156;width:370;height:706" type="#_x0000_t75" id="docshape624" stroked="false">
              <v:imagedata r:id="rId42" o:title=""/>
            </v:shape>
            <v:line style="position:absolute" from="2045,1931" to="5012,1931" stroked="true" strokeweight=".358952pt" strokecolor="#000f78">
              <v:stroke dashstyle="solid"/>
            </v:line>
            <v:shape style="position:absolute;left:2000;top:1886;width:3056;height:90" id="docshape625" coordorigin="2001,1886" coordsize="3056,90" path="m2090,1931l2087,1914,2077,1899,2063,1890,2045,1886,2028,1890,2014,1899,2004,1914,2001,1931,2004,1949,2014,1963,2028,1972,2045,1976,2063,1972,2077,1963,2087,1949,2090,1931xm5056,1931l5053,1914,5043,1899,5029,1890,5012,1886,4994,1890,4980,1899,4970,1914,4967,1931,4970,1949,4980,1963,4994,1972,5012,1976,5029,1972,5043,1963,5053,1949,5056,1931xe" filled="true" fillcolor="#000f78" stroked="false">
              <v:path arrowok="t"/>
              <v:fill type="solid"/>
            </v:shape>
            <v:shape style="position:absolute;left:3745;top:856;width:531;height:729" type="#_x0000_t75" id="docshape626" stroked="false">
              <v:imagedata r:id="rId43" o:title=""/>
            </v:shape>
            <v:shape style="position:absolute;left:4346;top:856;width:531;height:729" type="#_x0000_t75" id="docshape627" stroked="false">
              <v:imagedata r:id="rId43" o:title=""/>
            </v:shape>
            <v:rect style="position:absolute;left:1883;top:4397;width:3990;height:1828" id="docshape628" filled="false" stroked="true" strokeweight=".358916pt" strokecolor="#000f78">
              <v:stroke dashstyle="solid"/>
            </v:rect>
            <v:shape style="position:absolute;left:1702;top:4169;width:492;height:505" type="#_x0000_t75" id="docshape629" stroked="false">
              <v:imagedata r:id="rId44" o:title=""/>
            </v:shape>
            <v:shape style="position:absolute;left:2129;top:2797;width:3220;height:1268" type="#_x0000_t75" id="docshape630" stroked="false">
              <v:imagedata r:id="rId84" o:title=""/>
            </v:shape>
            <v:shape style="position:absolute;left:3467;top:2602;width:2866;height:2275" id="docshape631" coordorigin="3468,2602" coordsize="2866,2275" path="m3468,4877l3480,4759,3495,4700,3516,4642,3542,4585,3573,4529,3610,4473,3651,4419,3696,4366,3745,4315,3798,4266,3855,4218,3916,4173,3980,4130,4046,4089,4115,4051,4187,4016,4261,3983,4337,3954,4414,3928,4493,3906,4574,3887,4655,3872,4737,3862,4819,3855,4902,3853,4976,3850,5049,3844,5123,3832,5196,3817,5268,3797,5339,3774,5409,3747,5478,3716,5546,3682,5612,3645,5676,3605,5739,3561,5799,3515,5857,3466,5912,3415,5965,3362,6015,3306,6063,3249,6107,3190,6147,3129,6185,3067,6218,3003,6248,2938,6274,2872,6295,2806,6312,2738,6325,2671,6333,2602e" filled="false" stroked="true" strokeweight=".358812pt" strokecolor="#000f78">
              <v:path arrowok="t"/>
              <v:stroke dashstyle="solid"/>
            </v:shape>
            <v:shape style="position:absolute;left:6287;top:2526;width:90;height:92" id="docshape632" coordorigin="6288,2527" coordsize="90,92" path="m6377,2618l6288,2615,6336,2527,6377,2618xe" filled="true" fillcolor="#000f78" stroked="false">
              <v:path arrowok="t"/>
              <v:fill type="solid"/>
            </v:shape>
            <v:shape style="position:absolute;left:4945;top:3675;width:278;height:279" type="#_x0000_t75" id="docshape633" stroked="false">
              <v:imagedata r:id="rId47" o:title=""/>
            </v:shape>
            <v:shape style="position:absolute;left:5223;top:2564;width:2103;height:1250" id="docshape634" coordorigin="5224,2565" coordsize="2103,1250" path="m5224,3815l5311,3813,5397,3809,5484,3802,5570,3792,5655,3779,5740,3764,5824,3746,5908,3726,5990,3703,6071,3678,6150,3651,6229,3622,6305,3591,6380,3558,6453,3523,6524,3487,6593,3448,6660,3408,6724,3367,6786,3324,6846,3280,6902,3234,6956,3188,7007,3140,7054,3091,7098,3041,7139,2991,7176,2939,7210,2887,7240,2834,7287,2728,7318,2619,7327,2565e" filled="false" stroked="true" strokeweight=".358892pt" strokecolor="#000f78">
              <v:path arrowok="t"/>
              <v:stroke dashstyle="solid"/>
            </v:shape>
            <v:shape style="position:absolute;left:7281;top:2489;width:90;height:93" id="docshape635" coordorigin="7281,2489" coordsize="90,93" path="m7331,2489l7281,2576,7371,2582,7331,2489xe" filled="true" fillcolor="#000f78" stroked="false">
              <v:path arrowok="t"/>
              <v:fill type="solid"/>
            </v:shape>
            <v:shape style="position:absolute;left:5223;top:2559;width:3084;height:1257" id="docshape636" coordorigin="5224,2560" coordsize="3084,1257" path="m5224,3816l5319,3815,5413,3813,5508,3809,5602,3803,5696,3796,5790,3787,5883,3777,5976,3766,6068,3753,6159,3738,6250,3722,6339,3705,6428,3687,6515,3668,6602,3647,6687,3625,6771,3602,6854,3578,6935,3553,7015,3527,7093,3500,7170,3472,7244,3443,7317,3413,7388,3382,7457,3351,7524,3318,7589,3285,7652,3251,7712,3217,7770,3182,7825,3146,7878,3110,7928,3073,7976,3035,8063,2959,8138,2882,8200,2802,8250,2722,8285,2641,8298,2601,8307,2560e" filled="false" stroked="true" strokeweight=".358918pt" strokecolor="#000f78">
              <v:path arrowok="t"/>
              <v:stroke dashstyle="solid"/>
            </v:shape>
            <v:shape style="position:absolute;left:8261;top:2483;width:90;height:94" id="docshape637" coordorigin="8261,2484" coordsize="90,94" path="m8314,2484l8261,2569,8350,2577,8314,2484xe" filled="true" fillcolor="#000f78" stroked="false">
              <v:path arrowok="t"/>
              <v:fill type="solid"/>
            </v:shape>
            <v:shape style="position:absolute;left:5223;top:2561;width:4087;height:1255" id="docshape638" coordorigin="5224,2561" coordsize="4087,1255" path="m5224,3816l5324,3815,5424,3814,5524,3811,5624,3807,5723,3803,5823,3797,5922,3791,6020,3783,6119,3775,6216,3766,6314,3755,6410,3744,6506,3732,6602,3720,6696,3706,6790,3692,6883,3677,6975,3661,7066,3644,7156,3627,7245,3609,7333,3590,7419,3570,7505,3550,7589,3529,7672,3508,7753,3486,7833,3463,7912,3440,7989,3416,8064,3392,8138,3367,8210,3342,8280,3316,8349,3290,8416,3263,8480,3236,8543,3208,8604,3180,8662,3152,8719,3123,8773,3094,8875,3034,8967,2974,9050,2913,9122,2850,9184,2787,9235,2723,9274,2659,9301,2594,9310,2561e" filled="false" stroked="true" strokeweight=".358931pt" strokecolor="#000f78">
              <v:path arrowok="t"/>
              <v:stroke dashstyle="solid"/>
            </v:shape>
            <v:shape style="position:absolute;left:9264;top:2485;width:90;height:95" id="docshape639" coordorigin="9264,2486" coordsize="90,95" path="m9319,2486l9264,2570,9353,2580,9319,2486xe" filled="true" fillcolor="#000f78" stroked="false">
              <v:path arrowok="t"/>
              <v:fill type="solid"/>
            </v:shape>
            <v:line style="position:absolute" from="4503,1585" to="4503,1944" stroked="true" strokeweight=".35875pt" strokecolor="#000f78">
              <v:stroke dashstyle="solid"/>
            </v:line>
            <v:line style="position:absolute" from="3909,1585" to="3909,1944" stroked="true" strokeweight=".35875pt" strokecolor="#000f78">
              <v:stroke dashstyle="solid"/>
            </v:line>
            <v:line style="position:absolute" from="2755,1673" to="2723,1943" stroked="true" strokeweight=".358753pt" strokecolor="#000f78">
              <v:stroke dashstyle="solid"/>
            </v:line>
            <v:shape style="position:absolute;left:2135;top:970;width:1139;height:776" type="#_x0000_t75" id="docshape640" stroked="false">
              <v:imagedata r:id="rId45" o:title=""/>
            </v:shape>
            <v:shape style="position:absolute;left:3516;top:5111;width:1141;height:779" type="#_x0000_t75" id="docshape641" stroked="false">
              <v:imagedata r:id="rId81" o:title=""/>
            </v:shape>
            <v:line style="position:absolute" from="3354,4946" to="2840,1667" stroked="true" strokeweight=".358731pt" strokecolor="#000f78">
              <v:stroke dashstyle="longdash"/>
            </v:line>
            <v:line style="position:absolute" from="3580,4946" to="3066,1667" stroked="true" strokeweight=".358731pt" strokecolor="#000f78">
              <v:stroke dashstyle="longdash"/>
            </v:line>
            <v:shape style="position:absolute;left:2836;top:1536;width:234;height:262" type="#_x0000_t75" id="docshape642" stroked="false">
              <v:imagedata r:id="rId85" o:title=""/>
            </v:shape>
            <v:line style="position:absolute" from="2954,1541" to="3457,4746" stroked="true" strokeweight="1.16587pt" strokecolor="#000f78">
              <v:stroke dashstyle="solid"/>
            </v:line>
            <v:shape style="position:absolute;left:3410;top:4724;width:89;height:96" id="docshape643" coordorigin="3410,4724" coordsize="89,96" path="m3468,4820l3410,4738,3499,4724,3468,4820xe" filled="true" fillcolor="#000f78" stroked="false">
              <v:path arrowok="t"/>
              <v:fill type="solid"/>
            </v:shape>
            <v:shape style="position:absolute;left:2953;top:1328;width:1044;height:527" id="docshape644" coordorigin="2954,1328" coordsize="1044,527" path="m2954,1597l2967,1518,3001,1444,3052,1384,3113,1343,3180,1328,3247,1343,3308,1383,3359,1442,3393,1514,3406,1591,3418,1657,3451,1718,3501,1773,3563,1816,3634,1844,3709,1855,3782,1845,3852,1816,3913,1774,3963,1720,3997,1659e" filled="false" stroked="true" strokeweight="1.165997pt" strokecolor="#000f78">
              <v:path arrowok="t"/>
              <v:stroke dashstyle="solid"/>
            </v:shape>
            <v:shape style="position:absolute;left:3950;top:1585;width:88;height:97" id="docshape645" coordorigin="3950,1586" coordsize="88,97" path="m4038,1682l3950,1665,4011,1586,4038,1682xe" filled="true" fillcolor="#000f78" stroked="false">
              <v:path arrowok="t"/>
              <v:fill type="solid"/>
            </v:shape>
            <v:shape style="position:absolute;left:3256;top:3607;width:278;height:279" type="#_x0000_t75" id="docshape646" stroked="false">
              <v:imagedata r:id="rId47" o:title=""/>
            </v:shape>
            <v:shape style="position:absolute;left:2868;top:5098;width:447;height:776" type="#_x0000_t75" id="docshape647" stroked="false">
              <v:imagedata r:id="rId82" o:title=""/>
            </v:shape>
            <v:shape style="position:absolute;left:2658;top:4939;width:2063;height:1203" id="docshape648" coordorigin="2659,4939" coordsize="2063,1203" path="m2659,5012l2665,4983,2680,4960,2703,4945,2731,4939,4649,4939,4677,4945,4700,4960,4716,4983,4721,5012,4721,6069,4716,6097,4700,6120,4677,6136,4649,6142,2731,6142,2703,6136,2680,6120,2665,6097,2659,6069,2659,5012xe" filled="false" stroked="true" strokeweight=".358893pt" strokecolor="#000f78">
              <v:path arrowok="t"/>
              <v:stroke dashstyle="longdash"/>
            </v:shape>
            <v:shape style="position:absolute;left:4660;top:5362;width:989;height:799" id="docshape649" coordorigin="4660,5363" coordsize="989,799" path="m5516,6161l4917,6161,4865,6151,4823,6122,4795,6080,4784,6028,4660,5990,4784,5829,4784,5496,4795,5444,4823,5402,4865,5373,4917,5363,5516,5363,5568,5373,5610,5402,5638,5444,5649,5496,5649,6028,5638,6080,5610,6122,5568,6151,5516,6161xm4784,6028l4784,6028,4784,6028,4784,6028xe" filled="true" fillcolor="#ffffff" stroked="false">
              <v:path arrowok="t"/>
              <v:fill type="solid"/>
            </v:shape>
            <v:shape style="position:absolute;left:4660;top:5362;width:989;height:799" id="docshape650" coordorigin="4660,5363" coordsize="989,799" path="m4784,5496l4795,5444,4823,5402,4865,5373,4917,5363,4928,5363,5144,5363,5516,5363,5568,5373,5610,5402,5638,5444,5649,5496,5649,5829,5649,6028,5638,6080,5610,6122,5568,6151,5516,6161,5144,6161,4928,6161,4917,6161,4865,6151,4823,6122,4795,6080,4784,6028,4660,5990,4784,5829,4784,5496xe" filled="false" stroked="true" strokeweight=".358855pt" strokecolor="#000f78">
              <v:path arrowok="t"/>
              <v:stroke dashstyle="solid"/>
            </v:shape>
            <v:shape style="position:absolute;left:4899;top:5432;width:635;height:548" type="#_x0000_t75" id="docshape651" stroked="false">
              <v:imagedata r:id="rId66" o:title=""/>
            </v:shape>
            <v:shape style="position:absolute;left:5057;top:5594;width:322;height:323" type="#_x0000_t75" id="docshape652" stroked="false">
              <v:imagedata r:id="rId60" o:title=""/>
            </v:shape>
            <v:shape style="position:absolute;left:4644;top:4445;width:989;height:797" id="docshape653" coordorigin="4644,4446" coordsize="989,797" path="m5500,5242l4901,5242,4849,5232,4807,5204,4779,5161,4768,5110,4644,5072,4768,4910,4768,4578,4779,4527,4807,4484,4849,4456,4901,4446,5500,4446,5552,4456,5594,4484,5622,4527,5633,4578,5633,5110,5622,5161,5594,5204,5552,5232,5500,5242xm4768,5110l4768,5110,4768,5110,4768,5110xe" filled="true" fillcolor="#ffffff" stroked="false">
              <v:path arrowok="t"/>
              <v:fill type="solid"/>
            </v:shape>
            <v:shape style="position:absolute;left:4644;top:4445;width:989;height:797" id="docshape654" coordorigin="4644,4446" coordsize="989,797" path="m4768,4578l4779,4527,4807,4484,4849,4456,4901,4446,4912,4446,5128,4446,5500,4446,5552,4456,5594,4484,5622,4527,5633,4578,5633,4910,5633,5110,5622,5161,5594,5204,5552,5232,5500,5242,5128,5242,4912,5242,4901,5242,4849,5232,4807,5204,4779,5161,4768,5110,4644,5072,4768,4910,4768,4578xe" filled="false" stroked="true" strokeweight=".358856pt" strokecolor="#000f78">
              <v:path arrowok="t"/>
              <v:stroke dashstyle="solid"/>
            </v:shape>
            <v:shape style="position:absolute;left:4882;top:4515;width:635;height:548" type="#_x0000_t75" id="docshape655" stroked="false">
              <v:imagedata r:id="rId66" o:title=""/>
            </v:shape>
            <v:shape style="position:absolute;left:3351;top:4815;width:234;height:262" type="#_x0000_t75" id="docshape656" stroked="false">
              <v:imagedata r:id="rId86" o:title=""/>
            </v:shape>
            <v:shape style="position:absolute;left:2043;top:480;width:1557;height:280" type="#_x0000_t202" id="docshape657"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614;top:693;width:892;height:324" type="#_x0000_t202" id="docshape658" filled="false" stroked="false">
              <v:textbox inset="0,0,0,0">
                <w:txbxContent>
                  <w:p>
                    <w:pPr>
                      <w:spacing w:line="324" w:lineRule="exact" w:before="0"/>
                      <w:ind w:left="0"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txbxContent>
              </v:textbox>
              <w10:wrap type="none"/>
            </v:shape>
            <v:shape style="position:absolute;left:2372;top:1180;width:681;height:220" type="#_x0000_t202" id="docshape659"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6535;top:1295;width:2628;height:280" type="#_x0000_t202" id="docshape660" filled="false" stroked="false">
              <v:textbox inset="0,0,0,0">
                <w:txbxContent>
                  <w:p>
                    <w:pPr>
                      <w:spacing w:line="279" w:lineRule="exact" w:before="0"/>
                      <w:ind w:left="0" w:right="0" w:firstLine="0"/>
                      <w:jc w:val="left"/>
                      <w:rPr>
                        <w:rFonts w:ascii="Yu Gothic UI" w:eastAsia="Yu Gothic UI" w:hint="eastAsia"/>
                        <w:sz w:val="21"/>
                      </w:rPr>
                    </w:pPr>
                    <w:r>
                      <w:rPr>
                        <w:rFonts w:ascii="Yu Gothic UI" w:eastAsia="Yu Gothic UI" w:hint="eastAsia"/>
                        <w:color w:val="000F78"/>
                        <w:spacing w:val="-1"/>
                        <w:sz w:val="21"/>
                      </w:rPr>
                      <w:t>利用している </w:t>
                    </w:r>
                    <w:r>
                      <w:rPr>
                        <w:rFonts w:ascii="Yu Gothic UI" w:eastAsia="Yu Gothic UI" w:hint="eastAsia"/>
                        <w:color w:val="000F78"/>
                        <w:sz w:val="21"/>
                      </w:rPr>
                      <w:t>or</w:t>
                    </w:r>
                    <w:r>
                      <w:rPr>
                        <w:rFonts w:ascii="Yu Gothic UI" w:eastAsia="Yu Gothic UI" w:hint="eastAsia"/>
                        <w:color w:val="000F78"/>
                        <w:spacing w:val="-2"/>
                        <w:sz w:val="21"/>
                      </w:rPr>
                      <w:t> 利用していない</w:t>
                    </w:r>
                  </w:p>
                </w:txbxContent>
              </v:textbox>
              <w10:wrap type="none"/>
            </v:shape>
            <v:shape style="position:absolute;left:6116;top:2279;width:480;height:220" type="#_x0000_t202" id="docshape66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2;width:1517;height:227" type="#_x0000_t202" id="docshape662"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3;width:336;height:211" type="#_x0000_t202" id="docshape663"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5;width:817;height:220" type="#_x0000_t202" id="docshape664"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298;top:3034;width:1546;height:918" type="#_x0000_t202" id="docshape665" filled="false" stroked="false">
              <v:textbox inset="0,0,0,0">
                <w:txbxContent>
                  <w:p>
                    <w:pPr>
                      <w:spacing w:line="160" w:lineRule="auto" w:before="35"/>
                      <w:ind w:left="770" w:right="18" w:hanging="427"/>
                      <w:jc w:val="left"/>
                      <w:rPr>
                        <w:rFonts w:ascii="Yu Gothic UI" w:eastAsia="Yu Gothic UI" w:hint="eastAsia"/>
                        <w:sz w:val="16"/>
                      </w:rPr>
                    </w:pPr>
                    <w:r>
                      <w:rPr>
                        <w:rFonts w:ascii="Yu Gothic UI" w:eastAsia="Yu Gothic UI" w:hint="eastAsia"/>
                        <w:color w:val="000F78"/>
                        <w:sz w:val="16"/>
                      </w:rPr>
                      <w:t>リモートデスクトップ</w:t>
                    </w:r>
                    <w:r>
                      <w:rPr>
                        <w:rFonts w:ascii="Yu Gothic UI" w:eastAsia="Yu Gothic UI" w:hint="eastAsia"/>
                        <w:color w:val="000F78"/>
                        <w:w w:val="105"/>
                        <w:sz w:val="16"/>
                      </w:rPr>
                      <w:t>接続</w:t>
                    </w:r>
                  </w:p>
                  <w:p>
                    <w:pPr>
                      <w:spacing w:line="332" w:lineRule="exact" w:before="157"/>
                      <w:ind w:left="0" w:right="0" w:firstLine="0"/>
                      <w:jc w:val="left"/>
                      <w:rPr>
                        <w:rFonts w:ascii="Yu Gothic UI"/>
                        <w:sz w:val="21"/>
                      </w:rPr>
                    </w:pPr>
                    <w:r>
                      <w:rPr>
                        <w:rFonts w:ascii="Yu Gothic UI"/>
                        <w:color w:val="000F78"/>
                        <w:sz w:val="21"/>
                      </w:rPr>
                      <w:t>Internet</w:t>
                    </w:r>
                  </w:p>
                </w:txbxContent>
              </v:textbox>
              <w10:wrap type="none"/>
            </v:shape>
            <v:shape style="position:absolute;left:2043;top:4460;width:1215;height:280" type="#_x0000_t202" id="docshape666"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4767;top:5019;width:957;height:220" type="#_x0000_t202" id="docshape667"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2511;top:5502;width:950;height:612" type="#_x0000_t202" id="docshape668"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111"/>
                      <w:ind w:left="269" w:right="0" w:firstLine="0"/>
                      <w:jc w:val="left"/>
                      <w:rPr>
                        <w:rFonts w:ascii="Yu Gothic UI" w:eastAsia="Yu Gothic UI" w:hint="eastAsia"/>
                        <w:sz w:val="16"/>
                      </w:rPr>
                    </w:pPr>
                    <w:r>
                      <w:rPr>
                        <w:rFonts w:ascii="Yu Gothic UI" w:eastAsia="Yu Gothic UI" w:hint="eastAsia"/>
                        <w:color w:val="BD377C"/>
                        <w:sz w:val="16"/>
                      </w:rPr>
                      <w:t>個人所有</w:t>
                    </w:r>
                  </w:p>
                </w:txbxContent>
              </v:textbox>
              <w10:wrap type="none"/>
            </v:shape>
            <v:shape style="position:absolute;left:3920;top:5226;width:351;height:418" type="#_x0000_t202" id="docshape669" filled="false" stroked="false">
              <v:textbox inset="0,0,0,0">
                <w:txbxContent>
                  <w:p>
                    <w:pPr>
                      <w:spacing w:line="160" w:lineRule="auto" w:before="33"/>
                      <w:ind w:left="0" w:right="18" w:firstLine="0"/>
                      <w:jc w:val="left"/>
                      <w:rPr>
                        <w:rFonts w:ascii="Yu Gothic UI" w:eastAsia="Yu Gothic UI" w:hint="eastAsia"/>
                        <w:sz w:val="16"/>
                      </w:rPr>
                    </w:pPr>
                    <w:r>
                      <w:rPr>
                        <w:rFonts w:ascii="Yu Gothic UI" w:eastAsia="Yu Gothic UI" w:hint="eastAsia"/>
                        <w:color w:val="BD377C"/>
                        <w:spacing w:val="-5"/>
                        <w:w w:val="105"/>
                        <w:sz w:val="16"/>
                      </w:rPr>
                      <w:t>個人所有</w:t>
                    </w:r>
                  </w:p>
                </w:txbxContent>
              </v:textbox>
              <w10:wrap type="none"/>
            </v:shape>
            <v:shape style="position:absolute;left:5126;top:5171;width:175;height:220" type="#_x0000_t202" id="docshape670" filled="false" stroked="false">
              <v:textbox inset="0,0,0,0">
                <w:txbxContent>
                  <w:p>
                    <w:pPr>
                      <w:spacing w:line="220" w:lineRule="exact" w:before="0"/>
                      <w:ind w:left="0" w:right="0" w:firstLine="0"/>
                      <w:jc w:val="left"/>
                      <w:rPr>
                        <w:rFonts w:ascii="Yu Gothic UI"/>
                        <w:sz w:val="16"/>
                      </w:rPr>
                    </w:pPr>
                    <w:r>
                      <w:rPr>
                        <w:rFonts w:ascii="Yu Gothic UI"/>
                        <w:color w:val="000F78"/>
                        <w:w w:val="105"/>
                        <w:sz w:val="16"/>
                      </w:rPr>
                      <w:t>or</w:t>
                    </w:r>
                  </w:p>
                </w:txbxContent>
              </v:textbox>
              <w10:wrap type="none"/>
            </v:shape>
            <v:shape style="position:absolute;left:4784;top:5934;width:967;height:220" type="#_x0000_t202" id="docshape67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w:t>
                    </w:r>
                    <w:r>
                      <w:rPr>
                        <w:rFonts w:ascii="Yu Gothic UI" w:eastAsia="Yu Gothic UI" w:hint="eastAsia"/>
                        <w:color w:val="BD377C"/>
                        <w:sz w:val="16"/>
                      </w:rPr>
                      <w:t>なし</w:t>
                    </w:r>
                  </w:p>
                </w:txbxContent>
              </v:textbox>
              <w10:wrap type="none"/>
            </v:shape>
            <v:shape style="position:absolute;left:5971;top:4878;width:3478;height:1379" type="#_x0000_t202" id="docshape672"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673" coordorigin="0,0" coordsize="8561,639">
            <v:rect style="position:absolute;left:0;top:0;width:8561;height:620" id="docshape674" filled="true" fillcolor="#f9be8f" stroked="false">
              <v:fill type="solid"/>
            </v:rect>
            <v:rect style="position:absolute;left:0;top:619;width:8561;height:20" id="docshape675" filled="true" fillcolor="#000000" stroked="false">
              <v:fill type="solid"/>
            </v:rect>
            <v:shape style="position:absolute;left:0;top:0;width:8561;height:620" type="#_x0000_t202" id="docshape676" filled="false" stroked="false">
              <v:textbox inset="0,0,0,0">
                <w:txbxContent>
                  <w:p>
                    <w:pPr>
                      <w:spacing w:before="130"/>
                      <w:ind w:left="28" w:right="0" w:firstLine="0"/>
                      <w:jc w:val="left"/>
                      <w:rPr>
                        <w:b/>
                        <w:sz w:val="28"/>
                      </w:rPr>
                    </w:pPr>
                    <w:bookmarkStart w:name="方式⑥　個人所有端末・クラウドサービス方式" w:id="33"/>
                    <w:bookmarkEnd w:id="33"/>
                    <w:r>
                      <w:rPr/>
                    </w:r>
                    <w:bookmarkStart w:name="_bookmark17" w:id="34"/>
                    <w:bookmarkEnd w:id="34"/>
                    <w:r>
                      <w:rPr/>
                    </w:r>
                    <w:r>
                      <w:rPr>
                        <w:b/>
                        <w:sz w:val="28"/>
                      </w:rPr>
                      <w:t>方式⑥ 個人所有端末・クラウドサービス方式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line="276" w:lineRule="auto" w:before="75"/>
        <w:ind w:left="281" w:right="394" w:firstLine="225"/>
      </w:pPr>
      <w:r>
        <w:rPr/>
        <w:t>個人所有のテレワーク端末からインターネット上のクラウドサービスに接続して業務を実施します。</w:t>
      </w:r>
    </w:p>
    <w:p>
      <w:pPr>
        <w:pStyle w:val="BodyText"/>
        <w:spacing w:line="276" w:lineRule="auto" w:before="124"/>
        <w:ind w:left="281" w:right="397" w:firstLine="220"/>
        <w:jc w:val="both"/>
      </w:pPr>
      <w:r>
        <w:rPr>
          <w:spacing w:val="-4"/>
        </w:rPr>
        <w:t>オフィスネットワークに接続しないのが特徴です。クラウドサービスからダウンロー</w:t>
      </w:r>
      <w:r>
        <w:rPr>
          <w:spacing w:val="-2"/>
        </w:rPr>
        <w:t>ドしたデータを用いて、テレワーク端末上で（スタンドアロン方式のように</w:t>
      </w:r>
      <w:r>
        <w:rPr>
          <w:spacing w:val="-1"/>
        </w:rPr>
        <w:t>）業務を実</w:t>
      </w:r>
      <w:r>
        <w:rPr/>
        <w:t>施する場合も含みます。</w:t>
      </w:r>
    </w:p>
    <w:p>
      <w:pPr>
        <w:pStyle w:val="BodyText"/>
        <w:rPr>
          <w:sz w:val="20"/>
        </w:rPr>
      </w:pPr>
    </w:p>
    <w:p>
      <w:pPr>
        <w:pStyle w:val="BodyText"/>
        <w:spacing w:before="7"/>
        <w:rPr>
          <w:sz w:val="10"/>
        </w:rPr>
      </w:pPr>
      <w:r>
        <w:rPr/>
        <w:pict>
          <v:group style="position:absolute;margin-left:85.139999pt;margin-top:7.758445pt;width:425.1pt;height:305.2pt;mso-position-horizontal-relative:page;mso-position-vertical-relative:paragraph;z-index:-15709184;mso-wrap-distance-left:0;mso-wrap-distance-right:0" id="docshapegroup677" coordorigin="1703,155" coordsize="8502,6104">
            <v:shape style="position:absolute;left:5462;top:469;width:4743;height:2247" type="#_x0000_t75" id="docshape678" stroked="false">
              <v:imagedata r:id="rId87" o:title=""/>
            </v:shape>
            <v:shape style="position:absolute;left:5872;top:1643;width:928;height:883" id="docshape679" coordorigin="5873,1643" coordsize="928,883" path="m6653,2526l6020,2526,5963,2514,5916,2483,5885,2436,5873,2379,5873,1790,5885,1733,5916,1686,5963,1655,6020,1643,6653,1643,6710,1655,6757,1686,6789,1733,6800,1790,6800,2379,6789,2436,6757,2483,6710,2514,6653,2526xe" filled="true" fillcolor="#ffffff" stroked="false">
              <v:path arrowok="t"/>
              <v:fill type="solid"/>
            </v:shape>
            <v:shape style="position:absolute;left:5872;top:1643;width:928;height:883" id="docshape680" coordorigin="5873,1643" coordsize="928,883" path="m5873,1790l5885,1733,5916,1686,5963,1655,6020,1643,6653,1643,6710,1655,6757,1686,6789,1733,6800,1790,6800,2379,6789,2436,6757,2483,6710,2514,6653,2526,6020,2526,5963,2514,5916,2483,5885,2436,5873,2379,5873,1790xe" filled="false" stroked="true" strokeweight=".538266pt" strokecolor="#000f78">
              <v:path arrowok="t"/>
              <v:stroke dashstyle="solid"/>
            </v:shape>
            <v:shape style="position:absolute;left:6866;top:1643;width:928;height:883" id="docshape681" coordorigin="6867,1643" coordsize="928,883" path="m7647,2526l7014,2526,6956,2514,6910,2483,6878,2436,6867,2379,6867,1790,6878,1733,6910,1686,6956,1655,7014,1643,7647,1643,7704,1655,7751,1686,7782,1733,7794,1790,7794,2379,7782,2436,7751,2483,7704,2514,7647,2526xe" filled="true" fillcolor="#ffffff" stroked="false">
              <v:path arrowok="t"/>
              <v:fill type="solid"/>
            </v:shape>
            <v:shape style="position:absolute;left:6866;top:1643;width:928;height:883" id="docshape682" coordorigin="6867,1643" coordsize="928,883" path="m6867,1790l6878,1733,6910,1686,6956,1655,7014,1643,7647,1643,7704,1655,7751,1686,7782,1733,7794,1790,7794,2379,7782,2436,7751,2483,7704,2514,7647,2526,7014,2526,6956,2514,6910,2483,6878,2436,6867,2379,6867,1790xe" filled="false" stroked="true" strokeweight=".538266pt" strokecolor="#000f78">
              <v:path arrowok="t"/>
              <v:stroke dashstyle="solid"/>
            </v:shape>
            <v:shape style="position:absolute;left:7849;top:1637;width:928;height:882" id="docshape683" coordorigin="7850,1638" coordsize="928,882" path="m8630,2519l7996,2519,7939,2507,7893,2476,7861,2429,7850,2372,7850,1785,7861,1727,7893,1681,7939,1649,7996,1638,8630,1638,8687,1649,8734,1681,8765,1727,8777,1785,8777,2372,8765,2429,8734,2476,8687,2507,8630,2519xe" filled="true" fillcolor="#ffffff" stroked="false">
              <v:path arrowok="t"/>
              <v:fill type="solid"/>
            </v:shape>
            <v:shape style="position:absolute;left:7849;top:1637;width:928;height:882" id="docshape684" coordorigin="7850,1638" coordsize="928,882" path="m7850,1785l7861,1727,7893,1681,7939,1649,7996,1638,8630,1638,8687,1649,8734,1681,8765,1727,8777,1785,8777,2372,8765,2429,8734,2476,8687,2507,8630,2519,7996,2519,7939,2507,7893,2476,7861,2429,7850,2372,7850,1785xe" filled="false" stroked="true" strokeweight=".538267pt" strokecolor="#000f78">
              <v:path arrowok="t"/>
              <v:stroke dashstyle="solid"/>
            </v:shape>
            <v:shape style="position:absolute;left:8836;top:1619;width:940;height:894" id="docshape685" coordorigin="8836,1620" coordsize="940,894" path="m9627,2513l8985,2513,8927,2502,8880,2470,8848,2422,8836,2364,8836,1769,8848,1711,8880,1663,8927,1631,8985,1620,9627,1620,9685,1631,9732,1663,9764,1711,9776,1769,9776,2364,9764,2422,9732,2470,9685,2502,9627,2513xe" filled="true" fillcolor="#ffffff" stroked="false">
              <v:path arrowok="t"/>
              <v:fill type="solid"/>
            </v:shape>
            <v:shape style="position:absolute;left:8836;top:1619;width:940;height:894" id="docshape686" coordorigin="8836,1620" coordsize="940,894" path="m8836,1769l8848,1711,8880,1663,8927,1631,8985,1620,9627,1620,9685,1631,9732,1663,9764,1711,9776,1769,9776,2364,9764,2422,9732,2470,9685,2502,9627,2513,8985,2513,8927,2502,8880,2470,8848,2422,8836,2364,8836,1769xe" filled="false" stroked="true" strokeweight=".538267pt" strokecolor="#000f78">
              <v:path arrowok="t"/>
              <v:stroke dashstyle="solid"/>
            </v:shape>
            <v:shape style="position:absolute;left:8925;top:1662;width:761;height:625" type="#_x0000_t75" id="docshape687" stroked="false">
              <v:imagedata r:id="rId53" o:title=""/>
            </v:shape>
            <v:shape style="position:absolute;left:7910;top:1736;width:811;height:496" type="#_x0000_t75" id="docshape688" stroked="false">
              <v:imagedata r:id="rId54" o:title=""/>
            </v:shape>
            <v:shape style="position:absolute;left:7046;top:1781;width:555;height:367" type="#_x0000_t75" id="docshape689" stroked="false">
              <v:imagedata r:id="rId55" o:title=""/>
            </v:shape>
            <v:shape style="position:absolute;left:5994;top:1707;width:582;height:568" type="#_x0000_t75" id="docshape690" stroked="false">
              <v:imagedata r:id="rId56" o:title=""/>
            </v:shape>
            <v:rect style="position:absolute;left:1883;top:469;width:3466;height:2181" id="docshape691" filled="false" stroked="true" strokeweight=".358887pt" strokecolor="#000f78">
              <v:stroke dashstyle="solid"/>
            </v:rect>
            <v:shape style="position:absolute;left:1901;top:155;width:370;height:706" type="#_x0000_t75" id="docshape692" stroked="false">
              <v:imagedata r:id="rId42" o:title=""/>
            </v:shape>
            <v:shape style="position:absolute;left:3039;top:2246;width:851;height:356" id="docshape693" coordorigin="3039,2246" coordsize="851,356" path="m3039,2305l3044,2282,3056,2263,3075,2251,3098,2246,3830,2246,3853,2251,3872,2263,3885,2282,3889,2305,3889,2542,3885,2565,3872,2584,3853,2597,3830,2601,3098,2601,3075,2597,3056,2584,3044,2565,3039,2542,3039,2305xe" filled="false" stroked="true" strokeweight=".538378pt" strokecolor="#000f78">
              <v:path arrowok="t"/>
              <v:stroke dashstyle="solid"/>
            </v:shape>
            <v:line style="position:absolute" from="3464,2247" to="3461,1930" stroked="true" strokeweight=".358716pt" strokecolor="#000f78">
              <v:stroke dashstyle="solid"/>
            </v:line>
            <v:line style="position:absolute" from="2045,1930" to="5012,1930" stroked="true" strokeweight=".358952pt" strokecolor="#000f78">
              <v:stroke dashstyle="solid"/>
            </v:line>
            <v:shape style="position:absolute;left:2000;top:1885;width:3056;height:90" id="docshape694" coordorigin="2001,1885" coordsize="3056,90" path="m2090,1930l2087,1913,2077,1898,2063,1889,2045,1885,2028,1889,2014,1898,2004,1913,2001,1930,2004,1948,2014,1962,2028,1972,2045,1975,2063,1972,2077,1962,2087,1948,2090,1930xm5056,1930l5053,1913,5043,1898,5029,1889,5012,1885,4994,1889,4980,1898,4970,1913,4967,1930,4970,1948,4980,1962,4994,1972,5012,1975,5029,1972,5043,1962,5053,1948,5056,1930xe" filled="true" fillcolor="#000f78" stroked="false">
              <v:path arrowok="t"/>
              <v:fill type="solid"/>
            </v:shape>
            <v:shape style="position:absolute;left:3745;top:855;width:531;height:729" type="#_x0000_t75" id="docshape695" stroked="false">
              <v:imagedata r:id="rId43" o:title=""/>
            </v:shape>
            <v:shape style="position:absolute;left:4346;top:855;width:531;height:729" type="#_x0000_t75" id="docshape696" stroked="false">
              <v:imagedata r:id="rId43" o:title=""/>
            </v:shape>
            <v:rect style="position:absolute;left:1883;top:4396;width:4016;height:1820" id="docshape697" filled="false" stroked="true" strokeweight=".358913pt" strokecolor="#000f78">
              <v:stroke dashstyle="solid"/>
            </v:rect>
            <v:shape style="position:absolute;left:1702;top:4195;width:492;height:505" type="#_x0000_t75" id="docshape698" stroked="false">
              <v:imagedata r:id="rId44" o:title=""/>
            </v:shape>
            <v:shape style="position:absolute;left:2129;top:2942;width:3220;height:1268" type="#_x0000_t75" id="docshape699" stroked="false">
              <v:imagedata r:id="rId88" o:title=""/>
            </v:shape>
            <v:shape style="position:absolute;left:3467;top:2601;width:2865;height:2255" id="docshape700" coordorigin="3468,2601" coordsize="2865,2255" path="m3468,4855l3470,4793,3478,4731,3492,4669,3510,4608,3532,4547,3559,4487,3591,4428,3627,4370,3666,4313,3709,4258,3756,4204,3806,4153,3860,4103,3916,4055,3975,4009,4036,3966,4100,3925,4166,3887,4234,3852,4304,3820,4375,3791,4448,3765,4522,3743,4597,3725,4672,3710,4748,3699,4825,3693,4902,3691,4981,3688,5060,3681,5138,3670,5216,3655,5293,3635,5369,3612,5444,3585,5517,3554,5588,3520,5658,3483,5725,3443,5790,3400,5853,3355,5912,3307,5969,3256,6022,3204,6072,3149,6119,3093,6161,3035,6199,2976,6234,2916,6263,2854,6288,2792,6308,2729,6323,2665,6332,2601e" filled="false" stroked="true" strokeweight=".358811pt" strokecolor="#000f78">
              <v:path arrowok="t"/>
              <v:stroke dashstyle="solid"/>
            </v:shape>
            <v:shape style="position:absolute;left:6286;top:2526;width:90;height:92" id="docshape701" coordorigin="6287,2526" coordsize="90,92" path="m6376,2618l6287,2613,6336,2526,6376,2618xe" filled="true" fillcolor="#000f78" stroked="false">
              <v:path arrowok="t"/>
              <v:fill type="solid"/>
            </v:shape>
            <v:shape style="position:absolute;left:4945;top:3674;width:279;height:279" type="#_x0000_t75" id="docshape702" stroked="false">
              <v:imagedata r:id="rId47" o:title=""/>
            </v:shape>
            <v:shape style="position:absolute;left:5223;top:2563;width:2103;height:1250" id="docshape703" coordorigin="5224,2564" coordsize="2103,1250" path="m5224,3814l5311,3812,5397,3808,5484,3801,5570,3791,5655,3778,5740,3763,5824,3745,5908,3725,5990,3702,6071,3677,6150,3650,6229,3621,6305,3590,6380,3557,6453,3522,6524,3486,6593,3447,6660,3407,6724,3366,6786,3323,6846,3279,6902,3233,6956,3187,7007,3139,7054,3090,7098,3040,7139,2990,7176,2938,7210,2886,7240,2834,7287,2727,7318,2618,7327,2564e" filled="false" stroked="true" strokeweight=".358892pt" strokecolor="#000f78">
              <v:path arrowok="t"/>
              <v:stroke dashstyle="solid"/>
            </v:shape>
            <v:shape style="position:absolute;left:7281;top:2488;width:90;height:93" id="docshape704" coordorigin="7281,2488" coordsize="90,93" path="m7331,2488l7281,2575,7371,2581,7331,2488xe" filled="true" fillcolor="#000f78" stroked="false">
              <v:path arrowok="t"/>
              <v:fill type="solid"/>
            </v:shape>
            <v:shape style="position:absolute;left:5223;top:2558;width:3084;height:1257" id="docshape705" coordorigin="5224,2559" coordsize="3084,1257" path="m5224,3815l5319,3814,5413,3812,5508,3808,5602,3802,5696,3795,5790,3786,5883,3776,5976,3765,6068,3752,6159,3737,6250,3722,6339,3705,6428,3686,6515,3667,6602,3646,6687,3624,6771,3601,6854,3577,6935,3552,7015,3526,7093,3499,7170,3471,7244,3442,7317,3412,7388,3381,7457,3350,7524,3317,7589,3284,7652,3250,7712,3216,7770,3181,7825,3145,7878,3109,7928,3072,7976,3035,8063,2958,8138,2881,8200,2802,8250,2721,8285,2640,8298,2600,8307,2559e" filled="false" stroked="true" strokeweight=".358918pt" strokecolor="#000f78">
              <v:path arrowok="t"/>
              <v:stroke dashstyle="solid"/>
            </v:shape>
            <v:shape style="position:absolute;left:8261;top:2482;width:90;height:94" id="docshape706" coordorigin="8261,2483" coordsize="90,94" path="m8314,2483l8261,2568,8350,2576,8314,2483xe" filled="true" fillcolor="#000f78" stroked="false">
              <v:path arrowok="t"/>
              <v:fill type="solid"/>
            </v:shape>
            <v:shape style="position:absolute;left:5223;top:2560;width:4087;height:1255" id="docshape707" coordorigin="5224,2561" coordsize="4087,1255" path="m5224,3815l5324,3814,5424,3813,5524,3810,5624,3807,5723,3802,5823,3796,5922,3790,6020,3782,6119,3774,6216,3765,6314,3755,6410,3743,6506,3732,6602,3719,6696,3705,6790,3691,6883,3676,6975,3660,7066,3643,7156,3626,7245,3608,7333,3589,7419,3569,7505,3549,7589,3528,7672,3507,7753,3485,7833,3462,7912,3439,7989,3415,8064,3391,8138,3366,8210,3341,8280,3315,8349,3289,8416,3262,8480,3235,8543,3207,8604,3179,8662,3151,8719,3122,8773,3093,8875,3034,8967,2973,9050,2912,9122,2849,9184,2786,9235,2722,9274,2658,9301,2593,9310,2561e" filled="false" stroked="true" strokeweight=".358931pt" strokecolor="#000f78">
              <v:path arrowok="t"/>
              <v:stroke dashstyle="solid"/>
            </v:shape>
            <v:shape style="position:absolute;left:9264;top:2484;width:90;height:95" id="docshape708" coordorigin="9264,2485" coordsize="90,95" path="m9319,2485l9264,2569,9353,2579,9319,2485xe" filled="true" fillcolor="#000f78" stroked="false">
              <v:path arrowok="t"/>
              <v:fill type="solid"/>
            </v:shape>
            <v:line style="position:absolute" from="4503,1584" to="4503,1943" stroked="true" strokeweight=".35875pt" strokecolor="#000f78">
              <v:stroke dashstyle="solid"/>
            </v:line>
            <v:line style="position:absolute" from="3909,1584" to="3909,1943" stroked="true" strokeweight=".35875pt" strokecolor="#000f78">
              <v:stroke dashstyle="solid"/>
            </v:line>
            <v:line style="position:absolute" from="2755,1672" to="2723,1942" stroked="true" strokeweight=".358753pt" strokecolor="#000f78">
              <v:stroke dashstyle="solid"/>
            </v:line>
            <v:shape style="position:absolute;left:2135;top:970;width:1139;height:776" type="#_x0000_t75" id="docshape709" stroked="false">
              <v:imagedata r:id="rId45" o:title=""/>
            </v:shape>
            <v:shape style="position:absolute;left:3526;top:5110;width:1141;height:779" type="#_x0000_t75" id="docshape710" stroked="false">
              <v:imagedata r:id="rId81" o:title=""/>
            </v:shape>
            <v:line style="position:absolute" from="3355,4925" to="3351,2682" stroked="true" strokeweight=".358724pt" strokecolor="#000f78">
              <v:stroke dashstyle="solid"/>
            </v:line>
            <v:line style="position:absolute" from="3581,4925" to="3577,2682" stroked="true" strokeweight=".358724pt" strokecolor="#000f78">
              <v:stroke dashstyle="solid"/>
            </v:line>
            <v:shape style="position:absolute;left:3347;top:2552;width:234;height:261" type="#_x0000_t75" id="docshape711" stroked="false">
              <v:imagedata r:id="rId48" o:title=""/>
            </v:shape>
            <v:line style="position:absolute" from="3465,2557" to="3468,4725" stroked="true" strokeweight="1.165849pt" strokecolor="#000f78">
              <v:stroke dashstyle="longdash"/>
            </v:line>
            <v:shape style="position:absolute;left:3423;top:4710;width:90;height:90" id="docshape712" coordorigin="3424,4710" coordsize="90,90" path="m3469,4800l3424,4710,3513,4710,3469,4800xe" filled="true" fillcolor="#000f78" stroked="false">
              <v:path arrowok="t"/>
              <v:fill type="solid"/>
            </v:shape>
            <v:shape style="position:absolute;left:3465;top:1660;width:543;height:953" id="docshape713" coordorigin="3465,1660" coordsize="543,953" path="m3465,2613l3470,2527,3484,2444,3506,2365,3534,2292,3568,2228,3607,2175,3693,2108,3738,2099,3791,2086,3842,2052,3889,1998,3931,1929,3966,1847,3992,1757,4008,1660e" filled="false" stroked="true" strokeweight="1.166400pt" strokecolor="#000f78">
              <v:path arrowok="t"/>
              <v:stroke dashstyle="solid"/>
            </v:shape>
            <v:shape style="position:absolute;left:3962;top:1584;width:90;height:92" id="docshape714" coordorigin="3962,1585" coordsize="90,92" path="m4052,1677l3962,1672,4012,1585,4052,1677xe" filled="true" fillcolor="#000f78" stroked="false">
              <v:path arrowok="t"/>
              <v:fill type="solid"/>
            </v:shape>
            <v:shape style="position:absolute;left:3253;top:2959;width:389;height:389" type="#_x0000_t75" id="docshape715" stroked="false">
              <v:imagedata r:id="rId64" o:title=""/>
            </v:shape>
            <v:shape style="position:absolute;left:3478;top:3606;width:279;height:279" type="#_x0000_t75" id="docshape716" stroked="false">
              <v:imagedata r:id="rId47" o:title=""/>
            </v:shape>
            <v:shape style="position:absolute;left:4719;top:5361;width:989;height:799" id="docshape717" coordorigin="4719,5362" coordsize="989,799" path="m4843,5495l4854,5443,4882,5401,4925,5372,4976,5362,4988,5362,5204,5362,5575,5362,5627,5372,5669,5401,5698,5443,5708,5495,5708,5828,5708,6027,5698,6079,5669,6121,5627,6150,5575,6160,5204,6160,4988,6160,4976,6160,4925,6150,4882,6121,4854,6079,4843,6027,4719,5990,4843,5828,4843,5495xe" filled="false" stroked="true" strokeweight=".358855pt" strokecolor="#000f78">
              <v:path arrowok="t"/>
              <v:stroke dashstyle="solid"/>
            </v:shape>
            <v:shape style="position:absolute;left:4958;top:5431;width:635;height:548" type="#_x0000_t75" id="docshape718" stroked="false">
              <v:imagedata r:id="rId66" o:title=""/>
            </v:shape>
            <v:shape style="position:absolute;left:5116;top:5593;width:322;height:323" type="#_x0000_t75" id="docshape719" stroked="false">
              <v:imagedata r:id="rId60" o:title=""/>
            </v:shape>
            <v:shape style="position:absolute;left:4703;top:4444;width:989;height:797" id="docshape720" coordorigin="4703,4445" coordsize="989,797" path="m5559,5241l4960,5241,4908,5231,4866,5203,4838,5160,4827,5109,4703,5071,4827,4909,4827,4577,4838,4526,4866,4484,4908,4455,4960,4445,5559,4445,5611,4455,5653,4484,5681,4526,5692,4577,5692,5109,5681,5160,5653,5203,5611,5231,5559,5241xm4827,5109l4827,5109,4827,5109,4827,5109xe" filled="true" fillcolor="#ffffff" stroked="false">
              <v:path arrowok="t"/>
              <v:fill type="solid"/>
            </v:shape>
            <v:shape style="position:absolute;left:4703;top:4444;width:989;height:797" id="docshape721" coordorigin="4703,4445" coordsize="989,797" path="m4827,4577l4838,4526,4866,4484,4908,4455,4960,4445,4971,4445,5188,4445,5559,4445,5611,4455,5653,4484,5681,4526,5692,4577,5692,4909,5692,5109,5681,5160,5653,5203,5611,5231,5559,5241,5188,5241,4971,5241,4960,5241,4908,5231,4866,5203,4838,5160,4827,5109,4703,5071,4827,4909,4827,4577xe" filled="false" stroked="true" strokeweight=".358856pt" strokecolor="#000f78">
              <v:path arrowok="t"/>
              <v:stroke dashstyle="solid"/>
            </v:shape>
            <v:shape style="position:absolute;left:4942;top:4514;width:635;height:548" type="#_x0000_t75" id="docshape722" stroked="false">
              <v:imagedata r:id="rId66" o:title=""/>
            </v:shape>
            <v:shape style="position:absolute;left:2879;top:5097;width:447;height:776" type="#_x0000_t75" id="docshape723" stroked="false">
              <v:imagedata r:id="rId82" o:title=""/>
            </v:shape>
            <v:shape style="position:absolute;left:2658;top:4938;width:2063;height:1203" id="docshape724" coordorigin="2659,4938" coordsize="2063,1203" path="m2659,5011l2665,4983,2680,4959,2703,4944,2731,4938,4649,4938,4677,4944,4700,4959,4716,4983,4721,5011,4721,6068,4716,6096,4700,6119,4677,6135,4649,6141,2731,6141,2703,6135,2680,6119,2665,6096,2659,6068,2659,5011xe" filled="false" stroked="true" strokeweight=".358893pt" strokecolor="#000f78">
              <v:path arrowok="t"/>
              <v:stroke dashstyle="longdash"/>
            </v:shape>
            <v:shape style="position:absolute;left:3351;top:4794;width:234;height:262" type="#_x0000_t75" id="docshape725" stroked="false">
              <v:imagedata r:id="rId86" o:title=""/>
            </v:shape>
            <v:shape style="position:absolute;left:2043;top:479;width:1557;height:280" type="#_x0000_t202" id="docshape726"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614;top:692;width:892;height:324" type="#_x0000_t202" id="docshape727" filled="false" stroked="false">
              <v:textbox inset="0,0,0,0">
                <w:txbxContent>
                  <w:p>
                    <w:pPr>
                      <w:spacing w:line="324" w:lineRule="exact" w:before="0"/>
                      <w:ind w:left="0"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txbxContent>
              </v:textbox>
              <w10:wrap type="none"/>
            </v:shape>
            <v:shape style="position:absolute;left:2372;top:1179;width:681;height:220" type="#_x0000_t202" id="docshape728"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6535;top:1294;width:1076;height:280" type="#_x0000_t202" id="docshape729" filled="false" stroked="false">
              <v:textbox inset="0,0,0,0">
                <w:txbxContent>
                  <w:p>
                    <w:pPr>
                      <w:spacing w:line="279" w:lineRule="exact" w:before="0"/>
                      <w:ind w:left="0" w:right="0" w:firstLine="0"/>
                      <w:jc w:val="left"/>
                      <w:rPr>
                        <w:rFonts w:ascii="Yu Gothic UI" w:eastAsia="Yu Gothic UI" w:hint="eastAsia"/>
                        <w:sz w:val="21"/>
                      </w:rPr>
                    </w:pPr>
                    <w:r>
                      <w:rPr>
                        <w:rFonts w:ascii="Yu Gothic UI" w:eastAsia="Yu Gothic UI" w:hint="eastAsia"/>
                        <w:color w:val="000F78"/>
                        <w:w w:val="95"/>
                        <w:sz w:val="21"/>
                      </w:rPr>
                      <w:t>利用している</w:t>
                    </w:r>
                  </w:p>
                </w:txbxContent>
              </v:textbox>
              <w10:wrap type="none"/>
            </v:shape>
            <v:shape style="position:absolute;left:3111;top:2296;width:725;height:239" type="#_x0000_t202" id="docshape730" filled="false" stroked="false">
              <v:textbox inset="0,0,0,0">
                <w:txbxContent>
                  <w:p>
                    <w:pPr>
                      <w:spacing w:line="239" w:lineRule="exact" w:before="0"/>
                      <w:ind w:left="0" w:right="0" w:firstLine="0"/>
                      <w:jc w:val="left"/>
                      <w:rPr>
                        <w:rFonts w:ascii="Yu Gothic UI" w:eastAsia="Yu Gothic UI" w:hint="eastAsia"/>
                        <w:sz w:val="18"/>
                      </w:rPr>
                    </w:pPr>
                    <w:r>
                      <w:rPr>
                        <w:rFonts w:ascii="Yu Gothic UI" w:eastAsia="Yu Gothic UI" w:hint="eastAsia"/>
                        <w:color w:val="000F78"/>
                        <w:sz w:val="18"/>
                      </w:rPr>
                      <w:t>VPN機器</w:t>
                    </w:r>
                  </w:p>
                </w:txbxContent>
              </v:textbox>
              <w10:wrap type="none"/>
            </v:shape>
            <v:shape style="position:absolute;left:6116;top:2278;width:480;height:220" type="#_x0000_t202" id="docshape73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1;width:1517;height:227" type="#_x0000_t202" id="docshape732"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2;width:336;height:211" type="#_x0000_t202" id="docshape733"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4;width:817;height:220" type="#_x0000_t202" id="docshape734"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043;top:3381;width:1877;height:1385" type="#_x0000_t202" id="docshape735" filled="false" stroked="false">
              <v:textbox inset="0,0,0,0">
                <w:txbxContent>
                  <w:p>
                    <w:pPr>
                      <w:tabs>
                        <w:tab w:pos="1741" w:val="left" w:leader="none"/>
                      </w:tabs>
                      <w:spacing w:line="258" w:lineRule="exact" w:before="0"/>
                      <w:ind w:left="950" w:right="0" w:firstLine="0"/>
                      <w:jc w:val="left"/>
                      <w:rPr>
                        <w:rFonts w:ascii="Yu Gothic UI" w:eastAsia="Yu Gothic UI" w:hint="eastAsia"/>
                        <w:sz w:val="16"/>
                      </w:rPr>
                    </w:pPr>
                    <w:r>
                      <w:rPr>
                        <w:rFonts w:ascii="Yu Gothic UI" w:eastAsia="Yu Gothic UI" w:hint="eastAsia"/>
                        <w:color w:val="BD377C"/>
                        <w:w w:val="105"/>
                        <w:sz w:val="16"/>
                      </w:rPr>
                      <w:t>VPN接</w:t>
                      <w:tab/>
                      <w:t>し</w:t>
                    </w:r>
                  </w:p>
                  <w:p>
                    <w:pPr>
                      <w:spacing w:before="123"/>
                      <w:ind w:left="0" w:right="636" w:firstLine="0"/>
                      <w:jc w:val="center"/>
                      <w:rPr>
                        <w:rFonts w:ascii="Yu Gothic UI"/>
                        <w:sz w:val="21"/>
                      </w:rPr>
                    </w:pPr>
                    <w:r>
                      <w:rPr>
                        <w:rFonts w:ascii="Yu Gothic UI"/>
                        <w:color w:val="000F78"/>
                        <w:sz w:val="21"/>
                      </w:rPr>
                      <w:t>Internet</w:t>
                    </w:r>
                  </w:p>
                  <w:p>
                    <w:pPr>
                      <w:spacing w:line="240" w:lineRule="auto" w:before="11"/>
                      <w:rPr>
                        <w:rFonts w:ascii="Yu Gothic UI"/>
                        <w:sz w:val="15"/>
                      </w:rPr>
                    </w:pPr>
                  </w:p>
                  <w:p>
                    <w:pPr>
                      <w:spacing w:line="332" w:lineRule="exact" w:before="1"/>
                      <w:ind w:left="0" w:right="680" w:firstLine="0"/>
                      <w:jc w:val="center"/>
                      <w:rPr>
                        <w:rFonts w:ascii="Yu Gothic UI" w:eastAsia="Yu Gothic UI" w:hint="eastAsia"/>
                        <w:b/>
                        <w:sz w:val="21"/>
                      </w:rPr>
                    </w:pPr>
                    <w:r>
                      <w:rPr>
                        <w:rFonts w:ascii="Yu Gothic UI" w:eastAsia="Yu Gothic UI" w:hint="eastAsia"/>
                        <w:b/>
                        <w:color w:val="000F78"/>
                        <w:spacing w:val="-3"/>
                        <w:sz w:val="21"/>
                      </w:rPr>
                      <w:t>テレワーク環境</w:t>
                    </w:r>
                  </w:p>
                </w:txbxContent>
              </v:textbox>
              <w10:wrap type="none"/>
            </v:shape>
            <v:shape style="position:absolute;left:4826;top:5018;width:957;height:220" type="#_x0000_t202" id="docshape736"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5185;top:5170;width:175;height:220" type="#_x0000_t202" id="docshape737" filled="false" stroked="false">
              <v:textbox inset="0,0,0,0">
                <w:txbxContent>
                  <w:p>
                    <w:pPr>
                      <w:spacing w:line="220" w:lineRule="exact" w:before="0"/>
                      <w:ind w:left="0" w:right="0" w:firstLine="0"/>
                      <w:jc w:val="left"/>
                      <w:rPr>
                        <w:rFonts w:ascii="Yu Gothic UI"/>
                        <w:sz w:val="16"/>
                      </w:rPr>
                    </w:pPr>
                    <w:r>
                      <w:rPr>
                        <w:rFonts w:ascii="Yu Gothic UI"/>
                        <w:color w:val="000F78"/>
                        <w:w w:val="105"/>
                        <w:sz w:val="16"/>
                      </w:rPr>
                      <w:t>or</w:t>
                    </w:r>
                  </w:p>
                </w:txbxContent>
              </v:textbox>
              <w10:wrap type="none"/>
            </v:shape>
            <v:shape style="position:absolute;left:2511;top:5502;width:960;height:612" type="#_x0000_t202" id="docshape738"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111"/>
                      <w:ind w:left="279" w:right="0" w:firstLine="0"/>
                      <w:jc w:val="left"/>
                      <w:rPr>
                        <w:rFonts w:ascii="Yu Gothic UI" w:eastAsia="Yu Gothic UI" w:hint="eastAsia"/>
                        <w:sz w:val="16"/>
                      </w:rPr>
                    </w:pPr>
                    <w:r>
                      <w:rPr>
                        <w:rFonts w:ascii="Yu Gothic UI" w:eastAsia="Yu Gothic UI" w:hint="eastAsia"/>
                        <w:color w:val="BD377C"/>
                        <w:sz w:val="16"/>
                      </w:rPr>
                      <w:t>個人所有</w:t>
                    </w:r>
                  </w:p>
                </w:txbxContent>
              </v:textbox>
              <w10:wrap type="none"/>
            </v:shape>
            <v:shape style="position:absolute;left:3930;top:5225;width:351;height:418" type="#_x0000_t202" id="docshape739" filled="false" stroked="false">
              <v:textbox inset="0,0,0,0">
                <w:txbxContent>
                  <w:p>
                    <w:pPr>
                      <w:spacing w:line="160" w:lineRule="auto" w:before="33"/>
                      <w:ind w:left="0" w:right="18" w:firstLine="0"/>
                      <w:jc w:val="left"/>
                      <w:rPr>
                        <w:rFonts w:ascii="Yu Gothic UI" w:eastAsia="Yu Gothic UI" w:hint="eastAsia"/>
                        <w:sz w:val="16"/>
                      </w:rPr>
                    </w:pPr>
                    <w:r>
                      <w:rPr>
                        <w:rFonts w:ascii="Yu Gothic UI" w:eastAsia="Yu Gothic UI" w:hint="eastAsia"/>
                        <w:color w:val="BD377C"/>
                        <w:spacing w:val="-5"/>
                        <w:w w:val="105"/>
                        <w:sz w:val="16"/>
                      </w:rPr>
                      <w:t>個人所有</w:t>
                    </w:r>
                  </w:p>
                </w:txbxContent>
              </v:textbox>
              <w10:wrap type="none"/>
            </v:shape>
            <v:shape style="position:absolute;left:4843;top:5933;width:967;height:220" type="#_x0000_t202" id="docshape740"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w:t>
                    </w:r>
                    <w:r>
                      <w:rPr>
                        <w:rFonts w:ascii="Yu Gothic UI" w:eastAsia="Yu Gothic UI" w:hint="eastAsia"/>
                        <w:color w:val="BD377C"/>
                        <w:sz w:val="16"/>
                      </w:rPr>
                      <w:t>なし</w:t>
                    </w:r>
                  </w:p>
                </w:txbxContent>
              </v:textbox>
              <w10:wrap type="none"/>
            </v:shape>
            <v:shape style="position:absolute;left:3358;top:2653;width:96;height:1740" type="#_x0000_t202" id="docshape741" filled="false" stroked="false">
              <v:textbox inset="0,0,0,0">
                <w:txbxContent>
                  <w:p>
                    <w:pPr>
                      <w:spacing w:line="240" w:lineRule="auto" w:before="0"/>
                      <w:rPr>
                        <w:sz w:val="22"/>
                      </w:rPr>
                    </w:pPr>
                  </w:p>
                  <w:p>
                    <w:pPr>
                      <w:spacing w:line="240" w:lineRule="auto" w:before="0"/>
                      <w:rPr>
                        <w:sz w:val="22"/>
                      </w:rPr>
                    </w:pPr>
                  </w:p>
                  <w:p>
                    <w:pPr>
                      <w:spacing w:before="147"/>
                      <w:ind w:left="-46" w:right="-173" w:firstLine="0"/>
                      <w:jc w:val="left"/>
                      <w:rPr>
                        <w:rFonts w:ascii="Yu Gothic UI" w:eastAsia="Yu Gothic UI" w:hint="eastAsia"/>
                        <w:sz w:val="16"/>
                      </w:rPr>
                    </w:pPr>
                    <w:r>
                      <w:rPr>
                        <w:rFonts w:ascii="Yu Gothic UI" w:eastAsia="Yu Gothic UI" w:hint="eastAsia"/>
                        <w:color w:val="BD377C"/>
                        <w:spacing w:val="-2"/>
                        <w:w w:val="105"/>
                        <w:sz w:val="16"/>
                      </w:rPr>
                      <w:t>続な</w:t>
                    </w:r>
                  </w:p>
                </w:txbxContent>
              </v:textbox>
              <w10:wrap type="none"/>
            </v:shape>
            <v:shape style="position:absolute;left:5971;top:4877;width:3478;height:1379" type="#_x0000_t202" id="docshape742"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743" coordorigin="0,0" coordsize="8561,639">
            <v:rect style="position:absolute;left:0;top:0;width:8561;height:620" id="docshape744" filled="true" fillcolor="#f9be8f" stroked="false">
              <v:fill type="solid"/>
            </v:rect>
            <v:rect style="position:absolute;left:0;top:619;width:8561;height:20" id="docshape745" filled="true" fillcolor="#000000" stroked="false">
              <v:fill type="solid"/>
            </v:rect>
            <v:shape style="position:absolute;left:0;top:0;width:8561;height:620" type="#_x0000_t202" id="docshape746" filled="false" stroked="false">
              <v:textbox inset="0,0,0,0">
                <w:txbxContent>
                  <w:p>
                    <w:pPr>
                      <w:spacing w:before="130"/>
                      <w:ind w:left="28" w:right="0" w:firstLine="0"/>
                      <w:jc w:val="left"/>
                      <w:rPr>
                        <w:b/>
                        <w:sz w:val="28"/>
                      </w:rPr>
                    </w:pPr>
                    <w:bookmarkStart w:name="方式⑦　個人所有端末・スタンドアロン方式" w:id="35"/>
                    <w:bookmarkEnd w:id="35"/>
                    <w:r>
                      <w:rPr/>
                    </w:r>
                    <w:bookmarkStart w:name="_bookmark18" w:id="36"/>
                    <w:bookmarkEnd w:id="36"/>
                    <w:r>
                      <w:rPr/>
                    </w:r>
                    <w:r>
                      <w:rPr>
                        <w:b/>
                        <w:sz w:val="28"/>
                      </w:rPr>
                      <w:t>方式⑦ 個人所有端末・スタンドアロン方式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line="276" w:lineRule="auto" w:before="75"/>
        <w:ind w:left="281" w:right="397" w:firstLine="220"/>
      </w:pPr>
      <w:r>
        <w:rPr>
          <w:spacing w:val="-3"/>
        </w:rPr>
        <w:t>個人所有のテレワーク端末に外部記録媒体等でデータを持ち運び、テレワーク中は保</w:t>
      </w:r>
      <w:r>
        <w:rPr/>
        <w:t>存しておいたデータを処理することで業務を実施します。</w:t>
      </w:r>
    </w:p>
    <w:p>
      <w:pPr>
        <w:pStyle w:val="BodyText"/>
        <w:spacing w:line="276" w:lineRule="auto" w:before="124"/>
        <w:ind w:left="281" w:right="394" w:firstLine="220"/>
      </w:pPr>
      <w:r>
        <w:rPr>
          <w:spacing w:val="-2"/>
        </w:rPr>
        <w:t>スタンドアロン方式では、ネットワークに接続しないことから、オフィスネットワー</w:t>
      </w:r>
      <w:r>
        <w:rPr/>
        <w:t>クに接続せず、クラウドサービスも利用しないことが特徴です。</w:t>
      </w:r>
    </w:p>
    <w:p>
      <w:pPr>
        <w:pStyle w:val="BodyText"/>
        <w:rPr>
          <w:sz w:val="20"/>
        </w:rPr>
      </w:pPr>
    </w:p>
    <w:p>
      <w:pPr>
        <w:pStyle w:val="BodyText"/>
        <w:spacing w:before="6"/>
        <w:rPr>
          <w:sz w:val="10"/>
        </w:rPr>
      </w:pPr>
      <w:r>
        <w:rPr/>
        <w:pict>
          <v:group style="position:absolute;margin-left:85.139999pt;margin-top:7.719953pt;width:425.1pt;height:305.2pt;mso-position-horizontal-relative:page;mso-position-vertical-relative:paragraph;z-index:-15708160;mso-wrap-distance-left:0;mso-wrap-distance-right:0" id="docshapegroup747" coordorigin="1703,154" coordsize="8502,6104">
            <v:shape style="position:absolute;left:5462;top:468;width:4743;height:2248" type="#_x0000_t75" id="docshape748" stroked="false">
              <v:imagedata r:id="rId89" o:title=""/>
            </v:shape>
            <v:shape style="position:absolute;left:5872;top:1642;width:928;height:883" id="docshape749" coordorigin="5873,1642" coordsize="928,883" path="m6653,2525l6020,2525,5963,2514,5916,2482,5885,2435,5873,2378,5873,1789,5885,1732,5916,1685,5963,1654,6020,1642,6653,1642,6710,1654,6757,1685,6789,1732,6800,1789,6800,2378,6789,2435,6757,2482,6710,2514,6653,2525xe" filled="true" fillcolor="#ffffff" stroked="false">
              <v:path arrowok="t"/>
              <v:fill type="solid"/>
            </v:shape>
            <v:shape style="position:absolute;left:5872;top:1642;width:928;height:883" id="docshape750" coordorigin="5873,1642" coordsize="928,883" path="m5873,1789l5885,1732,5916,1685,5963,1654,6020,1642,6653,1642,6710,1654,6757,1685,6789,1732,6800,1789,6800,2378,6789,2435,6757,2482,6710,2514,6653,2525,6020,2525,5963,2514,5916,2482,5885,2435,5873,2378,5873,1789xe" filled="false" stroked="true" strokeweight=".538266pt" strokecolor="#000f78">
              <v:path arrowok="t"/>
              <v:stroke dashstyle="solid"/>
            </v:shape>
            <v:shape style="position:absolute;left:6866;top:1642;width:928;height:883" id="docshape751" coordorigin="6867,1642" coordsize="928,883" path="m7647,2525l7014,2525,6956,2514,6910,2482,6878,2435,6867,2378,6867,1789,6878,1732,6910,1685,6956,1654,7014,1642,7647,1642,7704,1654,7751,1685,7782,1732,7794,1789,7794,2378,7782,2435,7751,2482,7704,2514,7647,2525xe" filled="true" fillcolor="#ffffff" stroked="false">
              <v:path arrowok="t"/>
              <v:fill type="solid"/>
            </v:shape>
            <v:shape style="position:absolute;left:6866;top:1642;width:928;height:883" id="docshape752" coordorigin="6867,1642" coordsize="928,883" path="m6867,1789l6878,1732,6910,1685,6956,1654,7014,1642,7647,1642,7704,1654,7751,1685,7782,1732,7794,1789,7794,2378,7782,2435,7751,2482,7704,2514,7647,2525,7014,2525,6956,2514,6910,2482,6878,2435,6867,2378,6867,1789xe" filled="false" stroked="true" strokeweight=".538266pt" strokecolor="#000f78">
              <v:path arrowok="t"/>
              <v:stroke dashstyle="solid"/>
            </v:shape>
            <v:shape style="position:absolute;left:7849;top:1636;width:928;height:882" id="docshape753" coordorigin="7850,1637" coordsize="928,882" path="m8630,2518l7996,2518,7939,2507,7893,2475,7861,2428,7850,2371,7850,1784,7861,1727,7893,1680,7939,1648,7996,1637,8630,1637,8687,1648,8734,1680,8765,1727,8777,1784,8777,2371,8765,2428,8734,2475,8687,2507,8630,2518xe" filled="true" fillcolor="#ffffff" stroked="false">
              <v:path arrowok="t"/>
              <v:fill type="solid"/>
            </v:shape>
            <v:shape style="position:absolute;left:7849;top:1636;width:928;height:882" id="docshape754" coordorigin="7850,1637" coordsize="928,882" path="m7850,1784l7861,1727,7893,1680,7939,1648,7996,1637,8630,1637,8687,1648,8734,1680,8765,1727,8777,1784,8777,2371,8765,2428,8734,2475,8687,2507,8630,2518,7996,2518,7939,2507,7893,2475,7861,2428,7850,2371,7850,1784xe" filled="false" stroked="true" strokeweight=".538267pt" strokecolor="#000f78">
              <v:path arrowok="t"/>
              <v:stroke dashstyle="solid"/>
            </v:shape>
            <v:shape style="position:absolute;left:8836;top:1618;width:940;height:894" id="docshape755" coordorigin="8836,1619" coordsize="940,894" path="m9627,2513l8985,2513,8927,2501,8880,2469,8848,2422,8836,2364,8836,1768,8848,1710,8880,1663,8927,1631,8985,1619,9627,1619,9685,1631,9732,1663,9764,1710,9776,1768,9776,2364,9764,2422,9732,2469,9685,2501,9627,2513xe" filled="true" fillcolor="#ffffff" stroked="false">
              <v:path arrowok="t"/>
              <v:fill type="solid"/>
            </v:shape>
            <v:shape style="position:absolute;left:8836;top:1618;width:940;height:894" id="docshape756" coordorigin="8836,1619" coordsize="940,894" path="m8836,1768l8848,1710,8880,1663,8927,1631,8985,1619,9627,1619,9685,1631,9732,1663,9764,1710,9776,1768,9776,2364,9764,2422,9732,2469,9685,2501,9627,2513,8985,2513,8927,2501,8880,2469,8848,2422,8836,2364,8836,1768xe" filled="false" stroked="true" strokeweight=".538267pt" strokecolor="#000f78">
              <v:path arrowok="t"/>
              <v:stroke dashstyle="solid"/>
            </v:shape>
            <v:shape style="position:absolute;left:8925;top:1661;width:761;height:625" type="#_x0000_t75" id="docshape757" stroked="false">
              <v:imagedata r:id="rId53" o:title=""/>
            </v:shape>
            <v:shape style="position:absolute;left:7910;top:1735;width:811;height:496" type="#_x0000_t75" id="docshape758" stroked="false">
              <v:imagedata r:id="rId54" o:title=""/>
            </v:shape>
            <v:shape style="position:absolute;left:7046;top:1780;width:555;height:367" type="#_x0000_t75" id="docshape759" stroked="false">
              <v:imagedata r:id="rId55" o:title=""/>
            </v:shape>
            <v:shape style="position:absolute;left:5994;top:1706;width:582;height:568" type="#_x0000_t75" id="docshape760" stroked="false">
              <v:imagedata r:id="rId56" o:title=""/>
            </v:shape>
            <v:rect style="position:absolute;left:1883;top:468;width:3466;height:2181" id="docshape761" filled="false" stroked="true" strokeweight=".358887pt" strokecolor="#000f78">
              <v:stroke dashstyle="solid"/>
            </v:rect>
            <v:shape style="position:absolute;left:1901;top:154;width:370;height:706" type="#_x0000_t75" id="docshape762" stroked="false">
              <v:imagedata r:id="rId42" o:title=""/>
            </v:shape>
            <v:shape style="position:absolute;left:3039;top:2245;width:851;height:356" id="docshape763" coordorigin="3039,2245" coordsize="851,356" path="m3039,2305l3044,2281,3056,2263,3075,2250,3098,2245,3830,2245,3853,2250,3872,2263,3885,2281,3889,2305,3889,2541,3885,2564,3872,2583,3853,2596,3830,2601,3098,2601,3075,2596,3056,2583,3044,2564,3039,2541,3039,2305xe" filled="false" stroked="true" strokeweight=".538378pt" strokecolor="#000f78">
              <v:path arrowok="t"/>
              <v:stroke dashstyle="solid"/>
            </v:shape>
            <v:line style="position:absolute" from="3464,2246" to="3461,1929" stroked="true" strokeweight=".358716pt" strokecolor="#000f78">
              <v:stroke dashstyle="solid"/>
            </v:line>
            <v:line style="position:absolute" from="2045,1929" to="5012,1929" stroked="true" strokeweight=".358952pt" strokecolor="#000f78">
              <v:stroke dashstyle="solid"/>
            </v:line>
            <v:shape style="position:absolute;left:2000;top:1884;width:3056;height:90" id="docshape764" coordorigin="2001,1885" coordsize="3056,90" path="m2090,1929l2087,1912,2077,1898,2063,1888,2045,1885,2028,1888,2014,1898,2004,1912,2001,1929,2004,1947,2014,1961,2028,1971,2045,1974,2063,1971,2077,1961,2087,1947,2090,1929xm5056,1929l5053,1912,5043,1898,5029,1888,5012,1885,4994,1888,4980,1898,4970,1912,4967,1929,4970,1947,4980,1961,4994,1971,5012,1974,5029,1971,5043,1961,5053,1947,5056,1929xe" filled="true" fillcolor="#000f78" stroked="false">
              <v:path arrowok="t"/>
              <v:fill type="solid"/>
            </v:shape>
            <v:shape style="position:absolute;left:3745;top:854;width:531;height:729" type="#_x0000_t75" id="docshape765" stroked="false">
              <v:imagedata r:id="rId43" o:title=""/>
            </v:shape>
            <v:shape style="position:absolute;left:4346;top:854;width:531;height:729" type="#_x0000_t75" id="docshape766" stroked="false">
              <v:imagedata r:id="rId43" o:title=""/>
            </v:shape>
            <v:shape style="position:absolute;left:2129;top:2941;width:3220;height:1268" type="#_x0000_t75" id="docshape767" stroked="false">
              <v:imagedata r:id="rId90" o:title=""/>
            </v:shape>
            <v:shape style="position:absolute;left:3468;top:2602;width:2866;height:2207" id="docshape768" coordorigin="3469,2603" coordsize="2866,2207" path="m3469,4809l3481,4701,3517,4594,3574,4490,3611,4439,3651,4389,3697,4341,3746,4294,3799,4248,3856,4205,3917,4163,3980,4123,4047,4086,4116,4051,4188,4019,4262,3989,4338,3962,4415,3938,4494,3918,4574,3901,4656,3887,4738,3877,4820,3871,4903,3869,4977,3867,5050,3860,5124,3848,5197,3833,5269,3813,5340,3789,5410,3762,5479,3731,5547,3696,5613,3658,5677,3618,5739,3574,5800,3527,5858,3478,5913,3426,5966,3372,6016,3316,6064,3257,6108,3197,6148,3136,6186,3073,6219,3008,6249,2943,6275,2876,6296,2808,6313,2740,6326,2672,6334,2603e" filled="false" stroked="true" strokeweight="1.166127pt" strokecolor="#000f78">
              <v:path arrowok="t"/>
              <v:stroke dashstyle="longdash"/>
            </v:shape>
            <v:shape style="position:absolute;left:6288;top:2526;width:90;height:92" id="docshape769" coordorigin="6289,2526" coordsize="90,92" path="m6378,2618l6289,2614,6337,2526,6378,2618xe" filled="true" fillcolor="#000f78" stroked="false">
              <v:path arrowok="t"/>
              <v:fill type="solid"/>
            </v:shape>
            <v:shape style="position:absolute;left:4945;top:3673;width:278;height:279" type="#_x0000_t75" id="docshape770" stroked="false">
              <v:imagedata r:id="rId47" o:title=""/>
            </v:shape>
            <v:shape style="position:absolute;left:5224;top:2563;width:2103;height:1250" id="docshape771" coordorigin="5225,2564" coordsize="2103,1250" path="m5225,3814l5311,3812,5398,3808,5485,3801,5571,3791,5656,3778,5741,3763,5825,3745,5908,3725,5991,3702,6072,3677,6151,3650,6229,3621,6306,3590,6381,3557,6454,3522,6525,3486,6594,3447,6661,3408,6725,3366,6787,3323,6847,3279,6903,3233,6957,3187,7007,3139,7055,3090,7099,3040,7140,2990,7177,2938,7211,2886,7240,2834,7288,2727,7319,2618,7328,2564e" filled="false" stroked="true" strokeweight="1.166402pt" strokecolor="#000f78">
              <v:path arrowok="t"/>
              <v:stroke dashstyle="longdash"/>
            </v:shape>
            <v:shape style="position:absolute;left:7281;top:2488;width:90;height:93" id="docshape772" coordorigin="7282,2488" coordsize="90,93" path="m7332,2488l7282,2575,7371,2581,7332,2488xe" filled="true" fillcolor="#000f78" stroked="false">
              <v:path arrowok="t"/>
              <v:fill type="solid"/>
            </v:shape>
            <v:shape style="position:absolute;left:5224;top:2559;width:3084;height:1257" id="docshape773" coordorigin="5225,2559" coordsize="3084,1257" path="m5225,3815l5319,3815,5414,3812,5509,3808,5603,3802,5697,3795,5791,3786,5884,3776,5977,3765,6069,3752,6160,3737,6250,3722,6340,3705,6429,3686,6516,3667,6603,3646,6688,3624,6772,3601,6855,3577,6936,3552,7016,3526,7094,3499,7171,3471,7245,3442,7318,3412,7389,3381,7458,3350,7525,3317,7590,3284,7653,3251,7713,3216,7771,3181,7826,3145,7879,3109,7929,3072,7977,3035,8064,2959,8138,2881,8201,2802,8250,2721,8286,2641,8299,2600,8308,2559e" filled="false" stroked="true" strokeweight="1.166481pt" strokecolor="#000f78">
              <v:path arrowok="t"/>
              <v:stroke dashstyle="longdash"/>
            </v:shape>
            <v:shape style="position:absolute;left:8261;top:2483;width:90;height:94" id="docshape774" coordorigin="8262,2483" coordsize="90,94" path="m8314,2483l8262,2569,8351,2576,8314,2483xe" filled="true" fillcolor="#000f78" stroked="false">
              <v:path arrowok="t"/>
              <v:fill type="solid"/>
            </v:shape>
            <v:shape style="position:absolute;left:5224;top:2560;width:4087;height:1255" id="docshape775" coordorigin="5225,2561" coordsize="4087,1255" path="m5225,3815l5325,3814,5425,3813,5525,3810,5625,3807,5724,3802,5824,3797,5923,3790,6021,3783,6120,3774,6217,3765,6315,3755,6411,3744,6507,3732,6603,3719,6697,3705,6791,3691,6884,3676,6976,3660,7067,3643,7157,3626,7246,3608,7334,3589,7420,3569,7506,3549,7590,3529,7673,3507,7754,3485,7834,3462,7913,3439,7990,3415,8065,3391,8139,3366,8211,3341,8281,3315,8350,3289,8416,3262,8481,3235,8544,3207,8604,3179,8663,3151,8720,3122,8774,3093,8876,3034,8968,2973,9051,2912,9123,2849,9185,2786,9236,2722,9275,2658,9302,2593,9311,2561e" filled="false" stroked="true" strokeweight="1.166521pt" strokecolor="#000f78">
              <v:path arrowok="t"/>
              <v:stroke dashstyle="longdash"/>
            </v:shape>
            <v:shape style="position:absolute;left:9265;top:2484;width:90;height:95" id="docshape776" coordorigin="9265,2485" coordsize="90,95" path="m9320,2485l9265,2569,9354,2579,9320,2485xe" filled="true" fillcolor="#000f78" stroked="false">
              <v:path arrowok="t"/>
              <v:fill type="solid"/>
            </v:shape>
            <v:line style="position:absolute" from="4503,1583" to="4503,1942" stroked="true" strokeweight=".35875pt" strokecolor="#000f78">
              <v:stroke dashstyle="solid"/>
            </v:line>
            <v:line style="position:absolute" from="3909,1583" to="3909,1942" stroked="true" strokeweight=".35875pt" strokecolor="#000f78">
              <v:stroke dashstyle="solid"/>
            </v:line>
            <v:line style="position:absolute" from="2755,1671" to="2723,1942" stroked="true" strokeweight=".358753pt" strokecolor="#000f78">
              <v:stroke dashstyle="solid"/>
            </v:line>
            <v:shape style="position:absolute;left:2135;top:969;width:1139;height:776" type="#_x0000_t75" id="docshape777" stroked="false">
              <v:imagedata r:id="rId45" o:title=""/>
            </v:shape>
            <v:line style="position:absolute" from="3355,4934" to="3351,2681" stroked="true" strokeweight=".358724pt" strokecolor="#000f78">
              <v:stroke dashstyle="solid"/>
            </v:line>
            <v:line style="position:absolute" from="3581,4934" to="3577,2681" stroked="true" strokeweight=".358724pt" strokecolor="#000f78">
              <v:stroke dashstyle="solid"/>
            </v:line>
            <v:shape style="position:absolute;left:3347;top:2552;width:234;height:261" type="#_x0000_t75" id="docshape778" stroked="false">
              <v:imagedata r:id="rId65" o:title=""/>
            </v:shape>
            <v:line style="position:absolute" from="3465,2557" to="3468,4734" stroked="true" strokeweight="1.165849pt" strokecolor="#000f78">
              <v:stroke dashstyle="longdash"/>
            </v:line>
            <v:shape style="position:absolute;left:3423;top:4719;width:90;height:90" id="docshape779" coordorigin="3424,4719" coordsize="90,90" path="m3469,4809l3424,4720,3513,4719,3469,4809xe" filled="true" fillcolor="#000f78" stroked="false">
              <v:path arrowok="t"/>
              <v:fill type="solid"/>
            </v:shape>
            <v:shape style="position:absolute;left:3465;top:1659;width:543;height:953" id="docshape780" coordorigin="3465,1659" coordsize="543,953" path="m3465,2612l3470,2526,3484,2443,3506,2364,3534,2292,3568,2228,3607,2174,3693,2107,3738,2098,3791,2086,3842,2051,3889,1997,3931,1928,3966,1847,3992,1756,4008,1659e" filled="false" stroked="true" strokeweight="1.166400pt" strokecolor="#000f78">
              <v:path arrowok="t"/>
              <v:stroke dashstyle="solid"/>
            </v:shape>
            <v:shape style="position:absolute;left:3962;top:1583;width:90;height:92" id="docshape781" coordorigin="3962,1584" coordsize="90,92" path="m4052,1676l3962,1671,4012,1584,4052,1676xe" filled="true" fillcolor="#000f78" stroked="false">
              <v:path arrowok="t"/>
              <v:fill type="solid"/>
            </v:shape>
            <v:shape style="position:absolute;left:3253;top:2959;width:389;height:389" type="#_x0000_t75" id="docshape782" stroked="false">
              <v:imagedata r:id="rId64" o:title=""/>
            </v:shape>
            <v:shape style="position:absolute;left:4344;top:3694;width:389;height:389" type="#_x0000_t75" id="docshape783" stroked="false">
              <v:imagedata r:id="rId64" o:title=""/>
            </v:shape>
            <v:shape style="position:absolute;left:3478;top:3605;width:279;height:279" type="#_x0000_t75" id="docshape784" stroked="false">
              <v:imagedata r:id="rId47" o:title=""/>
            </v:shape>
            <v:shape style="position:absolute;left:7399;top:1708;width:711;height:711" id="docshape785" coordorigin="7399,1709" coordsize="711,711" path="m8056,2419l7755,2118,7453,2419,7399,2365,7700,2064,7399,1763,7453,1709,7755,2010,8056,1709,8110,1763,7809,2064,8110,2365,8056,2419xe" filled="true" fillcolor="#bd377c" stroked="false">
              <v:path arrowok="t"/>
              <v:fill opacity="52428f" type="solid"/>
            </v:shape>
            <v:shape style="position:absolute;left:7399;top:1708;width:711;height:711" id="docshape786" coordorigin="7399,1709" coordsize="711,711" path="m7399,1763l7453,1709,7755,2010,8056,1709,8110,1763,7809,2064,8110,2365,8056,2419,7755,2118,7453,2419,7399,2365,7700,2064,7399,1763xe" filled="false" stroked="true" strokeweight=".358841pt" strokecolor="#bd377c">
              <v:path arrowok="t"/>
              <v:stroke dashstyle="solid"/>
            </v:shape>
            <v:shape style="position:absolute;left:1702;top:4300;width:492;height:505" type="#_x0000_t75" id="docshape787" stroked="false">
              <v:imagedata r:id="rId44" o:title=""/>
            </v:shape>
            <v:shape style="position:absolute;left:3514;top:5109;width:1141;height:779" type="#_x0000_t75" id="docshape788" stroked="false">
              <v:imagedata r:id="rId81" o:title=""/>
            </v:shape>
            <v:shape style="position:absolute;left:2866;top:5097;width:447;height:776" type="#_x0000_t75" id="docshape789" stroked="false">
              <v:imagedata r:id="rId82" o:title=""/>
            </v:shape>
            <v:rect style="position:absolute;left:1883;top:4582;width:4007;height:1659" id="docshape790" filled="false" stroked="true" strokeweight=".358919pt" strokecolor="#000f78">
              <v:stroke dashstyle="solid"/>
            </v:rect>
            <v:shape style="position:absolute;left:2658;top:4937;width:2063;height:1203" id="docshape791" coordorigin="2659,4937" coordsize="2063,1203" path="m2659,5010l2665,4982,2680,4959,2703,4943,2731,4937,4649,4937,4677,4943,4700,4959,4716,4982,4721,5010,4721,6067,4716,6096,4700,6119,4677,6134,4649,6140,2731,6140,2703,6134,2680,6119,2665,6096,2659,6067,2659,5010xe" filled="false" stroked="true" strokeweight=".358893pt" strokecolor="#000f78">
              <v:path arrowok="t"/>
              <v:stroke dashstyle="longdash"/>
            </v:shape>
            <v:shape style="position:absolute;left:4616;top:4829;width:1198;height:968" id="docshape792" coordorigin="4616,4830" coordsize="1198,968" path="m5653,5797l4927,5797,4865,5784,4814,5750,4779,5699,4766,5636,4616,5590,4766,5394,4766,4991,4779,4928,4814,4877,4865,4842,4927,4830,5653,4830,5715,4842,5767,4877,5801,4928,5814,4991,5814,5636,5801,5699,5767,5750,5715,5784,5653,5797xm4766,5636l4766,5636,4766,5636,4766,5636xe" filled="true" fillcolor="#ffffff" stroked="false">
              <v:path arrowok="t"/>
              <v:fill type="solid"/>
            </v:shape>
            <v:shape style="position:absolute;left:4616;top:4829;width:1198;height:968" id="docshape793" coordorigin="4616,4830" coordsize="1198,968" path="m4766,4991l4779,4928,4814,4877,4865,4842,4927,4830,4941,4830,5203,4830,5653,4830,5715,4842,5767,4877,5801,4928,5814,4991,5814,5394,5814,5636,5801,5699,5767,5750,5715,5784,5653,5797,5203,5797,4941,5797,4927,5797,4865,5784,4814,5750,4779,5699,4766,5636,4616,5590,4766,5394,4766,4991xe" filled="false" stroked="true" strokeweight=".358857pt" strokecolor="#000f78">
              <v:path arrowok="t"/>
              <v:stroke dashstyle="solid"/>
            </v:shape>
            <v:shape style="position:absolute;left:4904;top:4914;width:772;height:665" type="#_x0000_t75" id="docshape794" stroked="false">
              <v:imagedata r:id="rId71" o:title=""/>
            </v:shape>
            <v:shape style="position:absolute;left:3351;top:4804;width:234;height:261" type="#_x0000_t75" id="docshape795" stroked="false">
              <v:imagedata r:id="rId65" o:title=""/>
            </v:shape>
            <v:shape style="position:absolute;left:2043;top:478;width:1557;height:921" type="#_x0000_t202" id="docshape796" filled="false" stroked="false">
              <v:textbox inset="0,0,0,0">
                <w:txbxContent>
                  <w:p>
                    <w:pPr>
                      <w:spacing w:line="332"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p>
                    <w:pPr>
                      <w:spacing w:line="240" w:lineRule="auto" w:before="4"/>
                      <w:rPr>
                        <w:rFonts w:ascii="Yu Gothic UI"/>
                        <w:b/>
                        <w:sz w:val="18"/>
                      </w:rPr>
                    </w:pPr>
                  </w:p>
                  <w:p>
                    <w:pPr>
                      <w:spacing w:line="254" w:lineRule="exact" w:before="0"/>
                      <w:ind w:left="329"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v:shape style="position:absolute;left:6535;top:692;width:972;height:882" type="#_x0000_t202" id="docshape797" filled="false" stroked="false">
              <v:textbox inset="0,0,0,0">
                <w:txbxContent>
                  <w:p>
                    <w:pPr>
                      <w:spacing w:line="376" w:lineRule="exact" w:before="0"/>
                      <w:ind w:left="79"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p>
                    <w:pPr>
                      <w:spacing w:line="332" w:lineRule="exact" w:before="172"/>
                      <w:ind w:left="0" w:right="0" w:firstLine="0"/>
                      <w:jc w:val="left"/>
                      <w:rPr>
                        <w:rFonts w:ascii="Yu Gothic UI" w:eastAsia="Yu Gothic UI" w:hint="eastAsia"/>
                        <w:sz w:val="21"/>
                      </w:rPr>
                    </w:pPr>
                    <w:r>
                      <w:rPr>
                        <w:rFonts w:ascii="Yu Gothic UI" w:eastAsia="Yu Gothic UI" w:hint="eastAsia"/>
                        <w:color w:val="BD377C"/>
                        <w:w w:val="95"/>
                        <w:sz w:val="21"/>
                      </w:rPr>
                      <w:t>利用なし</w:t>
                    </w:r>
                  </w:p>
                </w:txbxContent>
              </v:textbox>
              <w10:wrap type="none"/>
            </v:shape>
            <v:shape style="position:absolute;left:3111;top:2295;width:725;height:239" type="#_x0000_t202" id="docshape798" filled="false" stroked="false">
              <v:textbox inset="0,0,0,0">
                <w:txbxContent>
                  <w:p>
                    <w:pPr>
                      <w:spacing w:line="239" w:lineRule="exact" w:before="0"/>
                      <w:ind w:left="0" w:right="0" w:firstLine="0"/>
                      <w:jc w:val="left"/>
                      <w:rPr>
                        <w:rFonts w:ascii="Yu Gothic UI" w:eastAsia="Yu Gothic UI" w:hint="eastAsia"/>
                        <w:sz w:val="18"/>
                      </w:rPr>
                    </w:pPr>
                    <w:r>
                      <w:rPr>
                        <w:rFonts w:ascii="Yu Gothic UI" w:eastAsia="Yu Gothic UI" w:hint="eastAsia"/>
                        <w:color w:val="000F78"/>
                        <w:sz w:val="18"/>
                      </w:rPr>
                      <w:t>VPN機器</w:t>
                    </w:r>
                  </w:p>
                </w:txbxContent>
              </v:textbox>
              <w10:wrap type="none"/>
            </v:shape>
            <v:shape style="position:absolute;left:6116;top:2278;width:480;height:220" type="#_x0000_t202" id="docshape799"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171;width:658;height:327" type="#_x0000_t202" id="docshape800" filled="false" stroked="false">
              <v:textbox inset="0,0,0,0">
                <w:txbxContent>
                  <w:p>
                    <w:pPr>
                      <w:spacing w:line="159" w:lineRule="exact" w:before="0"/>
                      <w:ind w:left="322"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p>
                    <w:pPr>
                      <w:spacing w:line="167"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r>
                  </w:p>
                </w:txbxContent>
              </v:textbox>
              <w10:wrap type="none"/>
            </v:shape>
            <v:shape style="position:absolute;left:7979;top:2271;width:688;height:220" type="#_x0000_t202" id="docshape801"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w w:val="105"/>
                        <w:sz w:val="16"/>
                      </w:rPr>
                      <w:t>Web会議</w:t>
                    </w:r>
                  </w:p>
                </w:txbxContent>
              </v:textbox>
              <w10:wrap type="none"/>
            </v:shape>
            <v:shape style="position:absolute;left:8920;top:2273;width:817;height:220" type="#_x0000_t202" id="docshape802"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993;top:3380;width:927;height:220" type="#_x0000_t202" id="docshape803" filled="false" stroked="false">
              <v:textbox inset="0,0,0,0">
                <w:txbxContent>
                  <w:p>
                    <w:pPr>
                      <w:tabs>
                        <w:tab w:pos="790" w:val="left" w:leader="none"/>
                      </w:tabs>
                      <w:spacing w:line="220" w:lineRule="exact" w:before="0"/>
                      <w:ind w:left="0" w:right="0" w:firstLine="0"/>
                      <w:jc w:val="left"/>
                      <w:rPr>
                        <w:rFonts w:ascii="Yu Gothic UI" w:eastAsia="Yu Gothic UI" w:hint="eastAsia"/>
                        <w:sz w:val="16"/>
                      </w:rPr>
                    </w:pPr>
                    <w:r>
                      <w:rPr>
                        <w:rFonts w:ascii="Yu Gothic UI" w:eastAsia="Yu Gothic UI" w:hint="eastAsia"/>
                        <w:color w:val="BD377C"/>
                        <w:w w:val="105"/>
                        <w:sz w:val="16"/>
                      </w:rPr>
                      <w:t>VPN接</w:t>
                      <w:tab/>
                      <w:t>し</w:t>
                    </w:r>
                  </w:p>
                </w:txbxContent>
              </v:textbox>
              <w10:wrap type="none"/>
            </v:shape>
            <v:shape style="position:absolute;left:2298;top:3815;width:747;height:280" type="#_x0000_t202" id="docshape804" filled="false" stroked="false">
              <v:textbox inset="0,0,0,0">
                <w:txbxContent>
                  <w:p>
                    <w:pPr>
                      <w:spacing w:line="279" w:lineRule="exact" w:before="0"/>
                      <w:ind w:left="0" w:right="0" w:firstLine="0"/>
                      <w:jc w:val="left"/>
                      <w:rPr>
                        <w:rFonts w:ascii="Yu Gothic UI"/>
                        <w:sz w:val="21"/>
                      </w:rPr>
                    </w:pPr>
                    <w:r>
                      <w:rPr>
                        <w:rFonts w:ascii="Yu Gothic UI"/>
                        <w:color w:val="000F78"/>
                        <w:sz w:val="21"/>
                      </w:rPr>
                      <w:t>Internet</w:t>
                    </w:r>
                  </w:p>
                </w:txbxContent>
              </v:textbox>
              <w10:wrap type="none"/>
            </v:shape>
            <v:shape style="position:absolute;left:4244;top:4115;width:607;height:220" type="#_x0000_t202" id="docshape805"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BD377C"/>
                        <w:sz w:val="16"/>
                      </w:rPr>
                      <w:t>利用なし</w:t>
                    </w:r>
                  </w:p>
                </w:txbxContent>
              </v:textbox>
              <w10:wrap type="none"/>
            </v:shape>
            <v:shape style="position:absolute;left:2043;top:4592;width:1215;height:280" type="#_x0000_t202" id="docshape806"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2511;top:5501;width:949;height:612" type="#_x0000_t202" id="docshape807"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111"/>
                      <w:ind w:left="267" w:right="0" w:firstLine="0"/>
                      <w:jc w:val="left"/>
                      <w:rPr>
                        <w:rFonts w:ascii="Yu Gothic UI" w:eastAsia="Yu Gothic UI" w:hint="eastAsia"/>
                        <w:sz w:val="16"/>
                      </w:rPr>
                    </w:pPr>
                    <w:r>
                      <w:rPr>
                        <w:rFonts w:ascii="Yu Gothic UI" w:eastAsia="Yu Gothic UI" w:hint="eastAsia"/>
                        <w:color w:val="BD377C"/>
                        <w:sz w:val="16"/>
                      </w:rPr>
                      <w:t>個人所有</w:t>
                    </w:r>
                  </w:p>
                </w:txbxContent>
              </v:textbox>
              <w10:wrap type="none"/>
            </v:shape>
            <v:shape style="position:absolute;left:3919;top:5224;width:351;height:418" type="#_x0000_t202" id="docshape808" filled="false" stroked="false">
              <v:textbox inset="0,0,0,0">
                <w:txbxContent>
                  <w:p>
                    <w:pPr>
                      <w:spacing w:line="160" w:lineRule="auto" w:before="33"/>
                      <w:ind w:left="0" w:right="18" w:firstLine="0"/>
                      <w:jc w:val="left"/>
                      <w:rPr>
                        <w:rFonts w:ascii="Yu Gothic UI" w:eastAsia="Yu Gothic UI" w:hint="eastAsia"/>
                        <w:sz w:val="16"/>
                      </w:rPr>
                    </w:pPr>
                    <w:r>
                      <w:rPr>
                        <w:rFonts w:ascii="Yu Gothic UI" w:eastAsia="Yu Gothic UI" w:hint="eastAsia"/>
                        <w:color w:val="BD377C"/>
                        <w:spacing w:val="-5"/>
                        <w:w w:val="105"/>
                        <w:sz w:val="16"/>
                      </w:rPr>
                      <w:t>個人所有</w:t>
                    </w:r>
                  </w:p>
                </w:txbxContent>
              </v:textbox>
              <w10:wrap type="none"/>
            </v:shape>
            <v:shape style="position:absolute;left:4821;top:5560;width:957;height:220" type="#_x0000_t202" id="docshape809"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データ保存あり</w:t>
                    </w:r>
                  </w:p>
                </w:txbxContent>
              </v:textbox>
              <w10:wrap type="none"/>
            </v:shape>
            <v:shape style="position:absolute;left:3358;top:2652;width:96;height:1926" type="#_x0000_t202" id="docshape810" filled="false" stroked="false">
              <v:textbox inset="0,0,0,0">
                <w:txbxContent>
                  <w:p>
                    <w:pPr>
                      <w:spacing w:line="240" w:lineRule="auto" w:before="0"/>
                      <w:rPr>
                        <w:sz w:val="22"/>
                      </w:rPr>
                    </w:pPr>
                  </w:p>
                  <w:p>
                    <w:pPr>
                      <w:spacing w:line="240" w:lineRule="auto" w:before="0"/>
                      <w:rPr>
                        <w:sz w:val="22"/>
                      </w:rPr>
                    </w:pPr>
                  </w:p>
                  <w:p>
                    <w:pPr>
                      <w:spacing w:before="147"/>
                      <w:ind w:left="-46" w:right="-173" w:firstLine="0"/>
                      <w:jc w:val="left"/>
                      <w:rPr>
                        <w:rFonts w:ascii="Yu Gothic UI" w:eastAsia="Yu Gothic UI" w:hint="eastAsia"/>
                        <w:sz w:val="16"/>
                      </w:rPr>
                    </w:pPr>
                    <w:r>
                      <w:rPr>
                        <w:rFonts w:ascii="Yu Gothic UI" w:eastAsia="Yu Gothic UI" w:hint="eastAsia"/>
                        <w:color w:val="BD377C"/>
                        <w:spacing w:val="-2"/>
                        <w:w w:val="105"/>
                        <w:sz w:val="16"/>
                      </w:rPr>
                      <w:t>続な</w:t>
                    </w:r>
                  </w:p>
                </w:txbxContent>
              </v:textbox>
              <w10:wrap type="none"/>
            </v:shape>
            <v:shape style="position:absolute;left:5971;top:4876;width:3478;height:1379" type="#_x0000_t202" id="docshape811" filled="false" stroked="true" strokeweight=".358916pt" strokecolor="#000000">
              <v:textbox inset="0,0,0,0">
                <w:txbxContent>
                  <w:p>
                    <w:pPr>
                      <w:spacing w:line="153" w:lineRule="auto" w:before="65"/>
                      <w:ind w:left="104" w:right="105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4" w:right="98"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4"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4" w:right="103"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w10:wrap type="topAndBottom"/>
          </v:group>
        </w:pict>
      </w:r>
    </w:p>
    <w:p>
      <w:pPr>
        <w:pStyle w:val="BodyText"/>
        <w:spacing w:before="7"/>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group style="width:428.05pt;height:31.95pt;mso-position-horizontal-relative:char;mso-position-vertical-relative:line" id="docshapegroup812" coordorigin="0,0" coordsize="8561,639">
            <v:rect style="position:absolute;left:0;top:0;width:8561;height:620" id="docshape813" filled="true" fillcolor="#f9be8f" stroked="false">
              <v:fill type="solid"/>
            </v:rect>
            <v:rect style="position:absolute;left:0;top:619;width:8561;height:20" id="docshape814" filled="true" fillcolor="#000000" stroked="false">
              <v:fill type="solid"/>
            </v:rect>
            <v:shape style="position:absolute;left:0;top:0;width:8561;height:620" type="#_x0000_t202" id="docshape815" filled="false" stroked="false">
              <v:textbox inset="0,0,0,0">
                <w:txbxContent>
                  <w:p>
                    <w:pPr>
                      <w:spacing w:before="130"/>
                      <w:ind w:left="28" w:right="0" w:firstLine="0"/>
                      <w:jc w:val="left"/>
                      <w:rPr>
                        <w:b/>
                        <w:sz w:val="28"/>
                      </w:rPr>
                    </w:pPr>
                    <w:bookmarkStart w:name="方式⑧　個人所有端末・セキュアブラウザ方式" w:id="37"/>
                    <w:bookmarkEnd w:id="37"/>
                    <w:r>
                      <w:rPr/>
                    </w:r>
                    <w:bookmarkStart w:name="_bookmark19" w:id="38"/>
                    <w:bookmarkEnd w:id="38"/>
                    <w:r>
                      <w:rPr/>
                    </w:r>
                    <w:r>
                      <w:rPr>
                        <w:b/>
                        <w:sz w:val="28"/>
                      </w:rPr>
                      <w:t>方式⑧ 個人所有端末・セキュアブラウザ方式</w:t>
                    </w:r>
                  </w:p>
                </w:txbxContent>
              </v:textbox>
              <w10:wrap type="none"/>
            </v:shape>
          </v:group>
        </w:pict>
      </w:r>
      <w:r>
        <w:rPr>
          <w:rFonts w:ascii="游ゴシック Light"/>
          <w:sz w:val="20"/>
        </w:rPr>
      </w:r>
    </w:p>
    <w:p>
      <w:pPr>
        <w:pStyle w:val="BodyText"/>
        <w:spacing w:before="7"/>
        <w:rPr>
          <w:rFonts w:ascii="游ゴシック Light"/>
          <w:b w:val="0"/>
          <w:sz w:val="7"/>
        </w:rPr>
      </w:pPr>
    </w:p>
    <w:p>
      <w:pPr>
        <w:pStyle w:val="BodyText"/>
        <w:spacing w:line="278" w:lineRule="auto" w:before="75"/>
        <w:ind w:left="281" w:right="286" w:firstLine="220"/>
      </w:pPr>
      <w:r>
        <w:rPr/>
        <w:t>個人所有のテレワーク端末から特別なインターネットブラウザ（セキュアブラウザ）</w:t>
      </w:r>
      <w:r>
        <w:rPr>
          <w:spacing w:val="-107"/>
        </w:rPr>
        <w:t> </w:t>
      </w:r>
      <w:r>
        <w:rPr>
          <w:spacing w:val="-9"/>
        </w:rPr>
        <w:t>を利用し、オフィスネットワーク内のシステムやクラウドサービスで提供されるアプリ</w:t>
      </w:r>
      <w:r>
        <w:rPr/>
        <w:t>ケーションに接続して業務を実施します。</w:t>
      </w:r>
    </w:p>
    <w:p>
      <w:pPr>
        <w:pStyle w:val="BodyText"/>
        <w:spacing w:line="276" w:lineRule="auto" w:before="116"/>
        <w:ind w:left="281" w:right="397" w:firstLine="220"/>
      </w:pPr>
      <w:r>
        <w:rPr/>
        <w:pict>
          <v:shape style="position:absolute;margin-left:106.752998pt;margin-top:98.057961pt;width:56.95pt;height:38.8pt;mso-position-horizontal-relative:page;mso-position-vertical-relative:paragraph;z-index:-21288448" type="#_x0000_t202" id="docshape816" filled="false" stroked="false">
            <v:textbox inset="0,0,0,0">
              <w:txbxContent>
                <w:p>
                  <w:pPr>
                    <w:spacing w:before="175"/>
                    <w:ind w:left="237" w:right="0" w:firstLine="0"/>
                    <w:jc w:val="left"/>
                    <w:rPr>
                      <w:rFonts w:ascii="Yu Gothic UI" w:eastAsia="Yu Gothic UI" w:hint="eastAsia"/>
                      <w:sz w:val="16"/>
                    </w:rPr>
                  </w:pPr>
                  <w:r>
                    <w:rPr>
                      <w:rFonts w:ascii="Yu Gothic UI" w:eastAsia="Yu Gothic UI" w:hint="eastAsia"/>
                      <w:color w:val="0F54C3"/>
                      <w:sz w:val="16"/>
                    </w:rPr>
                    <w:t>会社支給</w:t>
                  </w:r>
                </w:p>
              </w:txbxContent>
            </v:textbox>
            <w10:wrap type="none"/>
          </v:shape>
        </w:pict>
      </w:r>
      <w:r>
        <w:rPr>
          <w:spacing w:val="-2"/>
        </w:rPr>
        <w:t>セキュアブラウザ方式では、端末へのデータ保存をしないことが特徴です。また、セ</w:t>
      </w:r>
      <w:r>
        <w:rPr/>
        <w:t>キュアブラウザに対応した限定された業務のみをテレワークで実施します。</w:t>
      </w:r>
    </w:p>
    <w:p>
      <w:pPr>
        <w:pStyle w:val="BodyText"/>
        <w:rPr>
          <w:sz w:val="20"/>
        </w:rPr>
      </w:pPr>
    </w:p>
    <w:p>
      <w:pPr>
        <w:pStyle w:val="BodyText"/>
        <w:spacing w:before="6"/>
        <w:rPr>
          <w:sz w:val="10"/>
        </w:rPr>
      </w:pPr>
      <w:r>
        <w:rPr/>
        <w:pict>
          <v:group style="position:absolute;margin-left:85.139999pt;margin-top:7.749167pt;width:425.1pt;height:305.3pt;mso-position-horizontal-relative:page;mso-position-vertical-relative:paragraph;z-index:-15707136;mso-wrap-distance-left:0;mso-wrap-distance-right:0" id="docshapegroup817" coordorigin="1703,155" coordsize="8502,6106">
            <v:shape style="position:absolute;left:5462;top:469;width:4743;height:2247" type="#_x0000_t75" id="docshape818" stroked="false">
              <v:imagedata r:id="rId91" o:title=""/>
            </v:shape>
            <v:shape style="position:absolute;left:5872;top:1642;width:928;height:883" id="docshape819" coordorigin="5873,1643" coordsize="928,883" path="m6653,2526l6020,2526,5963,2514,5916,2483,5885,2436,5873,2379,5873,1790,5885,1733,5916,1686,5963,1654,6020,1643,6653,1643,6710,1654,6757,1686,6789,1733,6800,1790,6800,2379,6789,2436,6757,2483,6710,2514,6653,2526xe" filled="true" fillcolor="#ffffff" stroked="false">
              <v:path arrowok="t"/>
              <v:fill type="solid"/>
            </v:shape>
            <v:shape style="position:absolute;left:5872;top:1642;width:928;height:883" id="docshape820" coordorigin="5873,1643" coordsize="928,883" path="m5873,1790l5885,1733,5916,1686,5963,1654,6020,1643,6653,1643,6710,1654,6757,1686,6789,1733,6800,1790,6800,2379,6789,2436,6757,2483,6710,2514,6653,2526,6020,2526,5963,2514,5916,2483,5885,2436,5873,2379,5873,1790xe" filled="false" stroked="true" strokeweight=".538266pt" strokecolor="#000f78">
              <v:path arrowok="t"/>
              <v:stroke dashstyle="solid"/>
            </v:shape>
            <v:shape style="position:absolute;left:6866;top:1642;width:928;height:883" id="docshape821" coordorigin="6867,1643" coordsize="928,883" path="m7647,2526l7014,2526,6956,2514,6910,2483,6878,2436,6867,2379,6867,1790,6878,1733,6910,1686,6956,1654,7014,1643,7647,1643,7704,1654,7751,1686,7782,1733,7794,1790,7794,2379,7782,2436,7751,2483,7704,2514,7647,2526xe" filled="true" fillcolor="#ffffff" stroked="false">
              <v:path arrowok="t"/>
              <v:fill type="solid"/>
            </v:shape>
            <v:shape style="position:absolute;left:6866;top:1642;width:928;height:883" id="docshape822" coordorigin="6867,1643" coordsize="928,883" path="m6867,1790l6878,1733,6910,1686,6956,1654,7014,1643,7647,1643,7704,1654,7751,1686,7782,1733,7794,1790,7794,2379,7782,2436,7751,2483,7704,2514,7647,2526,7014,2526,6956,2514,6910,2483,6878,2436,6867,2379,6867,1790xe" filled="false" stroked="true" strokeweight=".538266pt" strokecolor="#000f78">
              <v:path arrowok="t"/>
              <v:stroke dashstyle="solid"/>
            </v:shape>
            <v:shape style="position:absolute;left:7849;top:1637;width:928;height:882" id="docshape823" coordorigin="7850,1637" coordsize="928,882" path="m8630,2519l7996,2519,7939,2507,7893,2476,7861,2429,7850,2372,7850,1784,7861,1727,7893,1680,7939,1649,7996,1637,8630,1637,8687,1649,8734,1680,8765,1727,8777,1784,8777,2372,8765,2429,8734,2476,8687,2507,8630,2519xe" filled="true" fillcolor="#ffffff" stroked="false">
              <v:path arrowok="t"/>
              <v:fill type="solid"/>
            </v:shape>
            <v:shape style="position:absolute;left:7849;top:1637;width:928;height:882" id="docshape824" coordorigin="7850,1637" coordsize="928,882" path="m7850,1784l7861,1727,7893,1680,7939,1649,7996,1637,8630,1637,8687,1649,8734,1680,8765,1727,8777,1784,8777,2372,8765,2429,8734,2476,8687,2507,8630,2519,7996,2519,7939,2507,7893,2476,7861,2429,7850,2372,7850,1784xe" filled="false" stroked="true" strokeweight=".538267pt" strokecolor="#000f78">
              <v:path arrowok="t"/>
              <v:stroke dashstyle="solid"/>
            </v:shape>
            <v:shape style="position:absolute;left:8836;top:1619;width:940;height:894" id="docshape825" coordorigin="8836,1620" coordsize="940,894" path="m9627,2513l8985,2513,8927,2502,8880,2470,8848,2422,8836,2364,8836,1768,8848,1710,8880,1663,8927,1631,8985,1620,9627,1620,9685,1631,9732,1663,9764,1710,9776,1768,9776,2364,9764,2422,9732,2470,9685,2502,9627,2513xe" filled="true" fillcolor="#ffffff" stroked="false">
              <v:path arrowok="t"/>
              <v:fill type="solid"/>
            </v:shape>
            <v:shape style="position:absolute;left:8836;top:1619;width:940;height:894" id="docshape826" coordorigin="8836,1620" coordsize="940,894" path="m8836,1768l8848,1710,8880,1663,8927,1631,8985,1620,9627,1620,9685,1631,9732,1663,9764,1710,9776,1768,9776,2364,9764,2422,9732,2470,9685,2502,9627,2513,8985,2513,8927,2502,8880,2470,8848,2422,8836,2364,8836,1768xe" filled="false" stroked="true" strokeweight=".538267pt" strokecolor="#000f78">
              <v:path arrowok="t"/>
              <v:stroke dashstyle="solid"/>
            </v:shape>
            <v:shape style="position:absolute;left:8925;top:1662;width:761;height:625" type="#_x0000_t75" id="docshape827" stroked="false">
              <v:imagedata r:id="rId53" o:title=""/>
            </v:shape>
            <v:shape style="position:absolute;left:7910;top:1736;width:811;height:496" type="#_x0000_t75" id="docshape828" stroked="false">
              <v:imagedata r:id="rId54" o:title=""/>
            </v:shape>
            <v:shape style="position:absolute;left:7046;top:1781;width:555;height:367" type="#_x0000_t75" id="docshape829" stroked="false">
              <v:imagedata r:id="rId55" o:title=""/>
            </v:shape>
            <v:shape style="position:absolute;left:5994;top:1707;width:582;height:568" type="#_x0000_t75" id="docshape830" stroked="false">
              <v:imagedata r:id="rId56" o:title=""/>
            </v:shape>
            <v:rect style="position:absolute;left:1883;top:469;width:3466;height:2181" id="docshape831" filled="false" stroked="true" strokeweight=".358887pt" strokecolor="#000f78">
              <v:stroke dashstyle="solid"/>
            </v:rect>
            <v:shape style="position:absolute;left:1901;top:154;width:370;height:706" type="#_x0000_t75" id="docshape832" stroked="false">
              <v:imagedata r:id="rId42" o:title=""/>
            </v:shape>
            <v:line style="position:absolute" from="2045,1930" to="5012,1930" stroked="true" strokeweight=".358952pt" strokecolor="#000f78">
              <v:stroke dashstyle="solid"/>
            </v:line>
            <v:shape style="position:absolute;left:2000;top:1885;width:3056;height:90" id="docshape833" coordorigin="2001,1885" coordsize="3056,90" path="m2090,1930l2087,1913,2077,1898,2063,1889,2045,1885,2028,1889,2014,1898,2004,1913,2001,1930,2004,1947,2014,1962,2028,1971,2045,1975,2063,1971,2077,1962,2087,1947,2090,1930xm5056,1930l5053,1913,5043,1898,5029,1889,5012,1885,4994,1889,4980,1898,4970,1913,4967,1930,4970,1947,4980,1962,4994,1971,5012,1975,5029,1971,5043,1962,5053,1947,5056,1930xe" filled="true" fillcolor="#000f78" stroked="false">
              <v:path arrowok="t"/>
              <v:fill type="solid"/>
            </v:shape>
            <v:shape style="position:absolute;left:3745;top:854;width:531;height:729" type="#_x0000_t75" id="docshape834" stroked="false">
              <v:imagedata r:id="rId43" o:title=""/>
            </v:shape>
            <v:shape style="position:absolute;left:4346;top:854;width:531;height:729" type="#_x0000_t75" id="docshape835" stroked="false">
              <v:imagedata r:id="rId43" o:title=""/>
            </v:shape>
            <v:shape style="position:absolute;left:2129;top:2942;width:3220;height:1268" type="#_x0000_t75" id="docshape836" stroked="false">
              <v:imagedata r:id="rId92" o:title=""/>
            </v:shape>
            <v:shape style="position:absolute;left:3856;top:2601;width:2477;height:1628" id="docshape837" coordorigin="3857,2602" coordsize="2477,1628" path="m3857,4229l3877,4146,3934,4065,4023,3987,4078,3951,4140,3915,4208,3882,4282,3851,4360,3822,4443,3795,4529,3772,4619,3751,4711,3733,4806,3719,4902,3709,4999,3703,5097,3701,5171,3698,5245,3690,5318,3677,5391,3658,5463,3635,5533,3608,5602,3576,5670,3540,5736,3501,5799,3458,5860,3411,5919,3362,5974,3309,6027,3254,6077,3196,6122,3136,6164,3074,6202,3010,6236,2945,6266,2878,6290,2810,6310,2741,6324,2672,6333,2602e" filled="false" stroked="true" strokeweight=".358797pt" strokecolor="#000f78">
              <v:path arrowok="t"/>
              <v:stroke dashstyle="solid"/>
            </v:shape>
            <v:shape style="position:absolute;left:6287;top:2525;width:90;height:92" id="docshape838" coordorigin="6288,2526" coordsize="90,92" path="m6377,2617l6288,2613,6337,2526,6377,2617xe" filled="true" fillcolor="#000f78" stroked="false">
              <v:path arrowok="t"/>
              <v:fill type="solid"/>
            </v:shape>
            <v:shape style="position:absolute;left:4945;top:3556;width:279;height:279" type="#_x0000_t75" id="docshape839" stroked="false">
              <v:imagedata r:id="rId47" o:title=""/>
            </v:shape>
            <v:shape style="position:absolute;left:5223;top:2564;width:2102;height:1130" id="docshape840" coordorigin="5224,2564" coordsize="2102,1130" path="m5224,3694l5313,3693,5402,3688,5490,3681,5578,3672,5666,3660,5753,3645,5839,3628,5924,3609,6008,3588,6091,3564,6172,3538,6252,3511,6330,3481,6406,3450,6480,3416,6552,3382,6622,3345,6690,3307,6754,3268,6817,3228,6876,3186,6932,3143,6986,3098,7036,3053,7082,3007,7125,2960,7165,2913,7200,2864,7259,2766,7302,2665,7316,2615,7326,2564e" filled="false" stroked="true" strokeweight=".358899pt" strokecolor="#000f78">
              <v:path arrowok="t"/>
              <v:stroke dashstyle="solid"/>
            </v:shape>
            <v:shape style="position:absolute;left:7279;top:2488;width:90;height:93" id="docshape841" coordorigin="7280,2488" coordsize="90,93" path="m7331,2488l7280,2574,7369,2581,7331,2488xe" filled="true" fillcolor="#000f78" stroked="false">
              <v:path arrowok="t"/>
              <v:fill type="solid"/>
            </v:shape>
            <v:shape style="position:absolute;left:5223;top:2557;width:3083;height:1139" id="docshape842" coordorigin="5224,2557" coordsize="3083,1139" path="m5224,3695l5320,3695,5417,3692,5513,3689,5609,3683,5705,3676,5800,3668,5895,3659,5990,3648,6083,3635,6176,3622,6268,3607,6359,3591,6449,3574,6538,3556,6626,3536,6712,3516,6798,3494,6881,3471,6964,3448,7044,3423,7123,3398,7200,3371,7276,3344,7349,3316,7421,3287,7490,3258,7557,3227,7622,3196,7684,3165,7744,3132,7802,3099,7857,3066,7909,3032,7959,2997,8049,2927,8127,2855,8193,2782,8245,2708,8283,2633,8296,2595,8306,2557e" filled="false" stroked="true" strokeweight=".358923pt" strokecolor="#000f78">
              <v:path arrowok="t"/>
              <v:stroke dashstyle="solid"/>
            </v:shape>
            <v:shape style="position:absolute;left:8259;top:2482;width:90;height:94" id="docshape843" coordorigin="8260,2483" coordsize="90,94" path="m8313,2483l8260,2567,8349,2577,8313,2483xe" filled="true" fillcolor="#000f78" stroked="false">
              <v:path arrowok="t"/>
              <v:fill type="solid"/>
            </v:shape>
            <v:shape style="position:absolute;left:5223;top:2558;width:4086;height:1137" id="docshape844" coordorigin="5224,2559" coordsize="4086,1137" path="m5224,3695l5325,3695,5427,3693,5528,3691,5629,3687,5730,3683,5831,3678,5932,3672,6032,3665,6131,3657,6230,3648,6329,3639,6427,3628,6524,3617,6620,3605,6716,3593,6811,3579,6905,3565,6998,3550,7090,3535,7181,3518,7271,3502,7360,3484,7447,3466,7534,3447,7618,3428,7702,3408,7784,3387,7865,3366,7944,3344,8021,3322,8097,3300,8171,3276,8243,3253,8313,3229,8382,3204,8449,3179,8513,3154,8576,3128,8636,3102,8694,3076,8750,3049,8804,3022,8904,2967,8995,2911,9076,2854,9145,2796,9204,2737,9251,2678,9286,2619,9299,2589,9309,2559e" filled="false" stroked="true" strokeweight=".358932pt" strokecolor="#000f78">
              <v:path arrowok="t"/>
              <v:stroke dashstyle="solid"/>
            </v:shape>
            <v:shape style="position:absolute;left:9262;top:2484;width:89;height:95" id="docshape845" coordorigin="9263,2485" coordsize="89,95" path="m9319,2485l9263,2567,9351,2580,9319,2485xe" filled="true" fillcolor="#000f78" stroked="false">
              <v:path arrowok="t"/>
              <v:fill type="solid"/>
            </v:shape>
            <v:line style="position:absolute" from="4503,1584" to="4503,1943" stroked="true" strokeweight=".35875pt" strokecolor="#000f78">
              <v:stroke dashstyle="solid"/>
            </v:line>
            <v:line style="position:absolute" from="3909,1584" to="3909,1943" stroked="true" strokeweight=".35875pt" strokecolor="#000f78">
              <v:stroke dashstyle="solid"/>
            </v:line>
            <v:line style="position:absolute" from="2755,1672" to="2723,1942" stroked="true" strokeweight=".358753pt" strokecolor="#000f78">
              <v:stroke dashstyle="solid"/>
            </v:line>
            <v:shape style="position:absolute;left:3964;top:1583;width:90;height:90" id="docshape846" coordorigin="3965,1584" coordsize="90,90" path="m4055,1673l3965,1673,4010,1584,4055,1673xe" filled="true" fillcolor="#000f78" stroked="false">
              <v:path arrowok="t"/>
              <v:fill type="solid"/>
            </v:shape>
            <v:shape style="position:absolute;left:3718;top:3344;width:278;height:279" type="#_x0000_t75" id="docshape847" stroked="false">
              <v:imagedata r:id="rId47" o:title=""/>
            </v:shape>
            <v:rect style="position:absolute;left:1883;top:4582;width:3466;height:1675" id="docshape848" filled="false" stroked="true" strokeweight=".358908pt" strokecolor="#000f78">
              <v:stroke dashstyle="solid"/>
            </v:rect>
            <v:shape style="position:absolute;left:4052;top:5004;width:1198;height:968" id="docshape849" coordorigin="4053,5004" coordsize="1198,968" path="m4203,5166l4216,5103,4250,5052,4302,5017,4364,5004,4378,5004,4640,5004,5089,5004,5152,5017,5203,5052,5238,5103,5251,5166,5251,5569,5251,5811,5238,5873,5203,5925,5152,5959,5089,5972,4640,5972,4378,5972,4364,5972,4302,5959,4250,5925,4216,5873,4203,5811,4053,5765,4203,5569,4203,5166xe" filled="false" stroked="true" strokeweight=".358857pt" strokecolor="#000f78">
              <v:path arrowok="t"/>
              <v:stroke dashstyle="solid"/>
            </v:shape>
            <v:shape style="position:absolute;left:4341;top:5090;width:772;height:663" type="#_x0000_t75" id="docshape850" stroked="false">
              <v:imagedata r:id="rId52" o:title=""/>
            </v:shape>
            <v:shape style="position:absolute;left:4534;top:5287;width:389;height:389" type="#_x0000_t75" id="docshape851" stroked="false">
              <v:imagedata r:id="rId93" o:title=""/>
            </v:shape>
            <v:shape style="position:absolute;left:2370;top:5049;width:447;height:776" type="#_x0000_t75" id="docshape852" stroked="false">
              <v:imagedata r:id="rId82" o:title=""/>
            </v:shape>
            <v:shape style="position:absolute;left:2511;top:5293;width:160;height:157" type="#_x0000_t75" id="docshape853" stroked="false">
              <v:imagedata r:id="rId94" o:title=""/>
            </v:shape>
            <v:shape style="position:absolute;left:2891;top:5027;width:1143;height:778" type="#_x0000_t75" id="docshape854" stroked="false">
              <v:imagedata r:id="rId95" o:title=""/>
            </v:shape>
            <v:shape style="position:absolute;left:2660;top:4094;width:1740;height:1226" id="docshape855" coordorigin="2660,4094" coordsize="1740,1226" path="m2660,5320l3269,4562,3269,4228,3279,4176,3308,4134,3350,4105,3402,4094,4267,4094,4319,4105,4361,4134,4390,4176,4400,4228,4400,4763,3269,4763,2660,5320xm4267,4897l3402,4897,3350,4886,3308,4858,3279,4815,3269,4763,4400,4763,4390,4815,4361,4858,4319,4886,4267,4897xe" filled="true" fillcolor="#ffffff" stroked="false">
              <v:path arrowok="t"/>
              <v:fill type="solid"/>
            </v:shape>
            <v:shape style="position:absolute;left:2660;top:4094;width:1740;height:1226" id="docshape856" coordorigin="2660,4094" coordsize="1740,1226" path="m3269,4228l3279,4176,3308,4134,3350,4105,3402,4094,3457,4094,3740,4094,4267,4094,4319,4105,4361,4134,4390,4176,4400,4228,4400,4562,4400,4763,4390,4815,4361,4858,4319,4886,4267,4897,3740,4897,3457,4897,3402,4897,3350,4886,3308,4858,3279,4815,3269,4763,2660,5320,3269,4562,3269,4228xe" filled="false" stroked="true" strokeweight=".358873pt" strokecolor="#000f78">
              <v:path arrowok="t"/>
              <v:stroke dashstyle="solid"/>
            </v:shape>
            <v:shape style="position:absolute;left:1702;top:4300;width:492;height:505" type="#_x0000_t75" id="docshape857" stroked="false">
              <v:imagedata r:id="rId44" o:title=""/>
            </v:shape>
            <v:shape style="position:absolute;left:3274;top:5140;width:381;height:379" type="#_x0000_t75" id="docshape858" stroked="false">
              <v:imagedata r:id="rId76" o:title=""/>
            </v:shape>
            <v:shape style="position:absolute;left:3268;top:4096;width:1132;height:1148" id="docshape859" coordorigin="3269,4096" coordsize="1132,1148" path="m4267,4899l3402,4899,3350,4888,3308,4859,3279,4817,3269,4765,3269,4230,3279,4178,3308,4135,3350,4107,3402,4096,4267,4096,4319,4107,4361,4135,4390,4178,4400,4230,4400,4765,4390,4817,4361,4859,4319,4888,4267,4899xm3446,5244l3457,4899,3740,4899,3446,5244xe" filled="true" fillcolor="#ffffff" stroked="false">
              <v:path arrowok="t"/>
              <v:fill type="solid"/>
            </v:shape>
            <v:shape style="position:absolute;left:3268;top:4096;width:1132;height:1148" id="docshape860" coordorigin="3269,4096" coordsize="1132,1148" path="m3269,4230l3279,4178,3308,4135,3350,4107,3402,4096,3457,4096,3740,4096,4267,4096,4319,4107,4361,4135,4390,4178,4400,4230,4400,4564,4400,4765,4390,4817,4361,4859,4319,4888,4267,4899,3740,4899,3446,5244,3457,4899,3402,4899,3350,4888,3308,4859,3279,4817,3269,4765,3269,4564,3269,4230xe" filled="false" stroked="true" strokeweight=".358835pt" strokecolor="#000f78">
              <v:path arrowok="t"/>
              <v:stroke dashstyle="solid"/>
            </v:shape>
            <v:shape style="position:absolute;left:3392;top:4160;width:928;height:665" type="#_x0000_t75" id="docshape861" stroked="false">
              <v:imagedata r:id="rId77" o:title=""/>
            </v:shape>
            <v:shape style="position:absolute;left:3613;top:4300;width:487;height:446" type="#_x0000_t75" id="docshape862" stroked="false">
              <v:imagedata r:id="rId78" o:title=""/>
            </v:shape>
            <v:shape style="position:absolute;left:2043;top:479;width:1557;height:280" type="#_x0000_t202" id="docshape863"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sz w:val="21"/>
                      </w:rPr>
                      <w:t>オフィスネットワーク</w:t>
                    </w:r>
                  </w:p>
                </w:txbxContent>
              </v:textbox>
              <w10:wrap type="none"/>
            </v:shape>
            <v:shape style="position:absolute;left:6535;top:692;width:1076;height:882" type="#_x0000_t202" id="docshape864" filled="false" stroked="false">
              <v:textbox inset="0,0,0,0">
                <w:txbxContent>
                  <w:p>
                    <w:pPr>
                      <w:spacing w:line="376" w:lineRule="exact" w:before="0"/>
                      <w:ind w:left="79" w:right="0" w:firstLine="0"/>
                      <w:jc w:val="left"/>
                      <w:rPr>
                        <w:rFonts w:ascii="Yu Gothic UI" w:hAnsi="Yu Gothic UI" w:eastAsia="Yu Gothic UI" w:hint="eastAsia"/>
                        <w:sz w:val="21"/>
                      </w:rPr>
                    </w:pPr>
                    <w:r>
                      <w:rPr>
                        <w:rFonts w:ascii="Yu Gothic UI" w:hAnsi="Yu Gothic UI" w:eastAsia="Yu Gothic UI" w:hint="eastAsia"/>
                        <w:color w:val="000F78"/>
                        <w:sz w:val="21"/>
                      </w:rPr>
                      <w:t>Cloud</w:t>
                    </w:r>
                    <w:r>
                      <w:rPr>
                        <w:rFonts w:ascii="Yu Gothic UI" w:hAnsi="Yu Gothic UI" w:eastAsia="Yu Gothic UI" w:hint="eastAsia"/>
                        <w:color w:val="000F78"/>
                        <w:sz w:val="21"/>
                        <w:vertAlign w:val="superscript"/>
                      </w:rPr>
                      <w:t>※１</w:t>
                    </w:r>
                  </w:p>
                  <w:p>
                    <w:pPr>
                      <w:spacing w:line="332" w:lineRule="exact" w:before="172"/>
                      <w:ind w:left="0" w:right="0" w:firstLine="0"/>
                      <w:jc w:val="left"/>
                      <w:rPr>
                        <w:rFonts w:ascii="Yu Gothic UI" w:eastAsia="Yu Gothic UI" w:hint="eastAsia"/>
                        <w:sz w:val="21"/>
                      </w:rPr>
                    </w:pPr>
                    <w:r>
                      <w:rPr>
                        <w:rFonts w:ascii="Yu Gothic UI" w:eastAsia="Yu Gothic UI" w:hint="eastAsia"/>
                        <w:color w:val="000F78"/>
                        <w:w w:val="95"/>
                        <w:sz w:val="21"/>
                      </w:rPr>
                      <w:t>利用している</w:t>
                    </w:r>
                  </w:p>
                </w:txbxContent>
              </v:textbox>
              <w10:wrap type="none"/>
            </v:shape>
            <v:shape style="position:absolute;left:6116;top:2278;width:480;height:220" type="#_x0000_t202" id="docshape865"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チャット</w:t>
                    </w:r>
                  </w:p>
                </w:txbxContent>
              </v:textbox>
              <w10:wrap type="none"/>
            </v:shape>
            <v:shape style="position:absolute;left:7150;top:2271;width:1517;height:227" type="#_x0000_t202" id="docshape866" filled="false" stroked="false">
              <v:textbox inset="0,0,0,0">
                <w:txbxContent>
                  <w:p>
                    <w:pPr>
                      <w:tabs>
                        <w:tab w:pos="828" w:val="left" w:leader="none"/>
                      </w:tabs>
                      <w:spacing w:line="226" w:lineRule="exact" w:before="0"/>
                      <w:ind w:left="0" w:right="0" w:firstLine="0"/>
                      <w:jc w:val="left"/>
                      <w:rPr>
                        <w:rFonts w:ascii="Yu Gothic UI" w:eastAsia="Yu Gothic UI" w:hint="eastAsia"/>
                        <w:sz w:val="16"/>
                      </w:rPr>
                    </w:pPr>
                    <w:r>
                      <w:rPr>
                        <w:rFonts w:ascii="Yu Gothic UI" w:eastAsia="Yu Gothic UI" w:hint="eastAsia"/>
                        <w:color w:val="000F78"/>
                        <w:w w:val="105"/>
                        <w:sz w:val="16"/>
                      </w:rPr>
                      <w:t>メール</w:t>
                      <w:tab/>
                    </w:r>
                    <w:r>
                      <w:rPr>
                        <w:rFonts w:ascii="Yu Gothic UI" w:eastAsia="Yu Gothic UI" w:hint="eastAsia"/>
                        <w:color w:val="000F78"/>
                        <w:w w:val="105"/>
                        <w:position w:val="1"/>
                        <w:sz w:val="16"/>
                      </w:rPr>
                      <w:t>Web会議</w:t>
                    </w:r>
                  </w:p>
                </w:txbxContent>
              </v:textbox>
              <w10:wrap type="none"/>
            </v:shape>
            <v:shape style="position:absolute;left:7472;top:2172;width:336;height:211" type="#_x0000_t202" id="docshape867" filled="false" stroked="false">
              <v:textbox inset="0,0,0,0">
                <w:txbxContent>
                  <w:p>
                    <w:pPr>
                      <w:spacing w:line="210"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※２</w:t>
                    </w:r>
                  </w:p>
                </w:txbxContent>
              </v:textbox>
              <w10:wrap type="none"/>
            </v:shape>
            <v:shape style="position:absolute;left:8920;top:2273;width:817;height:220" type="#_x0000_t202" id="docshape868"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ファイル共有</w:t>
                    </w:r>
                  </w:p>
                </w:txbxContent>
              </v:textbox>
              <w10:wrap type="none"/>
            </v:shape>
            <v:shape style="position:absolute;left:2298;top:3815;width:747;height:280" type="#_x0000_t202" id="docshape869" filled="false" stroked="false">
              <v:textbox inset="0,0,0,0">
                <w:txbxContent>
                  <w:p>
                    <w:pPr>
                      <w:spacing w:line="279" w:lineRule="exact" w:before="0"/>
                      <w:ind w:left="0" w:right="0" w:firstLine="0"/>
                      <w:jc w:val="left"/>
                      <w:rPr>
                        <w:rFonts w:ascii="Yu Gothic UI"/>
                        <w:sz w:val="21"/>
                      </w:rPr>
                    </w:pPr>
                    <w:r>
                      <w:rPr>
                        <w:rFonts w:ascii="Yu Gothic UI"/>
                        <w:color w:val="000F78"/>
                        <w:sz w:val="21"/>
                      </w:rPr>
                      <w:t>Internet</w:t>
                    </w:r>
                  </w:p>
                </w:txbxContent>
              </v:textbox>
              <w10:wrap type="none"/>
            </v:shape>
            <v:shape style="position:absolute;left:2043;top:4592;width:1215;height:280" type="#_x0000_t202" id="docshape870" filled="false" stroked="false">
              <v:textbox inset="0,0,0,0">
                <w:txbxContent>
                  <w:p>
                    <w:pPr>
                      <w:spacing w:line="279" w:lineRule="exact" w:before="0"/>
                      <w:ind w:left="0" w:right="0" w:firstLine="0"/>
                      <w:jc w:val="left"/>
                      <w:rPr>
                        <w:rFonts w:ascii="Yu Gothic UI" w:eastAsia="Yu Gothic UI" w:hint="eastAsia"/>
                        <w:b/>
                        <w:sz w:val="21"/>
                      </w:rPr>
                    </w:pPr>
                    <w:r>
                      <w:rPr>
                        <w:rFonts w:ascii="Yu Gothic UI" w:eastAsia="Yu Gothic UI" w:hint="eastAsia"/>
                        <w:b/>
                        <w:color w:val="000F78"/>
                        <w:w w:val="95"/>
                        <w:sz w:val="21"/>
                      </w:rPr>
                      <w:t>テレワーク環境</w:t>
                    </w:r>
                  </w:p>
                </w:txbxContent>
              </v:textbox>
              <w10:wrap type="none"/>
            </v:shape>
            <v:shape style="position:absolute;left:3568;top:4318;width:516;height:418" type="#_x0000_t202" id="docshape871" filled="false" stroked="false">
              <v:textbox inset="0,0,0,0">
                <w:txbxContent>
                  <w:p>
                    <w:pPr>
                      <w:spacing w:line="160" w:lineRule="auto" w:before="33"/>
                      <w:ind w:left="0" w:right="18" w:firstLine="1"/>
                      <w:jc w:val="left"/>
                      <w:rPr>
                        <w:rFonts w:ascii="Yu Gothic UI" w:eastAsia="Yu Gothic UI" w:hint="eastAsia"/>
                        <w:sz w:val="16"/>
                      </w:rPr>
                    </w:pPr>
                    <w:r>
                      <w:rPr>
                        <w:rFonts w:ascii="Yu Gothic UI" w:eastAsia="Yu Gothic UI" w:hint="eastAsia"/>
                        <w:color w:val="000F78"/>
                        <w:spacing w:val="-3"/>
                        <w:w w:val="105"/>
                        <w:sz w:val="16"/>
                      </w:rPr>
                      <w:t>セキュア</w:t>
                    </w:r>
                    <w:r>
                      <w:rPr>
                        <w:rFonts w:ascii="Yu Gothic UI" w:eastAsia="Yu Gothic UI" w:hint="eastAsia"/>
                        <w:color w:val="000F78"/>
                        <w:spacing w:val="-4"/>
                        <w:w w:val="105"/>
                        <w:sz w:val="16"/>
                      </w:rPr>
                      <w:t>ブラウザ</w:t>
                    </w:r>
                  </w:p>
                </w:txbxContent>
              </v:textbox>
              <w10:wrap type="none"/>
            </v:shape>
            <v:shape style="position:absolute;left:3164;top:5141;width:738;height:274" type="#_x0000_t202" id="docshape872" filled="false" stroked="false">
              <v:textbox inset="0,0,0,0">
                <w:txbxContent>
                  <w:p>
                    <w:pPr>
                      <w:spacing w:line="274" w:lineRule="exact" w:before="0"/>
                      <w:ind w:left="0" w:right="0" w:firstLine="0"/>
                      <w:jc w:val="left"/>
                      <w:rPr>
                        <w:rFonts w:ascii="Yu Gothic UI" w:eastAsia="Yu Gothic UI" w:hint="eastAsia"/>
                        <w:b/>
                        <w:sz w:val="18"/>
                      </w:rPr>
                    </w:pPr>
                    <w:r>
                      <w:rPr>
                        <w:rFonts w:ascii="Yu Gothic UI" w:eastAsia="Yu Gothic UI" w:hint="eastAsia"/>
                        <w:b/>
                        <w:color w:val="0F54C3"/>
                        <w:spacing w:val="-7"/>
                        <w:sz w:val="18"/>
                      </w:rPr>
                      <w:t>会</w:t>
                    </w:r>
                    <w:r>
                      <w:rPr>
                        <w:rFonts w:ascii="Yu Gothic UI" w:eastAsia="Yu Gothic UI" w:hint="eastAsia"/>
                        <w:color w:val="BD377C"/>
                        <w:spacing w:val="-56"/>
                        <w:position w:val="5"/>
                        <w:sz w:val="16"/>
                      </w:rPr>
                      <w:t>個人</w:t>
                    </w:r>
                    <w:r>
                      <w:rPr>
                        <w:rFonts w:ascii="Yu Gothic UI" w:eastAsia="Yu Gothic UI" w:hint="eastAsia"/>
                        <w:b/>
                        <w:color w:val="0F54C3"/>
                        <w:spacing w:val="-6"/>
                        <w:sz w:val="18"/>
                      </w:rPr>
                      <w:t>支給</w:t>
                    </w:r>
                  </w:p>
                </w:txbxContent>
              </v:textbox>
              <w10:wrap type="none"/>
            </v:shape>
            <v:shape style="position:absolute;left:2008;top:5501;width:926;height:580" type="#_x0000_t202" id="docshape873" filled="false" stroked="false">
              <v:textbox inset="0,0,0,0">
                <w:txbxContent>
                  <w:p>
                    <w:pPr>
                      <w:spacing w:line="246" w:lineRule="exact" w:before="0"/>
                      <w:ind w:left="0" w:right="0" w:firstLine="0"/>
                      <w:jc w:val="left"/>
                      <w:rPr>
                        <w:rFonts w:ascii="Yu Gothic UI" w:hAnsi="Yu Gothic UI" w:eastAsia="Yu Gothic UI" w:hint="eastAsia"/>
                        <w:sz w:val="15"/>
                      </w:rPr>
                    </w:pPr>
                    <w:r>
                      <w:rPr>
                        <w:rFonts w:ascii="Yu Gothic UI" w:hAnsi="Yu Gothic UI" w:eastAsia="Yu Gothic UI" w:hint="eastAsia"/>
                        <w:color w:val="000F78"/>
                        <w:w w:val="105"/>
                        <w:sz w:val="15"/>
                      </w:rPr>
                      <w:t>※３</w:t>
                    </w:r>
                  </w:p>
                  <w:p>
                    <w:pPr>
                      <w:spacing w:line="254" w:lineRule="exact" w:before="79"/>
                      <w:ind w:left="245" w:right="0" w:firstLine="0"/>
                      <w:jc w:val="left"/>
                      <w:rPr>
                        <w:rFonts w:ascii="Yu Gothic UI" w:eastAsia="Yu Gothic UI" w:hint="eastAsia"/>
                        <w:sz w:val="16"/>
                      </w:rPr>
                    </w:pPr>
                    <w:r>
                      <w:rPr>
                        <w:rFonts w:ascii="Yu Gothic UI" w:eastAsia="Yu Gothic UI" w:hint="eastAsia"/>
                        <w:color w:val="BD377C"/>
                        <w:sz w:val="16"/>
                      </w:rPr>
                      <w:t>個人所有</w:t>
                    </w:r>
                  </w:p>
                </w:txbxContent>
              </v:textbox>
              <w10:wrap type="none"/>
            </v:shape>
            <v:shape style="position:absolute;left:3296;top:5338;width:351;height:220" type="#_x0000_t202" id="docshape874"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BD377C"/>
                        <w:sz w:val="16"/>
                      </w:rPr>
                      <w:t>所有</w:t>
                    </w:r>
                  </w:p>
                </w:txbxContent>
              </v:textbox>
              <w10:wrap type="none"/>
            </v:shape>
            <v:shape style="position:absolute;left:4253;top:5736;width:967;height:220" type="#_x0000_t202" id="docshape875" filled="false" stroked="false">
              <v:textbox inset="0,0,0,0">
                <w:txbxContent>
                  <w:p>
                    <w:pPr>
                      <w:spacing w:line="220" w:lineRule="exact" w:before="0"/>
                      <w:ind w:left="0" w:right="0" w:firstLine="0"/>
                      <w:jc w:val="left"/>
                      <w:rPr>
                        <w:rFonts w:ascii="Yu Gothic UI" w:eastAsia="Yu Gothic UI" w:hint="eastAsia"/>
                        <w:sz w:val="16"/>
                      </w:rPr>
                    </w:pPr>
                    <w:r>
                      <w:rPr>
                        <w:rFonts w:ascii="Yu Gothic UI" w:eastAsia="Yu Gothic UI" w:hint="eastAsia"/>
                        <w:color w:val="000F78"/>
                        <w:sz w:val="16"/>
                      </w:rPr>
                      <w:t>データ保存</w:t>
                    </w:r>
                    <w:r>
                      <w:rPr>
                        <w:rFonts w:ascii="Yu Gothic UI" w:eastAsia="Yu Gothic UI" w:hint="eastAsia"/>
                        <w:color w:val="BD377C"/>
                        <w:sz w:val="16"/>
                      </w:rPr>
                      <w:t>なし</w:t>
                    </w:r>
                  </w:p>
                </w:txbxContent>
              </v:textbox>
              <w10:wrap type="none"/>
            </v:shape>
            <v:shape style="position:absolute;left:5437;top:4876;width:3478;height:1379" type="#_x0000_t202" id="docshape876" filled="false" stroked="true" strokeweight=".358916pt" strokecolor="#000000">
              <v:textbox inset="0,0,0,0">
                <w:txbxContent>
                  <w:p>
                    <w:pPr>
                      <w:spacing w:line="153" w:lineRule="auto" w:before="65"/>
                      <w:ind w:left="103" w:right="1060"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【会社データ保存あり</w:t>
                    </w:r>
                    <w:r>
                      <w:rPr>
                        <w:rFonts w:ascii="游明朝" w:eastAsia="游明朝" w:hint="eastAsia"/>
                        <w:color w:val="001F5F"/>
                        <w:w w:val="95"/>
                        <w:sz w:val="15"/>
                      </w:rPr>
                      <w:t>/</w:t>
                    </w:r>
                    <w:r>
                      <w:rPr>
                        <w:rFonts w:ascii="游ゴシック Light" w:eastAsia="游ゴシック Light" w:hint="eastAsia"/>
                        <w:b w:val="0"/>
                        <w:color w:val="001F5F"/>
                        <w:w w:val="95"/>
                        <w:sz w:val="15"/>
                      </w:rPr>
                      <w:t>なしの例】</w:t>
                    </w:r>
                    <w:r>
                      <w:rPr>
                        <w:rFonts w:ascii="游ゴシック Light" w:eastAsia="游ゴシック Light" w:hint="eastAsia"/>
                        <w:b w:val="0"/>
                        <w:color w:val="001F5F"/>
                        <w:sz w:val="15"/>
                        <w:u w:val="single" w:color="001F5F"/>
                      </w:rPr>
                      <w:t>データ保存あり</w:t>
                    </w:r>
                    <w:r>
                      <w:rPr>
                        <w:rFonts w:ascii="游ゴシック Light" w:eastAsia="游ゴシック Light" w:hint="eastAsia"/>
                        <w:b w:val="0"/>
                        <w:color w:val="001F5F"/>
                        <w:sz w:val="15"/>
                      </w:rPr>
                      <w:t>：</w:t>
                    </w:r>
                  </w:p>
                  <w:p>
                    <w:pPr>
                      <w:spacing w:line="153" w:lineRule="auto" w:before="0"/>
                      <w:ind w:left="103" w:right="99"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メール添付資料を手元の端末に保存し、別アプ</w:t>
                    </w:r>
                    <w:r>
                      <w:rPr>
                        <w:rFonts w:ascii="游ゴシック Light" w:eastAsia="游ゴシック Light" w:hint="eastAsia"/>
                        <w:b w:val="0"/>
                        <w:color w:val="001F5F"/>
                        <w:spacing w:val="84"/>
                        <w:sz w:val="15"/>
                      </w:rPr>
                      <w:t> </w:t>
                    </w:r>
                    <w:r>
                      <w:rPr>
                        <w:rFonts w:ascii="游ゴシック Light" w:eastAsia="游ゴシック Light" w:hint="eastAsia"/>
                        <w:b w:val="0"/>
                        <w:color w:val="001F5F"/>
                        <w:sz w:val="15"/>
                      </w:rPr>
                      <w:t>リで開いて閲覧・編集する場合が該当</w:t>
                    </w:r>
                  </w:p>
                  <w:p>
                    <w:pPr>
                      <w:spacing w:line="159" w:lineRule="exact" w:before="0"/>
                      <w:ind w:left="103" w:right="0" w:firstLine="0"/>
                      <w:jc w:val="left"/>
                      <w:rPr>
                        <w:rFonts w:ascii="游ゴシック Light" w:eastAsia="游ゴシック Light" w:hint="eastAsia"/>
                        <w:b w:val="0"/>
                        <w:sz w:val="15"/>
                      </w:rPr>
                    </w:pPr>
                    <w:r>
                      <w:rPr>
                        <w:rFonts w:ascii="游ゴシック Light" w:eastAsia="游ゴシック Light" w:hint="eastAsia"/>
                        <w:b w:val="0"/>
                        <w:color w:val="001F5F"/>
                        <w:sz w:val="15"/>
                        <w:u w:val="single" w:color="001F5F"/>
                      </w:rPr>
                      <w:t>データ保存なし</w:t>
                    </w:r>
                    <w:r>
                      <w:rPr>
                        <w:rFonts w:ascii="游ゴシック Light" w:eastAsia="游ゴシック Light" w:hint="eastAsia"/>
                        <w:b w:val="0"/>
                        <w:color w:val="001F5F"/>
                        <w:sz w:val="15"/>
                      </w:rPr>
                      <w:t>：</w:t>
                    </w:r>
                  </w:p>
                  <w:p>
                    <w:pPr>
                      <w:spacing w:line="153" w:lineRule="auto" w:before="16"/>
                      <w:ind w:left="103" w:right="104" w:firstLine="0"/>
                      <w:jc w:val="left"/>
                      <w:rPr>
                        <w:rFonts w:ascii="游ゴシック Light" w:eastAsia="游ゴシック Light" w:hint="eastAsia"/>
                        <w:b w:val="0"/>
                        <w:sz w:val="15"/>
                      </w:rPr>
                    </w:pPr>
                    <w:r>
                      <w:rPr>
                        <w:rFonts w:ascii="游ゴシック Light" w:eastAsia="游ゴシック Light" w:hint="eastAsia"/>
                        <w:b w:val="0"/>
                        <w:color w:val="001F5F"/>
                        <w:w w:val="95"/>
                        <w:sz w:val="15"/>
                      </w:rPr>
                      <w:t>メール添付資料をメールアプリ上で開いて閲覧</w:t>
                    </w:r>
                    <w:r>
                      <w:rPr>
                        <w:rFonts w:ascii="游ゴシック Light" w:eastAsia="游ゴシック Light" w:hint="eastAsia"/>
                        <w:b w:val="0"/>
                        <w:color w:val="001F5F"/>
                        <w:spacing w:val="79"/>
                        <w:sz w:val="15"/>
                      </w:rPr>
                      <w:t> </w:t>
                    </w:r>
                    <w:r>
                      <w:rPr>
                        <w:rFonts w:ascii="游ゴシック Light" w:eastAsia="游ゴシック Light" w:hint="eastAsia"/>
                        <w:b w:val="0"/>
                        <w:color w:val="001F5F"/>
                        <w:sz w:val="15"/>
                      </w:rPr>
                      <w:t>する場合が該当</w:t>
                    </w:r>
                  </w:p>
                </w:txbxContent>
              </v:textbox>
              <v:stroke dashstyle="solid"/>
              <w10:wrap type="none"/>
            </v:shape>
            <v:shape style="position:absolute;left:2135;top:969;width:1139;height:776" type="#_x0000_t75" id="docshape877" stroked="false">
              <v:imagedata r:id="rId45" o:title=""/>
            </v:shape>
            <v:shape style="position:absolute;left:3833;top:1658;width:177;height:2504" id="docshape878" coordorigin="3834,1659" coordsize="177,2504" path="m3834,4162l3834,4049,3835,3936,3838,3825,3840,3716,3844,3610,3848,3508,3853,3411,3858,3319,3864,3234,3870,3156,3877,3086,3884,3024,3899,2930,3922,2873,3930,2866,3953,2770,3967,2652,3974,2579,3980,2498,3986,2410,3992,2315,3997,2215,4001,2110,4004,2001,4007,1889,4009,1775,4010,1659e" filled="false" stroked="true" strokeweight=".358953pt" strokecolor="#000f78">
              <v:path arrowok="t"/>
              <v:stroke dashstyle="solid"/>
            </v:shape>
            <w10:wrap type="topAndBottom"/>
          </v:group>
        </w:pict>
      </w:r>
    </w:p>
    <w:p>
      <w:pPr>
        <w:pStyle w:val="BodyText"/>
        <w:spacing w:before="5"/>
        <w:rPr>
          <w:sz w:val="6"/>
        </w:rPr>
      </w:pPr>
    </w:p>
    <w:p>
      <w:pPr>
        <w:spacing w:line="231" w:lineRule="exact" w:before="38"/>
        <w:ind w:left="463" w:right="0" w:firstLine="0"/>
        <w:jc w:val="left"/>
        <w:rPr>
          <w:rFonts w:ascii="游ゴシック Light" w:hAnsi="游ゴシック Light" w:eastAsia="游ゴシック Light" w:hint="eastAsia"/>
          <w:b w:val="0"/>
          <w:sz w:val="15"/>
        </w:rPr>
      </w:pPr>
      <w:r>
        <w:rPr/>
        <w:pict>
          <v:shape style="position:absolute;margin-left:167.168793pt;margin-top:-58.194118pt;width:9pt;height:11.95pt;mso-position-horizontal-relative:page;mso-position-vertical-relative:paragraph;z-index:-21288960" type="#_x0000_t202" id="docshape879" filled="false" stroked="false">
            <v:textbox inset="0,0,0,0">
              <w:txbxContent>
                <w:p>
                  <w:pPr>
                    <w:spacing w:line="239" w:lineRule="exact" w:before="0"/>
                    <w:ind w:left="0" w:right="0" w:firstLine="0"/>
                    <w:jc w:val="left"/>
                    <w:rPr>
                      <w:rFonts w:ascii="Yu Gothic UI" w:eastAsia="Yu Gothic UI" w:hint="eastAsia"/>
                      <w:b/>
                      <w:sz w:val="18"/>
                    </w:rPr>
                  </w:pPr>
                  <w:r>
                    <w:rPr>
                      <w:rFonts w:ascii="Yu Gothic UI" w:eastAsia="Yu Gothic UI" w:hint="eastAsia"/>
                      <w:b/>
                      <w:color w:val="0F54C3"/>
                      <w:w w:val="99"/>
                      <w:sz w:val="18"/>
                    </w:rPr>
                    <w:t>社</w:t>
                  </w:r>
                </w:p>
              </w:txbxContent>
            </v:textbox>
            <w10:wrap type="none"/>
          </v:shape>
        </w:pict>
      </w: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１</w:t>
      </w:r>
      <w:r>
        <w:rPr>
          <w:rFonts w:ascii="游ゴシック Light" w:hAnsi="游ゴシック Light" w:eastAsia="游ゴシック Light" w:hint="eastAsia"/>
          <w:b w:val="0"/>
          <w:color w:val="001F5F"/>
          <w:spacing w:val="67"/>
          <w:sz w:val="15"/>
        </w:rPr>
        <w:t>  </w:t>
      </w:r>
      <w:r>
        <w:rPr>
          <w:rFonts w:ascii="游ゴシック Light" w:hAnsi="游ゴシック Light" w:eastAsia="游ゴシック Light" w:hint="eastAsia"/>
          <w:b w:val="0"/>
          <w:color w:val="001F5F"/>
          <w:w w:val="95"/>
          <w:sz w:val="15"/>
        </w:rPr>
        <w:t>「クラウドサービスを利用」は全部又は一部を利用しているケースが該当</w:t>
      </w:r>
    </w:p>
    <w:p>
      <w:pPr>
        <w:spacing w:line="179"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２</w:t>
      </w:r>
      <w:r>
        <w:rPr>
          <w:rFonts w:ascii="游ゴシック Light" w:hAnsi="游ゴシック Light" w:eastAsia="游ゴシック Light" w:hint="eastAsia"/>
          <w:b w:val="0"/>
          <w:color w:val="001F5F"/>
          <w:spacing w:val="43"/>
          <w:sz w:val="15"/>
        </w:rPr>
        <w:t>  </w:t>
      </w:r>
      <w:r>
        <w:rPr>
          <w:rFonts w:ascii="游ゴシック Light" w:hAnsi="游ゴシック Light" w:eastAsia="游ゴシック Light" w:hint="eastAsia"/>
          <w:b w:val="0"/>
          <w:color w:val="001F5F"/>
          <w:w w:val="95"/>
          <w:sz w:val="15"/>
        </w:rPr>
        <w:t>プロバイダー提供のメール利用もクラウドサービスに該当</w:t>
      </w:r>
    </w:p>
    <w:p>
      <w:pPr>
        <w:spacing w:line="231" w:lineRule="exact" w:before="0"/>
        <w:ind w:left="463" w:right="0" w:firstLine="0"/>
        <w:jc w:val="left"/>
        <w:rPr>
          <w:rFonts w:ascii="游ゴシック Light" w:hAnsi="游ゴシック Light" w:eastAsia="游ゴシック Light" w:hint="eastAsia"/>
          <w:b w:val="0"/>
          <w:sz w:val="15"/>
        </w:rPr>
      </w:pPr>
      <w:r>
        <w:rPr>
          <w:rFonts w:ascii="游明朝" w:hAnsi="游明朝" w:eastAsia="游明朝" w:hint="eastAsia"/>
          <w:color w:val="001F5F"/>
          <w:w w:val="95"/>
          <w:sz w:val="15"/>
        </w:rPr>
        <w:t>※</w:t>
      </w:r>
      <w:r>
        <w:rPr>
          <w:rFonts w:ascii="游ゴシック Light" w:hAnsi="游ゴシック Light" w:eastAsia="游ゴシック Light" w:hint="eastAsia"/>
          <w:b w:val="0"/>
          <w:color w:val="001F5F"/>
          <w:w w:val="95"/>
          <w:sz w:val="15"/>
        </w:rPr>
        <w:t>３</w:t>
      </w:r>
      <w:r>
        <w:rPr>
          <w:rFonts w:ascii="游ゴシック Light" w:hAnsi="游ゴシック Light" w:eastAsia="游ゴシック Light" w:hint="eastAsia"/>
          <w:b w:val="0"/>
          <w:color w:val="001F5F"/>
          <w:spacing w:val="59"/>
          <w:sz w:val="15"/>
        </w:rPr>
        <w:t>   </w:t>
      </w:r>
      <w:r>
        <w:rPr>
          <w:rFonts w:ascii="游ゴシック Light" w:hAnsi="游ゴシック Light" w:eastAsia="游ゴシック Light" w:hint="eastAsia"/>
          <w:b w:val="0"/>
          <w:color w:val="001F5F"/>
          <w:w w:val="95"/>
          <w:sz w:val="15"/>
        </w:rPr>
        <w:t>タブレットやスマートフォンのアプリでメール等を利用する場合も「クラウドサービスを利用」に該当</w:t>
      </w:r>
    </w:p>
    <w:p>
      <w:pPr>
        <w:spacing w:after="0" w:line="231" w:lineRule="exact"/>
        <w:jc w:val="left"/>
        <w:rPr>
          <w:rFonts w:ascii="游ゴシック Light" w:hAnsi="游ゴシック Light" w:eastAsia="游ゴシック Light" w:hint="eastAsia"/>
          <w:sz w:val="15"/>
        </w:rPr>
        <w:sectPr>
          <w:pgSz w:w="11910" w:h="16840"/>
          <w:pgMar w:header="0" w:footer="543" w:top="1580" w:bottom="820" w:left="1420" w:right="1300"/>
        </w:sectPr>
      </w:pPr>
    </w:p>
    <w:p>
      <w:pPr>
        <w:pStyle w:val="BodyText"/>
        <w:spacing w:before="9"/>
        <w:rPr>
          <w:rFonts w:ascii="游ゴシック Light"/>
          <w:b w:val="0"/>
          <w:sz w:val="5"/>
        </w:rPr>
      </w:pPr>
    </w:p>
    <w:p>
      <w:pPr>
        <w:pStyle w:val="BodyText"/>
        <w:ind w:left="252"/>
        <w:rPr>
          <w:rFonts w:ascii="游ゴシック Light"/>
          <w:sz w:val="20"/>
        </w:rPr>
      </w:pPr>
      <w:r>
        <w:rPr>
          <w:rFonts w:ascii="游ゴシック Light"/>
          <w:sz w:val="20"/>
        </w:rPr>
        <w:pict>
          <v:shape style="width:428.05pt;height:51pt;mso-position-horizontal-relative:char;mso-position-vertical-relative:line" type="#_x0000_t202" id="docshape880" filled="true" fillcolor="#e26c09" stroked="false">
            <w10:anchorlock/>
            <v:textbox inset="0,0,0,0">
              <w:txbxContent>
                <w:p>
                  <w:pPr>
                    <w:spacing w:before="278"/>
                    <w:ind w:left="28" w:right="0" w:firstLine="0"/>
                    <w:jc w:val="left"/>
                    <w:rPr>
                      <w:b/>
                      <w:color w:val="000000"/>
                      <w:sz w:val="36"/>
                    </w:rPr>
                  </w:pPr>
                  <w:bookmarkStart w:name="第１部３．テレワーク環境で想定される脅威の解説" w:id="39"/>
                  <w:bookmarkEnd w:id="39"/>
                  <w:r>
                    <w:rPr>
                      <w:color w:val="000000"/>
                    </w:rPr>
                  </w:r>
                  <w:bookmarkStart w:name="_bookmark20" w:id="40"/>
                  <w:bookmarkEnd w:id="40"/>
                  <w:r>
                    <w:rPr>
                      <w:color w:val="000000"/>
                    </w:rPr>
                  </w:r>
                  <w:r>
                    <w:rPr>
                      <w:b/>
                      <w:color w:val="FFFFFF"/>
                      <w:sz w:val="36"/>
                    </w:rPr>
                    <w:t>第１部３．テレワーク環境で想定される脅威の解説</w:t>
                  </w:r>
                </w:p>
              </w:txbxContent>
            </v:textbox>
            <v:fill type="solid"/>
          </v:shape>
        </w:pict>
      </w:r>
      <w:r>
        <w:rPr>
          <w:rFonts w:ascii="游ゴシック Light"/>
          <w:sz w:val="20"/>
        </w:rPr>
      </w:r>
    </w:p>
    <w:p>
      <w:pPr>
        <w:pStyle w:val="BodyText"/>
        <w:spacing w:before="10"/>
        <w:rPr>
          <w:rFonts w:ascii="游ゴシック Light"/>
          <w:b w:val="0"/>
          <w:sz w:val="8"/>
        </w:rPr>
      </w:pPr>
    </w:p>
    <w:p>
      <w:pPr>
        <w:pStyle w:val="BodyText"/>
        <w:spacing w:line="276" w:lineRule="auto" w:before="74"/>
        <w:ind w:left="281" w:right="394" w:firstLine="220"/>
        <w:jc w:val="both"/>
      </w:pPr>
      <w:r>
        <w:rPr>
          <w:spacing w:val="-3"/>
        </w:rPr>
        <w:t>テレワーク環境において想定される脅威について理解を深めるために、各脅威の概要</w:t>
      </w:r>
      <w:r>
        <w:rPr>
          <w:spacing w:val="-2"/>
        </w:rPr>
        <w:t>に加え、脅威が顕在化する流れや顕在化による業務影響を解説しています。なお、解説の作成に当たっては、セキュリティ対策を進めるに当たり、対策の重要性や必要性をシ</w:t>
      </w:r>
      <w:r>
        <w:rPr/>
        <w:t>ステム担当者等が組織内に理解してもらいやすいような記載としています。</w:t>
      </w:r>
    </w:p>
    <w:p>
      <w:pPr>
        <w:pStyle w:val="BodyText"/>
        <w:spacing w:line="276" w:lineRule="auto" w:before="123"/>
        <w:ind w:left="281" w:right="397" w:firstLine="220"/>
        <w:jc w:val="both"/>
      </w:pPr>
      <w:r>
        <w:rPr>
          <w:spacing w:val="-2"/>
        </w:rPr>
        <w:t>各脅威は、典型的な攻撃手法を例として、起因・過程・被害の３つのステップに分けて解説しています。また</w:t>
      </w:r>
      <w:r>
        <w:rPr>
          <w:spacing w:val="-63"/>
        </w:rPr>
        <w:t>、「</w:t>
      </w:r>
      <w:hyperlink w:history="true" w:anchor="_bookmark25">
        <w:r>
          <w:rPr>
            <w:spacing w:val="-1"/>
          </w:rPr>
          <w:t>第２部１．セキュリティ対策チェックリスト</w:t>
        </w:r>
      </w:hyperlink>
      <w:r>
        <w:rPr>
          <w:spacing w:val="-125"/>
        </w:rPr>
        <w:t>」</w:t>
      </w:r>
      <w:r>
        <w:rPr>
          <w:spacing w:val="-1"/>
        </w:rPr>
        <w:t>（p.</w:t>
      </w:r>
      <w:hyperlink w:history="true" w:anchor="_bookmark25">
        <w:r>
          <w:rPr>
            <w:spacing w:val="-1"/>
          </w:rPr>
          <w:t>29</w:t>
        </w:r>
      </w:hyperlink>
      <w:r>
        <w:rPr>
          <w:spacing w:val="-1"/>
        </w:rPr>
        <w:t>～）に</w:t>
      </w:r>
      <w:r>
        <w:rPr>
          <w:spacing w:val="-2"/>
        </w:rPr>
        <w:t>示すチェックリストの各対策項目が、起因・過程・被害のいずれのステップで有効な対</w:t>
      </w:r>
      <w:r>
        <w:rPr>
          <w:spacing w:val="-4"/>
        </w:rPr>
        <w:t>策であるかについても併せて記載しています</w:t>
      </w:r>
      <w:r>
        <w:rPr/>
        <w:t>（特定のステップの場合のみに有効な対策</w:t>
      </w:r>
      <w:r>
        <w:rPr>
          <w:spacing w:val="-5"/>
        </w:rPr>
        <w:t>については、当該ステップを括弧書きで記載しています。</w:t>
      </w:r>
      <w:r>
        <w:rPr>
          <w:spacing w:val="-113"/>
        </w:rPr>
        <w:t>）</w:t>
      </w:r>
      <w:r>
        <w:rPr/>
        <w:t>。</w:t>
      </w:r>
    </w:p>
    <w:p>
      <w:pPr>
        <w:pStyle w:val="BodyText"/>
        <w:rPr>
          <w:sz w:val="20"/>
        </w:rPr>
      </w:pPr>
    </w:p>
    <w:p>
      <w:pPr>
        <w:pStyle w:val="BodyText"/>
        <w:spacing w:before="9"/>
        <w:rPr>
          <w:sz w:val="10"/>
        </w:rPr>
      </w:pPr>
      <w:r>
        <w:rPr/>
        <w:pict>
          <v:group style="position:absolute;margin-left:83.639999pt;margin-top:7.885723pt;width:428.05pt;height:31.95pt;mso-position-horizontal-relative:page;mso-position-vertical-relative:paragraph;z-index:-15705088;mso-wrap-distance-left:0;mso-wrap-distance-right:0" id="docshapegroup881" coordorigin="1673,158" coordsize="8561,639">
            <v:rect style="position:absolute;left:1672;top:157;width:8561;height:620" id="docshape882" filled="true" fillcolor="#f9be8f" stroked="false">
              <v:fill type="solid"/>
            </v:rect>
            <v:rect style="position:absolute;left:1672;top:776;width:8561;height:20" id="docshape883" filled="true" fillcolor="#000000" stroked="false">
              <v:fill type="solid"/>
            </v:rect>
            <v:shape style="position:absolute;left:1672;top:157;width:8561;height:620" type="#_x0000_t202" id="docshape884" filled="false" stroked="false">
              <v:textbox inset="0,0,0,0">
                <w:txbxContent>
                  <w:p>
                    <w:pPr>
                      <w:spacing w:before="130"/>
                      <w:ind w:left="28" w:right="0" w:firstLine="0"/>
                      <w:jc w:val="left"/>
                      <w:rPr>
                        <w:b/>
                        <w:sz w:val="28"/>
                      </w:rPr>
                    </w:pPr>
                    <w:bookmarkStart w:name="(1)　マルウェア感染" w:id="41"/>
                    <w:bookmarkEnd w:id="41"/>
                    <w:r>
                      <w:rPr/>
                    </w:r>
                    <w:bookmarkStart w:name="_bookmark21" w:id="42"/>
                    <w:bookmarkEnd w:id="42"/>
                    <w:r>
                      <w:rPr/>
                    </w:r>
                    <w:r>
                      <w:rPr>
                        <w:b/>
                        <w:sz w:val="28"/>
                      </w:rPr>
                      <w:t>(1</w:t>
                    </w:r>
                    <w:r>
                      <w:rPr>
                        <w:b/>
                        <w:spacing w:val="13"/>
                        <w:sz w:val="28"/>
                      </w:rPr>
                      <w:t>) マルウェア感染</w:t>
                    </w:r>
                  </w:p>
                </w:txbxContent>
              </v:textbox>
              <w10:wrap type="none"/>
            </v:shape>
            <w10:wrap type="topAndBottom"/>
          </v:group>
        </w:pict>
      </w:r>
    </w:p>
    <w:p>
      <w:pPr>
        <w:pStyle w:val="BodyText"/>
        <w:spacing w:before="10"/>
        <w:rPr>
          <w:sz w:val="13"/>
        </w:rPr>
      </w:pPr>
    </w:p>
    <w:p>
      <w:pPr>
        <w:pStyle w:val="BodyText"/>
        <w:spacing w:line="276" w:lineRule="auto" w:before="74"/>
        <w:ind w:left="281" w:right="397" w:firstLine="220"/>
        <w:jc w:val="both"/>
      </w:pPr>
      <w:r>
        <w:rPr>
          <w:spacing w:val="-9"/>
        </w:rPr>
        <w:t>マルウェアとは、不正かつ有害な動作を行う目的で作成された悪意のあるソフトウェ</w:t>
      </w:r>
      <w:r>
        <w:rPr>
          <w:spacing w:val="-2"/>
        </w:rPr>
        <w:t>アや悪質なプログラムの総称です。一般的に「コンピュータウイルス」と呼ばれるもの</w:t>
      </w:r>
      <w:r>
        <w:rPr/>
        <w:t>もマルウェアの一種に該当します。</w:t>
      </w:r>
    </w:p>
    <w:p>
      <w:pPr>
        <w:pStyle w:val="BodyText"/>
        <w:spacing w:line="276" w:lineRule="auto" w:before="122"/>
        <w:ind w:left="281" w:right="394" w:firstLine="220"/>
      </w:pPr>
      <w:r>
        <w:rPr>
          <w:spacing w:val="-2"/>
        </w:rPr>
        <w:t>また、昨今話題になっているランサムウェアもマルウェアの一種で、感染した端末を</w:t>
      </w:r>
      <w:r>
        <w:rPr/>
        <w:t>ロックしたり、端末上のデータを暗号化して使用不能にしたりします。</w:t>
      </w:r>
    </w:p>
    <w:p>
      <w:pPr>
        <w:pStyle w:val="BodyText"/>
        <w:spacing w:line="276" w:lineRule="auto" w:before="123"/>
        <w:ind w:left="281" w:right="394" w:firstLine="220"/>
      </w:pPr>
      <w:r>
        <w:rPr>
          <w:spacing w:val="-2"/>
        </w:rPr>
        <w:t>マルウェア感染とは、悪意あるソフトウェアや悪質なプログラムが、使用している端</w:t>
      </w:r>
      <w:r>
        <w:rPr/>
        <w:t>末やソフトウェアに組み込まれることを指します。</w:t>
      </w:r>
    </w:p>
    <w:p>
      <w:pPr>
        <w:pStyle w:val="BodyText"/>
        <w:spacing w:before="122"/>
        <w:ind w:left="502"/>
      </w:pPr>
      <w:r>
        <w:rPr>
          <w:spacing w:val="-3"/>
        </w:rPr>
        <w:t>一般的なマルウェアに感染した場合、機器本来の動作の妨害や、データの破壊による</w:t>
      </w:r>
    </w:p>
    <w:p>
      <w:pPr>
        <w:pStyle w:val="BodyText"/>
        <w:spacing w:line="276" w:lineRule="auto" w:before="41"/>
        <w:ind w:left="281" w:right="394"/>
      </w:pPr>
      <w:r>
        <w:rPr>
          <w:spacing w:val="-17"/>
        </w:rPr>
        <w:t>「業務停止」、データの外部送信による「情報漏えい」、また、自組織の機器が第三者に</w:t>
      </w:r>
      <w:r>
        <w:rPr>
          <w:spacing w:val="-8"/>
        </w:rPr>
        <w:t>対する攻撃に悪用されることで、「攻撃の加害者」となる可能性があります。</w:t>
      </w:r>
    </w:p>
    <w:p>
      <w:pPr>
        <w:pStyle w:val="BodyText"/>
        <w:spacing w:line="276" w:lineRule="auto" w:before="121"/>
        <w:ind w:left="281" w:right="394" w:firstLine="220"/>
        <w:jc w:val="both"/>
      </w:pPr>
      <w:r>
        <w:rPr>
          <w:spacing w:val="-2"/>
        </w:rPr>
        <w:t>ランサムウェアに感染した場合、感染した端末にあるデータや、当該端末を通じてフ</w:t>
      </w:r>
      <w:r>
        <w:rPr/>
        <w:t>ァイルサーバや外付けハードディスク等の外部記録媒体に保管されているファイルを</w:t>
      </w:r>
      <w:r>
        <w:rPr>
          <w:spacing w:val="-19"/>
        </w:rPr>
        <w:t>暗号化されることにより「業務停止」が発生する可能性があります。この際に攻撃者は、</w:t>
      </w:r>
      <w:r>
        <w:rPr>
          <w:spacing w:val="-3"/>
        </w:rPr>
        <w:t>元に戻すことと引き換えに金銭などの身代金を要求しますが、身代金を支払っても復旧</w:t>
      </w:r>
      <w:r>
        <w:rPr>
          <w:spacing w:val="-6"/>
        </w:rPr>
        <w:t>されない可能性があることや、金銭を支払うことで犯罪者に利益供与を行ったと見なさ</w:t>
      </w:r>
      <w:r>
        <w:rPr/>
        <w:t>れてしまうこともあるため、支払いに応じることは推奨されません。</w:t>
      </w:r>
    </w:p>
    <w:p>
      <w:pPr>
        <w:spacing w:after="0" w:line="276" w:lineRule="auto"/>
        <w:jc w:val="both"/>
        <w:sectPr>
          <w:pgSz w:w="11910" w:h="16840"/>
          <w:pgMar w:header="0" w:footer="543" w:top="1580" w:bottom="820" w:left="1420" w:right="1300"/>
        </w:sectPr>
      </w:pPr>
    </w:p>
    <w:p>
      <w:pPr>
        <w:pStyle w:val="BodyText"/>
        <w:spacing w:before="4"/>
        <w:rPr>
          <w:sz w:val="15"/>
        </w:rPr>
      </w:pPr>
      <w:r>
        <w:rPr/>
        <w:pict>
          <v:shape style="position:absolute;margin-left:456.399994pt;margin-top:232.643982pt;width:65.1500pt;height:90.7pt;mso-position-horizontal-relative:page;mso-position-vertical-relative:page;z-index:15754752" type="#_x0000_t202" id="docshape885" filled="true" fillcolor="#d6e3bc" stroked="true" strokeweight="1pt" strokecolor="#4f6128">
            <v:textbox inset="0,0,0,0">
              <w:txbxContent>
                <w:p>
                  <w:pPr>
                    <w:pStyle w:val="BodyText"/>
                    <w:rPr>
                      <w:color w:val="000000"/>
                    </w:rPr>
                  </w:pPr>
                </w:p>
                <w:p>
                  <w:pPr>
                    <w:pStyle w:val="BodyText"/>
                    <w:spacing w:before="10"/>
                    <w:rPr>
                      <w:color w:val="000000"/>
                      <w:sz w:val="27"/>
                    </w:rPr>
                  </w:pPr>
                </w:p>
                <w:p>
                  <w:pPr>
                    <w:pStyle w:val="BodyText"/>
                    <w:ind w:left="169"/>
                    <w:rPr>
                      <w:color w:val="000000"/>
                    </w:rPr>
                  </w:pPr>
                  <w:r>
                    <w:rPr>
                      <w:color w:val="000000"/>
                    </w:rPr>
                    <w:t>2-1</w:t>
                  </w:r>
                </w:p>
                <w:p>
                  <w:pPr>
                    <w:pStyle w:val="BodyText"/>
                    <w:spacing w:before="15"/>
                    <w:ind w:left="169"/>
                    <w:rPr>
                      <w:color w:val="000000"/>
                    </w:rPr>
                  </w:pPr>
                  <w:r>
                    <w:rPr>
                      <w:color w:val="000000"/>
                    </w:rPr>
                    <w:t>2-3</w:t>
                  </w:r>
                </w:p>
              </w:txbxContent>
            </v:textbox>
            <v:fill type="solid"/>
            <v:stroke dashstyle="solid"/>
            <w10:wrap type="none"/>
          </v:shape>
        </w:pict>
      </w:r>
      <w:r>
        <w:rPr/>
        <w:pict>
          <v:shape style="position:absolute;margin-left:456.399994pt;margin-top:128.143982pt;width:65.1500pt;height:90.7pt;mso-position-horizontal-relative:page;mso-position-vertical-relative:page;z-index:15755264" type="#_x0000_t202" id="docshape886" filled="true" fillcolor="#d6e3bc" stroked="true" strokeweight="1pt" strokecolor="#4f6128">
            <v:textbox inset="0,0,0,0">
              <w:txbxContent>
                <w:p>
                  <w:pPr>
                    <w:pStyle w:val="BodyText"/>
                    <w:spacing w:before="9"/>
                    <w:rPr>
                      <w:color w:val="000000"/>
                      <w:sz w:val="26"/>
                    </w:rPr>
                  </w:pPr>
                </w:p>
                <w:p>
                  <w:pPr>
                    <w:pStyle w:val="BodyText"/>
                    <w:ind w:left="169"/>
                    <w:rPr>
                      <w:color w:val="000000"/>
                    </w:rPr>
                  </w:pPr>
                  <w:r>
                    <w:rPr>
                      <w:color w:val="000000"/>
                    </w:rPr>
                    <w:t>2-1</w:t>
                  </w:r>
                </w:p>
                <w:p>
                  <w:pPr>
                    <w:spacing w:before="13"/>
                    <w:ind w:left="169" w:right="0" w:firstLine="0"/>
                    <w:jc w:val="left"/>
                    <w:rPr>
                      <w:rFonts w:ascii="BIZ UDP明朝 Medium" w:hAnsi="BIZ UDP明朝 Medium" w:eastAsia="BIZ UDP明朝 Medium" w:hint="eastAsia"/>
                      <w:b w:val="0"/>
                      <w:color w:val="000000"/>
                      <w:sz w:val="16"/>
                    </w:rPr>
                  </w:pPr>
                  <w:r>
                    <w:rPr>
                      <w:color w:val="000000"/>
                      <w:sz w:val="22"/>
                    </w:rPr>
                    <w:t>2-2</w:t>
                  </w:r>
                  <w:r>
                    <w:rPr>
                      <w:rFonts w:ascii="BIZ UDP明朝 Medium" w:hAnsi="BIZ UDP明朝 Medium" w:eastAsia="BIZ UDP明朝 Medium" w:hint="eastAsia"/>
                      <w:b w:val="0"/>
                      <w:color w:val="000000"/>
                      <w:sz w:val="16"/>
                    </w:rPr>
                    <w:t>（①ａ）</w:t>
                  </w:r>
                </w:p>
                <w:p>
                  <w:pPr>
                    <w:pStyle w:val="BodyText"/>
                    <w:spacing w:before="13"/>
                    <w:ind w:left="169"/>
                    <w:rPr>
                      <w:color w:val="000000"/>
                    </w:rPr>
                  </w:pPr>
                  <w:r>
                    <w:rPr>
                      <w:color w:val="000000"/>
                    </w:rPr>
                    <w:t>5-1</w:t>
                  </w:r>
                </w:p>
                <w:p>
                  <w:pPr>
                    <w:pStyle w:val="BodyText"/>
                    <w:spacing w:before="15"/>
                    <w:ind w:left="169"/>
                    <w:rPr>
                      <w:color w:val="000000"/>
                    </w:rPr>
                  </w:pPr>
                  <w:r>
                    <w:rPr>
                      <w:color w:val="000000"/>
                    </w:rPr>
                    <w:t>5-2</w:t>
                  </w:r>
                </w:p>
              </w:txbxContent>
            </v:textbox>
            <v:fill type="solid"/>
            <v:stroke dashstyle="solid"/>
            <w10:wrap type="none"/>
          </v:shape>
        </w:pict>
      </w:r>
    </w:p>
    <w:p>
      <w:pPr>
        <w:spacing w:line="240" w:lineRule="auto"/>
        <w:ind w:left="347" w:right="0" w:firstLine="0"/>
        <w:rPr>
          <w:sz w:val="20"/>
        </w:rPr>
      </w:pPr>
      <w:r>
        <w:rPr>
          <w:sz w:val="20"/>
        </w:rPr>
        <w:pict>
          <v:shape style="width:362.8pt;height:31.15pt;mso-position-horizontal-relative:char;mso-position-vertical-relative:line" type="#_x0000_t202" id="docshape887" filled="true" fillcolor="#000000" stroked="false">
            <w10:anchorlock/>
            <v:textbox inset="0,0,0,0">
              <w:txbxContent>
                <w:p>
                  <w:pPr>
                    <w:pStyle w:val="BodyText"/>
                    <w:spacing w:before="177"/>
                    <w:ind w:left="1303" w:right="1303"/>
                    <w:jc w:val="center"/>
                    <w:rPr>
                      <w:color w:val="000000"/>
                    </w:rPr>
                  </w:pPr>
                  <w:r>
                    <w:rPr>
                      <w:color w:val="FFFFFF"/>
                      <w:spacing w:val="-1"/>
                    </w:rPr>
                    <w:t>マルウェア感染の事例</w:t>
                  </w:r>
                  <w:r>
                    <w:rPr>
                      <w:color w:val="FFFFFF"/>
                    </w:rPr>
                    <w:t>（一般的なマルウェア）</w:t>
                  </w:r>
                </w:p>
              </w:txbxContent>
            </v:textbox>
            <v:fill type="solid"/>
          </v:shape>
        </w:pict>
      </w:r>
      <w:r>
        <w:rPr>
          <w:sz w:val="20"/>
        </w:rPr>
      </w:r>
      <w:r>
        <w:rPr>
          <w:rFonts w:ascii="Times New Roman"/>
          <w:spacing w:val="50"/>
          <w:sz w:val="20"/>
        </w:rPr>
        <w:t> </w:t>
      </w:r>
      <w:r>
        <w:rPr>
          <w:spacing w:val="50"/>
          <w:sz w:val="20"/>
        </w:rPr>
        <w:pict>
          <v:shape style="width:65.1500pt;height:31.15pt;mso-position-horizontal-relative:char;mso-position-vertical-relative:line" type="#_x0000_t202" id="docshape888" filled="true" fillcolor="#000000" stroked="false">
            <w10:anchorlock/>
            <v:textbox inset="0,0,0,0">
              <w:txbxContent>
                <w:p>
                  <w:pPr>
                    <w:pStyle w:val="BodyText"/>
                    <w:spacing w:line="254" w:lineRule="auto" w:before="30"/>
                    <w:ind w:left="211" w:right="35" w:hanging="176"/>
                    <w:rPr>
                      <w:color w:val="000000"/>
                    </w:rPr>
                  </w:pPr>
                  <w:r>
                    <w:rPr>
                      <w:color w:val="FFFFFF"/>
                      <w:spacing w:val="-1"/>
                      <w:w w:val="80"/>
                    </w:rPr>
                    <w:t>チェックリスト</w:t>
                  </w:r>
                  <w:r>
                    <w:rPr>
                      <w:color w:val="FFFFFF"/>
                    </w:rPr>
                    <w:t>対策項目</w:t>
                  </w:r>
                </w:p>
              </w:txbxContent>
            </v:textbox>
            <v:fill type="solid"/>
          </v:shape>
        </w:pict>
      </w:r>
      <w:r>
        <w:rPr>
          <w:spacing w:val="50"/>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p>
    <w:p>
      <w:pPr>
        <w:pStyle w:val="BodyText"/>
        <w:spacing w:line="276" w:lineRule="auto"/>
        <w:ind w:left="281" w:right="394" w:firstLine="220"/>
        <w:jc w:val="both"/>
      </w:pPr>
      <w:r>
        <w:rPr/>
        <w:pict>
          <v:group style="position:absolute;margin-left:85.050087pt;margin-top:-314.524872pt;width:366.05pt;height:299.55pt;mso-position-horizontal-relative:page;mso-position-vertical-relative:paragraph;z-index:15753728" id="docshapegroup889" coordorigin="1701,-6290" coordsize="7321,5991">
            <v:shape style="position:absolute;left:1701;top:-6291;width:7321;height:5991" type="#_x0000_t75" id="docshape890" stroked="false">
              <v:imagedata r:id="rId96" o:title=""/>
            </v:shape>
            <v:shape style="position:absolute;left:2652;top:-6167;width:462;height:221" type="#_x0000_t202" id="docshape891" filled="false" stroked="false">
              <v:textbox inset="0,0,0,0">
                <w:txbxContent>
                  <w:p>
                    <w:pPr>
                      <w:spacing w:line="221" w:lineRule="exact" w:before="0"/>
                      <w:ind w:left="0" w:right="0" w:firstLine="0"/>
                      <w:jc w:val="left"/>
                      <w:rPr>
                        <w:sz w:val="22"/>
                      </w:rPr>
                    </w:pPr>
                    <w:r>
                      <w:rPr>
                        <w:sz w:val="22"/>
                      </w:rPr>
                      <w:t>①ａ</w:t>
                    </w:r>
                  </w:p>
                </w:txbxContent>
              </v:textbox>
              <w10:wrap type="none"/>
            </v:shape>
            <v:shape style="position:absolute;left:4795;top:-6167;width:462;height:221" type="#_x0000_t202" id="docshape892" filled="false" stroked="false">
              <v:textbox inset="0,0,0,0">
                <w:txbxContent>
                  <w:p>
                    <w:pPr>
                      <w:spacing w:line="221" w:lineRule="exact" w:before="0"/>
                      <w:ind w:left="0" w:right="0" w:firstLine="0"/>
                      <w:jc w:val="left"/>
                      <w:rPr>
                        <w:sz w:val="22"/>
                      </w:rPr>
                    </w:pPr>
                    <w:r>
                      <w:rPr>
                        <w:sz w:val="22"/>
                      </w:rPr>
                      <w:t>①ｂ</w:t>
                    </w:r>
                  </w:p>
                </w:txbxContent>
              </v:textbox>
              <w10:wrap type="none"/>
            </v:shape>
            <v:shape style="position:absolute;left:6948;top:-6167;width:462;height:221" type="#_x0000_t202" id="docshape893" filled="false" stroked="false">
              <v:textbox inset="0,0,0,0">
                <w:txbxContent>
                  <w:p>
                    <w:pPr>
                      <w:spacing w:line="221" w:lineRule="exact" w:before="0"/>
                      <w:ind w:left="0" w:right="0" w:firstLine="0"/>
                      <w:jc w:val="left"/>
                      <w:rPr>
                        <w:sz w:val="22"/>
                      </w:rPr>
                    </w:pPr>
                    <w:r>
                      <w:rPr>
                        <w:sz w:val="22"/>
                      </w:rPr>
                      <w:t>①ｃ</w:t>
                    </w:r>
                  </w:p>
                </w:txbxContent>
              </v:textbox>
              <w10:wrap type="none"/>
            </v:shape>
            <v:shape style="position:absolute;left:2894;top:-4974;width:1535;height:389" type="#_x0000_t202" id="docshape894" filled="false" stroked="false">
              <v:textbox inset="0,0,0,0">
                <w:txbxContent>
                  <w:p>
                    <w:pPr>
                      <w:spacing w:line="225" w:lineRule="auto" w:before="0"/>
                      <w:ind w:left="0" w:right="18" w:firstLine="24"/>
                      <w:jc w:val="left"/>
                      <w:rPr>
                        <w:rFonts w:ascii="BIZ UDP明朝 Medium" w:eastAsia="BIZ UDP明朝 Medium" w:hint="eastAsia"/>
                        <w:b w:val="0"/>
                        <w:sz w:val="18"/>
                      </w:rPr>
                    </w:pPr>
                    <w:r>
                      <w:rPr>
                        <w:rFonts w:ascii="BIZ UDP明朝 Medium" w:eastAsia="BIZ UDP明朝 Medium" w:hint="eastAsia"/>
                        <w:b w:val="0"/>
                        <w:sz w:val="18"/>
                      </w:rPr>
                      <w:t>添付ファイル付きの</w:t>
                    </w:r>
                    <w:r>
                      <w:rPr>
                        <w:rFonts w:ascii="BIZ UDP明朝 Medium" w:eastAsia="BIZ UDP明朝 Medium" w:hint="eastAsia"/>
                        <w:b w:val="0"/>
                        <w:spacing w:val="-1"/>
                        <w:sz w:val="18"/>
                      </w:rPr>
                      <w:t>メールを受信し開封</w:t>
                    </w:r>
                  </w:p>
                </w:txbxContent>
              </v:textbox>
              <w10:wrap type="none"/>
            </v:shape>
            <v:shape style="position:absolute;left:4749;top:-4974;width:2101;height:389" type="#_x0000_t202" id="docshape895" filled="false" stroked="false">
              <v:textbox inset="0,0,0,0">
                <w:txbxContent>
                  <w:p>
                    <w:pPr>
                      <w:spacing w:line="225" w:lineRule="auto" w:before="0"/>
                      <w:ind w:left="273" w:right="18" w:hanging="274"/>
                      <w:jc w:val="left"/>
                      <w:rPr>
                        <w:rFonts w:ascii="BIZ UDP明朝 Medium" w:eastAsia="BIZ UDP明朝 Medium" w:hint="eastAsia"/>
                        <w:b w:val="0"/>
                        <w:sz w:val="18"/>
                      </w:rPr>
                    </w:pPr>
                    <w:r>
                      <w:rPr>
                        <w:rFonts w:ascii="BIZ UDP明朝 Medium" w:eastAsia="BIZ UDP明朝 Medium" w:hint="eastAsia"/>
                        <w:b w:val="0"/>
                        <w:spacing w:val="-1"/>
                        <w:sz w:val="18"/>
                      </w:rPr>
                      <w:t>悪意のあるサイトを閲覧し、</w:t>
                    </w:r>
                    <w:r>
                      <w:rPr>
                        <w:rFonts w:ascii="BIZ UDP明朝 Medium" w:eastAsia="BIZ UDP明朝 Medium" w:hint="eastAsia"/>
                        <w:b w:val="0"/>
                        <w:sz w:val="18"/>
                      </w:rPr>
                      <w:t>ソフトをダウンロード</w:t>
                    </w:r>
                  </w:p>
                </w:txbxContent>
              </v:textbox>
              <w10:wrap type="none"/>
            </v:shape>
            <v:shape style="position:absolute;left:7164;top:-4851;width:1396;height:180" type="#_x0000_t202" id="docshape896"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USBメモリを接続</w:t>
                    </w:r>
                  </w:p>
                </w:txbxContent>
              </v:textbox>
              <w10:wrap type="none"/>
            </v:shape>
            <v:shape style="position:absolute;left:2652;top:-4083;width:241;height:221" type="#_x0000_t202" id="docshape897" filled="false" stroked="false">
              <v:textbox inset="0,0,0,0">
                <w:txbxContent>
                  <w:p>
                    <w:pPr>
                      <w:spacing w:line="221" w:lineRule="exact" w:before="0"/>
                      <w:ind w:left="0" w:right="0" w:firstLine="0"/>
                      <w:jc w:val="left"/>
                      <w:rPr>
                        <w:sz w:val="22"/>
                      </w:rPr>
                    </w:pPr>
                    <w:r>
                      <w:rPr>
                        <w:w w:val="100"/>
                        <w:sz w:val="22"/>
                      </w:rPr>
                      <w:t>②</w:t>
                    </w:r>
                  </w:p>
                </w:txbxContent>
              </v:textbox>
              <w10:wrap type="none"/>
            </v:shape>
            <v:shape style="position:absolute;left:4675;top:-4083;width:241;height:221" type="#_x0000_t202" id="docshape898" filled="false" stroked="false">
              <v:textbox inset="0,0,0,0">
                <w:txbxContent>
                  <w:p>
                    <w:pPr>
                      <w:spacing w:line="221" w:lineRule="exact" w:before="0"/>
                      <w:ind w:left="0" w:right="0" w:firstLine="0"/>
                      <w:jc w:val="left"/>
                      <w:rPr>
                        <w:sz w:val="22"/>
                      </w:rPr>
                    </w:pPr>
                    <w:r>
                      <w:rPr>
                        <w:w w:val="100"/>
                        <w:sz w:val="22"/>
                      </w:rPr>
                      <w:t>③</w:t>
                    </w:r>
                  </w:p>
                </w:txbxContent>
              </v:textbox>
              <w10:wrap type="none"/>
            </v:shape>
            <v:shape style="position:absolute;left:6751;top:-4083;width:241;height:221" type="#_x0000_t202" id="docshape899" filled="false" stroked="false">
              <v:textbox inset="0,0,0,0">
                <w:txbxContent>
                  <w:p>
                    <w:pPr>
                      <w:spacing w:line="221" w:lineRule="exact" w:before="0"/>
                      <w:ind w:left="0" w:right="0" w:firstLine="0"/>
                      <w:jc w:val="left"/>
                      <w:rPr>
                        <w:sz w:val="22"/>
                      </w:rPr>
                    </w:pPr>
                    <w:r>
                      <w:rPr>
                        <w:w w:val="100"/>
                        <w:sz w:val="22"/>
                      </w:rPr>
                      <w:t>④</w:t>
                    </w:r>
                  </w:p>
                </w:txbxContent>
              </v:textbox>
              <w10:wrap type="none"/>
            </v:shape>
            <v:shape style="position:absolute;left:2968;top:-2759;width:1172;height:180" type="#_x0000_t202" id="docshape900"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マルウェア感染</w:t>
                    </w:r>
                  </w:p>
                </w:txbxContent>
              </v:textbox>
              <w10:wrap type="none"/>
            </v:shape>
            <v:shape style="position:absolute;left:4747;top:-2871;width:3604;height:392" type="#_x0000_t202" id="docshape901" filled="false" stroked="false">
              <v:textbox inset="0,0,0,0">
                <w:txbxContent>
                  <w:p>
                    <w:pPr>
                      <w:tabs>
                        <w:tab w:pos="2224" w:val="left" w:leader="none"/>
                      </w:tabs>
                      <w:spacing w:line="196" w:lineRule="exact" w:before="0"/>
                      <w:ind w:left="338" w:right="0" w:firstLine="0"/>
                      <w:jc w:val="left"/>
                      <w:rPr>
                        <w:rFonts w:ascii="BIZ UDP明朝 Medium" w:eastAsia="BIZ UDP明朝 Medium" w:hint="eastAsia"/>
                        <w:b w:val="0"/>
                        <w:sz w:val="18"/>
                      </w:rPr>
                    </w:pPr>
                    <w:r>
                      <w:rPr>
                        <w:rFonts w:ascii="BIZ UDP明朝 Medium" w:eastAsia="BIZ UDP明朝 Medium" w:hint="eastAsia"/>
                        <w:b w:val="0"/>
                        <w:sz w:val="18"/>
                      </w:rPr>
                      <w:t>無断で外部の</w:t>
                      <w:tab/>
                    </w:r>
                    <w:r>
                      <w:rPr>
                        <w:rFonts w:ascii="BIZ UDP明朝 Medium" w:eastAsia="BIZ UDP明朝 Medium" w:hint="eastAsia"/>
                        <w:b w:val="0"/>
                        <w:spacing w:val="-1"/>
                        <w:sz w:val="18"/>
                      </w:rPr>
                      <w:t>重</w:t>
                    </w:r>
                    <w:r>
                      <w:rPr>
                        <w:rFonts w:ascii="BIZ UDP明朝 Medium" w:eastAsia="BIZ UDP明朝 Medium" w:hint="eastAsia"/>
                        <w:b w:val="0"/>
                        <w:sz w:val="18"/>
                      </w:rPr>
                      <w:t>要情報を盗み</w:t>
                    </w:r>
                  </w:p>
                  <w:p>
                    <w:pPr>
                      <w:tabs>
                        <w:tab w:pos="2104" w:val="left" w:leader="none"/>
                      </w:tabs>
                      <w:spacing w:line="196"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攻撃指令サーバと接続</w:t>
                      <w:tab/>
                    </w:r>
                    <w:r>
                      <w:rPr>
                        <w:rFonts w:ascii="BIZ UDP明朝 Medium" w:eastAsia="BIZ UDP明朝 Medium" w:hint="eastAsia"/>
                        <w:b w:val="0"/>
                        <w:spacing w:val="-1"/>
                        <w:sz w:val="18"/>
                      </w:rPr>
                      <w:t>出して、外部</w:t>
                    </w:r>
                    <w:r>
                      <w:rPr>
                        <w:rFonts w:ascii="BIZ UDP明朝 Medium" w:eastAsia="BIZ UDP明朝 Medium" w:hint="eastAsia"/>
                        <w:b w:val="0"/>
                        <w:sz w:val="18"/>
                      </w:rPr>
                      <w:t>に送信</w:t>
                    </w:r>
                  </w:p>
                </w:txbxContent>
              </v:textbox>
              <w10:wrap type="none"/>
            </v:shape>
            <v:shape style="position:absolute;left:2652;top:-2060;width:462;height:221" type="#_x0000_t202" id="docshape902" filled="false" stroked="false">
              <v:textbox inset="0,0,0,0">
                <w:txbxContent>
                  <w:p>
                    <w:pPr>
                      <w:spacing w:line="221" w:lineRule="exact" w:before="0"/>
                      <w:ind w:left="0" w:right="0" w:firstLine="0"/>
                      <w:jc w:val="left"/>
                      <w:rPr>
                        <w:sz w:val="22"/>
                      </w:rPr>
                    </w:pPr>
                    <w:r>
                      <w:rPr>
                        <w:sz w:val="22"/>
                      </w:rPr>
                      <w:t>⑤ａ</w:t>
                    </w:r>
                  </w:p>
                </w:txbxContent>
              </v:textbox>
              <w10:wrap type="none"/>
            </v:shape>
            <v:shape style="position:absolute;left:4821;top:-2060;width:462;height:221" type="#_x0000_t202" id="docshape903" filled="false" stroked="false">
              <v:textbox inset="0,0,0,0">
                <w:txbxContent>
                  <w:p>
                    <w:pPr>
                      <w:spacing w:line="221" w:lineRule="exact" w:before="0"/>
                      <w:ind w:left="0" w:right="0" w:firstLine="0"/>
                      <w:jc w:val="left"/>
                      <w:rPr>
                        <w:sz w:val="22"/>
                      </w:rPr>
                    </w:pPr>
                    <w:r>
                      <w:rPr>
                        <w:sz w:val="22"/>
                      </w:rPr>
                      <w:t>⑤ｂ</w:t>
                    </w:r>
                  </w:p>
                </w:txbxContent>
              </v:textbox>
              <w10:wrap type="none"/>
            </v:shape>
            <v:shape style="position:absolute;left:2805;top:-1038;width:3976;height:600" type="#_x0000_t202" id="docshape904" filled="false" stroked="false">
              <v:textbox inset="0,0,0,0">
                <w:txbxContent>
                  <w:p>
                    <w:pPr>
                      <w:tabs>
                        <w:tab w:pos="2183" w:val="left" w:leader="none"/>
                      </w:tabs>
                      <w:spacing w:line="168" w:lineRule="auto" w:before="32"/>
                      <w:ind w:left="0" w:right="18" w:firstLine="1989"/>
                      <w:jc w:val="left"/>
                      <w:rPr>
                        <w:rFonts w:ascii="BIZ UDP明朝 Medium" w:eastAsia="BIZ UDP明朝 Medium" w:hint="eastAsia"/>
                        <w:b w:val="0"/>
                        <w:sz w:val="18"/>
                      </w:rPr>
                    </w:pPr>
                    <w:r>
                      <w:rPr>
                        <w:rFonts w:ascii="BIZ UDP明朝 Medium" w:eastAsia="BIZ UDP明朝 Medium" w:hint="eastAsia"/>
                        <w:b w:val="0"/>
                        <w:spacing w:val="-1"/>
                        <w:sz w:val="18"/>
                      </w:rPr>
                      <w:t>マルウェ</w:t>
                    </w:r>
                    <w:r>
                      <w:rPr>
                        <w:rFonts w:ascii="BIZ UDP明朝 Medium" w:eastAsia="BIZ UDP明朝 Medium" w:hint="eastAsia"/>
                        <w:b w:val="0"/>
                        <w:sz w:val="18"/>
                      </w:rPr>
                      <w:t>ア感染の発覚で、個人情報が漏えいし、</w:t>
                      <w:tab/>
                    </w:r>
                    <w:r>
                      <w:rPr>
                        <w:rFonts w:ascii="BIZ UDP明朝 Medium" w:eastAsia="BIZ UDP明朝 Medium" w:hint="eastAsia"/>
                        <w:b w:val="0"/>
                        <w:position w:val="-5"/>
                        <w:sz w:val="18"/>
                      </w:rPr>
                      <w:t>取引先や顧客からの</w:t>
                    </w:r>
                  </w:p>
                  <w:p>
                    <w:pPr>
                      <w:tabs>
                        <w:tab w:pos="2205" w:val="left" w:leader="none"/>
                      </w:tabs>
                      <w:spacing w:line="195" w:lineRule="exact" w:before="0"/>
                      <w:ind w:left="206" w:right="0" w:firstLine="0"/>
                      <w:jc w:val="left"/>
                      <w:rPr>
                        <w:rFonts w:ascii="BIZ UDP明朝 Medium" w:eastAsia="BIZ UDP明朝 Medium" w:hint="eastAsia"/>
                        <w:b w:val="0"/>
                        <w:sz w:val="18"/>
                      </w:rPr>
                    </w:pPr>
                    <w:r>
                      <w:rPr>
                        <w:rFonts w:ascii="BIZ UDP明朝 Medium" w:eastAsia="BIZ UDP明朝 Medium" w:hint="eastAsia"/>
                        <w:b w:val="0"/>
                        <w:position w:val="5"/>
                        <w:sz w:val="18"/>
                      </w:rPr>
                      <w:t>賠償義務の発生</w:t>
                      <w:tab/>
                    </w:r>
                    <w:r>
                      <w:rPr>
                        <w:rFonts w:ascii="BIZ UDP明朝 Medium" w:eastAsia="BIZ UDP明朝 Medium" w:hint="eastAsia"/>
                        <w:b w:val="0"/>
                        <w:sz w:val="18"/>
                      </w:rPr>
                      <w:t>信頼失墜・取引停止</w:t>
                    </w:r>
                  </w:p>
                </w:txbxContent>
              </v:textbox>
              <w10:wrap type="none"/>
            </v:shape>
            <w10:wrap type="none"/>
          </v:group>
        </w:pict>
      </w:r>
      <w:r>
        <w:rPr/>
        <w:pict>
          <v:shape style="position:absolute;margin-left:456.399994pt;margin-top:-109.674492pt;width:65.1500pt;height:90.7pt;mso-position-horizontal-relative:page;mso-position-vertical-relative:paragraph;z-index:15754240" type="#_x0000_t202" id="docshape905" filled="true" fillcolor="#d6e3bc" stroked="true" strokeweight="1pt" strokecolor="#4f6128">
            <v:textbox inset="0,0,0,0">
              <w:txbxContent>
                <w:p>
                  <w:pPr>
                    <w:pStyle w:val="BodyText"/>
                    <w:rPr>
                      <w:color w:val="000000"/>
                    </w:rPr>
                  </w:pPr>
                </w:p>
                <w:p>
                  <w:pPr>
                    <w:pStyle w:val="BodyText"/>
                    <w:spacing w:before="3"/>
                    <w:rPr>
                      <w:color w:val="000000"/>
                      <w:sz w:val="16"/>
                    </w:rPr>
                  </w:pPr>
                </w:p>
                <w:p>
                  <w:pPr>
                    <w:pStyle w:val="BodyText"/>
                    <w:ind w:left="169"/>
                    <w:rPr>
                      <w:color w:val="000000"/>
                    </w:rPr>
                  </w:pPr>
                  <w:r>
                    <w:rPr>
                      <w:color w:val="000000"/>
                    </w:rPr>
                    <w:t>7-1</w:t>
                  </w:r>
                </w:p>
                <w:p>
                  <w:pPr>
                    <w:pStyle w:val="BodyText"/>
                    <w:spacing w:before="13"/>
                    <w:ind w:left="169"/>
                    <w:rPr>
                      <w:color w:val="000000"/>
                    </w:rPr>
                  </w:pPr>
                  <w:r>
                    <w:rPr>
                      <w:color w:val="000000"/>
                    </w:rPr>
                    <w:t>7-2</w:t>
                  </w:r>
                </w:p>
                <w:p>
                  <w:pPr>
                    <w:pStyle w:val="BodyText"/>
                    <w:spacing w:before="15"/>
                    <w:ind w:left="169"/>
                    <w:rPr>
                      <w:color w:val="000000"/>
                    </w:rPr>
                  </w:pPr>
                  <w:r>
                    <w:rPr>
                      <w:color w:val="000000"/>
                    </w:rPr>
                    <w:t>7-3</w:t>
                  </w:r>
                </w:p>
              </w:txbxContent>
            </v:textbox>
            <v:fill type="solid"/>
            <v:stroke dashstyle="solid"/>
            <w10:wrap type="none"/>
          </v:shape>
        </w:pict>
      </w:r>
      <w:r>
        <w:rPr>
          <w:spacing w:val="-2"/>
        </w:rPr>
        <w:t>マルウェアによる攻撃は高度化しているため、本事例で紹介している方法である、添</w:t>
      </w:r>
      <w:r>
        <w:rPr/>
        <w:t>付ファイルの開封やソフトウェアのダウンロード等の操作を明示的にしていない場合であっても、マルウェアに感染する場合があります。</w:t>
      </w:r>
    </w:p>
    <w:p>
      <w:pPr>
        <w:spacing w:after="0" w:line="276" w:lineRule="auto"/>
        <w:jc w:val="both"/>
        <w:sectPr>
          <w:pgSz w:w="11910" w:h="16840"/>
          <w:pgMar w:header="0" w:footer="543" w:top="1580" w:bottom="820" w:left="1420" w:right="1300"/>
        </w:sectPr>
      </w:pPr>
    </w:p>
    <w:p>
      <w:pPr>
        <w:pStyle w:val="BodyText"/>
        <w:spacing w:before="4"/>
        <w:rPr>
          <w:sz w:val="15"/>
        </w:rPr>
      </w:pPr>
      <w:r>
        <w:rPr/>
        <w:pict>
          <v:group style="position:absolute;margin-left:85.050079pt;margin-top:127.943985pt;width:361.25pt;height:309.45pt;mso-position-horizontal-relative:page;mso-position-vertical-relative:page;z-index:15756800" id="docshapegroup906" coordorigin="1701,2559" coordsize="7225,6189">
            <v:shape style="position:absolute;left:1701;top:2558;width:7225;height:6189" type="#_x0000_t75" id="docshape907" stroked="false">
              <v:imagedata r:id="rId97" o:title=""/>
            </v:shape>
            <v:shape style="position:absolute;left:2652;top:2683;width:462;height:221" type="#_x0000_t202" id="docshape908" filled="false" stroked="false">
              <v:textbox inset="0,0,0,0">
                <w:txbxContent>
                  <w:p>
                    <w:pPr>
                      <w:spacing w:line="221" w:lineRule="exact" w:before="0"/>
                      <w:ind w:left="0" w:right="0" w:firstLine="0"/>
                      <w:jc w:val="left"/>
                      <w:rPr>
                        <w:sz w:val="22"/>
                      </w:rPr>
                    </w:pPr>
                    <w:r>
                      <w:rPr>
                        <w:sz w:val="22"/>
                      </w:rPr>
                      <w:t>①ａ</w:t>
                    </w:r>
                  </w:p>
                </w:txbxContent>
              </v:textbox>
              <w10:wrap type="none"/>
            </v:shape>
            <v:shape style="position:absolute;left:4795;top:2683;width:462;height:221" type="#_x0000_t202" id="docshape909" filled="false" stroked="false">
              <v:textbox inset="0,0,0,0">
                <w:txbxContent>
                  <w:p>
                    <w:pPr>
                      <w:spacing w:line="221" w:lineRule="exact" w:before="0"/>
                      <w:ind w:left="0" w:right="0" w:firstLine="0"/>
                      <w:jc w:val="left"/>
                      <w:rPr>
                        <w:sz w:val="22"/>
                      </w:rPr>
                    </w:pPr>
                    <w:r>
                      <w:rPr>
                        <w:sz w:val="22"/>
                      </w:rPr>
                      <w:t>①ｂ</w:t>
                    </w:r>
                  </w:p>
                </w:txbxContent>
              </v:textbox>
              <w10:wrap type="none"/>
            </v:shape>
            <v:shape style="position:absolute;left:6859;top:2683;width:462;height:221" type="#_x0000_t202" id="docshape910" filled="false" stroked="false">
              <v:textbox inset="0,0,0,0">
                <w:txbxContent>
                  <w:p>
                    <w:pPr>
                      <w:spacing w:line="221" w:lineRule="exact" w:before="0"/>
                      <w:ind w:left="0" w:right="0" w:firstLine="0"/>
                      <w:jc w:val="left"/>
                      <w:rPr>
                        <w:sz w:val="22"/>
                      </w:rPr>
                    </w:pPr>
                    <w:r>
                      <w:rPr>
                        <w:sz w:val="22"/>
                      </w:rPr>
                      <w:t>①ｃ</w:t>
                    </w:r>
                  </w:p>
                </w:txbxContent>
              </v:textbox>
              <w10:wrap type="none"/>
            </v:shape>
            <v:shape style="position:absolute;left:2894;top:3876;width:1535;height:389" type="#_x0000_t202" id="docshape911" filled="false" stroked="false">
              <v:textbox inset="0,0,0,0">
                <w:txbxContent>
                  <w:p>
                    <w:pPr>
                      <w:spacing w:line="225" w:lineRule="auto" w:before="0"/>
                      <w:ind w:left="0" w:right="18" w:firstLine="24"/>
                      <w:jc w:val="left"/>
                      <w:rPr>
                        <w:rFonts w:ascii="BIZ UDP明朝 Medium" w:eastAsia="BIZ UDP明朝 Medium" w:hint="eastAsia"/>
                        <w:b w:val="0"/>
                        <w:sz w:val="18"/>
                      </w:rPr>
                    </w:pPr>
                    <w:r>
                      <w:rPr>
                        <w:rFonts w:ascii="BIZ UDP明朝 Medium" w:eastAsia="BIZ UDP明朝 Medium" w:hint="eastAsia"/>
                        <w:b w:val="0"/>
                        <w:sz w:val="18"/>
                      </w:rPr>
                      <w:t>添付ファイル付きの</w:t>
                    </w:r>
                    <w:r>
                      <w:rPr>
                        <w:rFonts w:ascii="BIZ UDP明朝 Medium" w:eastAsia="BIZ UDP明朝 Medium" w:hint="eastAsia"/>
                        <w:b w:val="0"/>
                        <w:spacing w:val="-1"/>
                        <w:sz w:val="18"/>
                      </w:rPr>
                      <w:t>メールを受信し開封</w:t>
                    </w:r>
                  </w:p>
                </w:txbxContent>
              </v:textbox>
              <w10:wrap type="none"/>
            </v:shape>
            <v:shape style="position:absolute;left:4675;top:3876;width:2101;height:389" type="#_x0000_t202" id="docshape912" filled="false" stroked="false">
              <v:textbox inset="0,0,0,0">
                <w:txbxContent>
                  <w:p>
                    <w:pPr>
                      <w:spacing w:line="225" w:lineRule="auto" w:before="0"/>
                      <w:ind w:left="273" w:right="18" w:hanging="274"/>
                      <w:jc w:val="left"/>
                      <w:rPr>
                        <w:rFonts w:ascii="BIZ UDP明朝 Medium" w:eastAsia="BIZ UDP明朝 Medium" w:hint="eastAsia"/>
                        <w:b w:val="0"/>
                        <w:sz w:val="18"/>
                      </w:rPr>
                    </w:pPr>
                    <w:r>
                      <w:rPr>
                        <w:rFonts w:ascii="BIZ UDP明朝 Medium" w:eastAsia="BIZ UDP明朝 Medium" w:hint="eastAsia"/>
                        <w:b w:val="0"/>
                        <w:spacing w:val="-1"/>
                        <w:sz w:val="18"/>
                      </w:rPr>
                      <w:t>悪意のあるサイトを閲覧し、</w:t>
                    </w:r>
                    <w:r>
                      <w:rPr>
                        <w:rFonts w:ascii="BIZ UDP明朝 Medium" w:eastAsia="BIZ UDP明朝 Medium" w:hint="eastAsia"/>
                        <w:b w:val="0"/>
                        <w:sz w:val="18"/>
                      </w:rPr>
                      <w:t>ソフトをダウンロード</w:t>
                    </w:r>
                  </w:p>
                </w:txbxContent>
              </v:textbox>
              <w10:wrap type="none"/>
            </v:shape>
            <v:shape style="position:absolute;left:7164;top:3998;width:1396;height:180" type="#_x0000_t202" id="docshape913"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USBメモリを接続</w:t>
                    </w:r>
                  </w:p>
                </w:txbxContent>
              </v:textbox>
              <w10:wrap type="none"/>
            </v:shape>
            <v:shape style="position:absolute;left:2652;top:4898;width:241;height:221" type="#_x0000_t202" id="docshape914" filled="false" stroked="false">
              <v:textbox inset="0,0,0,0">
                <w:txbxContent>
                  <w:p>
                    <w:pPr>
                      <w:spacing w:line="221" w:lineRule="exact" w:before="0"/>
                      <w:ind w:left="0" w:right="0" w:firstLine="0"/>
                      <w:jc w:val="left"/>
                      <w:rPr>
                        <w:sz w:val="22"/>
                      </w:rPr>
                    </w:pPr>
                    <w:r>
                      <w:rPr>
                        <w:w w:val="100"/>
                        <w:sz w:val="22"/>
                      </w:rPr>
                      <w:t>②</w:t>
                    </w:r>
                  </w:p>
                </w:txbxContent>
              </v:textbox>
              <w10:wrap type="none"/>
            </v:shape>
            <v:shape style="position:absolute;left:4675;top:4898;width:241;height:221" type="#_x0000_t202" id="docshape915" filled="false" stroked="false">
              <v:textbox inset="0,0,0,0">
                <w:txbxContent>
                  <w:p>
                    <w:pPr>
                      <w:spacing w:line="221" w:lineRule="exact" w:before="0"/>
                      <w:ind w:left="0" w:right="0" w:firstLine="0"/>
                      <w:jc w:val="left"/>
                      <w:rPr>
                        <w:sz w:val="22"/>
                      </w:rPr>
                    </w:pPr>
                    <w:r>
                      <w:rPr>
                        <w:w w:val="100"/>
                        <w:sz w:val="22"/>
                      </w:rPr>
                      <w:t>③</w:t>
                    </w:r>
                  </w:p>
                </w:txbxContent>
              </v:textbox>
              <w10:wrap type="none"/>
            </v:shape>
            <v:shape style="position:absolute;left:6660;top:4898;width:241;height:221" type="#_x0000_t202" id="docshape916" filled="false" stroked="false">
              <v:textbox inset="0,0,0,0">
                <w:txbxContent>
                  <w:p>
                    <w:pPr>
                      <w:spacing w:line="221" w:lineRule="exact" w:before="0"/>
                      <w:ind w:left="0" w:right="0" w:firstLine="0"/>
                      <w:jc w:val="left"/>
                      <w:rPr>
                        <w:sz w:val="22"/>
                      </w:rPr>
                    </w:pPr>
                    <w:r>
                      <w:rPr>
                        <w:w w:val="100"/>
                        <w:sz w:val="22"/>
                      </w:rPr>
                      <w:t>④</w:t>
                    </w:r>
                  </w:p>
                </w:txbxContent>
              </v:textbox>
              <w10:wrap type="none"/>
            </v:shape>
            <v:shape style="position:absolute;left:2872;top:6091;width:1470;height:180" type="#_x0000_t202" id="docshape917"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ランサムウェア感染</w:t>
                    </w:r>
                  </w:p>
                </w:txbxContent>
              </v:textbox>
              <w10:wrap type="none"/>
            </v:shape>
            <v:shape style="position:absolute;left:4627;top:5868;width:1952;height:600" type="#_x0000_t202" id="docshape918" filled="false" stroked="false">
              <v:textbox inset="0,0,0,0">
                <w:txbxContent>
                  <w:p>
                    <w:pPr>
                      <w:spacing w:line="196" w:lineRule="exact" w:before="0"/>
                      <w:ind w:left="153" w:right="174" w:firstLine="0"/>
                      <w:jc w:val="center"/>
                      <w:rPr>
                        <w:rFonts w:ascii="BIZ UDP明朝 Medium" w:eastAsia="BIZ UDP明朝 Medium" w:hint="eastAsia"/>
                        <w:b w:val="0"/>
                        <w:sz w:val="18"/>
                      </w:rPr>
                    </w:pPr>
                    <w:r>
                      <w:rPr>
                        <w:rFonts w:ascii="BIZ UDP明朝 Medium" w:eastAsia="BIZ UDP明朝 Medium" w:hint="eastAsia"/>
                        <w:b w:val="0"/>
                        <w:spacing w:val="-1"/>
                        <w:sz w:val="18"/>
                      </w:rPr>
                      <w:t>端末内や接続可能な</w:t>
                    </w:r>
                  </w:p>
                  <w:p>
                    <w:pPr>
                      <w:spacing w:line="225" w:lineRule="auto" w:before="1"/>
                      <w:ind w:left="-1" w:right="18" w:firstLine="0"/>
                      <w:jc w:val="center"/>
                      <w:rPr>
                        <w:rFonts w:ascii="BIZ UDP明朝 Medium" w:eastAsia="BIZ UDP明朝 Medium" w:hint="eastAsia"/>
                        <w:b w:val="0"/>
                        <w:sz w:val="18"/>
                      </w:rPr>
                    </w:pPr>
                    <w:r>
                      <w:rPr>
                        <w:rFonts w:ascii="BIZ UDP明朝 Medium" w:eastAsia="BIZ UDP明朝 Medium" w:hint="eastAsia"/>
                        <w:b w:val="0"/>
                        <w:spacing w:val="-1"/>
                        <w:sz w:val="18"/>
                      </w:rPr>
                      <w:t>ファイルサーバ/外部記録</w:t>
                    </w:r>
                    <w:r>
                      <w:rPr>
                        <w:rFonts w:ascii="BIZ UDP明朝 Medium" w:eastAsia="BIZ UDP明朝 Medium" w:hint="eastAsia"/>
                        <w:b w:val="0"/>
                        <w:sz w:val="18"/>
                      </w:rPr>
                      <w:t>媒体内のデータが暗号化</w:t>
                    </w:r>
                  </w:p>
                </w:txbxContent>
              </v:textbox>
              <w10:wrap type="none"/>
            </v:shape>
            <v:shape style="position:absolute;left:6852;top:5978;width:1679;height:392" type="#_x0000_t202" id="docshape919" filled="false" stroked="false">
              <v:textbox inset="0,0,0,0">
                <w:txbxContent>
                  <w:p>
                    <w:pPr>
                      <w:spacing w:line="196"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pacing w:val="-2"/>
                        <w:sz w:val="18"/>
                      </w:rPr>
                      <w:t>復旧を条件に脅迫し、</w:t>
                    </w:r>
                  </w:p>
                  <w:p>
                    <w:pPr>
                      <w:spacing w:line="196" w:lineRule="exact" w:before="0"/>
                      <w:ind w:left="0" w:right="15" w:firstLine="0"/>
                      <w:jc w:val="center"/>
                      <w:rPr>
                        <w:rFonts w:ascii="BIZ UDP明朝 Medium" w:eastAsia="BIZ UDP明朝 Medium" w:hint="eastAsia"/>
                        <w:b w:val="0"/>
                        <w:sz w:val="18"/>
                      </w:rPr>
                    </w:pPr>
                    <w:r>
                      <w:rPr>
                        <w:rFonts w:ascii="BIZ UDP明朝 Medium" w:eastAsia="BIZ UDP明朝 Medium" w:hint="eastAsia"/>
                        <w:b w:val="0"/>
                        <w:spacing w:val="-1"/>
                        <w:sz w:val="18"/>
                      </w:rPr>
                      <w:t>金銭を要求</w:t>
                    </w:r>
                  </w:p>
                </w:txbxContent>
              </v:textbox>
              <w10:wrap type="none"/>
            </v:shape>
            <v:shape style="position:absolute;left:2652;top:7108;width:462;height:221" type="#_x0000_t202" id="docshape920" filled="false" stroked="false">
              <v:textbox inset="0,0,0,0">
                <w:txbxContent>
                  <w:p>
                    <w:pPr>
                      <w:spacing w:line="221" w:lineRule="exact" w:before="0"/>
                      <w:ind w:left="0" w:right="0" w:firstLine="0"/>
                      <w:jc w:val="left"/>
                      <w:rPr>
                        <w:sz w:val="22"/>
                      </w:rPr>
                    </w:pPr>
                    <w:r>
                      <w:rPr>
                        <w:sz w:val="22"/>
                      </w:rPr>
                      <w:t>⑤ａ</w:t>
                    </w:r>
                  </w:p>
                </w:txbxContent>
              </v:textbox>
              <w10:wrap type="none"/>
            </v:shape>
            <v:shape style="position:absolute;left:4742;top:7108;width:462;height:221" type="#_x0000_t202" id="docshape921" filled="false" stroked="false">
              <v:textbox inset="0,0,0,0">
                <w:txbxContent>
                  <w:p>
                    <w:pPr>
                      <w:spacing w:line="221" w:lineRule="exact" w:before="0"/>
                      <w:ind w:left="0" w:right="0" w:firstLine="0"/>
                      <w:jc w:val="left"/>
                      <w:rPr>
                        <w:sz w:val="22"/>
                      </w:rPr>
                    </w:pPr>
                    <w:r>
                      <w:rPr>
                        <w:sz w:val="22"/>
                      </w:rPr>
                      <w:t>⑤ｂ</w:t>
                    </w:r>
                  </w:p>
                </w:txbxContent>
              </v:textbox>
              <w10:wrap type="none"/>
            </v:shape>
            <v:shape style="position:absolute;left:2805;top:8265;width:1513;height:389" type="#_x0000_t202" id="docshape922" filled="false" stroked="false">
              <v:textbox inset="0,0,0,0">
                <w:txbxContent>
                  <w:p>
                    <w:pPr>
                      <w:spacing w:line="225" w:lineRule="auto" w:before="0"/>
                      <w:ind w:left="38" w:right="18" w:hanging="39"/>
                      <w:jc w:val="left"/>
                      <w:rPr>
                        <w:rFonts w:ascii="BIZ UDP明朝 Medium" w:eastAsia="BIZ UDP明朝 Medium" w:hint="eastAsia"/>
                        <w:b w:val="0"/>
                        <w:sz w:val="18"/>
                      </w:rPr>
                    </w:pPr>
                    <w:r>
                      <w:rPr>
                        <w:rFonts w:ascii="BIZ UDP明朝 Medium" w:eastAsia="BIZ UDP明朝 Medium" w:hint="eastAsia"/>
                        <w:b w:val="0"/>
                        <w:spacing w:val="-1"/>
                        <w:sz w:val="18"/>
                      </w:rPr>
                      <w:t>情報を復旧できず、</w:t>
                    </w:r>
                    <w:r>
                      <w:rPr>
                        <w:rFonts w:ascii="BIZ UDP明朝 Medium" w:eastAsia="BIZ UDP明朝 Medium" w:hint="eastAsia"/>
                        <w:b w:val="0"/>
                        <w:sz w:val="18"/>
                      </w:rPr>
                      <w:t>業務に影響が発生</w:t>
                    </w:r>
                  </w:p>
                </w:txbxContent>
              </v:textbox>
              <w10:wrap type="none"/>
            </v:shape>
            <v:shape style="position:absolute;left:4795;top:8037;width:2284;height:600" type="#_x0000_t202" id="docshape923" filled="false" stroked="false">
              <v:textbox inset="0,0,0,0">
                <w:txbxContent>
                  <w:p>
                    <w:pPr>
                      <w:spacing w:line="196"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pacing w:val="-2"/>
                        <w:sz w:val="18"/>
                      </w:rPr>
                      <w:t>ランサムウェア感染の発覚で、</w:t>
                    </w:r>
                  </w:p>
                  <w:p>
                    <w:pPr>
                      <w:spacing w:line="225" w:lineRule="auto" w:before="1"/>
                      <w:ind w:left="345" w:right="363" w:firstLine="0"/>
                      <w:jc w:val="center"/>
                      <w:rPr>
                        <w:rFonts w:ascii="BIZ UDP明朝 Medium" w:eastAsia="BIZ UDP明朝 Medium" w:hint="eastAsia"/>
                        <w:b w:val="0"/>
                        <w:sz w:val="18"/>
                      </w:rPr>
                    </w:pPr>
                    <w:r>
                      <w:rPr>
                        <w:rFonts w:ascii="BIZ UDP明朝 Medium" w:eastAsia="BIZ UDP明朝 Medium" w:hint="eastAsia"/>
                        <w:b w:val="0"/>
                        <w:spacing w:val="-1"/>
                        <w:sz w:val="18"/>
                      </w:rPr>
                      <w:t>取引先や顧客からの</w:t>
                    </w:r>
                    <w:r>
                      <w:rPr>
                        <w:rFonts w:ascii="BIZ UDP明朝 Medium" w:eastAsia="BIZ UDP明朝 Medium" w:hint="eastAsia"/>
                        <w:b w:val="0"/>
                        <w:sz w:val="18"/>
                      </w:rPr>
                      <w:t>信頼失墜・取引停止</w:t>
                    </w:r>
                  </w:p>
                </w:txbxContent>
              </v:textbox>
              <w10:wrap type="none"/>
            </v:shape>
            <w10:wrap type="none"/>
          </v:group>
        </w:pict>
      </w:r>
      <w:r>
        <w:rPr/>
        <w:pict>
          <v:shape style="position:absolute;margin-left:456.399994pt;margin-top:332.793976pt;width:65.1500pt;height:90.7pt;mso-position-horizontal-relative:page;mso-position-vertical-relative:page;z-index:15757312" type="#_x0000_t202" id="docshape924" filled="true" fillcolor="#d6e3bc" stroked="true" strokeweight="1pt" strokecolor="#4f6128">
            <v:textbox inset="0,0,0,0">
              <w:txbxContent>
                <w:p>
                  <w:pPr>
                    <w:pStyle w:val="BodyText"/>
                    <w:rPr>
                      <w:color w:val="000000"/>
                    </w:rPr>
                  </w:pPr>
                </w:p>
                <w:p>
                  <w:pPr>
                    <w:pStyle w:val="BodyText"/>
                    <w:spacing w:before="3"/>
                    <w:rPr>
                      <w:color w:val="000000"/>
                      <w:sz w:val="16"/>
                    </w:rPr>
                  </w:pPr>
                </w:p>
                <w:p>
                  <w:pPr>
                    <w:pStyle w:val="BodyText"/>
                    <w:ind w:left="169"/>
                    <w:rPr>
                      <w:color w:val="000000"/>
                    </w:rPr>
                  </w:pPr>
                  <w:r>
                    <w:rPr>
                      <w:color w:val="000000"/>
                    </w:rPr>
                    <w:t>7-1</w:t>
                  </w:r>
                </w:p>
                <w:p>
                  <w:pPr>
                    <w:pStyle w:val="BodyText"/>
                    <w:spacing w:before="13"/>
                    <w:ind w:left="169"/>
                    <w:rPr>
                      <w:color w:val="000000"/>
                    </w:rPr>
                  </w:pPr>
                  <w:r>
                    <w:rPr>
                      <w:color w:val="000000"/>
                    </w:rPr>
                    <w:t>7-2</w:t>
                  </w:r>
                </w:p>
                <w:p>
                  <w:pPr>
                    <w:pStyle w:val="BodyText"/>
                    <w:spacing w:before="15"/>
                    <w:ind w:left="169"/>
                    <w:rPr>
                      <w:color w:val="000000"/>
                    </w:rPr>
                  </w:pPr>
                  <w:r>
                    <w:rPr>
                      <w:color w:val="000000"/>
                    </w:rPr>
                    <w:t>7-3</w:t>
                  </w:r>
                </w:p>
              </w:txbxContent>
            </v:textbox>
            <v:fill type="solid"/>
            <v:stroke dashstyle="solid"/>
            <w10:wrap type="none"/>
          </v:shape>
        </w:pict>
      </w:r>
      <w:r>
        <w:rPr/>
        <w:pict>
          <v:shape style="position:absolute;margin-left:456.399994pt;margin-top:232.643982pt;width:65.1500pt;height:90.7pt;mso-position-horizontal-relative:page;mso-position-vertical-relative:page;z-index:15757824" type="#_x0000_t202" id="docshape925" filled="true" fillcolor="#d6e3bc" stroked="true" strokeweight="1pt" strokecolor="#4f6128">
            <v:textbox inset="0,0,0,0">
              <w:txbxContent>
                <w:p>
                  <w:pPr>
                    <w:pStyle w:val="BodyText"/>
                    <w:rPr>
                      <w:color w:val="000000"/>
                    </w:rPr>
                  </w:pPr>
                </w:p>
                <w:p>
                  <w:pPr>
                    <w:pStyle w:val="BodyText"/>
                    <w:spacing w:before="10"/>
                    <w:rPr>
                      <w:color w:val="000000"/>
                      <w:sz w:val="27"/>
                    </w:rPr>
                  </w:pPr>
                </w:p>
                <w:p>
                  <w:pPr>
                    <w:pStyle w:val="BodyText"/>
                    <w:ind w:left="169"/>
                    <w:rPr>
                      <w:color w:val="000000"/>
                    </w:rPr>
                  </w:pPr>
                  <w:r>
                    <w:rPr>
                      <w:color w:val="000000"/>
                    </w:rPr>
                    <w:t>2-1</w:t>
                  </w:r>
                </w:p>
                <w:p>
                  <w:pPr>
                    <w:pStyle w:val="BodyText"/>
                    <w:spacing w:before="15"/>
                    <w:ind w:left="169"/>
                    <w:rPr>
                      <w:color w:val="000000"/>
                    </w:rPr>
                  </w:pPr>
                  <w:r>
                    <w:rPr>
                      <w:color w:val="000000"/>
                    </w:rPr>
                    <w:t>2-3</w:t>
                  </w:r>
                </w:p>
              </w:txbxContent>
            </v:textbox>
            <v:fill type="solid"/>
            <v:stroke dashstyle="solid"/>
            <w10:wrap type="none"/>
          </v:shape>
        </w:pict>
      </w:r>
      <w:r>
        <w:rPr/>
        <w:pict>
          <v:shape style="position:absolute;margin-left:456.399994pt;margin-top:128.143982pt;width:65.1500pt;height:90.7pt;mso-position-horizontal-relative:page;mso-position-vertical-relative:page;z-index:15758336" type="#_x0000_t202" id="docshape926" filled="true" fillcolor="#d6e3bc" stroked="true" strokeweight="1pt" strokecolor="#4f6128">
            <v:textbox inset="0,0,0,0">
              <w:txbxContent>
                <w:p>
                  <w:pPr>
                    <w:pStyle w:val="BodyText"/>
                    <w:spacing w:before="9"/>
                    <w:rPr>
                      <w:color w:val="000000"/>
                      <w:sz w:val="26"/>
                    </w:rPr>
                  </w:pPr>
                </w:p>
                <w:p>
                  <w:pPr>
                    <w:pStyle w:val="BodyText"/>
                    <w:ind w:left="169"/>
                    <w:rPr>
                      <w:color w:val="000000"/>
                    </w:rPr>
                  </w:pPr>
                  <w:r>
                    <w:rPr>
                      <w:color w:val="000000"/>
                    </w:rPr>
                    <w:t>2-1</w:t>
                  </w:r>
                </w:p>
                <w:p>
                  <w:pPr>
                    <w:spacing w:before="13"/>
                    <w:ind w:left="169" w:right="0" w:firstLine="0"/>
                    <w:jc w:val="left"/>
                    <w:rPr>
                      <w:rFonts w:ascii="BIZ UDP明朝 Medium" w:hAnsi="BIZ UDP明朝 Medium" w:eastAsia="BIZ UDP明朝 Medium" w:hint="eastAsia"/>
                      <w:b w:val="0"/>
                      <w:color w:val="000000"/>
                      <w:sz w:val="16"/>
                    </w:rPr>
                  </w:pPr>
                  <w:r>
                    <w:rPr>
                      <w:color w:val="000000"/>
                      <w:sz w:val="22"/>
                    </w:rPr>
                    <w:t>2-2</w:t>
                  </w:r>
                  <w:r>
                    <w:rPr>
                      <w:rFonts w:ascii="BIZ UDP明朝 Medium" w:hAnsi="BIZ UDP明朝 Medium" w:eastAsia="BIZ UDP明朝 Medium" w:hint="eastAsia"/>
                      <w:b w:val="0"/>
                      <w:color w:val="000000"/>
                      <w:sz w:val="16"/>
                    </w:rPr>
                    <w:t>（①ａ）</w:t>
                  </w:r>
                </w:p>
                <w:p>
                  <w:pPr>
                    <w:pStyle w:val="BodyText"/>
                    <w:spacing w:before="13"/>
                    <w:ind w:left="169"/>
                    <w:rPr>
                      <w:color w:val="000000"/>
                    </w:rPr>
                  </w:pPr>
                  <w:r>
                    <w:rPr>
                      <w:color w:val="000000"/>
                    </w:rPr>
                    <w:t>5-1</w:t>
                  </w:r>
                </w:p>
                <w:p>
                  <w:pPr>
                    <w:pStyle w:val="BodyText"/>
                    <w:spacing w:before="15"/>
                    <w:ind w:left="169"/>
                    <w:rPr>
                      <w:color w:val="000000"/>
                    </w:rPr>
                  </w:pPr>
                  <w:r>
                    <w:rPr>
                      <w:color w:val="000000"/>
                    </w:rPr>
                    <w:t>5-2</w:t>
                  </w:r>
                </w:p>
              </w:txbxContent>
            </v:textbox>
            <v:fill type="solid"/>
            <v:stroke dashstyle="solid"/>
            <w10:wrap type="none"/>
          </v:shape>
        </w:pict>
      </w:r>
    </w:p>
    <w:p>
      <w:pPr>
        <w:spacing w:line="240" w:lineRule="auto"/>
        <w:ind w:left="347" w:right="0" w:firstLine="0"/>
        <w:rPr>
          <w:sz w:val="20"/>
        </w:rPr>
      </w:pPr>
      <w:r>
        <w:rPr>
          <w:sz w:val="20"/>
        </w:rPr>
        <w:pict>
          <v:shape style="width:362.8pt;height:31.15pt;mso-position-horizontal-relative:char;mso-position-vertical-relative:line" type="#_x0000_t202" id="docshape927" filled="true" fillcolor="#000000" stroked="false">
            <w10:anchorlock/>
            <v:textbox inset="0,0,0,0">
              <w:txbxContent>
                <w:p>
                  <w:pPr>
                    <w:pStyle w:val="BodyText"/>
                    <w:spacing w:before="177"/>
                    <w:ind w:left="1303" w:right="1303"/>
                    <w:jc w:val="center"/>
                    <w:rPr>
                      <w:color w:val="000000"/>
                    </w:rPr>
                  </w:pPr>
                  <w:r>
                    <w:rPr>
                      <w:color w:val="FFFFFF"/>
                      <w:spacing w:val="-1"/>
                    </w:rPr>
                    <w:t>マルウェア感染の事例</w:t>
                  </w:r>
                  <w:r>
                    <w:rPr>
                      <w:color w:val="FFFFFF"/>
                    </w:rPr>
                    <w:t>（ランサムウェア）</w:t>
                  </w:r>
                </w:p>
              </w:txbxContent>
            </v:textbox>
            <v:fill type="solid"/>
          </v:shape>
        </w:pict>
      </w:r>
      <w:r>
        <w:rPr>
          <w:sz w:val="20"/>
        </w:rPr>
      </w:r>
      <w:r>
        <w:rPr>
          <w:rFonts w:ascii="Times New Roman"/>
          <w:spacing w:val="50"/>
          <w:sz w:val="20"/>
        </w:rPr>
        <w:t> </w:t>
      </w:r>
      <w:r>
        <w:rPr>
          <w:spacing w:val="50"/>
          <w:sz w:val="20"/>
        </w:rPr>
        <w:pict>
          <v:shape style="width:65.1500pt;height:31.15pt;mso-position-horizontal-relative:char;mso-position-vertical-relative:line" type="#_x0000_t202" id="docshape928" filled="true" fillcolor="#000000" stroked="false">
            <w10:anchorlock/>
            <v:textbox inset="0,0,0,0">
              <w:txbxContent>
                <w:p>
                  <w:pPr>
                    <w:pStyle w:val="BodyText"/>
                    <w:spacing w:line="254" w:lineRule="auto" w:before="30"/>
                    <w:ind w:left="211" w:right="35" w:hanging="176"/>
                    <w:rPr>
                      <w:color w:val="000000"/>
                    </w:rPr>
                  </w:pPr>
                  <w:r>
                    <w:rPr>
                      <w:color w:val="FFFFFF"/>
                      <w:spacing w:val="-1"/>
                      <w:w w:val="80"/>
                    </w:rPr>
                    <w:t>チェックリスト</w:t>
                  </w:r>
                  <w:r>
                    <w:rPr>
                      <w:color w:val="FFFFFF"/>
                    </w:rPr>
                    <w:t>対策項目</w:t>
                  </w:r>
                </w:p>
              </w:txbxContent>
            </v:textbox>
            <v:fill type="solid"/>
          </v:shape>
        </w:pict>
      </w:r>
      <w:r>
        <w:rPr>
          <w:spacing w:val="50"/>
          <w:sz w:val="20"/>
        </w:rPr>
      </w:r>
    </w:p>
    <w:p>
      <w:pPr>
        <w:spacing w:after="0" w:line="240" w:lineRule="auto"/>
        <w:rPr>
          <w:sz w:val="20"/>
        </w:rPr>
        <w:sectPr>
          <w:pgSz w:w="11910" w:h="16840"/>
          <w:pgMar w:header="0" w:footer="543" w:top="1580" w:bottom="820" w:left="1420" w:right="1300"/>
        </w:sectPr>
      </w:pPr>
    </w:p>
    <w:p>
      <w:pPr>
        <w:pStyle w:val="BodyText"/>
        <w:spacing w:before="3" w:after="1"/>
        <w:rPr>
          <w:sz w:val="8"/>
        </w:rPr>
      </w:pPr>
      <w:r>
        <w:rPr/>
        <w:pict>
          <v:shape style="position:absolute;margin-left:456.399994pt;margin-top:622.583984pt;width:65.1500pt;height:90.7pt;mso-position-horizontal-relative:page;mso-position-vertical-relative:page;z-index:15760896" type="#_x0000_t202" id="docshape929" filled="true" fillcolor="#d6e3bc" stroked="true" strokeweight="1pt" strokecolor="#4f6128">
            <v:textbox inset="0,0,0,0">
              <w:txbxContent>
                <w:p>
                  <w:pPr>
                    <w:pStyle w:val="BodyText"/>
                    <w:rPr>
                      <w:color w:val="000000"/>
                    </w:rPr>
                  </w:pPr>
                </w:p>
                <w:p>
                  <w:pPr>
                    <w:pStyle w:val="BodyText"/>
                    <w:spacing w:before="3"/>
                    <w:rPr>
                      <w:color w:val="000000"/>
                      <w:sz w:val="16"/>
                    </w:rPr>
                  </w:pPr>
                </w:p>
                <w:p>
                  <w:pPr>
                    <w:pStyle w:val="BodyText"/>
                    <w:spacing w:before="1"/>
                    <w:ind w:left="169"/>
                    <w:rPr>
                      <w:color w:val="000000"/>
                    </w:rPr>
                  </w:pPr>
                  <w:r>
                    <w:rPr>
                      <w:color w:val="000000"/>
                    </w:rPr>
                    <w:t>7-1</w:t>
                  </w:r>
                </w:p>
                <w:p>
                  <w:pPr>
                    <w:pStyle w:val="BodyText"/>
                    <w:spacing w:before="12"/>
                    <w:ind w:left="169"/>
                    <w:rPr>
                      <w:color w:val="000000"/>
                    </w:rPr>
                  </w:pPr>
                  <w:r>
                    <w:rPr>
                      <w:color w:val="000000"/>
                    </w:rPr>
                    <w:t>7-2</w:t>
                  </w:r>
                </w:p>
                <w:p>
                  <w:pPr>
                    <w:pStyle w:val="BodyText"/>
                    <w:spacing w:before="15"/>
                    <w:ind w:left="169"/>
                    <w:rPr>
                      <w:color w:val="000000"/>
                    </w:rPr>
                  </w:pPr>
                  <w:r>
                    <w:rPr>
                      <w:color w:val="000000"/>
                    </w:rPr>
                    <w:t>7-3</w:t>
                  </w:r>
                </w:p>
              </w:txbxContent>
            </v:textbox>
            <v:fill type="solid"/>
            <v:stroke dashstyle="solid"/>
            <w10:wrap type="none"/>
          </v:shape>
        </w:pict>
      </w:r>
      <w:r>
        <w:rPr/>
        <w:pict>
          <v:shape style="position:absolute;margin-left:456.399994pt;margin-top:425.583984pt;width:65.1500pt;height:176.9pt;mso-position-horizontal-relative:page;mso-position-vertical-relative:page;z-index:15761408" type="#_x0000_t202" id="docshape930" filled="true" fillcolor="#d6e3bc" stroked="true" strokeweight="1pt" strokecolor="#4f6128">
            <v:textbox inset="0,0,0,0">
              <w:txbxContent>
                <w:p>
                  <w:pPr>
                    <w:pStyle w:val="BodyText"/>
                    <w:rPr>
                      <w:color w:val="000000"/>
                    </w:rPr>
                  </w:pPr>
                </w:p>
                <w:p>
                  <w:pPr>
                    <w:pStyle w:val="BodyText"/>
                    <w:rPr>
                      <w:color w:val="000000"/>
                    </w:rPr>
                  </w:pPr>
                </w:p>
                <w:p>
                  <w:pPr>
                    <w:pStyle w:val="BodyText"/>
                    <w:rPr>
                      <w:color w:val="000000"/>
                      <w:sz w:val="29"/>
                    </w:rPr>
                  </w:pPr>
                </w:p>
                <w:p>
                  <w:pPr>
                    <w:pStyle w:val="BodyText"/>
                    <w:spacing w:before="1"/>
                    <w:ind w:left="169"/>
                    <w:rPr>
                      <w:color w:val="000000"/>
                    </w:rPr>
                  </w:pPr>
                  <w:r>
                    <w:rPr>
                      <w:color w:val="000000"/>
                    </w:rPr>
                    <w:t>3-1</w:t>
                  </w:r>
                </w:p>
                <w:p>
                  <w:pPr>
                    <w:spacing w:before="12"/>
                    <w:ind w:left="169" w:right="0" w:firstLine="0"/>
                    <w:jc w:val="left"/>
                    <w:rPr>
                      <w:rFonts w:ascii="BIZ UDP明朝 Medium" w:hAnsi="BIZ UDP明朝 Medium" w:eastAsia="BIZ UDP明朝 Medium" w:hint="eastAsia"/>
                      <w:b w:val="0"/>
                      <w:color w:val="000000"/>
                      <w:sz w:val="16"/>
                    </w:rPr>
                  </w:pPr>
                  <w:r>
                    <w:rPr>
                      <w:color w:val="000000"/>
                      <w:sz w:val="22"/>
                    </w:rPr>
                    <w:t>3-2</w:t>
                  </w:r>
                  <w:r>
                    <w:rPr>
                      <w:rFonts w:ascii="BIZ UDP明朝 Medium" w:hAnsi="BIZ UDP明朝 Medium" w:eastAsia="BIZ UDP明朝 Medium" w:hint="eastAsia"/>
                      <w:b w:val="0"/>
                      <w:color w:val="000000"/>
                      <w:sz w:val="16"/>
                    </w:rPr>
                    <w:t>（②ａ）</w:t>
                  </w:r>
                </w:p>
                <w:p>
                  <w:pPr>
                    <w:pStyle w:val="BodyText"/>
                    <w:spacing w:before="15"/>
                    <w:ind w:left="169"/>
                    <w:rPr>
                      <w:color w:val="000000"/>
                    </w:rPr>
                  </w:pPr>
                  <w:r>
                    <w:rPr>
                      <w:color w:val="000000"/>
                    </w:rPr>
                    <w:t>8-3</w:t>
                  </w:r>
                </w:p>
                <w:p>
                  <w:pPr>
                    <w:spacing w:before="13"/>
                    <w:ind w:left="169" w:right="0" w:firstLine="0"/>
                    <w:jc w:val="left"/>
                    <w:rPr>
                      <w:rFonts w:ascii="BIZ UDP明朝 Medium" w:hAnsi="BIZ UDP明朝 Medium" w:eastAsia="BIZ UDP明朝 Medium" w:hint="eastAsia"/>
                      <w:b w:val="0"/>
                      <w:color w:val="000000"/>
                      <w:sz w:val="16"/>
                    </w:rPr>
                  </w:pPr>
                  <w:r>
                    <w:rPr>
                      <w:color w:val="000000"/>
                      <w:sz w:val="22"/>
                    </w:rPr>
                    <w:t>9-3</w:t>
                  </w:r>
                  <w:r>
                    <w:rPr>
                      <w:rFonts w:ascii="BIZ UDP明朝 Medium" w:hAnsi="BIZ UDP明朝 Medium" w:eastAsia="BIZ UDP明朝 Medium" w:hint="eastAsia"/>
                      <w:b w:val="0"/>
                      <w:color w:val="000000"/>
                      <w:sz w:val="16"/>
                    </w:rPr>
                    <w:t>（②ｂ・②ｃ）</w:t>
                  </w:r>
                </w:p>
                <w:p>
                  <w:pPr>
                    <w:pStyle w:val="BodyText"/>
                    <w:spacing w:before="13"/>
                    <w:ind w:left="169"/>
                    <w:rPr>
                      <w:color w:val="000000"/>
                    </w:rPr>
                  </w:pPr>
                  <w:r>
                    <w:rPr>
                      <w:color w:val="000000"/>
                    </w:rPr>
                    <w:t>10-1</w:t>
                  </w:r>
                </w:p>
                <w:p>
                  <w:pPr>
                    <w:pStyle w:val="BodyText"/>
                    <w:spacing w:before="15"/>
                    <w:ind w:left="169"/>
                    <w:rPr>
                      <w:color w:val="000000"/>
                    </w:rPr>
                  </w:pPr>
                  <w:r>
                    <w:rPr>
                      <w:color w:val="000000"/>
                    </w:rPr>
                    <w:t>10-3</w:t>
                  </w:r>
                </w:p>
              </w:txbxContent>
            </v:textbox>
            <v:fill type="solid"/>
            <v:stroke dashstyle="solid"/>
            <w10:wrap type="none"/>
          </v:shape>
        </w:pict>
      </w:r>
    </w:p>
    <w:p>
      <w:pPr>
        <w:pStyle w:val="BodyText"/>
        <w:ind w:left="252"/>
        <w:rPr>
          <w:sz w:val="20"/>
        </w:rPr>
      </w:pPr>
      <w:r>
        <w:rPr>
          <w:sz w:val="20"/>
        </w:rPr>
        <w:pict>
          <v:group style="width:428.05pt;height:31.95pt;mso-position-horizontal-relative:char;mso-position-vertical-relative:line" id="docshapegroup931" coordorigin="0,0" coordsize="8561,639">
            <v:rect style="position:absolute;left:0;top:0;width:8561;height:620" id="docshape932" filled="true" fillcolor="#f9be8f" stroked="false">
              <v:fill type="solid"/>
            </v:rect>
            <v:rect style="position:absolute;left:0;top:619;width:8561;height:20" id="docshape933" filled="true" fillcolor="#000000" stroked="false">
              <v:fill type="solid"/>
            </v:rect>
            <v:shape style="position:absolute;left:0;top:0;width:8561;height:620" type="#_x0000_t202" id="docshape934" filled="false" stroked="false">
              <v:textbox inset="0,0,0,0">
                <w:txbxContent>
                  <w:p>
                    <w:pPr>
                      <w:spacing w:before="130"/>
                      <w:ind w:left="28" w:right="0" w:firstLine="0"/>
                      <w:jc w:val="left"/>
                      <w:rPr>
                        <w:b/>
                        <w:sz w:val="28"/>
                      </w:rPr>
                    </w:pPr>
                    <w:bookmarkStart w:name="(2)　不正アクセス" w:id="43"/>
                    <w:bookmarkEnd w:id="43"/>
                    <w:r>
                      <w:rPr/>
                    </w:r>
                    <w:bookmarkStart w:name="_bookmark22" w:id="44"/>
                    <w:bookmarkEnd w:id="44"/>
                    <w:r>
                      <w:rPr/>
                    </w:r>
                    <w:r>
                      <w:rPr>
                        <w:b/>
                        <w:sz w:val="28"/>
                      </w:rPr>
                      <w:t>(2</w:t>
                    </w:r>
                    <w:r>
                      <w:rPr>
                        <w:b/>
                        <w:spacing w:val="14"/>
                        <w:sz w:val="28"/>
                      </w:rPr>
                      <w:t>) 不正アクセス</w:t>
                    </w:r>
                  </w:p>
                </w:txbxContent>
              </v:textbox>
              <w10:wrap type="none"/>
            </v:shape>
          </v:group>
        </w:pict>
      </w:r>
      <w:r>
        <w:rPr>
          <w:sz w:val="20"/>
        </w:rPr>
      </w:r>
    </w:p>
    <w:p>
      <w:pPr>
        <w:pStyle w:val="BodyText"/>
        <w:spacing w:before="3"/>
        <w:rPr>
          <w:sz w:val="11"/>
        </w:rPr>
      </w:pPr>
    </w:p>
    <w:p>
      <w:pPr>
        <w:pStyle w:val="BodyText"/>
        <w:spacing w:line="278" w:lineRule="auto" w:before="74"/>
        <w:ind w:left="281" w:right="394" w:firstLine="220"/>
        <w:jc w:val="both"/>
      </w:pPr>
      <w:r>
        <w:rPr>
          <w:spacing w:val="-2"/>
        </w:rPr>
        <w:t>不正アクセスは、コンピュータのOSやアプリケーション、ハードウェアに存在する脆弱性を悪用し、アクセスする権限を持たない第三者が内部に侵入する行為や、</w:t>
      </w:r>
      <w:r>
        <w:rPr>
          <w:spacing w:val="-1"/>
        </w:rPr>
        <w:t>ID及びパ</w:t>
      </w:r>
      <w:r>
        <w:rPr>
          <w:spacing w:val="-5"/>
        </w:rPr>
        <w:t>スワードを利用者の許可を得ずに利用し、利用者に提供されているサービスを受ける行</w:t>
      </w:r>
      <w:r>
        <w:rPr/>
        <w:t>為が該当します。</w:t>
      </w:r>
    </w:p>
    <w:p>
      <w:pPr>
        <w:pStyle w:val="BodyText"/>
        <w:spacing w:line="276" w:lineRule="auto" w:before="114"/>
        <w:ind w:left="281" w:right="395" w:firstLine="221"/>
        <w:jc w:val="both"/>
      </w:pPr>
      <w:r>
        <w:rPr/>
        <w:pict>
          <v:group style="position:absolute;margin-left:85.050079pt;margin-top:115.754318pt;width:362.8pt;height:406.75pt;mso-position-horizontal-relative:page;mso-position-vertical-relative:paragraph;z-index:15760384" id="docshapegroup935" coordorigin="1701,2315" coordsize="7256,8135">
            <v:shape style="position:absolute;left:1701;top:2315;width:7256;height:8135" type="#_x0000_t75" id="docshape936" stroked="false">
              <v:imagedata r:id="rId98" o:title=""/>
            </v:shape>
            <v:shape style="position:absolute;left:2601;top:2412;width:462;height:221" type="#_x0000_t202" id="docshape937" filled="false" stroked="false">
              <v:textbox inset="0,0,0,0">
                <w:txbxContent>
                  <w:p>
                    <w:pPr>
                      <w:spacing w:line="221" w:lineRule="exact" w:before="0"/>
                      <w:ind w:left="0" w:right="0" w:firstLine="0"/>
                      <w:jc w:val="left"/>
                      <w:rPr>
                        <w:sz w:val="22"/>
                      </w:rPr>
                    </w:pPr>
                    <w:r>
                      <w:rPr>
                        <w:sz w:val="22"/>
                      </w:rPr>
                      <w:t>①ａ</w:t>
                    </w:r>
                  </w:p>
                </w:txbxContent>
              </v:textbox>
              <w10:wrap type="none"/>
            </v:shape>
            <v:shape style="position:absolute;left:4756;top:2412;width:462;height:221" type="#_x0000_t202" id="docshape938" filled="false" stroked="false">
              <v:textbox inset="0,0,0,0">
                <w:txbxContent>
                  <w:p>
                    <w:pPr>
                      <w:spacing w:line="221" w:lineRule="exact" w:before="0"/>
                      <w:ind w:left="0" w:right="0" w:firstLine="0"/>
                      <w:jc w:val="left"/>
                      <w:rPr>
                        <w:sz w:val="22"/>
                      </w:rPr>
                    </w:pPr>
                    <w:r>
                      <w:rPr>
                        <w:sz w:val="22"/>
                      </w:rPr>
                      <w:t>①ｂ</w:t>
                    </w:r>
                  </w:p>
                </w:txbxContent>
              </v:textbox>
              <w10:wrap type="none"/>
            </v:shape>
            <v:shape style="position:absolute;left:6936;top:2412;width:462;height:221" type="#_x0000_t202" id="docshape939" filled="false" stroked="false">
              <v:textbox inset="0,0,0,0">
                <w:txbxContent>
                  <w:p>
                    <w:pPr>
                      <w:spacing w:line="221" w:lineRule="exact" w:before="0"/>
                      <w:ind w:left="0" w:right="0" w:firstLine="0"/>
                      <w:jc w:val="left"/>
                      <w:rPr>
                        <w:sz w:val="22"/>
                      </w:rPr>
                    </w:pPr>
                    <w:r>
                      <w:rPr>
                        <w:sz w:val="22"/>
                      </w:rPr>
                      <w:t>①ｃ</w:t>
                    </w:r>
                  </w:p>
                </w:txbxContent>
              </v:textbox>
              <w10:wrap type="none"/>
            </v:shape>
            <v:shape style="position:absolute;left:2640;top:3526;width:4143;height:600" type="#_x0000_t202" id="docshape940" filled="false" stroked="false">
              <v:textbox inset="0,0,0,0">
                <w:txbxContent>
                  <w:p>
                    <w:pPr>
                      <w:tabs>
                        <w:tab w:pos="2111" w:val="left" w:leader="none"/>
                        <w:tab w:pos="2239" w:val="left" w:leader="none"/>
                      </w:tabs>
                      <w:spacing w:line="151" w:lineRule="auto" w:before="4"/>
                      <w:ind w:left="302" w:right="18" w:hanging="303"/>
                      <w:jc w:val="left"/>
                      <w:rPr>
                        <w:rFonts w:ascii="BIZ UDP明朝 Medium" w:eastAsia="BIZ UDP明朝 Medium" w:hint="eastAsia"/>
                        <w:b w:val="0"/>
                        <w:sz w:val="18"/>
                      </w:rPr>
                    </w:pPr>
                    <w:r>
                      <w:rPr>
                        <w:rFonts w:ascii="BIZ UDP明朝 Medium" w:eastAsia="BIZ UDP明朝 Medium" w:hint="eastAsia"/>
                        <w:b w:val="0"/>
                        <w:position w:val="-10"/>
                        <w:sz w:val="18"/>
                      </w:rPr>
                      <w:t>VPN機器の脆弱性情報</w:t>
                      <w:tab/>
                    </w:r>
                    <w:r>
                      <w:rPr>
                        <w:rFonts w:ascii="BIZ UDP明朝 Medium" w:eastAsia="BIZ UDP明朝 Medium" w:hint="eastAsia"/>
                        <w:b w:val="0"/>
                        <w:w w:val="85"/>
                        <w:sz w:val="18"/>
                      </w:rPr>
                      <w:t>クラウドサービス等のログイン</w:t>
                    </w:r>
                    <w:r>
                      <w:rPr>
                        <w:rFonts w:ascii="BIZ UDP明朝 Medium" w:eastAsia="BIZ UDP明朝 Medium" w:hint="eastAsia"/>
                        <w:b w:val="0"/>
                        <w:position w:val="-10"/>
                        <w:sz w:val="18"/>
                      </w:rPr>
                      <w:t>発表後に未対応</w:t>
                      <w:tab/>
                      <w:tab/>
                    </w:r>
                    <w:r>
                      <w:rPr>
                        <w:rFonts w:ascii="BIZ UDP明朝 Medium" w:eastAsia="BIZ UDP明朝 Medium" w:hint="eastAsia"/>
                        <w:b w:val="0"/>
                        <w:w w:val="90"/>
                        <w:sz w:val="18"/>
                      </w:rPr>
                      <w:t>パスワードに他サービスと</w:t>
                    </w:r>
                  </w:p>
                  <w:p>
                    <w:pPr>
                      <w:spacing w:line="94" w:lineRule="exact" w:before="0"/>
                      <w:ind w:left="2419" w:right="0" w:firstLine="0"/>
                      <w:jc w:val="left"/>
                      <w:rPr>
                        <w:rFonts w:ascii="BIZ UDP明朝 Medium" w:eastAsia="BIZ UDP明朝 Medium" w:hint="eastAsia"/>
                        <w:b w:val="0"/>
                        <w:sz w:val="18"/>
                      </w:rPr>
                    </w:pPr>
                    <w:r>
                      <w:rPr>
                        <w:rFonts w:ascii="BIZ UDP明朝 Medium" w:eastAsia="BIZ UDP明朝 Medium" w:hint="eastAsia"/>
                        <w:b w:val="0"/>
                        <w:sz w:val="18"/>
                      </w:rPr>
                      <w:t>同じ文字列を使用</w:t>
                    </w:r>
                  </w:p>
                </w:txbxContent>
              </v:textbox>
              <w10:wrap type="none"/>
            </v:shape>
            <v:shape style="position:absolute;left:7096;top:3487;width:1631;height:600" type="#_x0000_t202" id="docshape941" filled="false" stroked="false">
              <v:textbox inset="0,0,0,0">
                <w:txbxContent>
                  <w:p>
                    <w:pPr>
                      <w:spacing w:line="196"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クラウドサービス等の</w:t>
                    </w:r>
                  </w:p>
                  <w:p>
                    <w:pPr>
                      <w:spacing w:line="225" w:lineRule="auto" w:before="1"/>
                      <w:ind w:left="12" w:right="26" w:hanging="5"/>
                      <w:jc w:val="left"/>
                      <w:rPr>
                        <w:rFonts w:ascii="BIZ UDP明朝 Medium" w:eastAsia="BIZ UDP明朝 Medium" w:hint="eastAsia"/>
                        <w:b w:val="0"/>
                        <w:sz w:val="18"/>
                      </w:rPr>
                    </w:pPr>
                    <w:r>
                      <w:rPr>
                        <w:rFonts w:ascii="BIZ UDP明朝 Medium" w:eastAsia="BIZ UDP明朝 Medium" w:hint="eastAsia"/>
                        <w:b w:val="0"/>
                        <w:spacing w:val="-1"/>
                        <w:sz w:val="18"/>
                      </w:rPr>
                      <w:t>ログインパスワードに</w:t>
                    </w:r>
                    <w:r>
                      <w:rPr>
                        <w:rFonts w:ascii="BIZ UDP明朝 Medium" w:eastAsia="BIZ UDP明朝 Medium" w:hint="eastAsia"/>
                        <w:b w:val="0"/>
                        <w:spacing w:val="-2"/>
                        <w:sz w:val="18"/>
                      </w:rPr>
                      <w:t>簡単な文字列を使用</w:t>
                    </w:r>
                  </w:p>
                </w:txbxContent>
              </v:textbox>
              <w10:wrap type="none"/>
            </v:shape>
            <v:shape style="position:absolute;left:2601;top:4394;width:462;height:221" type="#_x0000_t202" id="docshape942" filled="false" stroked="false">
              <v:textbox inset="0,0,0,0">
                <w:txbxContent>
                  <w:p>
                    <w:pPr>
                      <w:spacing w:line="221" w:lineRule="exact" w:before="0"/>
                      <w:ind w:left="0" w:right="0" w:firstLine="0"/>
                      <w:jc w:val="left"/>
                      <w:rPr>
                        <w:sz w:val="22"/>
                      </w:rPr>
                    </w:pPr>
                    <w:r>
                      <w:rPr>
                        <w:sz w:val="22"/>
                      </w:rPr>
                      <w:t>②ａ</w:t>
                    </w:r>
                  </w:p>
                </w:txbxContent>
              </v:textbox>
              <w10:wrap type="none"/>
            </v:shape>
            <v:shape style="position:absolute;left:4756;top:4394;width:462;height:221" type="#_x0000_t202" id="docshape943" filled="false" stroked="false">
              <v:textbox inset="0,0,0,0">
                <w:txbxContent>
                  <w:p>
                    <w:pPr>
                      <w:spacing w:line="221" w:lineRule="exact" w:before="0"/>
                      <w:ind w:left="0" w:right="0" w:firstLine="0"/>
                      <w:jc w:val="left"/>
                      <w:rPr>
                        <w:sz w:val="22"/>
                      </w:rPr>
                    </w:pPr>
                    <w:r>
                      <w:rPr>
                        <w:sz w:val="22"/>
                      </w:rPr>
                      <w:t>②ｂ</w:t>
                    </w:r>
                  </w:p>
                </w:txbxContent>
              </v:textbox>
              <w10:wrap type="none"/>
            </v:shape>
            <v:shape style="position:absolute;left:6936;top:4394;width:462;height:221" type="#_x0000_t202" id="docshape944" filled="false" stroked="false">
              <v:textbox inset="0,0,0,0">
                <w:txbxContent>
                  <w:p>
                    <w:pPr>
                      <w:spacing w:line="221" w:lineRule="exact" w:before="0"/>
                      <w:ind w:left="0" w:right="0" w:firstLine="0"/>
                      <w:jc w:val="left"/>
                      <w:rPr>
                        <w:sz w:val="22"/>
                      </w:rPr>
                    </w:pPr>
                    <w:r>
                      <w:rPr>
                        <w:sz w:val="22"/>
                      </w:rPr>
                      <w:t>②ｃ</w:t>
                    </w:r>
                  </w:p>
                </w:txbxContent>
              </v:textbox>
              <w10:wrap type="none"/>
            </v:shape>
            <v:shape style="position:absolute;left:2728;top:5623;width:1585;height:600" type="#_x0000_t202" id="docshape945" filled="false" stroked="false">
              <v:textbox inset="0,0,0,0">
                <w:txbxContent>
                  <w:p>
                    <w:pPr>
                      <w:spacing w:line="196" w:lineRule="exact" w:before="0"/>
                      <w:ind w:left="28" w:right="0" w:firstLine="0"/>
                      <w:jc w:val="left"/>
                      <w:rPr>
                        <w:rFonts w:ascii="BIZ UDP明朝 Medium" w:eastAsia="BIZ UDP明朝 Medium" w:hint="eastAsia"/>
                        <w:b w:val="0"/>
                        <w:sz w:val="18"/>
                      </w:rPr>
                    </w:pPr>
                    <w:r>
                      <w:rPr>
                        <w:rFonts w:ascii="BIZ UDP明朝 Medium" w:eastAsia="BIZ UDP明朝 Medium" w:hint="eastAsia"/>
                        <w:b w:val="0"/>
                        <w:spacing w:val="-1"/>
                        <w:sz w:val="18"/>
                      </w:rPr>
                      <w:t>脆弱性を突かれて、</w:t>
                    </w:r>
                  </w:p>
                  <w:p>
                    <w:pPr>
                      <w:spacing w:line="225" w:lineRule="auto" w:before="1"/>
                      <w:ind w:left="0" w:right="18" w:firstLine="48"/>
                      <w:jc w:val="left"/>
                      <w:rPr>
                        <w:rFonts w:ascii="BIZ UDP明朝 Medium" w:eastAsia="BIZ UDP明朝 Medium" w:hint="eastAsia"/>
                        <w:b w:val="0"/>
                        <w:sz w:val="18"/>
                      </w:rPr>
                    </w:pPr>
                    <w:r>
                      <w:rPr>
                        <w:rFonts w:ascii="BIZ UDP明朝 Medium" w:eastAsia="BIZ UDP明朝 Medium" w:hint="eastAsia"/>
                        <w:b w:val="0"/>
                        <w:sz w:val="18"/>
                      </w:rPr>
                      <w:t>VPN機器の認証を</w:t>
                    </w:r>
                    <w:r>
                      <w:rPr>
                        <w:rFonts w:ascii="BIZ UDP明朝 Medium" w:eastAsia="BIZ UDP明朝 Medium" w:hint="eastAsia"/>
                        <w:b w:val="0"/>
                        <w:spacing w:val="-3"/>
                        <w:sz w:val="18"/>
                      </w:rPr>
                      <w:t>不正に突破され侵入</w:t>
                    </w:r>
                  </w:p>
                </w:txbxContent>
              </v:textbox>
              <w10:wrap type="none"/>
            </v:shape>
            <v:shape style="position:absolute;left:4708;top:5652;width:2130;height:600" type="#_x0000_t202" id="docshape946" filled="false" stroked="false">
              <v:textbox inset="0,0,0,0">
                <w:txbxContent>
                  <w:p>
                    <w:pPr>
                      <w:spacing w:line="196" w:lineRule="exact" w:before="0"/>
                      <w:ind w:left="64" w:right="0" w:firstLine="0"/>
                      <w:jc w:val="left"/>
                      <w:rPr>
                        <w:rFonts w:ascii="BIZ UDP明朝 Medium" w:eastAsia="BIZ UDP明朝 Medium" w:hint="eastAsia"/>
                        <w:b w:val="0"/>
                        <w:sz w:val="18"/>
                      </w:rPr>
                    </w:pPr>
                    <w:r>
                      <w:rPr>
                        <w:rFonts w:ascii="BIZ UDP明朝 Medium" w:eastAsia="BIZ UDP明朝 Medium" w:hint="eastAsia"/>
                        <w:b w:val="0"/>
                        <w:w w:val="85"/>
                        <w:sz w:val="18"/>
                      </w:rPr>
                      <w:t>過去に漏えいした他サービス</w:t>
                    </w:r>
                  </w:p>
                  <w:p>
                    <w:pPr>
                      <w:spacing w:line="225" w:lineRule="auto" w:before="1"/>
                      <w:ind w:left="165" w:right="18" w:hanging="166"/>
                      <w:jc w:val="left"/>
                      <w:rPr>
                        <w:rFonts w:ascii="BIZ UDP明朝 Medium" w:eastAsia="BIZ UDP明朝 Medium" w:hint="eastAsia"/>
                        <w:b w:val="0"/>
                        <w:sz w:val="18"/>
                      </w:rPr>
                    </w:pPr>
                    <w:r>
                      <w:rPr>
                        <w:rFonts w:ascii="BIZ UDP明朝 Medium" w:eastAsia="BIZ UDP明朝 Medium" w:hint="eastAsia"/>
                        <w:b w:val="0"/>
                        <w:spacing w:val="-1"/>
                        <w:sz w:val="18"/>
                      </w:rPr>
                      <w:t>のパスワードリストを攻撃者</w:t>
                    </w:r>
                    <w:r>
                      <w:rPr>
                        <w:rFonts w:ascii="BIZ UDP明朝 Medium" w:eastAsia="BIZ UDP明朝 Medium" w:hint="eastAsia"/>
                        <w:b w:val="0"/>
                        <w:sz w:val="18"/>
                      </w:rPr>
                      <w:t>が活用し、不正ログイン</w:t>
                    </w:r>
                  </w:p>
                </w:txbxContent>
              </v:textbox>
              <w10:wrap type="none"/>
            </v:shape>
            <v:shape style="position:absolute;left:7015;top:5734;width:1780;height:392" type="#_x0000_t202" id="docshape947" filled="false" stroked="false">
              <v:textbox inset="0,0,0,0">
                <w:txbxContent>
                  <w:p>
                    <w:pPr>
                      <w:spacing w:line="196"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pacing w:val="-1"/>
                        <w:sz w:val="18"/>
                      </w:rPr>
                      <w:t>パスワードを予測され、</w:t>
                    </w:r>
                  </w:p>
                  <w:p>
                    <w:pPr>
                      <w:spacing w:line="196" w:lineRule="exact" w:before="0"/>
                      <w:ind w:left="0" w:right="19" w:firstLine="0"/>
                      <w:jc w:val="center"/>
                      <w:rPr>
                        <w:rFonts w:ascii="BIZ UDP明朝 Medium" w:eastAsia="BIZ UDP明朝 Medium" w:hint="eastAsia"/>
                        <w:b w:val="0"/>
                        <w:sz w:val="18"/>
                      </w:rPr>
                    </w:pPr>
                    <w:r>
                      <w:rPr>
                        <w:rFonts w:ascii="BIZ UDP明朝 Medium" w:eastAsia="BIZ UDP明朝 Medium" w:hint="eastAsia"/>
                        <w:b w:val="0"/>
                        <w:spacing w:val="-1"/>
                        <w:sz w:val="18"/>
                      </w:rPr>
                      <w:t>不正ログイン</w:t>
                    </w:r>
                  </w:p>
                </w:txbxContent>
              </v:textbox>
              <w10:wrap type="none"/>
            </v:shape>
            <v:shape style="position:absolute;left:2601;top:6547;width:462;height:221" type="#_x0000_t202" id="docshape948" filled="false" stroked="false">
              <v:textbox inset="0,0,0,0">
                <w:txbxContent>
                  <w:p>
                    <w:pPr>
                      <w:spacing w:line="221" w:lineRule="exact" w:before="0"/>
                      <w:ind w:left="0" w:right="0" w:firstLine="0"/>
                      <w:jc w:val="left"/>
                      <w:rPr>
                        <w:sz w:val="22"/>
                      </w:rPr>
                    </w:pPr>
                    <w:r>
                      <w:rPr>
                        <w:sz w:val="22"/>
                      </w:rPr>
                      <w:t>③ａ</w:t>
                    </w:r>
                  </w:p>
                </w:txbxContent>
              </v:textbox>
              <w10:wrap type="none"/>
            </v:shape>
            <v:shape style="position:absolute;left:4756;top:6547;width:462;height:221" type="#_x0000_t202" id="docshape949" filled="false" stroked="false">
              <v:textbox inset="0,0,0,0">
                <w:txbxContent>
                  <w:p>
                    <w:pPr>
                      <w:spacing w:line="221" w:lineRule="exact" w:before="0"/>
                      <w:ind w:left="0" w:right="0" w:firstLine="0"/>
                      <w:jc w:val="left"/>
                      <w:rPr>
                        <w:sz w:val="22"/>
                      </w:rPr>
                    </w:pPr>
                    <w:r>
                      <w:rPr>
                        <w:sz w:val="22"/>
                      </w:rPr>
                      <w:t>③ｂ</w:t>
                    </w:r>
                  </w:p>
                </w:txbxContent>
              </v:textbox>
              <w10:wrap type="none"/>
            </v:shape>
            <v:shape style="position:absolute;left:2642;top:7574;width:4156;height:600" type="#_x0000_t202" id="docshape950" filled="false" stroked="false">
              <v:textbox inset="0,0,0,0">
                <w:txbxContent>
                  <w:p>
                    <w:pPr>
                      <w:tabs>
                        <w:tab w:pos="2313" w:val="left" w:leader="none"/>
                        <w:tab w:pos="2587" w:val="left" w:leader="none"/>
                      </w:tabs>
                      <w:spacing w:line="170" w:lineRule="auto" w:before="27"/>
                      <w:ind w:left="0" w:right="18" w:firstLine="2102"/>
                      <w:jc w:val="left"/>
                      <w:rPr>
                        <w:rFonts w:ascii="BIZ UDP明朝 Medium" w:eastAsia="BIZ UDP明朝 Medium" w:hint="eastAsia"/>
                        <w:b w:val="0"/>
                        <w:sz w:val="18"/>
                      </w:rPr>
                    </w:pPr>
                    <w:r>
                      <w:rPr>
                        <w:rFonts w:ascii="BIZ UDP明朝 Medium" w:eastAsia="BIZ UDP明朝 Medium" w:hint="eastAsia"/>
                        <w:b w:val="0"/>
                        <w:spacing w:val="-1"/>
                        <w:sz w:val="18"/>
                      </w:rPr>
                      <w:t>クラウドサ</w:t>
                    </w:r>
                    <w:r>
                      <w:rPr>
                        <w:rFonts w:ascii="BIZ UDP明朝 Medium" w:eastAsia="BIZ UDP明朝 Medium" w:hint="eastAsia"/>
                        <w:b w:val="0"/>
                        <w:sz w:val="18"/>
                      </w:rPr>
                      <w:t>ービスに接続し、社内のファイルサーバ等</w:t>
                      <w:tab/>
                    </w:r>
                    <w:r>
                      <w:rPr>
                        <w:rFonts w:ascii="BIZ UDP明朝 Medium" w:eastAsia="BIZ UDP明朝 Medium" w:hint="eastAsia"/>
                        <w:b w:val="0"/>
                        <w:position w:val="-5"/>
                        <w:sz w:val="18"/>
                      </w:rPr>
                      <w:t>顧客情報や営業機密</w:t>
                    </w:r>
                    <w:r>
                      <w:rPr>
                        <w:rFonts w:ascii="BIZ UDP明朝 Medium" w:eastAsia="BIZ UDP明朝 Medium" w:hint="eastAsia"/>
                        <w:b w:val="0"/>
                        <w:spacing w:val="1"/>
                        <w:position w:val="-5"/>
                        <w:sz w:val="18"/>
                      </w:rPr>
                      <w:t> </w:t>
                    </w:r>
                    <w:r>
                      <w:rPr>
                        <w:rFonts w:ascii="BIZ UDP明朝 Medium" w:eastAsia="BIZ UDP明朝 Medium" w:hint="eastAsia"/>
                        <w:b w:val="0"/>
                        <w:sz w:val="18"/>
                      </w:rPr>
                      <w:t>にアクセスし情報を窃取</w:t>
                      <w:tab/>
                      <w:tab/>
                    </w:r>
                    <w:r>
                      <w:rPr>
                        <w:rFonts w:ascii="BIZ UDP明朝 Medium" w:eastAsia="BIZ UDP明朝 Medium" w:hint="eastAsia"/>
                        <w:b w:val="0"/>
                        <w:position w:val="-5"/>
                        <w:sz w:val="18"/>
                      </w:rPr>
                      <w:t>の情報を窃取</w:t>
                    </w:r>
                  </w:p>
                </w:txbxContent>
              </v:textbox>
              <w10:wrap type="none"/>
            </v:shape>
            <v:shape style="position:absolute;left:2652;top:8698;width:462;height:221" type="#_x0000_t202" id="docshape951" filled="false" stroked="false">
              <v:textbox inset="0,0,0,0">
                <w:txbxContent>
                  <w:p>
                    <w:pPr>
                      <w:spacing w:line="221" w:lineRule="exact" w:before="0"/>
                      <w:ind w:left="0" w:right="0" w:firstLine="0"/>
                      <w:jc w:val="left"/>
                      <w:rPr>
                        <w:sz w:val="22"/>
                      </w:rPr>
                    </w:pPr>
                    <w:r>
                      <w:rPr>
                        <w:sz w:val="22"/>
                      </w:rPr>
                      <w:t>④ａ</w:t>
                    </w:r>
                  </w:p>
                </w:txbxContent>
              </v:textbox>
              <w10:wrap type="none"/>
            </v:shape>
            <v:shape style="position:absolute;left:4821;top:8698;width:462;height:221" type="#_x0000_t202" id="docshape952" filled="false" stroked="false">
              <v:textbox inset="0,0,0,0">
                <w:txbxContent>
                  <w:p>
                    <w:pPr>
                      <w:spacing w:line="221" w:lineRule="exact" w:before="0"/>
                      <w:ind w:left="0" w:right="0" w:firstLine="0"/>
                      <w:jc w:val="left"/>
                      <w:rPr>
                        <w:sz w:val="22"/>
                      </w:rPr>
                    </w:pPr>
                    <w:r>
                      <w:rPr>
                        <w:sz w:val="22"/>
                      </w:rPr>
                      <w:t>④ｂ</w:t>
                    </w:r>
                  </w:p>
                </w:txbxContent>
              </v:textbox>
              <w10:wrap type="none"/>
            </v:shape>
            <v:shape style="position:absolute;left:2964;top:9689;width:3899;height:600" type="#_x0000_t202" id="docshape953" filled="false" stroked="false">
              <v:textbox inset="0,0,0,0">
                <w:txbxContent>
                  <w:p>
                    <w:pPr>
                      <w:spacing w:line="196" w:lineRule="exact" w:before="0"/>
                      <w:ind w:left="1780" w:right="0" w:firstLine="0"/>
                      <w:jc w:val="left"/>
                      <w:rPr>
                        <w:rFonts w:ascii="BIZ UDP明朝 Medium" w:eastAsia="BIZ UDP明朝 Medium" w:hint="eastAsia"/>
                        <w:b w:val="0"/>
                        <w:sz w:val="18"/>
                      </w:rPr>
                    </w:pPr>
                    <w:r>
                      <w:rPr>
                        <w:rFonts w:ascii="BIZ UDP明朝 Medium" w:eastAsia="BIZ UDP明朝 Medium" w:hint="eastAsia"/>
                        <w:b w:val="0"/>
                        <w:spacing w:val="-1"/>
                        <w:sz w:val="18"/>
                      </w:rPr>
                      <w:t>不正アクセスの発覚により、</w:t>
                    </w:r>
                  </w:p>
                  <w:p>
                    <w:pPr>
                      <w:tabs>
                        <w:tab w:pos="1977" w:val="left" w:leader="none"/>
                        <w:tab w:pos="2128" w:val="left" w:leader="none"/>
                      </w:tabs>
                      <w:spacing w:line="225" w:lineRule="auto" w:before="1"/>
                      <w:ind w:left="204" w:right="214" w:hanging="204"/>
                      <w:jc w:val="left"/>
                      <w:rPr>
                        <w:rFonts w:ascii="BIZ UDP明朝 Medium" w:eastAsia="BIZ UDP明朝 Medium" w:hint="eastAsia"/>
                        <w:b w:val="0"/>
                        <w:sz w:val="18"/>
                      </w:rPr>
                    </w:pPr>
                    <w:r>
                      <w:rPr>
                        <w:rFonts w:ascii="BIZ UDP明朝 Medium" w:eastAsia="BIZ UDP明朝 Medium" w:hint="eastAsia"/>
                        <w:b w:val="0"/>
                        <w:sz w:val="18"/>
                      </w:rPr>
                      <w:t>顧客情報が漏えいし、</w:t>
                      <w:tab/>
                      <w:tab/>
                      <w:t>取引先や顧客から賠償責任が発生</w:t>
                      <w:tab/>
                    </w:r>
                    <w:r>
                      <w:rPr>
                        <w:rFonts w:ascii="BIZ UDP明朝 Medium" w:eastAsia="BIZ UDP明朝 Medium" w:hint="eastAsia"/>
                        <w:b w:val="0"/>
                        <w:spacing w:val="-1"/>
                        <w:sz w:val="18"/>
                      </w:rPr>
                      <w:t>の信</w:t>
                    </w:r>
                    <w:r>
                      <w:rPr>
                        <w:rFonts w:ascii="BIZ UDP明朝 Medium" w:eastAsia="BIZ UDP明朝 Medium" w:hint="eastAsia"/>
                        <w:b w:val="0"/>
                        <w:sz w:val="18"/>
                      </w:rPr>
                      <w:t>頼失墜・取引停止</w:t>
                    </w:r>
                  </w:p>
                </w:txbxContent>
              </v:textbox>
              <w10:wrap type="none"/>
            </v:shape>
            <w10:wrap type="none"/>
          </v:group>
        </w:pict>
      </w:r>
      <w:r>
        <w:rPr/>
        <w:pict>
          <v:shape style="position:absolute;margin-left:456.399994pt;margin-top:116.154015pt;width:65.1500pt;height:108.9pt;mso-position-horizontal-relative:page;mso-position-vertical-relative:paragraph;z-index:15761920" type="#_x0000_t202" id="docshape954" filled="true" fillcolor="#d6e3bc" stroked="true" strokeweight="1pt" strokecolor="#4f6128">
            <v:textbox inset="0,0,0,0">
              <w:txbxContent>
                <w:p>
                  <w:pPr>
                    <w:pStyle w:val="BodyText"/>
                    <w:spacing w:before="41"/>
                    <w:ind w:left="169"/>
                    <w:rPr>
                      <w:color w:val="000000"/>
                    </w:rPr>
                  </w:pPr>
                  <w:r>
                    <w:rPr>
                      <w:color w:val="000000"/>
                    </w:rPr>
                    <w:t>5-1、5-2、</w:t>
                  </w:r>
                </w:p>
                <w:p>
                  <w:pPr>
                    <w:pStyle w:val="BodyText"/>
                    <w:spacing w:before="13"/>
                    <w:ind w:left="169"/>
                    <w:rPr>
                      <w:color w:val="000000"/>
                    </w:rPr>
                  </w:pPr>
                  <w:r>
                    <w:rPr>
                      <w:color w:val="000000"/>
                    </w:rPr>
                    <w:t>5-3、5-4</w:t>
                  </w:r>
                </w:p>
                <w:p>
                  <w:pPr>
                    <w:spacing w:before="13"/>
                    <w:ind w:left="253" w:right="-15" w:firstLine="0"/>
                    <w:jc w:val="left"/>
                    <w:rPr>
                      <w:rFonts w:ascii="BIZ UDP明朝 Medium" w:hAnsi="BIZ UDP明朝 Medium" w:eastAsia="BIZ UDP明朝 Medium" w:hint="eastAsia"/>
                      <w:b w:val="0"/>
                      <w:color w:val="000000"/>
                      <w:sz w:val="16"/>
                    </w:rPr>
                  </w:pPr>
                  <w:r>
                    <w:rPr>
                      <w:rFonts w:ascii="BIZ UDP明朝 Medium" w:hAnsi="BIZ UDP明朝 Medium" w:eastAsia="BIZ UDP明朝 Medium" w:hint="eastAsia"/>
                      <w:b w:val="0"/>
                      <w:color w:val="000000"/>
                      <w:sz w:val="16"/>
                    </w:rPr>
                    <w:t>（いずれも①ａ）</w:t>
                  </w:r>
                </w:p>
                <w:p>
                  <w:pPr>
                    <w:spacing w:before="130"/>
                    <w:ind w:left="169" w:right="0" w:firstLine="0"/>
                    <w:jc w:val="left"/>
                    <w:rPr>
                      <w:rFonts w:ascii="BIZ UDP明朝 Medium" w:hAnsi="BIZ UDP明朝 Medium" w:eastAsia="BIZ UDP明朝 Medium" w:hint="eastAsia"/>
                      <w:b w:val="0"/>
                      <w:color w:val="000000"/>
                      <w:sz w:val="16"/>
                    </w:rPr>
                  </w:pPr>
                  <w:r>
                    <w:rPr>
                      <w:color w:val="000000"/>
                      <w:sz w:val="22"/>
                    </w:rPr>
                    <w:t>9-4</w:t>
                  </w:r>
                  <w:r>
                    <w:rPr>
                      <w:rFonts w:ascii="BIZ UDP明朝 Medium" w:hAnsi="BIZ UDP明朝 Medium" w:eastAsia="BIZ UDP明朝 Medium" w:hint="eastAsia"/>
                      <w:b w:val="0"/>
                      <w:color w:val="000000"/>
                      <w:sz w:val="16"/>
                    </w:rPr>
                    <w:t>（①ｂ）</w:t>
                  </w:r>
                </w:p>
                <w:p>
                  <w:pPr>
                    <w:pStyle w:val="BodyText"/>
                    <w:spacing w:before="133"/>
                    <w:ind w:left="169"/>
                    <w:rPr>
                      <w:color w:val="000000"/>
                    </w:rPr>
                  </w:pPr>
                  <w:r>
                    <w:rPr>
                      <w:color w:val="000000"/>
                    </w:rPr>
                    <w:t>9-1、9-2、</w:t>
                  </w:r>
                </w:p>
                <w:p>
                  <w:pPr>
                    <w:pStyle w:val="BodyText"/>
                    <w:spacing w:before="13"/>
                    <w:ind w:left="169"/>
                    <w:rPr>
                      <w:color w:val="000000"/>
                    </w:rPr>
                  </w:pPr>
                  <w:r>
                    <w:rPr>
                      <w:color w:val="000000"/>
                    </w:rPr>
                    <w:t>9-3、10-2</w:t>
                  </w:r>
                </w:p>
                <w:p>
                  <w:pPr>
                    <w:spacing w:before="17"/>
                    <w:ind w:left="258" w:right="-15" w:firstLine="0"/>
                    <w:jc w:val="left"/>
                    <w:rPr>
                      <w:rFonts w:ascii="BIZ UDP明朝 Medium" w:hAnsi="BIZ UDP明朝 Medium" w:eastAsia="BIZ UDP明朝 Medium" w:hint="eastAsia"/>
                      <w:b w:val="0"/>
                      <w:color w:val="000000"/>
                      <w:sz w:val="16"/>
                    </w:rPr>
                  </w:pPr>
                  <w:r>
                    <w:rPr>
                      <w:rFonts w:ascii="BIZ UDP明朝 Medium" w:hAnsi="BIZ UDP明朝 Medium" w:eastAsia="BIZ UDP明朝 Medium" w:hint="eastAsia"/>
                      <w:b w:val="0"/>
                      <w:color w:val="000000"/>
                      <w:sz w:val="16"/>
                    </w:rPr>
                    <w:t>（いずれも①ｃ）</w:t>
                  </w:r>
                </w:p>
              </w:txbxContent>
            </v:textbox>
            <v:fill type="solid"/>
            <v:stroke dashstyle="solid"/>
            <w10:wrap type="none"/>
          </v:shape>
        </w:pict>
      </w:r>
      <w:r>
        <w:rPr>
          <w:spacing w:val="-3"/>
        </w:rPr>
        <w:t>不正アクセスをされた場合</w:t>
      </w:r>
      <w:r>
        <w:rPr>
          <w:spacing w:val="-21"/>
        </w:rPr>
        <w:t>、「情報漏えい」の発生や、情報漏えいに伴う「賠償責任」</w:t>
      </w:r>
      <w:r>
        <w:rPr>
          <w:spacing w:val="-2"/>
        </w:rPr>
        <w:t>の発生、また、取引先や顧客からの「信頼失墜」や「取引停止」となる可能性がありま</w:t>
      </w:r>
      <w:r>
        <w:rPr/>
        <w:t>す。</w:t>
      </w:r>
    </w:p>
    <w:p>
      <w:pPr>
        <w:pStyle w:val="BodyText"/>
        <w:rPr>
          <w:sz w:val="20"/>
        </w:rPr>
      </w:pPr>
    </w:p>
    <w:p>
      <w:pPr>
        <w:pStyle w:val="BodyText"/>
        <w:spacing w:before="7"/>
        <w:rPr>
          <w:sz w:val="17"/>
        </w:rPr>
      </w:pPr>
      <w:r>
        <w:rPr/>
        <w:pict>
          <v:shape style="position:absolute;margin-left:88.349998pt;margin-top:12.11891pt;width:362.8pt;height:31.15pt;mso-position-horizontal-relative:page;mso-position-vertical-relative:paragraph;z-index:-15697920;mso-wrap-distance-left:0;mso-wrap-distance-right:0" type="#_x0000_t202" id="docshape955" filled="true" fillcolor="#000000" stroked="false">
            <v:textbox inset="0,0,0,0">
              <w:txbxContent>
                <w:p>
                  <w:pPr>
                    <w:pStyle w:val="BodyText"/>
                    <w:spacing w:before="176"/>
                    <w:ind w:left="1303" w:right="1303"/>
                    <w:jc w:val="center"/>
                    <w:rPr>
                      <w:color w:val="000000"/>
                    </w:rPr>
                  </w:pPr>
                  <w:r>
                    <w:rPr>
                      <w:color w:val="FFFFFF"/>
                    </w:rPr>
                    <w:t>不正アクセスの事例</w:t>
                  </w:r>
                </w:p>
              </w:txbxContent>
            </v:textbox>
            <v:fill type="solid"/>
            <w10:wrap type="topAndBottom"/>
          </v:shape>
        </w:pict>
      </w:r>
      <w:r>
        <w:rPr/>
        <w:pict>
          <v:shape style="position:absolute;margin-left:456.350006pt;margin-top:12.16891pt;width:65.1500pt;height:31.15pt;mso-position-horizontal-relative:page;mso-position-vertical-relative:paragraph;z-index:-15697408;mso-wrap-distance-left:0;mso-wrap-distance-right:0" type="#_x0000_t202" id="docshape956" filled="true" fillcolor="#000000" stroked="false">
            <v:textbox inset="0,0,0,0">
              <w:txbxContent>
                <w:p>
                  <w:pPr>
                    <w:pStyle w:val="BodyText"/>
                    <w:spacing w:line="254" w:lineRule="auto" w:before="31"/>
                    <w:ind w:left="211" w:right="35" w:hanging="176"/>
                    <w:rPr>
                      <w:color w:val="000000"/>
                    </w:rPr>
                  </w:pPr>
                  <w:r>
                    <w:rPr>
                      <w:color w:val="FFFFFF"/>
                      <w:spacing w:val="-1"/>
                      <w:w w:val="80"/>
                    </w:rPr>
                    <w:t>チェックリスト</w:t>
                  </w:r>
                  <w:r>
                    <w:rPr>
                      <w:color w:val="FFFFFF"/>
                    </w:rPr>
                    <w:t>対策項目</w:t>
                  </w:r>
                </w:p>
              </w:txbxContent>
            </v:textbox>
            <v:fill type="solid"/>
            <w10:wrap type="topAndBottom"/>
          </v:shape>
        </w:pict>
      </w:r>
    </w:p>
    <w:p>
      <w:pPr>
        <w:spacing w:after="0"/>
        <w:rPr>
          <w:sz w:val="17"/>
        </w:rPr>
        <w:sectPr>
          <w:pgSz w:w="11910" w:h="16840"/>
          <w:pgMar w:header="0" w:footer="543" w:top="1580" w:bottom="820" w:left="1420" w:right="1300"/>
        </w:sectPr>
      </w:pPr>
    </w:p>
    <w:p>
      <w:pPr>
        <w:pStyle w:val="BodyText"/>
        <w:spacing w:before="3" w:after="1"/>
        <w:rPr>
          <w:sz w:val="8"/>
        </w:rPr>
      </w:pPr>
      <w:r>
        <w:rPr/>
        <w:pict>
          <v:shape style="position:absolute;margin-left:456.399994pt;margin-top:570.928955pt;width:65.1500pt;height:79.75pt;mso-position-horizontal-relative:page;mso-position-vertical-relative:page;z-index:15764480" type="#_x0000_t202" id="docshape957" filled="true" fillcolor="#d6e3bc" stroked="true" strokeweight="1pt" strokecolor="#4f6128">
            <v:textbox inset="0,0,0,0">
              <w:txbxContent>
                <w:p>
                  <w:pPr>
                    <w:pStyle w:val="BodyText"/>
                    <w:spacing w:before="3"/>
                    <w:rPr>
                      <w:color w:val="000000"/>
                      <w:sz w:val="29"/>
                    </w:rPr>
                  </w:pPr>
                </w:p>
                <w:p>
                  <w:pPr>
                    <w:pStyle w:val="BodyText"/>
                    <w:ind w:left="169"/>
                    <w:rPr>
                      <w:color w:val="000000"/>
                    </w:rPr>
                  </w:pPr>
                  <w:r>
                    <w:rPr>
                      <w:color w:val="000000"/>
                    </w:rPr>
                    <w:t>7-1</w:t>
                  </w:r>
                </w:p>
                <w:p>
                  <w:pPr>
                    <w:pStyle w:val="BodyText"/>
                    <w:spacing w:before="16"/>
                    <w:ind w:left="169"/>
                    <w:rPr>
                      <w:color w:val="000000"/>
                    </w:rPr>
                  </w:pPr>
                  <w:r>
                    <w:rPr>
                      <w:color w:val="000000"/>
                    </w:rPr>
                    <w:t>7-2</w:t>
                  </w:r>
                </w:p>
                <w:p>
                  <w:pPr>
                    <w:pStyle w:val="BodyText"/>
                    <w:spacing w:before="15"/>
                    <w:ind w:left="169"/>
                    <w:rPr>
                      <w:color w:val="000000"/>
                    </w:rPr>
                  </w:pPr>
                  <w:r>
                    <w:rPr>
                      <w:color w:val="000000"/>
                    </w:rPr>
                    <w:t>7-3</w:t>
                  </w:r>
                </w:p>
              </w:txbxContent>
            </v:textbox>
            <v:fill type="solid"/>
            <v:stroke dashstyle="solid"/>
            <w10:wrap type="none"/>
          </v:shape>
        </w:pict>
      </w:r>
      <w:r>
        <w:rPr/>
        <w:pict>
          <v:shape style="position:absolute;margin-left:456.399994pt;margin-top:374.378998pt;width:65.1500pt;height:179.2pt;mso-position-horizontal-relative:page;mso-position-vertical-relative:page;z-index:15764992" type="#_x0000_t202" id="docshape958" filled="true" fillcolor="#d6e3bc" stroked="true" strokeweight="1pt" strokecolor="#4f6128">
            <v:textbox inset="0,0,0,0">
              <w:txbxContent>
                <w:p>
                  <w:pPr>
                    <w:pStyle w:val="BodyText"/>
                    <w:rPr>
                      <w:color w:val="000000"/>
                    </w:rPr>
                  </w:pPr>
                </w:p>
                <w:p>
                  <w:pPr>
                    <w:pStyle w:val="BodyText"/>
                    <w:rPr>
                      <w:color w:val="000000"/>
                    </w:rPr>
                  </w:pPr>
                </w:p>
                <w:p>
                  <w:pPr>
                    <w:pStyle w:val="BodyText"/>
                    <w:rPr>
                      <w:color w:val="000000"/>
                    </w:rPr>
                  </w:pPr>
                </w:p>
                <w:p>
                  <w:pPr>
                    <w:pStyle w:val="BodyText"/>
                    <w:rPr>
                      <w:color w:val="000000"/>
                    </w:rPr>
                  </w:pPr>
                </w:p>
                <w:p>
                  <w:pPr>
                    <w:pStyle w:val="BodyText"/>
                    <w:rPr>
                      <w:color w:val="000000"/>
                    </w:rPr>
                  </w:pPr>
                </w:p>
                <w:p>
                  <w:pPr>
                    <w:pStyle w:val="BodyText"/>
                    <w:spacing w:before="139"/>
                    <w:ind w:left="169"/>
                    <w:rPr>
                      <w:color w:val="000000"/>
                    </w:rPr>
                  </w:pPr>
                  <w:r>
                    <w:rPr>
                      <w:color w:val="000000"/>
                    </w:rPr>
                    <w:t>8-3</w:t>
                  </w:r>
                </w:p>
                <w:p>
                  <w:pPr>
                    <w:pStyle w:val="BodyText"/>
                    <w:spacing w:before="15"/>
                    <w:ind w:left="169"/>
                    <w:rPr>
                      <w:color w:val="000000"/>
                    </w:rPr>
                  </w:pPr>
                  <w:r>
                    <w:rPr>
                      <w:color w:val="000000"/>
                    </w:rPr>
                    <w:t>8-4</w:t>
                  </w:r>
                </w:p>
              </w:txbxContent>
            </v:textbox>
            <v:fill type="solid"/>
            <v:stroke dashstyle="solid"/>
            <w10:wrap type="none"/>
          </v:shape>
        </w:pict>
      </w:r>
    </w:p>
    <w:p>
      <w:pPr>
        <w:pStyle w:val="BodyText"/>
        <w:ind w:left="252"/>
        <w:rPr>
          <w:sz w:val="20"/>
        </w:rPr>
      </w:pPr>
      <w:r>
        <w:rPr>
          <w:sz w:val="20"/>
        </w:rPr>
        <w:pict>
          <v:group style="width:428.05pt;height:31.95pt;mso-position-horizontal-relative:char;mso-position-vertical-relative:line" id="docshapegroup959" coordorigin="0,0" coordsize="8561,639">
            <v:rect style="position:absolute;left:0;top:0;width:8561;height:620" id="docshape960" filled="true" fillcolor="#f9be8f" stroked="false">
              <v:fill type="solid"/>
            </v:rect>
            <v:rect style="position:absolute;left:0;top:619;width:8561;height:20" id="docshape961" filled="true" fillcolor="#000000" stroked="false">
              <v:fill type="solid"/>
            </v:rect>
            <v:shape style="position:absolute;left:0;top:0;width:8561;height:620" type="#_x0000_t202" id="docshape962" filled="false" stroked="false">
              <v:textbox inset="0,0,0,0">
                <w:txbxContent>
                  <w:p>
                    <w:pPr>
                      <w:spacing w:before="130"/>
                      <w:ind w:left="28" w:right="0" w:firstLine="0"/>
                      <w:jc w:val="left"/>
                      <w:rPr>
                        <w:b/>
                        <w:sz w:val="28"/>
                      </w:rPr>
                    </w:pPr>
                    <w:bookmarkStart w:name="(3)　端末の紛失・盗難" w:id="45"/>
                    <w:bookmarkEnd w:id="45"/>
                    <w:r>
                      <w:rPr/>
                    </w:r>
                    <w:bookmarkStart w:name="_bookmark23" w:id="46"/>
                    <w:bookmarkEnd w:id="46"/>
                    <w:r>
                      <w:rPr/>
                    </w:r>
                    <w:r>
                      <w:rPr>
                        <w:b/>
                        <w:sz w:val="28"/>
                      </w:rPr>
                      <w:t>(3</w:t>
                    </w:r>
                    <w:r>
                      <w:rPr>
                        <w:b/>
                        <w:spacing w:val="10"/>
                        <w:sz w:val="28"/>
                      </w:rPr>
                      <w:t>) 端末の紛失・盗難</w:t>
                    </w:r>
                  </w:p>
                </w:txbxContent>
              </v:textbox>
              <w10:wrap type="none"/>
            </v:shape>
          </v:group>
        </w:pict>
      </w:r>
      <w:r>
        <w:rPr>
          <w:sz w:val="20"/>
        </w:rPr>
      </w:r>
    </w:p>
    <w:p>
      <w:pPr>
        <w:pStyle w:val="BodyText"/>
        <w:spacing w:before="3"/>
        <w:rPr>
          <w:sz w:val="11"/>
        </w:rPr>
      </w:pPr>
    </w:p>
    <w:p>
      <w:pPr>
        <w:pStyle w:val="BodyText"/>
        <w:spacing w:line="276" w:lineRule="auto" w:before="74"/>
        <w:ind w:left="281" w:right="397" w:firstLine="220"/>
      </w:pPr>
      <w:r>
        <w:rPr>
          <w:spacing w:val="-5"/>
        </w:rPr>
        <w:t>テレワーク端末をなくしてしまうこと、又は物理的に第三者に盗まれることを指しま</w:t>
      </w:r>
      <w:r>
        <w:rPr/>
        <w:t>す。</w:t>
      </w:r>
    </w:p>
    <w:p>
      <w:pPr>
        <w:pStyle w:val="BodyText"/>
        <w:spacing w:line="276" w:lineRule="auto" w:before="124"/>
        <w:ind w:left="281" w:right="394" w:firstLine="220"/>
        <w:jc w:val="both"/>
      </w:pPr>
      <w:r>
        <w:rPr/>
        <w:pict>
          <v:group style="position:absolute;margin-left:85.050087pt;margin-top:116.241013pt;width:342.95pt;height:378.85pt;mso-position-horizontal-relative:page;mso-position-vertical-relative:paragraph;z-index:15763968" id="docshapegroup963" coordorigin="1701,2325" coordsize="6859,7577">
            <v:shape style="position:absolute;left:1701;top:2324;width:6859;height:7577" type="#_x0000_t75" id="docshape964" stroked="false">
              <v:imagedata r:id="rId99" o:title=""/>
            </v:shape>
            <v:shape style="position:absolute;left:3564;top:2422;width:462;height:221" type="#_x0000_t202" id="docshape965" filled="false" stroked="false">
              <v:textbox inset="0,0,0,0">
                <w:txbxContent>
                  <w:p>
                    <w:pPr>
                      <w:spacing w:line="221" w:lineRule="exact" w:before="0"/>
                      <w:ind w:left="0" w:right="0" w:firstLine="0"/>
                      <w:jc w:val="left"/>
                      <w:rPr>
                        <w:sz w:val="22"/>
                      </w:rPr>
                    </w:pPr>
                    <w:r>
                      <w:rPr>
                        <w:sz w:val="22"/>
                      </w:rPr>
                      <w:t>①ａ</w:t>
                    </w:r>
                  </w:p>
                </w:txbxContent>
              </v:textbox>
              <w10:wrap type="none"/>
            </v:shape>
            <v:shape style="position:absolute;left:5575;top:2422;width:462;height:221" type="#_x0000_t202" id="docshape966" filled="false" stroked="false">
              <v:textbox inset="0,0,0,0">
                <w:txbxContent>
                  <w:p>
                    <w:pPr>
                      <w:spacing w:line="221" w:lineRule="exact" w:before="0"/>
                      <w:ind w:left="0" w:right="0" w:firstLine="0"/>
                      <w:jc w:val="left"/>
                      <w:rPr>
                        <w:sz w:val="22"/>
                      </w:rPr>
                    </w:pPr>
                    <w:r>
                      <w:rPr>
                        <w:sz w:val="22"/>
                      </w:rPr>
                      <w:t>①ｂ</w:t>
                    </w:r>
                  </w:p>
                </w:txbxContent>
              </v:textbox>
              <w10:wrap type="none"/>
            </v:shape>
            <v:shape style="position:absolute;left:3556;top:3641;width:3700;height:958" type="#_x0000_t202" id="docshape967" filled="false" stroked="false">
              <v:textbox inset="0,0,0,0">
                <w:txbxContent>
                  <w:p>
                    <w:pPr>
                      <w:tabs>
                        <w:tab w:pos="2195" w:val="left" w:leader="none"/>
                      </w:tabs>
                      <w:spacing w:line="196"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z w:val="18"/>
                      </w:rPr>
                      <w:t>サテライトオフィスに端末</w:t>
                      <w:tab/>
                    </w:r>
                    <w:r>
                      <w:rPr>
                        <w:rFonts w:ascii="BIZ UDP明朝 Medium" w:eastAsia="BIZ UDP明朝 Medium" w:hint="eastAsia"/>
                        <w:b w:val="0"/>
                        <w:spacing w:val="-3"/>
                        <w:sz w:val="18"/>
                      </w:rPr>
                      <w:t>カ</w:t>
                    </w:r>
                    <w:r>
                      <w:rPr>
                        <w:rFonts w:ascii="BIZ UDP明朝 Medium" w:eastAsia="BIZ UDP明朝 Medium" w:hint="eastAsia"/>
                        <w:b w:val="0"/>
                        <w:spacing w:val="-2"/>
                        <w:sz w:val="18"/>
                      </w:rPr>
                      <w:t>フェ等で離席した</w:t>
                    </w:r>
                  </w:p>
                  <w:p>
                    <w:pPr>
                      <w:tabs>
                        <w:tab w:pos="2207" w:val="left" w:leader="none"/>
                      </w:tabs>
                      <w:spacing w:line="217" w:lineRule="exact" w:before="0"/>
                      <w:ind w:left="0" w:right="33" w:firstLine="0"/>
                      <w:jc w:val="center"/>
                      <w:rPr>
                        <w:rFonts w:ascii="BIZ UDP明朝 Medium" w:eastAsia="BIZ UDP明朝 Medium" w:hint="eastAsia"/>
                        <w:b w:val="0"/>
                        <w:sz w:val="18"/>
                      </w:rPr>
                    </w:pPr>
                    <w:r>
                      <w:rPr>
                        <w:rFonts w:ascii="BIZ UDP明朝 Medium" w:eastAsia="BIZ UDP明朝 Medium" w:hint="eastAsia"/>
                        <w:b w:val="0"/>
                        <w:sz w:val="18"/>
                      </w:rPr>
                      <w:t>を忘れて帰宅し、紛失</w:t>
                      <w:tab/>
                      <w:t>際に端末が盗難</w:t>
                    </w:r>
                  </w:p>
                  <w:p>
                    <w:pPr>
                      <w:spacing w:line="240" w:lineRule="auto" w:before="0"/>
                      <w:rPr>
                        <w:rFonts w:ascii="BIZ UDP明朝 Medium"/>
                        <w:b w:val="0"/>
                        <w:sz w:val="24"/>
                      </w:rPr>
                    </w:pPr>
                  </w:p>
                  <w:p>
                    <w:pPr>
                      <w:spacing w:line="247" w:lineRule="exact" w:before="0"/>
                      <w:ind w:left="1068" w:right="0" w:firstLine="0"/>
                      <w:jc w:val="left"/>
                      <w:rPr>
                        <w:sz w:val="22"/>
                      </w:rPr>
                    </w:pPr>
                    <w:r>
                      <w:rPr>
                        <w:w w:val="100"/>
                        <w:sz w:val="22"/>
                      </w:rPr>
                      <w:t>②</w:t>
                    </w:r>
                  </w:p>
                </w:txbxContent>
              </v:textbox>
              <w10:wrap type="none"/>
            </v:shape>
            <v:shape style="position:absolute;left:4708;top:5501;width:1619;height:180" type="#_x0000_t202" id="docshape968"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第三者が端末を入手</w:t>
                    </w:r>
                  </w:p>
                </w:txbxContent>
              </v:textbox>
              <w10:wrap type="none"/>
            </v:shape>
            <v:shape style="position:absolute;left:2601;top:6156;width:462;height:221" type="#_x0000_t202" id="docshape969" filled="false" stroked="false">
              <v:textbox inset="0,0,0,0">
                <w:txbxContent>
                  <w:p>
                    <w:pPr>
                      <w:spacing w:line="221" w:lineRule="exact" w:before="0"/>
                      <w:ind w:left="0" w:right="0" w:firstLine="0"/>
                      <w:jc w:val="left"/>
                      <w:rPr>
                        <w:sz w:val="22"/>
                      </w:rPr>
                    </w:pPr>
                    <w:r>
                      <w:rPr>
                        <w:sz w:val="22"/>
                      </w:rPr>
                      <w:t>③ａ</w:t>
                    </w:r>
                  </w:p>
                </w:txbxContent>
              </v:textbox>
              <w10:wrap type="none"/>
            </v:shape>
            <v:shape style="position:absolute;left:4627;top:6156;width:462;height:221" type="#_x0000_t202" id="docshape970" filled="false" stroked="false">
              <v:textbox inset="0,0,0,0">
                <w:txbxContent>
                  <w:p>
                    <w:pPr>
                      <w:spacing w:line="221" w:lineRule="exact" w:before="0"/>
                      <w:ind w:left="0" w:right="0" w:firstLine="0"/>
                      <w:jc w:val="left"/>
                      <w:rPr>
                        <w:sz w:val="22"/>
                      </w:rPr>
                    </w:pPr>
                    <w:r>
                      <w:rPr>
                        <w:sz w:val="22"/>
                      </w:rPr>
                      <w:t>③ｂ</w:t>
                    </w:r>
                  </w:p>
                </w:txbxContent>
              </v:textbox>
              <w10:wrap type="none"/>
            </v:shape>
            <v:shape style="position:absolute;left:6650;top:6156;width:462;height:221" type="#_x0000_t202" id="docshape971" filled="false" stroked="false">
              <v:textbox inset="0,0,0,0">
                <w:txbxContent>
                  <w:p>
                    <w:pPr>
                      <w:spacing w:line="221" w:lineRule="exact" w:before="0"/>
                      <w:ind w:left="0" w:right="0" w:firstLine="0"/>
                      <w:jc w:val="left"/>
                      <w:rPr>
                        <w:sz w:val="22"/>
                      </w:rPr>
                    </w:pPr>
                    <w:r>
                      <w:rPr>
                        <w:sz w:val="22"/>
                      </w:rPr>
                      <w:t>③ｃ</w:t>
                    </w:r>
                  </w:p>
                </w:txbxContent>
              </v:textbox>
              <w10:wrap type="none"/>
            </v:shape>
            <v:shape style="position:absolute;left:2642;top:7431;width:1753;height:180" type="#_x0000_t202" id="docshape972"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端末を初期化して転売</w:t>
                    </w:r>
                  </w:p>
                </w:txbxContent>
              </v:textbox>
              <w10:wrap type="none"/>
            </v:shape>
            <v:shape style="position:absolute;left:4788;top:7232;width:1537;height:598" type="#_x0000_t202" id="docshape973" filled="false" stroked="false">
              <v:textbox inset="0,0,0,0">
                <w:txbxContent>
                  <w:p>
                    <w:pPr>
                      <w:spacing w:line="225" w:lineRule="auto" w:before="0"/>
                      <w:ind w:left="0" w:right="18" w:firstLine="33"/>
                      <w:jc w:val="both"/>
                      <w:rPr>
                        <w:rFonts w:ascii="BIZ UDP明朝 Medium" w:eastAsia="BIZ UDP明朝 Medium" w:hint="eastAsia"/>
                        <w:b w:val="0"/>
                        <w:sz w:val="18"/>
                      </w:rPr>
                    </w:pPr>
                    <w:r>
                      <w:rPr>
                        <w:rFonts w:ascii="BIZ UDP明朝 Medium" w:eastAsia="BIZ UDP明朝 Medium" w:hint="eastAsia"/>
                        <w:b w:val="0"/>
                        <w:sz w:val="18"/>
                      </w:rPr>
                      <w:t>不正ログインの上、端末に保存された</w:t>
                    </w:r>
                    <w:r>
                      <w:rPr>
                        <w:rFonts w:ascii="BIZ UDP明朝 Medium" w:eastAsia="BIZ UDP明朝 Medium" w:hint="eastAsia"/>
                        <w:b w:val="0"/>
                        <w:spacing w:val="-1"/>
                        <w:sz w:val="18"/>
                      </w:rPr>
                      <w:t>機密情報にアクセス</w:t>
                    </w:r>
                  </w:p>
                </w:txbxContent>
              </v:textbox>
              <w10:wrap type="none"/>
            </v:shape>
            <v:shape style="position:absolute;left:6775;top:7232;width:1588;height:598" type="#_x0000_t202" id="docshape974" filled="false" stroked="false">
              <v:textbox inset="0,0,0,0">
                <w:txbxContent>
                  <w:p>
                    <w:pPr>
                      <w:spacing w:line="225" w:lineRule="auto" w:before="0"/>
                      <w:ind w:left="-1" w:right="18" w:hanging="5"/>
                      <w:jc w:val="center"/>
                      <w:rPr>
                        <w:rFonts w:ascii="BIZ UDP明朝 Medium" w:eastAsia="BIZ UDP明朝 Medium" w:hint="eastAsia"/>
                        <w:b w:val="0"/>
                        <w:sz w:val="18"/>
                      </w:rPr>
                    </w:pPr>
                    <w:r>
                      <w:rPr>
                        <w:rFonts w:ascii="BIZ UDP明朝 Medium" w:eastAsia="BIZ UDP明朝 Medium" w:hint="eastAsia"/>
                        <w:b w:val="0"/>
                        <w:sz w:val="18"/>
                      </w:rPr>
                      <w:t>HDDを取り出され、</w:t>
                    </w:r>
                    <w:r>
                      <w:rPr>
                        <w:rFonts w:ascii="BIZ UDP明朝 Medium" w:eastAsia="BIZ UDP明朝 Medium" w:hint="eastAsia"/>
                        <w:b w:val="0"/>
                        <w:spacing w:val="-1"/>
                        <w:sz w:val="18"/>
                      </w:rPr>
                      <w:t>保存された機密情報</w:t>
                    </w:r>
                    <w:r>
                      <w:rPr>
                        <w:rFonts w:ascii="BIZ UDP明朝 Medium" w:eastAsia="BIZ UDP明朝 Medium" w:hint="eastAsia"/>
                        <w:b w:val="0"/>
                        <w:sz w:val="18"/>
                      </w:rPr>
                      <w:t>にアクセス</w:t>
                    </w:r>
                  </w:p>
                </w:txbxContent>
              </v:textbox>
              <w10:wrap type="none"/>
            </v:shape>
            <v:shape style="position:absolute;left:2601;top:8247;width:462;height:221" type="#_x0000_t202" id="docshape975" filled="false" stroked="false">
              <v:textbox inset="0,0,0,0">
                <w:txbxContent>
                  <w:p>
                    <w:pPr>
                      <w:spacing w:line="221" w:lineRule="exact" w:before="0"/>
                      <w:ind w:left="0" w:right="0" w:firstLine="0"/>
                      <w:jc w:val="left"/>
                      <w:rPr>
                        <w:sz w:val="22"/>
                      </w:rPr>
                    </w:pPr>
                    <w:r>
                      <w:rPr>
                        <w:sz w:val="22"/>
                      </w:rPr>
                      <w:t>④ａ</w:t>
                    </w:r>
                  </w:p>
                </w:txbxContent>
              </v:textbox>
              <w10:wrap type="none"/>
            </v:shape>
            <v:shape style="position:absolute;left:4627;top:8247;width:462;height:221" type="#_x0000_t202" id="docshape976" filled="false" stroked="false">
              <v:textbox inset="0,0,0,0">
                <w:txbxContent>
                  <w:p>
                    <w:pPr>
                      <w:spacing w:line="221" w:lineRule="exact" w:before="0"/>
                      <w:ind w:left="0" w:right="0" w:firstLine="0"/>
                      <w:jc w:val="left"/>
                      <w:rPr>
                        <w:sz w:val="22"/>
                      </w:rPr>
                    </w:pPr>
                    <w:r>
                      <w:rPr>
                        <w:sz w:val="22"/>
                      </w:rPr>
                      <w:t>④ｂ</w:t>
                    </w:r>
                  </w:p>
                </w:txbxContent>
              </v:textbox>
              <w10:wrap type="none"/>
            </v:shape>
            <v:shape style="position:absolute;left:6650;top:8247;width:462;height:221" type="#_x0000_t202" id="docshape977" filled="false" stroked="false">
              <v:textbox inset="0,0,0,0">
                <w:txbxContent>
                  <w:p>
                    <w:pPr>
                      <w:spacing w:line="221" w:lineRule="exact" w:before="0"/>
                      <w:ind w:left="0" w:right="0" w:firstLine="0"/>
                      <w:jc w:val="left"/>
                      <w:rPr>
                        <w:sz w:val="22"/>
                      </w:rPr>
                    </w:pPr>
                    <w:r>
                      <w:rPr>
                        <w:sz w:val="22"/>
                      </w:rPr>
                      <w:t>④ｃ</w:t>
                    </w:r>
                  </w:p>
                </w:txbxContent>
              </v:textbox>
              <w10:wrap type="none"/>
            </v:shape>
            <v:shape style="position:absolute;left:2690;top:9380;width:1518;height:392" type="#_x0000_t202" id="docshape978" filled="false" stroked="false">
              <v:textbox inset="0,0,0,0">
                <w:txbxContent>
                  <w:p>
                    <w:pPr>
                      <w:spacing w:line="196"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重要情報を紛失し、</w:t>
                    </w:r>
                  </w:p>
                  <w:p>
                    <w:pPr>
                      <w:spacing w:line="196" w:lineRule="exact" w:before="0"/>
                      <w:ind w:left="38" w:right="0" w:firstLine="0"/>
                      <w:jc w:val="left"/>
                      <w:rPr>
                        <w:rFonts w:ascii="BIZ UDP明朝 Medium" w:eastAsia="BIZ UDP明朝 Medium" w:hint="eastAsia"/>
                        <w:b w:val="0"/>
                        <w:sz w:val="18"/>
                      </w:rPr>
                    </w:pPr>
                    <w:r>
                      <w:rPr>
                        <w:rFonts w:ascii="BIZ UDP明朝 Medium" w:eastAsia="BIZ UDP明朝 Medium" w:hint="eastAsia"/>
                        <w:b w:val="0"/>
                        <w:spacing w:val="-1"/>
                        <w:sz w:val="18"/>
                      </w:rPr>
                      <w:t>業務に影響が発生</w:t>
                    </w:r>
                  </w:p>
                </w:txbxContent>
              </v:textbox>
              <w10:wrap type="none"/>
            </v:shape>
            <v:shape style="position:absolute;left:4596;top:9164;width:3868;height:598" type="#_x0000_t202" id="docshape979"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紛失/盗難の発覚により、</w:t>
                    </w:r>
                  </w:p>
                  <w:p>
                    <w:pPr>
                      <w:tabs>
                        <w:tab w:pos="2179" w:val="left" w:leader="none"/>
                        <w:tab w:pos="2383" w:val="left" w:leader="none"/>
                      </w:tabs>
                      <w:spacing w:line="201" w:lineRule="auto" w:before="0"/>
                      <w:ind w:left="103" w:right="18" w:firstLine="151"/>
                      <w:jc w:val="left"/>
                      <w:rPr>
                        <w:rFonts w:ascii="BIZ UDP明朝 Medium" w:eastAsia="BIZ UDP明朝 Medium" w:hint="eastAsia"/>
                        <w:b w:val="0"/>
                        <w:sz w:val="18"/>
                      </w:rPr>
                    </w:pPr>
                    <w:r>
                      <w:rPr>
                        <w:rFonts w:ascii="BIZ UDP明朝 Medium" w:eastAsia="BIZ UDP明朝 Medium" w:hint="eastAsia"/>
                        <w:b w:val="0"/>
                        <w:position w:val="-2"/>
                        <w:sz w:val="18"/>
                      </w:rPr>
                      <w:t>取引先や顧客から</w:t>
                      <w:tab/>
                    </w:r>
                    <w:r>
                      <w:rPr>
                        <w:rFonts w:ascii="BIZ UDP明朝 Medium" w:eastAsia="BIZ UDP明朝 Medium" w:hint="eastAsia"/>
                        <w:b w:val="0"/>
                        <w:spacing w:val="-1"/>
                        <w:sz w:val="18"/>
                      </w:rPr>
                      <w:t>顧客情報が</w:t>
                    </w:r>
                    <w:r>
                      <w:rPr>
                        <w:rFonts w:ascii="BIZ UDP明朝 Medium" w:eastAsia="BIZ UDP明朝 Medium" w:hint="eastAsia"/>
                        <w:b w:val="0"/>
                        <w:sz w:val="18"/>
                      </w:rPr>
                      <w:t>漏えいし、の信頼失墜・取引停止</w:t>
                      <w:tab/>
                      <w:tab/>
                    </w:r>
                    <w:r>
                      <w:rPr>
                        <w:rFonts w:ascii="BIZ UDP明朝 Medium" w:eastAsia="BIZ UDP明朝 Medium" w:hint="eastAsia"/>
                        <w:b w:val="0"/>
                        <w:position w:val="3"/>
                        <w:sz w:val="18"/>
                      </w:rPr>
                      <w:t>賠償責任が発生</w:t>
                    </w:r>
                  </w:p>
                </w:txbxContent>
              </v:textbox>
              <w10:wrap type="none"/>
            </v:shape>
            <w10:wrap type="none"/>
          </v:group>
        </w:pict>
      </w:r>
      <w:r>
        <w:rPr/>
        <w:pict>
          <v:shape style="position:absolute;margin-left:456.399994pt;margin-top:116.69091pt;width:65.1500pt;height:90.7pt;mso-position-horizontal-relative:page;mso-position-vertical-relative:paragraph;z-index:15765504" type="#_x0000_t202" id="docshape980" filled="true" fillcolor="#d6e3bc" stroked="true" strokeweight="1pt" strokecolor="#4f6128">
            <v:textbox inset="0,0,0,0">
              <w:txbxContent>
                <w:p>
                  <w:pPr>
                    <w:pStyle w:val="BodyText"/>
                    <w:rPr>
                      <w:color w:val="000000"/>
                    </w:rPr>
                  </w:pPr>
                </w:p>
                <w:p>
                  <w:pPr>
                    <w:pStyle w:val="BodyText"/>
                    <w:spacing w:before="9"/>
                    <w:rPr>
                      <w:color w:val="000000"/>
                      <w:sz w:val="27"/>
                    </w:rPr>
                  </w:pPr>
                </w:p>
                <w:p>
                  <w:pPr>
                    <w:pStyle w:val="BodyText"/>
                    <w:ind w:left="169"/>
                    <w:rPr>
                      <w:color w:val="000000"/>
                    </w:rPr>
                  </w:pPr>
                  <w:r>
                    <w:rPr>
                      <w:color w:val="000000"/>
                    </w:rPr>
                    <w:t>8-1</w:t>
                  </w:r>
                </w:p>
                <w:p>
                  <w:pPr>
                    <w:pStyle w:val="BodyText"/>
                    <w:spacing w:before="13"/>
                    <w:ind w:left="169"/>
                    <w:rPr>
                      <w:color w:val="000000"/>
                    </w:rPr>
                  </w:pPr>
                  <w:r>
                    <w:rPr>
                      <w:color w:val="000000"/>
                    </w:rPr>
                    <w:t>8-2</w:t>
                  </w:r>
                </w:p>
              </w:txbxContent>
            </v:textbox>
            <v:fill type="solid"/>
            <v:stroke dashstyle="solid"/>
            <w10:wrap type="none"/>
          </v:shape>
        </w:pict>
      </w:r>
      <w:r>
        <w:rPr>
          <w:spacing w:val="-10"/>
        </w:rPr>
        <w:t>盗難・紛失にあった場合、「情報漏えい」の発生や、情報漏えいに伴う「賠償責任」</w:t>
      </w:r>
      <w:r>
        <w:rPr>
          <w:spacing w:val="-2"/>
        </w:rPr>
        <w:t>の発生、また、取引先や顧客からの「信頼失墜」や「取引停止」となる可能性がありま</w:t>
      </w:r>
      <w:r>
        <w:rPr/>
        <w:t>す。</w:t>
      </w:r>
    </w:p>
    <w:p>
      <w:pPr>
        <w:pStyle w:val="BodyText"/>
        <w:rPr>
          <w:sz w:val="20"/>
        </w:rPr>
      </w:pPr>
    </w:p>
    <w:p>
      <w:pPr>
        <w:pStyle w:val="BodyText"/>
        <w:spacing w:before="6"/>
        <w:rPr>
          <w:sz w:val="17"/>
        </w:rPr>
      </w:pPr>
      <w:r>
        <w:rPr/>
        <w:pict>
          <v:shape style="position:absolute;margin-left:88.349998pt;margin-top:12.087543pt;width:362.8pt;height:31.15pt;mso-position-horizontal-relative:page;mso-position-vertical-relative:paragraph;z-index:-15694336;mso-wrap-distance-left:0;mso-wrap-distance-right:0" type="#_x0000_t202" id="docshape981" filled="true" fillcolor="#000000" stroked="false">
            <v:textbox inset="0,0,0,0">
              <w:txbxContent>
                <w:p>
                  <w:pPr>
                    <w:pStyle w:val="BodyText"/>
                    <w:spacing w:before="177"/>
                    <w:ind w:left="1301" w:right="1303"/>
                    <w:jc w:val="center"/>
                    <w:rPr>
                      <w:color w:val="000000"/>
                    </w:rPr>
                  </w:pPr>
                  <w:r>
                    <w:rPr>
                      <w:color w:val="FFFFFF"/>
                      <w:spacing w:val="-1"/>
                    </w:rPr>
                    <w:t>端末の紛失・盗難の事例</w:t>
                  </w:r>
                </w:p>
              </w:txbxContent>
            </v:textbox>
            <v:fill type="solid"/>
            <w10:wrap type="topAndBottom"/>
          </v:shape>
        </w:pict>
      </w:r>
      <w:r>
        <w:rPr/>
        <w:pict>
          <v:shape style="position:absolute;margin-left:456.350006pt;margin-top:12.137543pt;width:65.1500pt;height:31.15pt;mso-position-horizontal-relative:page;mso-position-vertical-relative:paragraph;z-index:-15693824;mso-wrap-distance-left:0;mso-wrap-distance-right:0" type="#_x0000_t202" id="docshape982" filled="true" fillcolor="#000000" stroked="false">
            <v:textbox inset="0,0,0,0">
              <w:txbxContent>
                <w:p>
                  <w:pPr>
                    <w:pStyle w:val="BodyText"/>
                    <w:spacing w:line="254" w:lineRule="auto" w:before="32"/>
                    <w:ind w:left="211" w:right="35" w:hanging="176"/>
                    <w:rPr>
                      <w:color w:val="000000"/>
                    </w:rPr>
                  </w:pPr>
                  <w:r>
                    <w:rPr>
                      <w:color w:val="FFFFFF"/>
                      <w:spacing w:val="-1"/>
                      <w:w w:val="80"/>
                    </w:rPr>
                    <w:t>チェックリスト</w:t>
                  </w:r>
                  <w:r>
                    <w:rPr>
                      <w:color w:val="FFFFFF"/>
                    </w:rPr>
                    <w:t>対策項目</w:t>
                  </w:r>
                </w:p>
              </w:txbxContent>
            </v:textbox>
            <v:fill type="solid"/>
            <w10:wrap type="topAndBottom"/>
          </v:shape>
        </w:pict>
      </w:r>
    </w:p>
    <w:p>
      <w:pPr>
        <w:spacing w:after="0"/>
        <w:rPr>
          <w:sz w:val="17"/>
        </w:rPr>
        <w:sectPr>
          <w:pgSz w:w="11910" w:h="16840"/>
          <w:pgMar w:header="0" w:footer="543" w:top="1580" w:bottom="820" w:left="1420" w:right="1300"/>
        </w:sectPr>
      </w:pPr>
    </w:p>
    <w:p>
      <w:pPr>
        <w:pStyle w:val="BodyText"/>
        <w:spacing w:before="3" w:after="1"/>
        <w:rPr>
          <w:sz w:val="8"/>
        </w:rPr>
      </w:pPr>
      <w:r>
        <w:rPr/>
        <w:pict>
          <v:shape style="position:absolute;margin-left:456.399994pt;margin-top:567.178955pt;width:65.1500pt;height:83.5pt;mso-position-horizontal-relative:page;mso-position-vertical-relative:page;z-index:15768064" type="#_x0000_t202" id="docshape983" filled="true" fillcolor="#d6e3bc" stroked="true" strokeweight="1pt" strokecolor="#4f6128">
            <v:textbox inset="0,0,0,0">
              <w:txbxContent>
                <w:p>
                  <w:pPr>
                    <w:pStyle w:val="BodyText"/>
                    <w:spacing w:before="5"/>
                    <w:rPr>
                      <w:color w:val="000000"/>
                      <w:sz w:val="32"/>
                    </w:rPr>
                  </w:pPr>
                </w:p>
                <w:p>
                  <w:pPr>
                    <w:pStyle w:val="BodyText"/>
                    <w:ind w:left="169"/>
                    <w:rPr>
                      <w:color w:val="000000"/>
                    </w:rPr>
                  </w:pPr>
                  <w:r>
                    <w:rPr>
                      <w:color w:val="000000"/>
                    </w:rPr>
                    <w:t>7-1</w:t>
                  </w:r>
                </w:p>
                <w:p>
                  <w:pPr>
                    <w:pStyle w:val="BodyText"/>
                    <w:spacing w:before="13"/>
                    <w:ind w:left="169"/>
                    <w:rPr>
                      <w:color w:val="000000"/>
                    </w:rPr>
                  </w:pPr>
                  <w:r>
                    <w:rPr>
                      <w:color w:val="000000"/>
                    </w:rPr>
                    <w:t>7-2</w:t>
                  </w:r>
                </w:p>
                <w:p>
                  <w:pPr>
                    <w:pStyle w:val="BodyText"/>
                    <w:spacing w:before="15"/>
                    <w:ind w:left="169"/>
                    <w:rPr>
                      <w:color w:val="000000"/>
                    </w:rPr>
                  </w:pPr>
                  <w:r>
                    <w:rPr>
                      <w:color w:val="000000"/>
                    </w:rPr>
                    <w:t>7-3</w:t>
                  </w:r>
                </w:p>
              </w:txbxContent>
            </v:textbox>
            <v:fill type="solid"/>
            <v:stroke dashstyle="solid"/>
            <w10:wrap type="none"/>
          </v:shape>
        </w:pict>
      </w:r>
      <w:r>
        <w:rPr/>
        <w:pict>
          <v:shape style="position:absolute;margin-left:456.399994pt;margin-top:372.478973pt;width:65.1500pt;height:173.4pt;mso-position-horizontal-relative:page;mso-position-vertical-relative:page;z-index:15768576" type="#_x0000_t202" id="docshape984" filled="true" fillcolor="#d6e3bc" stroked="true" strokeweight="1pt" strokecolor="#4f6128">
            <v:textbox inset="0,0,0,0">
              <w:txbxContent>
                <w:p>
                  <w:pPr>
                    <w:pStyle w:val="BodyText"/>
                    <w:rPr>
                      <w:color w:val="000000"/>
                    </w:rPr>
                  </w:pPr>
                </w:p>
                <w:p>
                  <w:pPr>
                    <w:pStyle w:val="BodyText"/>
                    <w:rPr>
                      <w:color w:val="000000"/>
                    </w:rPr>
                  </w:pPr>
                </w:p>
                <w:p>
                  <w:pPr>
                    <w:pStyle w:val="BodyText"/>
                    <w:spacing w:before="141"/>
                    <w:ind w:left="169"/>
                    <w:rPr>
                      <w:color w:val="000000"/>
                    </w:rPr>
                  </w:pPr>
                  <w:r>
                    <w:rPr>
                      <w:color w:val="000000"/>
                    </w:rPr>
                    <w:t>3-3、3-4、</w:t>
                  </w:r>
                </w:p>
                <w:p>
                  <w:pPr>
                    <w:pStyle w:val="BodyText"/>
                    <w:spacing w:before="12"/>
                    <w:ind w:left="169"/>
                    <w:rPr>
                      <w:color w:val="000000"/>
                    </w:rPr>
                  </w:pPr>
                  <w:r>
                    <w:rPr>
                      <w:color w:val="000000"/>
                    </w:rPr>
                    <w:t>3-5、8-3、</w:t>
                  </w:r>
                </w:p>
                <w:p>
                  <w:pPr>
                    <w:pStyle w:val="BodyText"/>
                    <w:spacing w:before="13"/>
                    <w:ind w:left="169"/>
                    <w:rPr>
                      <w:color w:val="000000"/>
                    </w:rPr>
                  </w:pPr>
                  <w:r>
                    <w:rPr>
                      <w:color w:val="000000"/>
                    </w:rPr>
                    <w:t>8-5</w:t>
                  </w:r>
                </w:p>
                <w:p>
                  <w:pPr>
                    <w:spacing w:before="13"/>
                    <w:ind w:left="253" w:right="-15" w:firstLine="0"/>
                    <w:jc w:val="left"/>
                    <w:rPr>
                      <w:rFonts w:ascii="BIZ UDP明朝 Medium" w:hAnsi="BIZ UDP明朝 Medium" w:eastAsia="BIZ UDP明朝 Medium" w:hint="eastAsia"/>
                      <w:b w:val="0"/>
                      <w:color w:val="000000"/>
                      <w:sz w:val="16"/>
                    </w:rPr>
                  </w:pPr>
                  <w:r>
                    <w:rPr>
                      <w:rFonts w:ascii="BIZ UDP明朝 Medium" w:hAnsi="BIZ UDP明朝 Medium" w:eastAsia="BIZ UDP明朝 Medium" w:hint="eastAsia"/>
                      <w:b w:val="0"/>
                      <w:color w:val="000000"/>
                      <w:sz w:val="16"/>
                    </w:rPr>
                    <w:t>（いずれも②ａ）</w:t>
                  </w:r>
                </w:p>
                <w:p>
                  <w:pPr>
                    <w:spacing w:before="130"/>
                    <w:ind w:left="169" w:right="0" w:firstLine="0"/>
                    <w:jc w:val="left"/>
                    <w:rPr>
                      <w:rFonts w:ascii="BIZ UDP明朝 Medium" w:hAnsi="BIZ UDP明朝 Medium" w:eastAsia="BIZ UDP明朝 Medium" w:hint="eastAsia"/>
                      <w:b w:val="0"/>
                      <w:color w:val="000000"/>
                      <w:sz w:val="16"/>
                    </w:rPr>
                  </w:pPr>
                  <w:r>
                    <w:rPr>
                      <w:color w:val="000000"/>
                      <w:sz w:val="22"/>
                    </w:rPr>
                    <w:t>4-1</w:t>
                  </w:r>
                  <w:r>
                    <w:rPr>
                      <w:rFonts w:ascii="BIZ UDP明朝 Medium" w:hAnsi="BIZ UDP明朝 Medium" w:eastAsia="BIZ UDP明朝 Medium" w:hint="eastAsia"/>
                      <w:b w:val="0"/>
                      <w:color w:val="000000"/>
                      <w:sz w:val="16"/>
                    </w:rPr>
                    <w:t>（②ｂ）</w:t>
                  </w:r>
                </w:p>
                <w:p>
                  <w:pPr>
                    <w:pStyle w:val="BodyText"/>
                    <w:spacing w:before="133"/>
                    <w:ind w:left="169"/>
                    <w:rPr>
                      <w:color w:val="000000"/>
                    </w:rPr>
                  </w:pPr>
                  <w:r>
                    <w:rPr>
                      <w:color w:val="000000"/>
                    </w:rPr>
                    <w:t>6-1、6-2</w:t>
                  </w:r>
                </w:p>
                <w:p>
                  <w:pPr>
                    <w:spacing w:before="15"/>
                    <w:ind w:left="258" w:right="-15" w:firstLine="0"/>
                    <w:jc w:val="left"/>
                    <w:rPr>
                      <w:rFonts w:ascii="BIZ UDP明朝 Medium" w:hAnsi="BIZ UDP明朝 Medium" w:eastAsia="BIZ UDP明朝 Medium" w:hint="eastAsia"/>
                      <w:b w:val="0"/>
                      <w:color w:val="000000"/>
                      <w:sz w:val="16"/>
                    </w:rPr>
                  </w:pPr>
                  <w:r>
                    <w:rPr>
                      <w:rFonts w:ascii="BIZ UDP明朝 Medium" w:hAnsi="BIZ UDP明朝 Medium" w:eastAsia="BIZ UDP明朝 Medium" w:hint="eastAsia"/>
                      <w:b w:val="0"/>
                      <w:color w:val="000000"/>
                      <w:sz w:val="16"/>
                    </w:rPr>
                    <w:t>（いずれも②ｃ）</w:t>
                  </w:r>
                </w:p>
              </w:txbxContent>
            </v:textbox>
            <v:fill type="solid"/>
            <v:stroke dashstyle="solid"/>
            <w10:wrap type="none"/>
          </v:shape>
        </w:pict>
      </w:r>
    </w:p>
    <w:p>
      <w:pPr>
        <w:pStyle w:val="BodyText"/>
        <w:ind w:left="252"/>
        <w:rPr>
          <w:sz w:val="20"/>
        </w:rPr>
      </w:pPr>
      <w:r>
        <w:rPr>
          <w:sz w:val="20"/>
        </w:rPr>
        <w:pict>
          <v:group style="width:428.05pt;height:31.95pt;mso-position-horizontal-relative:char;mso-position-vertical-relative:line" id="docshapegroup985" coordorigin="0,0" coordsize="8561,639">
            <v:rect style="position:absolute;left:0;top:0;width:8561;height:620" id="docshape986" filled="true" fillcolor="#f9be8f" stroked="false">
              <v:fill type="solid"/>
            </v:rect>
            <v:rect style="position:absolute;left:0;top:619;width:8561;height:20" id="docshape987" filled="true" fillcolor="#000000" stroked="false">
              <v:fill type="solid"/>
            </v:rect>
            <v:shape style="position:absolute;left:0;top:0;width:8561;height:620" type="#_x0000_t202" id="docshape988" filled="false" stroked="false">
              <v:textbox inset="0,0,0,0">
                <w:txbxContent>
                  <w:p>
                    <w:pPr>
                      <w:spacing w:before="130"/>
                      <w:ind w:left="28" w:right="0" w:firstLine="0"/>
                      <w:jc w:val="left"/>
                      <w:rPr>
                        <w:b/>
                        <w:sz w:val="28"/>
                      </w:rPr>
                    </w:pPr>
                    <w:bookmarkStart w:name="(4)　情報の盗聴" w:id="47"/>
                    <w:bookmarkEnd w:id="47"/>
                    <w:r>
                      <w:rPr/>
                    </w:r>
                    <w:bookmarkStart w:name="_bookmark24" w:id="48"/>
                    <w:bookmarkEnd w:id="48"/>
                    <w:r>
                      <w:rPr/>
                    </w:r>
                    <w:r>
                      <w:rPr>
                        <w:b/>
                        <w:sz w:val="28"/>
                      </w:rPr>
                      <w:t>(4</w:t>
                    </w:r>
                    <w:r>
                      <w:rPr>
                        <w:b/>
                        <w:spacing w:val="17"/>
                        <w:sz w:val="28"/>
                      </w:rPr>
                      <w:t>) 情報の盗聴</w:t>
                    </w:r>
                  </w:p>
                </w:txbxContent>
              </v:textbox>
              <w10:wrap type="none"/>
            </v:shape>
          </v:group>
        </w:pict>
      </w:r>
      <w:r>
        <w:rPr>
          <w:sz w:val="20"/>
        </w:rPr>
      </w:r>
    </w:p>
    <w:p>
      <w:pPr>
        <w:pStyle w:val="BodyText"/>
        <w:spacing w:before="3"/>
        <w:rPr>
          <w:sz w:val="11"/>
        </w:rPr>
      </w:pPr>
    </w:p>
    <w:p>
      <w:pPr>
        <w:pStyle w:val="BodyText"/>
        <w:spacing w:line="276" w:lineRule="auto" w:before="74"/>
        <w:ind w:left="281" w:right="394" w:firstLine="225"/>
      </w:pPr>
      <w:r>
        <w:rPr/>
        <w:t>インターネット等のネットワーク上でやり取りされているデータを盗み見られることや、端末をのぞき見られることを指します。</w:t>
      </w:r>
    </w:p>
    <w:p>
      <w:pPr>
        <w:pStyle w:val="BodyText"/>
        <w:spacing w:line="276" w:lineRule="auto" w:before="124"/>
        <w:ind w:left="281" w:right="394" w:firstLine="220"/>
        <w:jc w:val="both"/>
      </w:pPr>
      <w:r>
        <w:rPr/>
        <w:pict>
          <v:group style="position:absolute;margin-left:85.050079pt;margin-top:116.240952pt;width:342.95pt;height:374.7pt;mso-position-horizontal-relative:page;mso-position-vertical-relative:paragraph;z-index:15767552" id="docshapegroup989" coordorigin="1701,2325" coordsize="6859,7494">
            <v:shape style="position:absolute;left:1701;top:2324;width:6859;height:7494" type="#_x0000_t75" id="docshape990" stroked="false">
              <v:imagedata r:id="rId100" o:title=""/>
            </v:shape>
            <v:shape style="position:absolute;left:2632;top:2422;width:462;height:221" type="#_x0000_t202" id="docshape991" filled="false" stroked="false">
              <v:textbox inset="0,0,0,0">
                <w:txbxContent>
                  <w:p>
                    <w:pPr>
                      <w:spacing w:line="221" w:lineRule="exact" w:before="0"/>
                      <w:ind w:left="0" w:right="0" w:firstLine="0"/>
                      <w:jc w:val="left"/>
                      <w:rPr>
                        <w:sz w:val="22"/>
                      </w:rPr>
                    </w:pPr>
                    <w:r>
                      <w:rPr>
                        <w:sz w:val="22"/>
                      </w:rPr>
                      <w:t>①ａ</w:t>
                    </w:r>
                  </w:p>
                </w:txbxContent>
              </v:textbox>
              <w10:wrap type="none"/>
            </v:shape>
            <v:shape style="position:absolute;left:4608;top:2422;width:462;height:221" type="#_x0000_t202" id="docshape992" filled="false" stroked="false">
              <v:textbox inset="0,0,0,0">
                <w:txbxContent>
                  <w:p>
                    <w:pPr>
                      <w:spacing w:line="221" w:lineRule="exact" w:before="0"/>
                      <w:ind w:left="0" w:right="0" w:firstLine="0"/>
                      <w:jc w:val="left"/>
                      <w:rPr>
                        <w:sz w:val="22"/>
                      </w:rPr>
                    </w:pPr>
                    <w:r>
                      <w:rPr>
                        <w:sz w:val="22"/>
                      </w:rPr>
                      <w:t>①ｂ</w:t>
                    </w:r>
                  </w:p>
                </w:txbxContent>
              </v:textbox>
              <w10:wrap type="none"/>
            </v:shape>
            <v:shape style="position:absolute;left:6590;top:2422;width:462;height:221" type="#_x0000_t202" id="docshape993" filled="false" stroked="false">
              <v:textbox inset="0,0,0,0">
                <w:txbxContent>
                  <w:p>
                    <w:pPr>
                      <w:spacing w:line="221" w:lineRule="exact" w:before="0"/>
                      <w:ind w:left="0" w:right="0" w:firstLine="0"/>
                      <w:jc w:val="left"/>
                      <w:rPr>
                        <w:sz w:val="22"/>
                      </w:rPr>
                    </w:pPr>
                    <w:r>
                      <w:rPr>
                        <w:sz w:val="22"/>
                      </w:rPr>
                      <w:t>①ｃ</w:t>
                    </w:r>
                  </w:p>
                </w:txbxContent>
              </v:textbox>
              <w10:wrap type="none"/>
            </v:shape>
            <v:shape style="position:absolute;left:2640;top:3360;width:3720;height:600" type="#_x0000_t202" id="docshape994" filled="false" stroked="false">
              <v:textbox inset="0,0,0,0">
                <w:txbxContent>
                  <w:p>
                    <w:pPr>
                      <w:tabs>
                        <w:tab w:pos="2059" w:val="left" w:leader="none"/>
                      </w:tabs>
                      <w:spacing w:line="180" w:lineRule="auto" w:before="23"/>
                      <w:ind w:left="163" w:right="18" w:firstLine="1934"/>
                      <w:jc w:val="left"/>
                      <w:rPr>
                        <w:rFonts w:ascii="BIZ UDP明朝 Medium" w:eastAsia="BIZ UDP明朝 Medium" w:hint="eastAsia"/>
                        <w:b w:val="0"/>
                        <w:sz w:val="18"/>
                      </w:rPr>
                    </w:pPr>
                    <w:r>
                      <w:rPr>
                        <w:rFonts w:ascii="BIZ UDP明朝 Medium" w:eastAsia="BIZ UDP明朝 Medium" w:hint="eastAsia"/>
                        <w:b w:val="0"/>
                        <w:sz w:val="18"/>
                      </w:rPr>
                      <w:t>端末にのぞき見防止</w:t>
                    </w:r>
                    <w:r>
                      <w:rPr>
                        <w:rFonts w:ascii="BIZ UDP明朝 Medium" w:eastAsia="BIZ UDP明朝 Medium" w:hint="eastAsia"/>
                        <w:b w:val="0"/>
                        <w:position w:val="6"/>
                        <w:sz w:val="18"/>
                      </w:rPr>
                      <w:t>第三者がオンライン</w:t>
                      <w:tab/>
                    </w:r>
                    <w:r>
                      <w:rPr>
                        <w:rFonts w:ascii="BIZ UDP明朝 Medium" w:eastAsia="BIZ UDP明朝 Medium" w:hint="eastAsia"/>
                        <w:b w:val="0"/>
                        <w:spacing w:val="-1"/>
                        <w:sz w:val="18"/>
                      </w:rPr>
                      <w:t>フィル等</w:t>
                    </w:r>
                    <w:r>
                      <w:rPr>
                        <w:rFonts w:ascii="BIZ UDP明朝 Medium" w:eastAsia="BIZ UDP明朝 Medium" w:hint="eastAsia"/>
                        <w:b w:val="0"/>
                        <w:sz w:val="18"/>
                      </w:rPr>
                      <w:t>を貼り付けず</w:t>
                    </w:r>
                  </w:p>
                  <w:p>
                    <w:pPr>
                      <w:tabs>
                        <w:tab w:pos="2171" w:val="left" w:leader="none"/>
                      </w:tabs>
                      <w:spacing w:line="139" w:lineRule="auto"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会議URLを不正に取得</w:t>
                      <w:tab/>
                    </w:r>
                    <w:r>
                      <w:rPr>
                        <w:rFonts w:ascii="BIZ UDP明朝 Medium" w:eastAsia="BIZ UDP明朝 Medium" w:hint="eastAsia"/>
                        <w:b w:val="0"/>
                        <w:spacing w:val="-1"/>
                        <w:position w:val="-5"/>
                        <w:sz w:val="18"/>
                      </w:rPr>
                      <w:t>カフェでテレワ</w:t>
                    </w:r>
                    <w:r>
                      <w:rPr>
                        <w:rFonts w:ascii="BIZ UDP明朝 Medium" w:eastAsia="BIZ UDP明朝 Medium" w:hint="eastAsia"/>
                        <w:b w:val="0"/>
                        <w:position w:val="-5"/>
                        <w:sz w:val="18"/>
                      </w:rPr>
                      <w:t>ーク</w:t>
                    </w:r>
                  </w:p>
                </w:txbxContent>
              </v:textbox>
              <w10:wrap type="none"/>
            </v:shape>
            <v:shape style="position:absolute;left:6652;top:3572;width:1650;height:392" type="#_x0000_t202" id="docshape995" filled="false" stroked="false">
              <v:textbox inset="0,0,0,0">
                <w:txbxContent>
                  <w:p>
                    <w:pPr>
                      <w:spacing w:line="196" w:lineRule="exact" w:before="0"/>
                      <w:ind w:left="-1" w:right="18" w:firstLine="0"/>
                      <w:jc w:val="center"/>
                      <w:rPr>
                        <w:rFonts w:ascii="BIZ UDP明朝 Medium" w:eastAsia="BIZ UDP明朝 Medium" w:hint="eastAsia"/>
                        <w:b w:val="0"/>
                        <w:sz w:val="18"/>
                      </w:rPr>
                    </w:pPr>
                    <w:r>
                      <w:rPr>
                        <w:rFonts w:ascii="BIZ UDP明朝 Medium" w:eastAsia="BIZ UDP明朝 Medium" w:hint="eastAsia"/>
                        <w:b w:val="0"/>
                        <w:spacing w:val="-1"/>
                        <w:sz w:val="18"/>
                      </w:rPr>
                      <w:t>カフェの無線アクセス</w:t>
                    </w:r>
                  </w:p>
                  <w:p>
                    <w:pPr>
                      <w:spacing w:line="196" w:lineRule="exact" w:before="0"/>
                      <w:ind w:left="3" w:right="18" w:firstLine="0"/>
                      <w:jc w:val="center"/>
                      <w:rPr>
                        <w:rFonts w:ascii="BIZ UDP明朝 Medium" w:eastAsia="BIZ UDP明朝 Medium" w:hint="eastAsia"/>
                        <w:b w:val="0"/>
                        <w:sz w:val="18"/>
                      </w:rPr>
                    </w:pPr>
                    <w:r>
                      <w:rPr>
                        <w:rFonts w:ascii="BIZ UDP明朝 Medium" w:eastAsia="BIZ UDP明朝 Medium" w:hint="eastAsia"/>
                        <w:b w:val="0"/>
                        <w:sz w:val="18"/>
                      </w:rPr>
                      <w:t>ポイントを利用</w:t>
                    </w:r>
                  </w:p>
                </w:txbxContent>
              </v:textbox>
              <w10:wrap type="none"/>
            </v:shape>
            <v:shape style="position:absolute;left:2632;top:4270;width:462;height:221" type="#_x0000_t202" id="docshape996" filled="false" stroked="false">
              <v:textbox inset="0,0,0,0">
                <w:txbxContent>
                  <w:p>
                    <w:pPr>
                      <w:spacing w:line="221" w:lineRule="exact" w:before="0"/>
                      <w:ind w:left="0" w:right="0" w:firstLine="0"/>
                      <w:jc w:val="left"/>
                      <w:rPr>
                        <w:sz w:val="22"/>
                      </w:rPr>
                    </w:pPr>
                    <w:r>
                      <w:rPr>
                        <w:sz w:val="22"/>
                      </w:rPr>
                      <w:t>②ａ</w:t>
                    </w:r>
                  </w:p>
                </w:txbxContent>
              </v:textbox>
              <w10:wrap type="none"/>
            </v:shape>
            <v:shape style="position:absolute;left:4608;top:4270;width:462;height:221" type="#_x0000_t202" id="docshape997" filled="false" stroked="false">
              <v:textbox inset="0,0,0,0">
                <w:txbxContent>
                  <w:p>
                    <w:pPr>
                      <w:spacing w:line="221" w:lineRule="exact" w:before="0"/>
                      <w:ind w:left="0" w:right="0" w:firstLine="0"/>
                      <w:jc w:val="left"/>
                      <w:rPr>
                        <w:sz w:val="22"/>
                      </w:rPr>
                    </w:pPr>
                    <w:r>
                      <w:rPr>
                        <w:sz w:val="22"/>
                      </w:rPr>
                      <w:t>②ｂ</w:t>
                    </w:r>
                  </w:p>
                </w:txbxContent>
              </v:textbox>
              <w10:wrap type="none"/>
            </v:shape>
            <v:shape style="position:absolute;left:6590;top:4270;width:462;height:221" type="#_x0000_t202" id="docshape998" filled="false" stroked="false">
              <v:textbox inset="0,0,0,0">
                <w:txbxContent>
                  <w:p>
                    <w:pPr>
                      <w:spacing w:line="221" w:lineRule="exact" w:before="0"/>
                      <w:ind w:left="0" w:right="0" w:firstLine="0"/>
                      <w:jc w:val="left"/>
                      <w:rPr>
                        <w:sz w:val="22"/>
                      </w:rPr>
                    </w:pPr>
                    <w:r>
                      <w:rPr>
                        <w:sz w:val="22"/>
                      </w:rPr>
                      <w:t>②ｃ</w:t>
                    </w:r>
                  </w:p>
                </w:txbxContent>
              </v:textbox>
              <w10:wrap type="none"/>
            </v:shape>
            <v:shape style="position:absolute;left:2748;top:5398;width:5533;height:406" type="#_x0000_t202" id="docshape999" filled="false" stroked="false">
              <v:textbox inset="0,0,0,0">
                <w:txbxContent>
                  <w:p>
                    <w:pPr>
                      <w:tabs>
                        <w:tab w:pos="1823" w:val="left" w:leader="none"/>
                        <w:tab w:pos="2092" w:val="left" w:leader="none"/>
                        <w:tab w:pos="3904" w:val="left" w:leader="none"/>
                        <w:tab w:pos="4087" w:val="left" w:leader="none"/>
                      </w:tabs>
                      <w:spacing w:line="218" w:lineRule="auto" w:before="0"/>
                      <w:ind w:left="0" w:right="18" w:firstLine="158"/>
                      <w:jc w:val="left"/>
                      <w:rPr>
                        <w:rFonts w:ascii="BIZ UDP明朝 Medium" w:eastAsia="BIZ UDP明朝 Medium" w:hint="eastAsia"/>
                        <w:b w:val="0"/>
                        <w:sz w:val="18"/>
                      </w:rPr>
                    </w:pPr>
                    <w:r>
                      <w:rPr>
                        <w:rFonts w:ascii="BIZ UDP明朝 Medium" w:eastAsia="BIZ UDP明朝 Medium" w:hint="eastAsia"/>
                        <w:b w:val="0"/>
                        <w:sz w:val="18"/>
                      </w:rPr>
                      <w:t>オンライン会議に</w:t>
                      <w:tab/>
                      <w:tab/>
                    </w:r>
                    <w:r>
                      <w:rPr>
                        <w:rFonts w:ascii="BIZ UDP明朝 Medium" w:eastAsia="BIZ UDP明朝 Medium" w:hint="eastAsia"/>
                        <w:b w:val="0"/>
                        <w:position w:val="1"/>
                        <w:sz w:val="18"/>
                      </w:rPr>
                      <w:t>後ろから第三者に</w:t>
                      <w:tab/>
                    </w:r>
                    <w:r>
                      <w:rPr>
                        <w:rFonts w:ascii="BIZ UDP明朝 Medium" w:eastAsia="BIZ UDP明朝 Medium" w:hint="eastAsia"/>
                        <w:b w:val="0"/>
                        <w:spacing w:val="-1"/>
                        <w:sz w:val="18"/>
                      </w:rPr>
                      <w:t>第三者が無</w:t>
                    </w:r>
                    <w:r>
                      <w:rPr>
                        <w:rFonts w:ascii="BIZ UDP明朝 Medium" w:eastAsia="BIZ UDP明朝 Medium" w:hint="eastAsia"/>
                        <w:b w:val="0"/>
                        <w:sz w:val="18"/>
                      </w:rPr>
                      <w:t>線経由で不正に第三者が参加</w:t>
                      <w:tab/>
                    </w:r>
                    <w:r>
                      <w:rPr>
                        <w:rFonts w:ascii="BIZ UDP明朝 Medium" w:eastAsia="BIZ UDP明朝 Medium" w:hint="eastAsia"/>
                        <w:b w:val="0"/>
                        <w:position w:val="1"/>
                        <w:sz w:val="18"/>
                      </w:rPr>
                      <w:t>端末の画面をのぞかれる</w:t>
                      <w:tab/>
                      <w:tab/>
                    </w:r>
                    <w:r>
                      <w:rPr>
                        <w:rFonts w:ascii="BIZ UDP明朝 Medium" w:eastAsia="BIZ UDP明朝 Medium" w:hint="eastAsia"/>
                        <w:b w:val="0"/>
                        <w:sz w:val="18"/>
                      </w:rPr>
                      <w:t>通信内容を盗聴</w:t>
                    </w:r>
                  </w:p>
                </w:txbxContent>
              </v:textbox>
              <w10:wrap type="none"/>
            </v:shape>
            <v:shape style="position:absolute;left:2632;top:6063;width:462;height:221" type="#_x0000_t202" id="docshape1000" filled="false" stroked="false">
              <v:textbox inset="0,0,0,0">
                <w:txbxContent>
                  <w:p>
                    <w:pPr>
                      <w:spacing w:line="221" w:lineRule="exact" w:before="0"/>
                      <w:ind w:left="0" w:right="0" w:firstLine="0"/>
                      <w:jc w:val="left"/>
                      <w:rPr>
                        <w:sz w:val="22"/>
                      </w:rPr>
                    </w:pPr>
                    <w:r>
                      <w:rPr>
                        <w:sz w:val="22"/>
                      </w:rPr>
                      <w:t>③ａ</w:t>
                    </w:r>
                  </w:p>
                </w:txbxContent>
              </v:textbox>
              <w10:wrap type="none"/>
            </v:shape>
            <v:shape style="position:absolute;left:4608;top:6063;width:462;height:221" type="#_x0000_t202" id="docshape1001" filled="false" stroked="false">
              <v:textbox inset="0,0,0,0">
                <w:txbxContent>
                  <w:p>
                    <w:pPr>
                      <w:spacing w:line="221" w:lineRule="exact" w:before="0"/>
                      <w:ind w:left="0" w:right="0" w:firstLine="0"/>
                      <w:jc w:val="left"/>
                      <w:rPr>
                        <w:sz w:val="22"/>
                      </w:rPr>
                    </w:pPr>
                    <w:r>
                      <w:rPr>
                        <w:sz w:val="22"/>
                      </w:rPr>
                      <w:t>③ｂ</w:t>
                    </w:r>
                  </w:p>
                </w:txbxContent>
              </v:textbox>
              <w10:wrap type="none"/>
            </v:shape>
            <v:shape style="position:absolute;left:6590;top:6063;width:462;height:221" type="#_x0000_t202" id="docshape1002" filled="false" stroked="false">
              <v:textbox inset="0,0,0,0">
                <w:txbxContent>
                  <w:p>
                    <w:pPr>
                      <w:spacing w:line="221" w:lineRule="exact" w:before="0"/>
                      <w:ind w:left="0" w:right="0" w:firstLine="0"/>
                      <w:jc w:val="left"/>
                      <w:rPr>
                        <w:sz w:val="22"/>
                      </w:rPr>
                    </w:pPr>
                    <w:r>
                      <w:rPr>
                        <w:sz w:val="22"/>
                      </w:rPr>
                      <w:t>③ｃ</w:t>
                    </w:r>
                  </w:p>
                </w:txbxContent>
              </v:textbox>
              <w10:wrap type="none"/>
            </v:shape>
            <v:shape style="position:absolute;left:2844;top:7205;width:3544;height:392" type="#_x0000_t202" id="docshape1003" filled="false" stroked="false">
              <v:textbox inset="0,0,0,0">
                <w:txbxContent>
                  <w:p>
                    <w:pPr>
                      <w:tabs>
                        <w:tab w:pos="1960" w:val="left" w:leader="none"/>
                      </w:tabs>
                      <w:spacing w:line="144" w:lineRule="auto" w:before="48"/>
                      <w:ind w:left="0" w:right="18" w:firstLine="1814"/>
                      <w:jc w:val="left"/>
                      <w:rPr>
                        <w:rFonts w:ascii="BIZ UDP明朝 Medium" w:eastAsia="BIZ UDP明朝 Medium" w:hint="eastAsia"/>
                        <w:b w:val="0"/>
                        <w:sz w:val="18"/>
                      </w:rPr>
                    </w:pPr>
                    <w:r>
                      <w:rPr>
                        <w:rFonts w:ascii="BIZ UDP明朝 Medium" w:eastAsia="BIZ UDP明朝 Medium" w:hint="eastAsia"/>
                        <w:b w:val="0"/>
                        <w:spacing w:val="-1"/>
                        <w:sz w:val="18"/>
                      </w:rPr>
                      <w:t>画面に表示</w:t>
                    </w:r>
                    <w:r>
                      <w:rPr>
                        <w:rFonts w:ascii="BIZ UDP明朝 Medium" w:eastAsia="BIZ UDP明朝 Medium" w:hint="eastAsia"/>
                        <w:b w:val="0"/>
                        <w:sz w:val="18"/>
                      </w:rPr>
                      <w:t>されていた会議内容を盗み見</w:t>
                      <w:tab/>
                    </w:r>
                    <w:r>
                      <w:rPr>
                        <w:rFonts w:ascii="BIZ UDP明朝 Medium" w:eastAsia="BIZ UDP明朝 Medium" w:hint="eastAsia"/>
                        <w:b w:val="0"/>
                        <w:position w:val="-7"/>
                        <w:sz w:val="18"/>
                      </w:rPr>
                      <w:t>重要情報を盗み見</w:t>
                    </w:r>
                  </w:p>
                </w:txbxContent>
              </v:textbox>
              <w10:wrap type="none"/>
            </v:shape>
            <v:shape style="position:absolute;left:6511;top:7217;width:1945;height:392" type="#_x0000_t202" id="docshape1004" filled="false" stroked="false">
              <v:textbox inset="0,0,0,0">
                <w:txbxContent>
                  <w:p>
                    <w:pPr>
                      <w:spacing w:line="196" w:lineRule="exact" w:before="0"/>
                      <w:ind w:left="0" w:right="19" w:firstLine="0"/>
                      <w:jc w:val="center"/>
                      <w:rPr>
                        <w:rFonts w:ascii="BIZ UDP明朝 Medium" w:eastAsia="BIZ UDP明朝 Medium" w:hint="eastAsia"/>
                        <w:b w:val="0"/>
                        <w:sz w:val="18"/>
                      </w:rPr>
                    </w:pPr>
                    <w:r>
                      <w:rPr>
                        <w:rFonts w:ascii="BIZ UDP明朝 Medium" w:eastAsia="BIZ UDP明朝 Medium" w:hint="eastAsia"/>
                        <w:b w:val="0"/>
                        <w:sz w:val="18"/>
                      </w:rPr>
                      <w:t>ID/パスワードを窃取</w:t>
                    </w:r>
                  </w:p>
                  <w:p>
                    <w:pPr>
                      <w:spacing w:line="196" w:lineRule="exact" w:before="0"/>
                      <w:ind w:left="0" w:right="18" w:firstLine="0"/>
                      <w:jc w:val="center"/>
                      <w:rPr>
                        <w:rFonts w:ascii="BIZ UDP明朝 Medium" w:eastAsia="BIZ UDP明朝 Medium" w:hint="eastAsia"/>
                        <w:b w:val="0"/>
                        <w:sz w:val="18"/>
                      </w:rPr>
                    </w:pPr>
                    <w:r>
                      <w:rPr>
                        <w:rFonts w:ascii="BIZ UDP明朝 Medium" w:eastAsia="BIZ UDP明朝 Medium" w:hint="eastAsia"/>
                        <w:b w:val="0"/>
                        <w:spacing w:val="-1"/>
                        <w:sz w:val="18"/>
                      </w:rPr>
                      <w:t>され、攻撃者がなりすまし</w:t>
                    </w:r>
                  </w:p>
                </w:txbxContent>
              </v:textbox>
              <w10:wrap type="none"/>
            </v:shape>
            <v:shape style="position:absolute;left:2632;top:8163;width:462;height:221" type="#_x0000_t202" id="docshape1005" filled="false" stroked="false">
              <v:textbox inset="0,0,0,0">
                <w:txbxContent>
                  <w:p>
                    <w:pPr>
                      <w:spacing w:line="221" w:lineRule="exact" w:before="0"/>
                      <w:ind w:left="0" w:right="0" w:firstLine="0"/>
                      <w:jc w:val="left"/>
                      <w:rPr>
                        <w:sz w:val="22"/>
                      </w:rPr>
                    </w:pPr>
                    <w:r>
                      <w:rPr>
                        <w:sz w:val="22"/>
                      </w:rPr>
                      <w:t>④ａ</w:t>
                    </w:r>
                  </w:p>
                </w:txbxContent>
              </v:textbox>
              <w10:wrap type="none"/>
            </v:shape>
            <v:shape style="position:absolute;left:4608;top:8163;width:462;height:221" type="#_x0000_t202" id="docshape1006" filled="false" stroked="false">
              <v:textbox inset="0,0,0,0">
                <w:txbxContent>
                  <w:p>
                    <w:pPr>
                      <w:spacing w:line="221" w:lineRule="exact" w:before="0"/>
                      <w:ind w:left="0" w:right="0" w:firstLine="0"/>
                      <w:jc w:val="left"/>
                      <w:rPr>
                        <w:sz w:val="22"/>
                      </w:rPr>
                    </w:pPr>
                    <w:r>
                      <w:rPr>
                        <w:sz w:val="22"/>
                      </w:rPr>
                      <w:t>④ｂ</w:t>
                    </w:r>
                  </w:p>
                </w:txbxContent>
              </v:textbox>
              <w10:wrap type="none"/>
            </v:shape>
            <v:shape style="position:absolute;left:6590;top:8163;width:462;height:221" type="#_x0000_t202" id="docshape1007" filled="false" stroked="false">
              <v:textbox inset="0,0,0,0">
                <w:txbxContent>
                  <w:p>
                    <w:pPr>
                      <w:spacing w:line="221" w:lineRule="exact" w:before="0"/>
                      <w:ind w:left="0" w:right="0" w:firstLine="0"/>
                      <w:jc w:val="left"/>
                      <w:rPr>
                        <w:sz w:val="22"/>
                      </w:rPr>
                    </w:pPr>
                    <w:r>
                      <w:rPr>
                        <w:sz w:val="22"/>
                      </w:rPr>
                      <w:t>④ｃ</w:t>
                    </w:r>
                  </w:p>
                </w:txbxContent>
              </v:textbox>
              <w10:wrap type="none"/>
            </v:shape>
            <v:shape style="position:absolute;left:2661;top:9132;width:1679;height:600" type="#_x0000_t202" id="docshape1008" filled="false" stroked="false">
              <v:textbox inset="0,0,0,0">
                <w:txbxContent>
                  <w:p>
                    <w:pPr>
                      <w:spacing w:line="196"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z w:val="18"/>
                      </w:rPr>
                      <w:t>SNS等で未公開情報</w:t>
                    </w:r>
                  </w:p>
                  <w:p>
                    <w:pPr>
                      <w:spacing w:line="225" w:lineRule="auto" w:before="1"/>
                      <w:ind w:left="199" w:right="222" w:firstLine="144"/>
                      <w:jc w:val="left"/>
                      <w:rPr>
                        <w:rFonts w:ascii="BIZ UDP明朝 Medium" w:eastAsia="BIZ UDP明朝 Medium" w:hint="eastAsia"/>
                        <w:b w:val="0"/>
                        <w:sz w:val="18"/>
                      </w:rPr>
                    </w:pPr>
                    <w:r>
                      <w:rPr>
                        <w:rFonts w:ascii="BIZ UDP明朝 Medium" w:eastAsia="BIZ UDP明朝 Medium" w:hint="eastAsia"/>
                        <w:b w:val="0"/>
                        <w:sz w:val="18"/>
                      </w:rPr>
                      <w:t>が公開され、</w:t>
                    </w:r>
                    <w:r>
                      <w:rPr>
                        <w:rFonts w:ascii="BIZ UDP明朝 Medium" w:eastAsia="BIZ UDP明朝 Medium" w:hint="eastAsia"/>
                        <w:b w:val="0"/>
                        <w:spacing w:val="-1"/>
                        <w:sz w:val="18"/>
                      </w:rPr>
                      <w:t>事業影響が発生</w:t>
                    </w:r>
                  </w:p>
                </w:txbxContent>
              </v:textbox>
              <w10:wrap type="none"/>
            </v:shape>
            <v:shape style="position:absolute;left:4788;top:9111;width:1480;height:180" type="#_x0000_t202" id="docshape1009"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盗聴の発覚により、</w:t>
                    </w:r>
                  </w:p>
                </w:txbxContent>
              </v:textbox>
              <w10:wrap type="none"/>
            </v:shape>
            <v:shape style="position:absolute;left:4819;top:9322;width:1421;height:180" type="#_x0000_t202" id="docshape1010"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spacing w:val="-1"/>
                        <w:sz w:val="18"/>
                      </w:rPr>
                      <w:t>取引先や顧客から</w:t>
                    </w:r>
                  </w:p>
                </w:txbxContent>
              </v:textbox>
              <w10:wrap type="none"/>
            </v:shape>
            <v:shape style="position:absolute;left:6580;top:9264;width:1817;height:180" type="#_x0000_t202" id="docshape1011" filled="false" stroked="false">
              <v:textbox inset="0,0,0,0">
                <w:txbxContent>
                  <w:p>
                    <w:pPr>
                      <w:spacing w:line="180" w:lineRule="exact" w:before="0"/>
                      <w:ind w:left="0" w:right="0" w:firstLine="0"/>
                      <w:jc w:val="left"/>
                      <w:rPr>
                        <w:rFonts w:ascii="BIZ UDP明朝 Medium" w:eastAsia="BIZ UDP明朝 Medium" w:hint="eastAsia"/>
                        <w:b w:val="0"/>
                        <w:sz w:val="18"/>
                      </w:rPr>
                    </w:pPr>
                    <w:r>
                      <w:rPr>
                        <w:rFonts w:ascii="BIZ UDP明朝 Medium" w:eastAsia="BIZ UDP明朝 Medium" w:hint="eastAsia"/>
                        <w:b w:val="0"/>
                        <w:w w:val="85"/>
                        <w:sz w:val="18"/>
                      </w:rPr>
                      <w:t>ID/パスワード悪用で顧客</w:t>
                    </w:r>
                  </w:p>
                </w:txbxContent>
              </v:textbox>
              <w10:wrap type="none"/>
            </v:shape>
            <v:shape style="position:absolute;left:4668;top:9473;width:3834;height:238" type="#_x0000_t202" id="docshape1012" filled="false" stroked="false">
              <v:textbox inset="0,0,0,0">
                <w:txbxContent>
                  <w:p>
                    <w:pPr>
                      <w:spacing w:line="182" w:lineRule="auto" w:before="5"/>
                      <w:ind w:left="0" w:right="0" w:firstLine="0"/>
                      <w:jc w:val="left"/>
                      <w:rPr>
                        <w:rFonts w:ascii="BIZ UDP明朝 Medium" w:eastAsia="BIZ UDP明朝 Medium" w:hint="eastAsia"/>
                        <w:b w:val="0"/>
                        <w:sz w:val="18"/>
                      </w:rPr>
                    </w:pPr>
                    <w:r>
                      <w:rPr>
                        <w:rFonts w:ascii="BIZ UDP明朝 Medium" w:eastAsia="BIZ UDP明朝 Medium" w:hint="eastAsia"/>
                        <w:b w:val="0"/>
                        <w:w w:val="90"/>
                        <w:position w:val="-5"/>
                        <w:sz w:val="18"/>
                      </w:rPr>
                      <w:t>の信頼失墜・取引停止</w:t>
                    </w:r>
                    <w:r>
                      <w:rPr>
                        <w:rFonts w:ascii="BIZ UDP明朝 Medium" w:eastAsia="BIZ UDP明朝 Medium" w:hint="eastAsia"/>
                        <w:b w:val="0"/>
                        <w:spacing w:val="74"/>
                        <w:position w:val="-5"/>
                        <w:sz w:val="18"/>
                      </w:rPr>
                      <w:t>  </w:t>
                    </w:r>
                    <w:r>
                      <w:rPr>
                        <w:rFonts w:ascii="BIZ UDP明朝 Medium" w:eastAsia="BIZ UDP明朝 Medium" w:hint="eastAsia"/>
                        <w:b w:val="0"/>
                        <w:w w:val="90"/>
                        <w:sz w:val="18"/>
                      </w:rPr>
                      <w:t>情報漏えい・賠償責任が発生</w:t>
                    </w:r>
                  </w:p>
                </w:txbxContent>
              </v:textbox>
              <w10:wrap type="none"/>
            </v:shape>
            <w10:wrap type="none"/>
          </v:group>
        </w:pict>
      </w:r>
      <w:r>
        <w:rPr/>
        <w:pict>
          <v:shape style="position:absolute;margin-left:456.399994pt;margin-top:116.69091pt;width:65.1500pt;height:86pt;mso-position-horizontal-relative:page;mso-position-vertical-relative:paragraph;z-index:15769088" type="#_x0000_t202" id="docshape1013" filled="true" fillcolor="#d6e3bc" stroked="true" strokeweight="1pt" strokecolor="#4f6128">
            <v:textbox inset="0,0,0,0">
              <w:txbxContent>
                <w:p>
                  <w:pPr>
                    <w:pStyle w:val="BodyText"/>
                    <w:spacing w:before="9"/>
                    <w:rPr>
                      <w:color w:val="000000"/>
                      <w:sz w:val="24"/>
                    </w:rPr>
                  </w:pPr>
                </w:p>
                <w:p>
                  <w:pPr>
                    <w:spacing w:before="0"/>
                    <w:ind w:left="169" w:right="0" w:firstLine="0"/>
                    <w:jc w:val="left"/>
                    <w:rPr>
                      <w:rFonts w:ascii="BIZ UDP明朝 Medium" w:hAnsi="BIZ UDP明朝 Medium" w:eastAsia="BIZ UDP明朝 Medium" w:hint="eastAsia"/>
                      <w:b w:val="0"/>
                      <w:color w:val="000000"/>
                      <w:sz w:val="16"/>
                    </w:rPr>
                  </w:pPr>
                  <w:r>
                    <w:rPr>
                      <w:color w:val="000000"/>
                      <w:sz w:val="22"/>
                    </w:rPr>
                    <w:t>3-4</w:t>
                  </w:r>
                  <w:r>
                    <w:rPr>
                      <w:rFonts w:ascii="BIZ UDP明朝 Medium" w:hAnsi="BIZ UDP明朝 Medium" w:eastAsia="BIZ UDP明朝 Medium" w:hint="eastAsia"/>
                      <w:b w:val="0"/>
                      <w:color w:val="000000"/>
                      <w:sz w:val="16"/>
                    </w:rPr>
                    <w:t>（①ａ）</w:t>
                  </w:r>
                </w:p>
                <w:p>
                  <w:pPr>
                    <w:spacing w:before="133"/>
                    <w:ind w:left="169" w:right="0" w:firstLine="0"/>
                    <w:jc w:val="left"/>
                    <w:rPr>
                      <w:rFonts w:ascii="BIZ UDP明朝 Medium" w:hAnsi="BIZ UDP明朝 Medium" w:eastAsia="BIZ UDP明朝 Medium" w:hint="eastAsia"/>
                      <w:b w:val="0"/>
                      <w:color w:val="000000"/>
                      <w:sz w:val="16"/>
                    </w:rPr>
                  </w:pPr>
                  <w:r>
                    <w:rPr>
                      <w:color w:val="000000"/>
                      <w:sz w:val="22"/>
                    </w:rPr>
                    <w:t>4-1</w:t>
                  </w:r>
                  <w:r>
                    <w:rPr>
                      <w:rFonts w:ascii="BIZ UDP明朝 Medium" w:hAnsi="BIZ UDP明朝 Medium" w:eastAsia="BIZ UDP明朝 Medium" w:hint="eastAsia"/>
                      <w:b w:val="0"/>
                      <w:color w:val="000000"/>
                      <w:sz w:val="16"/>
                    </w:rPr>
                    <w:t>（①ｂ）</w:t>
                  </w:r>
                </w:p>
                <w:p>
                  <w:pPr>
                    <w:spacing w:before="135"/>
                    <w:ind w:left="169" w:right="0" w:firstLine="0"/>
                    <w:jc w:val="left"/>
                    <w:rPr>
                      <w:rFonts w:ascii="BIZ UDP明朝 Medium" w:hAnsi="BIZ UDP明朝 Medium" w:eastAsia="BIZ UDP明朝 Medium" w:hint="eastAsia"/>
                      <w:b w:val="0"/>
                      <w:color w:val="000000"/>
                      <w:sz w:val="16"/>
                    </w:rPr>
                  </w:pPr>
                  <w:r>
                    <w:rPr>
                      <w:color w:val="000000"/>
                      <w:sz w:val="22"/>
                    </w:rPr>
                    <w:t>6-1</w:t>
                  </w:r>
                  <w:r>
                    <w:rPr>
                      <w:rFonts w:ascii="BIZ UDP明朝 Medium" w:hAnsi="BIZ UDP明朝 Medium" w:eastAsia="BIZ UDP明朝 Medium" w:hint="eastAsia"/>
                      <w:b w:val="0"/>
                      <w:color w:val="000000"/>
                      <w:sz w:val="16"/>
                    </w:rPr>
                    <w:t>（①ｃ）</w:t>
                  </w:r>
                </w:p>
              </w:txbxContent>
            </v:textbox>
            <v:fill type="solid"/>
            <v:stroke dashstyle="solid"/>
            <w10:wrap type="none"/>
          </v:shape>
        </w:pict>
      </w:r>
      <w:r>
        <w:rPr>
          <w:spacing w:val="-10"/>
        </w:rPr>
        <w:t>情報の盗聴にあった場合、「情報漏えい」の発生や、情報漏えいに伴う「賠償責任」</w:t>
      </w:r>
      <w:r>
        <w:rPr>
          <w:spacing w:val="-2"/>
        </w:rPr>
        <w:t>の発生、また、取引先や顧客からの「信頼失墜」や「取引停止」となる可能性がありま</w:t>
      </w:r>
      <w:r>
        <w:rPr/>
        <w:t>す。</w:t>
      </w:r>
    </w:p>
    <w:p>
      <w:pPr>
        <w:pStyle w:val="BodyText"/>
        <w:rPr>
          <w:sz w:val="20"/>
        </w:rPr>
      </w:pPr>
    </w:p>
    <w:p>
      <w:pPr>
        <w:pStyle w:val="BodyText"/>
        <w:spacing w:before="6"/>
        <w:rPr>
          <w:sz w:val="17"/>
        </w:rPr>
      </w:pPr>
      <w:r>
        <w:rPr/>
        <w:pict>
          <v:shape style="position:absolute;margin-left:88.349998pt;margin-top:12.087543pt;width:362.8pt;height:31.15pt;mso-position-horizontal-relative:page;mso-position-vertical-relative:paragraph;z-index:-15690752;mso-wrap-distance-left:0;mso-wrap-distance-right:0" type="#_x0000_t202" id="docshape1014" filled="true" fillcolor="#000000" stroked="false">
            <v:textbox inset="0,0,0,0">
              <w:txbxContent>
                <w:p>
                  <w:pPr>
                    <w:pStyle w:val="BodyText"/>
                    <w:spacing w:before="177"/>
                    <w:ind w:left="1303" w:right="1303"/>
                    <w:jc w:val="center"/>
                    <w:rPr>
                      <w:color w:val="000000"/>
                    </w:rPr>
                  </w:pPr>
                  <w:r>
                    <w:rPr>
                      <w:color w:val="FFFFFF"/>
                      <w:spacing w:val="-1"/>
                    </w:rPr>
                    <w:t>情報の盗聴の事例</w:t>
                  </w:r>
                </w:p>
              </w:txbxContent>
            </v:textbox>
            <v:fill type="solid"/>
            <w10:wrap type="topAndBottom"/>
          </v:shape>
        </w:pict>
      </w:r>
      <w:r>
        <w:rPr/>
        <w:pict>
          <v:shape style="position:absolute;margin-left:456.350006pt;margin-top:12.137543pt;width:65.1500pt;height:31.15pt;mso-position-horizontal-relative:page;mso-position-vertical-relative:paragraph;z-index:-15690240;mso-wrap-distance-left:0;mso-wrap-distance-right:0" type="#_x0000_t202" id="docshape1015" filled="true" fillcolor="#000000" stroked="false">
            <v:textbox inset="0,0,0,0">
              <w:txbxContent>
                <w:p>
                  <w:pPr>
                    <w:pStyle w:val="BodyText"/>
                    <w:spacing w:line="254" w:lineRule="auto" w:before="32"/>
                    <w:ind w:left="211" w:right="35" w:hanging="176"/>
                    <w:rPr>
                      <w:color w:val="000000"/>
                    </w:rPr>
                  </w:pPr>
                  <w:r>
                    <w:rPr>
                      <w:color w:val="FFFFFF"/>
                      <w:spacing w:val="-1"/>
                      <w:w w:val="80"/>
                    </w:rPr>
                    <w:t>チェックリスト</w:t>
                  </w:r>
                  <w:r>
                    <w:rPr>
                      <w:color w:val="FFFFFF"/>
                    </w:rPr>
                    <w:t>対策項目</w:t>
                  </w:r>
                </w:p>
              </w:txbxContent>
            </v:textbox>
            <v:fill type="solid"/>
            <w10:wrap type="topAndBottom"/>
          </v:shape>
        </w:pict>
      </w:r>
    </w:p>
    <w:p>
      <w:pPr>
        <w:spacing w:after="0"/>
        <w:rPr>
          <w:sz w:val="17"/>
        </w:rPr>
        <w:sectPr>
          <w:pgSz w:w="11910" w:h="16840"/>
          <w:pgMar w:header="0" w:footer="543" w:top="1580" w:bottom="820" w:left="1420" w:right="1300"/>
        </w:sectPr>
      </w:pPr>
    </w:p>
    <w:p>
      <w:pPr>
        <w:pStyle w:val="BodyText"/>
        <w:spacing w:before="3" w:after="1"/>
        <w:rPr>
          <w:sz w:val="8"/>
        </w:rPr>
      </w:pPr>
    </w:p>
    <w:p>
      <w:pPr>
        <w:pStyle w:val="BodyText"/>
        <w:ind w:left="252"/>
        <w:rPr>
          <w:sz w:val="20"/>
        </w:rPr>
      </w:pPr>
      <w:r>
        <w:rPr>
          <w:sz w:val="20"/>
        </w:rPr>
        <w:pict>
          <v:shape style="width:428.05pt;height:51pt;mso-position-horizontal-relative:char;mso-position-vertical-relative:line" type="#_x0000_t202" id="docshape1016" filled="true" fillcolor="#e26c09" stroked="false">
            <w10:anchorlock/>
            <v:textbox inset="0,0,0,0">
              <w:txbxContent>
                <w:p>
                  <w:pPr>
                    <w:spacing w:before="278"/>
                    <w:ind w:left="28" w:right="0" w:firstLine="0"/>
                    <w:jc w:val="left"/>
                    <w:rPr>
                      <w:b/>
                      <w:color w:val="000000"/>
                      <w:sz w:val="36"/>
                    </w:rPr>
                  </w:pPr>
                  <w:bookmarkStart w:name="第２部１．セキュリティ対策チェックリスト" w:id="49"/>
                  <w:bookmarkEnd w:id="49"/>
                  <w:r>
                    <w:rPr>
                      <w:color w:val="000000"/>
                    </w:rPr>
                  </w:r>
                  <w:bookmarkStart w:name="_bookmark25" w:id="50"/>
                  <w:bookmarkEnd w:id="50"/>
                  <w:r>
                    <w:rPr>
                      <w:color w:val="000000"/>
                    </w:rPr>
                  </w:r>
                  <w:r>
                    <w:rPr>
                      <w:b/>
                      <w:color w:val="FFFFFF"/>
                      <w:sz w:val="36"/>
                    </w:rPr>
                    <w:t>第２部１．セキュリティ対策チェックリスト</w:t>
                  </w:r>
                </w:p>
              </w:txbxContent>
            </v:textbox>
            <v:fill type="solid"/>
          </v:shape>
        </w:pict>
      </w:r>
      <w:r>
        <w:rPr>
          <w:sz w:val="20"/>
        </w:rPr>
      </w:r>
    </w:p>
    <w:p>
      <w:pPr>
        <w:pStyle w:val="BodyText"/>
        <w:spacing w:before="12"/>
        <w:rPr>
          <w:sz w:val="12"/>
        </w:rPr>
      </w:pPr>
    </w:p>
    <w:p>
      <w:pPr>
        <w:pStyle w:val="BodyText"/>
        <w:spacing w:line="276" w:lineRule="auto" w:before="74"/>
        <w:ind w:left="281" w:right="397" w:firstLine="220"/>
        <w:jc w:val="both"/>
      </w:pPr>
      <w:r>
        <w:rPr>
          <w:spacing w:val="-3"/>
        </w:rPr>
        <w:t>中小企業等の担当者がテレワーク導入や利用を進めるに当たり、テレワーク方式ごと</w:t>
      </w:r>
      <w:r>
        <w:rPr>
          <w:spacing w:val="-2"/>
        </w:rPr>
        <w:t>に実施すべきセキュリティ対策を確認できるよう、次ページ以降に、チェックリストと</w:t>
      </w:r>
      <w:r>
        <w:rPr/>
        <w:t>してセキュリティ対策事項を具体的に示しています。</w:t>
      </w:r>
    </w:p>
    <w:p>
      <w:pPr>
        <w:pStyle w:val="BodyText"/>
        <w:spacing w:line="276" w:lineRule="auto" w:before="122"/>
        <w:ind w:left="281" w:right="399" w:firstLine="221"/>
      </w:pPr>
      <w:r>
        <w:rPr>
          <w:spacing w:val="-3"/>
        </w:rPr>
        <w:t>また、セキュリティ対策について、優先度の高いものから効率的に着手・実施できる</w:t>
      </w:r>
      <w:r>
        <w:rPr/>
        <w:t>よう、優先度ごとにチェックリストを示します。優先度の区分は次のとおりです。</w:t>
      </w:r>
    </w:p>
    <w:p>
      <w:pPr>
        <w:pStyle w:val="BodyText"/>
        <w:spacing w:before="6"/>
        <w:rPr>
          <w:sz w:val="19"/>
        </w:rPr>
      </w:pPr>
    </w:p>
    <w:p>
      <w:pPr>
        <w:pStyle w:val="Heading1"/>
        <w:ind w:left="281"/>
        <w:rPr>
          <w:u w:val="none"/>
        </w:rPr>
      </w:pPr>
      <w:r>
        <w:rPr>
          <w:u w:val="single"/>
        </w:rPr>
        <w:t>優先度：◎</w:t>
      </w:r>
    </w:p>
    <w:p>
      <w:pPr>
        <w:pStyle w:val="BodyText"/>
        <w:spacing w:before="72"/>
        <w:ind w:left="723"/>
      </w:pPr>
      <w:r>
        <w:rPr/>
        <w:t>セキュリティ対策の</w:t>
      </w:r>
      <w:r>
        <w:rPr>
          <w:b/>
          <w:u w:val="single"/>
        </w:rPr>
        <w:t>重要性が高い</w:t>
      </w:r>
      <w:r>
        <w:rPr/>
        <w:t>（実施することによる効果が高い）もののうち、</w:t>
      </w:r>
    </w:p>
    <w:p>
      <w:pPr>
        <w:spacing w:before="28"/>
        <w:ind w:left="502" w:right="0" w:firstLine="0"/>
        <w:jc w:val="left"/>
        <w:rPr>
          <w:sz w:val="22"/>
        </w:rPr>
      </w:pPr>
      <w:r>
        <w:rPr>
          <w:b/>
          <w:spacing w:val="-1"/>
          <w:sz w:val="22"/>
          <w:u w:val="single"/>
        </w:rPr>
        <w:t>実施難易度が低い</w:t>
      </w:r>
      <w:r>
        <w:rPr>
          <w:spacing w:val="-1"/>
          <w:sz w:val="22"/>
        </w:rPr>
        <w:t>（専門知識、追加コストの観点で懸念が小さい</w:t>
      </w:r>
      <w:r>
        <w:rPr>
          <w:sz w:val="22"/>
        </w:rPr>
        <w:t>）もの。</w:t>
      </w:r>
    </w:p>
    <w:p>
      <w:pPr>
        <w:pStyle w:val="BodyText"/>
        <w:spacing w:before="9"/>
        <w:rPr>
          <w:sz w:val="15"/>
        </w:rPr>
      </w:pPr>
    </w:p>
    <w:p>
      <w:pPr>
        <w:pStyle w:val="Heading1"/>
        <w:spacing w:before="74"/>
        <w:ind w:left="281"/>
        <w:rPr>
          <w:u w:val="none"/>
        </w:rPr>
      </w:pPr>
      <w:r>
        <w:rPr>
          <w:u w:val="single"/>
        </w:rPr>
        <w:t>優先度：〇</w:t>
      </w:r>
    </w:p>
    <w:p>
      <w:pPr>
        <w:pStyle w:val="BodyText"/>
        <w:spacing w:line="264" w:lineRule="auto" w:before="73"/>
        <w:ind w:left="502" w:right="286" w:firstLine="220"/>
      </w:pPr>
      <w:r>
        <w:rPr/>
        <w:t>セキュリティ対策の</w:t>
      </w:r>
      <w:r>
        <w:rPr>
          <w:b/>
          <w:u w:val="single"/>
        </w:rPr>
        <w:t>重要性が高い</w:t>
      </w:r>
      <w:r>
        <w:rPr/>
        <w:t>（実施することによる効果が高い）もののうち、</w:t>
      </w:r>
      <w:r>
        <w:rPr>
          <w:b/>
          <w:u w:val="single"/>
        </w:rPr>
        <w:t>実施難易度が中程度</w:t>
      </w:r>
      <w:r>
        <w:rPr/>
        <w:t>（ITセキュリティに関する知識が必要であるが、実施困難ではない）のもの。</w:t>
      </w:r>
    </w:p>
    <w:p>
      <w:pPr>
        <w:pStyle w:val="BodyText"/>
        <w:spacing w:line="264" w:lineRule="auto" w:before="59"/>
        <w:ind w:left="502" w:right="394" w:firstLine="220"/>
        <w:jc w:val="both"/>
      </w:pPr>
      <w:r>
        <w:rPr>
          <w:spacing w:val="-2"/>
        </w:rPr>
        <w:t>また、セキュリティ対策の</w:t>
      </w:r>
      <w:r>
        <w:rPr>
          <w:b/>
          <w:spacing w:val="-2"/>
          <w:u w:val="single"/>
        </w:rPr>
        <w:t>重要性が中程度</w:t>
      </w:r>
      <w:r>
        <w:rPr>
          <w:spacing w:val="-2"/>
        </w:rPr>
        <w:t>（実施することによりある程度の効果が期待できる）のもののうち、</w:t>
      </w:r>
      <w:r>
        <w:rPr>
          <w:b/>
          <w:spacing w:val="-2"/>
          <w:u w:val="single"/>
        </w:rPr>
        <w:t>実施難易度が低い</w:t>
      </w:r>
      <w:r>
        <w:rPr>
          <w:spacing w:val="-2"/>
        </w:rPr>
        <w:t>（専門知識、追加コストの観点で懸念</w:t>
      </w:r>
      <w:r>
        <w:rPr/>
        <w:t>が小さい）ものも対象です。</w:t>
      </w:r>
    </w:p>
    <w:p>
      <w:pPr>
        <w:pStyle w:val="BodyText"/>
        <w:spacing w:before="10"/>
        <w:rPr>
          <w:sz w:val="27"/>
        </w:rPr>
      </w:pPr>
    </w:p>
    <w:p>
      <w:pPr>
        <w:pStyle w:val="BodyText"/>
        <w:spacing w:line="278" w:lineRule="auto" w:before="1"/>
        <w:ind w:left="281" w:right="394" w:firstLine="220"/>
      </w:pPr>
      <w:r>
        <w:rPr>
          <w:spacing w:val="-2"/>
        </w:rPr>
        <w:t>なお、本チェックリストにおけるセキュリティ対策の対象範囲は、テレワークの導入</w:t>
      </w:r>
      <w:r>
        <w:rPr/>
        <w:t>や利用のために必要となるシステムや機器</w:t>
      </w:r>
      <w:hyperlink w:history="true" w:anchor="_bookmark26">
        <w:r>
          <w:rPr>
            <w:vertAlign w:val="superscript"/>
          </w:rPr>
          <w:t>3</w:t>
        </w:r>
      </w:hyperlink>
      <w:r>
        <w:rPr>
          <w:vertAlign w:val="baseline"/>
        </w:rPr>
        <w:t>で、具体的には下図のとおりです。</w:t>
      </w:r>
    </w:p>
    <w:p>
      <w:pPr>
        <w:pStyle w:val="BodyText"/>
        <w:spacing w:before="2"/>
        <w:rPr>
          <w:sz w:val="7"/>
        </w:rPr>
      </w:pPr>
      <w:r>
        <w:rPr/>
        <w:pict>
          <v:group style="position:absolute;margin-left:132.511002pt;margin-top:5.643512pt;width:325.350pt;height:241.05pt;mso-position-horizontal-relative:page;mso-position-vertical-relative:paragraph;z-index:-15687168;mso-wrap-distance-left:0;mso-wrap-distance-right:0" id="docshapegroup1017" coordorigin="2650,113" coordsize="6507,4821">
            <v:rect style="position:absolute;left:2945;top:527;width:2121;height:776" id="docshape1018" filled="true" fillcolor="#d9d9d9" stroked="false">
              <v:fill opacity="32896f" type="solid"/>
            </v:rect>
            <v:rect style="position:absolute;left:2945;top:527;width:2121;height:776" id="docshape1019" filled="false" stroked="true" strokeweight=".243359pt" strokecolor="#000000">
              <v:stroke dashstyle="longdash"/>
            </v:rect>
            <v:rect style="position:absolute;left:3446;top:1503;width:1233;height:581" id="docshape1020" filled="true" fillcolor="#aed6eb" stroked="false">
              <v:fill opacity="29555f" type="solid"/>
            </v:rect>
            <v:rect style="position:absolute;left:3446;top:1503;width:1233;height:581" id="docshape1021" filled="false" stroked="true" strokeweight="1.308099pt" strokecolor="#d63131">
              <v:stroke dashstyle="solid"/>
            </v:rect>
            <v:line style="position:absolute" from="4054,2015" to="4054,2521" stroked="true" strokeweight=".243413pt" strokecolor="#000f78">
              <v:stroke dashstyle="solid"/>
            </v:line>
            <v:rect style="position:absolute;left:2793;top:157;width:2378;height:1989" id="docshape1022" filled="false" stroked="true" strokeweight=".24338pt" strokecolor="#000f78">
              <v:stroke dashstyle="solid"/>
            </v:rect>
            <v:shape style="position:absolute;left:2673;top:112;width:209;height:398" type="#_x0000_t75" id="docshape1023" stroked="false">
              <v:imagedata r:id="rId101" o:title=""/>
            </v:shape>
            <v:rect style="position:absolute;left:5300;top:556;width:3456;height:1816" id="docshape1024" filled="true" fillcolor="#aed6eb" stroked="false">
              <v:fill opacity="29555f" type="solid"/>
            </v:rect>
            <v:rect style="position:absolute;left:5300;top:556;width:3456;height:1816" id="docshape1025" filled="false" stroked="true" strokeweight="1.308129pt" strokecolor="#d63131">
              <v:stroke dashstyle="solid"/>
            </v:rect>
            <v:shape style="position:absolute;left:2842;top:2293;width:2421;height:858" type="#_x0000_t75" id="docshape1026" stroked="false">
              <v:imagedata r:id="rId92" o:title=""/>
            </v:shape>
            <v:line style="position:absolute" from="2944,1366" to="5066,1366" stroked="true" strokeweight=".243348pt" strokecolor="#000f78">
              <v:stroke dashstyle="solid"/>
            </v:line>
            <v:shape style="position:absolute;left:2913;top:1335;width:2184;height:61" id="docshape1027" coordorigin="2913,1336" coordsize="2184,61" path="m2974,1366l2972,1354,2965,1345,2955,1338,2944,1336,2932,1338,2922,1345,2916,1354,2913,1366,2916,1378,2922,1388,2932,1394,2944,1397,2955,1394,2965,1388,2972,1378,2974,1366xm5097,1366l5094,1354,5088,1345,5078,1338,5066,1336,5054,1338,5045,1345,5038,1354,5036,1366,5038,1378,5045,1388,5054,1394,5066,1397,5078,1394,5088,1388,5094,1378,5097,1366xe" filled="true" fillcolor="#000f78" stroked="false">
              <v:path arrowok="t"/>
              <v:fill type="solid"/>
            </v:shape>
            <v:shape style="position:absolute;left:4202;top:822;width:283;height:387" type="#_x0000_t75" id="docshape1028" stroked="false">
              <v:imagedata r:id="rId102" o:title=""/>
            </v:shape>
            <v:shape style="position:absolute;left:4611;top:822;width:283;height:387" type="#_x0000_t75" id="docshape1029" stroked="false">
              <v:imagedata r:id="rId102" o:title=""/>
            </v:shape>
            <v:shape style="position:absolute;left:5371;top:666;width:3219;height:1523" type="#_x0000_t75" id="docshape1030" stroked="false">
              <v:imagedata r:id="rId103" o:title=""/>
            </v:shape>
            <v:shape style="position:absolute;left:2794;top:3311;width:2923;height:1609" id="docshape1031" coordorigin="2794,3311" coordsize="2923,1609" path="m5674,4920l2837,4920,2820,4916,2807,4907,2798,4894,2794,4877,2794,3354,2798,3337,2807,3324,2820,3314,2837,3311,5674,3311,5691,3314,5704,3324,5713,3337,5717,3354,5717,4877,5713,4894,5704,4907,5691,4916,5674,4920xe" filled="true" fillcolor="#aed6eb" stroked="false">
              <v:path arrowok="t"/>
              <v:fill opacity="29555f" type="solid"/>
            </v:shape>
            <v:shape style="position:absolute;left:2794;top:3311;width:2923;height:1609" id="docshape1032" coordorigin="2794,3311" coordsize="2923,1609" path="m2794,3354l2798,3337,2807,3324,2820,3314,2837,3311,5674,3311,5691,3314,5704,3324,5713,3337,5717,3354,5717,4877,5713,4894,5704,4907,5691,4916,5674,4920,2837,4920,2820,4916,2807,4907,2798,4894,2794,4877,2794,3354xe" filled="false" stroked="true" strokeweight="1.308138pt" strokecolor="#d63131">
              <v:path arrowok="t"/>
              <v:stroke dashstyle="solid"/>
            </v:shape>
            <v:rect style="position:absolute;left:2765;top:3287;width:2981;height:1644" id="docshape1033" filled="false" stroked="true" strokeweight=".243363pt" strokecolor="#000f78">
              <v:stroke dashstyle="solid"/>
            </v:rect>
            <v:shape style="position:absolute;left:5682;top:3258;width:2125;height:1535" id="docshape1034" coordorigin="5683,3258" coordsize="2125,1535" path="m5683,4546l5835,4153,5835,3514,5845,3446,5870,3385,5910,3333,5962,3293,6023,3267,6091,3258,7551,3258,7619,3267,7680,3293,7732,3333,7772,3385,7798,3446,7807,3514,7807,4537,5835,4537,5683,4546xm7551,4792l6091,4792,6023,4783,5962,4758,5910,4718,5870,4666,5845,4605,5835,4537,7807,4537,7798,4605,7772,4666,7732,4718,7680,4758,7619,4783,7551,4792xe" filled="true" fillcolor="#ffffff" stroked="false">
              <v:path arrowok="t"/>
              <v:fill type="solid"/>
            </v:shape>
            <v:shape style="position:absolute;left:5682;top:3258;width:2125;height:1535" id="docshape1035" coordorigin="5683,3258" coordsize="2125,1535" path="m5835,3514l5845,3446,5870,3385,5910,3333,5962,3293,6023,3267,6091,3258,6164,3258,6657,3258,7551,3258,7619,3267,7680,3293,7732,3333,7772,3385,7798,3446,7807,3514,7807,4153,7807,4537,7798,4605,7772,4666,7732,4718,7680,4758,7619,4783,7551,4792,6657,4792,6164,4792,6091,4792,6023,4783,5962,4758,5910,4718,5870,4666,5845,4605,5835,4537,5683,4546,5835,4153,5835,3514xe" filled="false" stroked="true" strokeweight=".243374pt" strokecolor="#000f78">
              <v:path arrowok="t"/>
              <v:stroke dashstyle="longdash"/>
            </v:shape>
            <v:shape style="position:absolute;left:6055;top:3540;width:334;height:341" type="#_x0000_t75" id="docshape1036" stroked="false">
              <v:imagedata r:id="rId104" o:title=""/>
            </v:shape>
            <v:shape style="position:absolute;left:4775;top:2110;width:1189;height:1652" id="docshape1037" coordorigin="4775,2111" coordsize="1189,1652" path="m4775,3762l4779,3683,4789,3604,4805,3526,4826,3450,4853,3376,4885,3306,4921,3239,4961,3177,5005,3120,5051,3068,5100,3023,5152,2984,5205,2953,5315,2916,5370,2911,5427,2906,5539,2867,5594,2834,5646,2794,5696,2747,5743,2693,5787,2633,5827,2569,5863,2500,5895,2427,5921,2351,5941,2272,5956,2192,5964,2111e" filled="false" stroked="true" strokeweight=".243375pt" strokecolor="#000f78">
              <v:path arrowok="t"/>
              <v:stroke dashstyle="solid"/>
            </v:shape>
            <v:shape style="position:absolute;left:5932;top:2059;width:61;height:62" id="docshape1038" coordorigin="5933,2060" coordsize="61,62" path="m5994,2121l5933,2120,5965,2060,5994,2121xe" filled="true" fillcolor="#000f78" stroked="false">
              <v:path arrowok="t"/>
              <v:fill type="solid"/>
            </v:shape>
            <v:shape style="position:absolute;left:5049;top:2874;width:189;height:189" type="#_x0000_t75" id="docshape1039" stroked="false">
              <v:imagedata r:id="rId105" o:title=""/>
            </v:shape>
            <v:shape style="position:absolute;left:5237;top:2087;width:1399;height:883" id="docshape1040" coordorigin="5238,2087" coordsize="1399,883" path="m5238,2970l5322,2967,5406,2961,5490,2950,5572,2935,5654,2917,5734,2895,5813,2869,5890,2841,5964,2809,6036,2774,6106,2737,6172,2697,6235,2655,6295,2610,6350,2564,6402,2516,6450,2466,6492,2415,6530,2362,6563,2308,6590,2254,6627,2143,6637,2087e" filled="false" stroked="true" strokeweight=".243369pt" strokecolor="#000f78">
              <v:path arrowok="t"/>
              <v:stroke dashstyle="solid"/>
            </v:shape>
            <v:shape style="position:absolute;left:6605;top:2035;width:61;height:63" id="docshape1041" coordorigin="6606,2035" coordsize="61,63" path="m6639,2035l6606,2094,6667,2098,6639,2035xe" filled="true" fillcolor="#000f78" stroked="false">
              <v:path arrowok="t"/>
              <v:fill type="solid"/>
            </v:shape>
            <v:shape style="position:absolute;left:5237;top:2081;width:2065;height:889" id="docshape1042" coordorigin="5238,2081" coordsize="2065,889" path="m5238,2969l5331,2968,5425,2964,5517,2958,5610,2950,5702,2939,5792,2926,5882,2911,5971,2894,6058,2875,6144,2854,6228,2832,6311,2807,6391,2782,6469,2754,6544,2725,6617,2695,6688,2663,6755,2630,6820,2596,6881,2561,6939,2525,6993,2487,7043,2449,7090,2411,7171,2331,7234,2249,7278,2166,7293,2123,7302,2081e" filled="false" stroked="true" strokeweight=".243364pt" strokecolor="#000f78">
              <v:path arrowok="t"/>
              <v:stroke dashstyle="solid"/>
            </v:shape>
            <v:shape style="position:absolute;left:7271;top:2030;width:61;height:64" id="docshape1043" coordorigin="7271,2030" coordsize="61,64" path="m7306,2030l7271,2089,7332,2093,7306,2030xe" filled="true" fillcolor="#000f78" stroked="false">
              <v:path arrowok="t"/>
              <v:fill type="solid"/>
            </v:shape>
            <v:shape style="position:absolute;left:5237;top:2082;width:2746;height:887" id="docshape1044" coordorigin="5238,2082" coordsize="2746,887" path="m5238,2969l5337,2968,5437,2966,5536,2962,5634,2956,5733,2949,5830,2941,5927,2931,6023,2920,6119,2908,6213,2894,6306,2879,6398,2863,6488,2845,6577,2827,6664,2807,6750,2787,6834,2765,6915,2743,6995,2719,7073,2695,7148,2670,7220,2644,7291,2617,7358,2589,7423,2561,7485,2532,7544,2503,7600,2473,7652,2442,7747,2380,7827,2315,7893,2250,7942,2183,7974,2116,7983,2082e" filled="false" stroked="true" strokeweight=".243354pt" strokecolor="#000f78">
              <v:path arrowok="t"/>
              <v:stroke dashstyle="solid"/>
            </v:shape>
            <v:shape style="position:absolute;left:7951;top:2031;width:61;height:64" id="docshape1045" coordorigin="7952,2032" coordsize="61,64" path="m7989,2032l7952,2089,8012,2095,7989,2032xe" filled="true" fillcolor="#000f78" stroked="false">
              <v:path arrowok="t"/>
              <v:fill type="solid"/>
            </v:shape>
            <v:line style="position:absolute" from="4721,1132" to="4721,1376" stroked="true" strokeweight=".243413pt" strokecolor="#000f78">
              <v:stroke dashstyle="solid"/>
            </v:line>
            <v:line style="position:absolute" from="4318,1132" to="4318,1376" stroked="true" strokeweight=".243413pt" strokecolor="#000f78">
              <v:stroke dashstyle="solid"/>
            </v:line>
            <v:shape style="position:absolute;left:5189;top:3862;width:184;height:320" type="#_x0000_t75" id="docshape1046" stroked="false">
              <v:imagedata r:id="rId106" o:title=""/>
            </v:shape>
            <v:shape style="position:absolute;left:3670;top:1773;width:766;height:241" id="docshape1047" coordorigin="3670,1774" coordsize="766,241" path="m4396,2015l3710,2015,3695,2011,3682,2003,3673,1990,3670,1974,3670,1814,3673,1798,3682,1785,3695,1777,3710,1774,4396,1774,4411,1777,4424,1785,4433,1798,4436,1814,4436,1974,4433,1990,4424,2003,4411,2011,4396,2015xe" filled="true" fillcolor="#ffffff" stroked="false">
              <v:path arrowok="t"/>
              <v:fill type="solid"/>
            </v:shape>
            <v:shape style="position:absolute;left:3670;top:1773;width:766;height:241" id="docshape1048" coordorigin="3670,1774" coordsize="766,241" path="m3670,1814l3673,1798,3682,1785,3695,1777,3710,1774,4396,1774,4411,1777,4424,1785,4433,1798,4436,1814,4436,1974,4433,1990,4424,2003,4411,2011,4396,2015,3710,2015,3695,2011,3682,2003,3673,1990,3670,1974,3670,1814xe" filled="false" stroked="true" strokeweight=".365034pt" strokecolor="#000f78">
              <v:path arrowok="t"/>
              <v:stroke dashstyle="solid"/>
            </v:shape>
            <v:line style="position:absolute" from="4054,1774" to="4054,1372" stroked="true" strokeweight=".243421pt" strokecolor="#000f78">
              <v:stroke dashstyle="solid"/>
            </v:line>
            <v:line style="position:absolute" from="4063,3378" to="4063,3151" stroked="true" strokeweight=".243433pt" strokecolor="#000f78">
              <v:stroke dashstyle="solid"/>
            </v:line>
            <v:shape style="position:absolute;left:3028;top:3798;width:773;height:525" type="#_x0000_t75" id="docshape1049" stroked="false">
              <v:imagedata r:id="rId107" o:title=""/>
            </v:shape>
            <v:shape style="position:absolute;left:4278;top:3798;width:776;height:529" type="#_x0000_t75" id="docshape1050" stroked="false">
              <v:imagedata r:id="rId108" o:title=""/>
            </v:shape>
            <v:shape style="position:absolute;left:3936;top:3862;width:194;height:338" type="#_x0000_t75" id="docshape1051" stroked="false">
              <v:imagedata r:id="rId109" o:title=""/>
            </v:shape>
            <v:shape style="position:absolute;left:3851;top:3378;width:424;height:280" type="#_x0000_t75" id="docshape1052" stroked="false">
              <v:imagedata r:id="rId110" o:title=""/>
            </v:shape>
            <v:shape style="position:absolute;left:6692;top:3682;width:240;height:207" type="#_x0000_t75" id="docshape1053" stroked="false">
              <v:imagedata r:id="rId111" o:title=""/>
            </v:shape>
            <v:shape style="position:absolute;left:6591;top:3614;width:441;height:116" id="docshape1054" coordorigin="6591,3615" coordsize="441,116" path="m6812,3730l6726,3726,6656,3713,6609,3695,6591,3672,6609,3650,6656,3632,6726,3619,6812,3615,6897,3619,6967,3632,7015,3650,7032,3672,7015,3695,6967,3713,6897,3726,6812,3730xe" filled="true" fillcolor="#a7a1ab" stroked="false">
              <v:path arrowok="t"/>
              <v:fill type="solid"/>
            </v:shape>
            <v:shape style="position:absolute;left:6672;top:4108;width:369;height:459" type="#_x0000_t75" id="docshape1055" stroked="false">
              <v:imagedata r:id="rId112" o:title=""/>
            </v:shape>
            <v:shape style="position:absolute;left:2650;top:3193;width:335;height:342" type="#_x0000_t75" id="docshape1056" stroked="false">
              <v:imagedata r:id="rId113" o:title=""/>
            </v:shape>
            <v:shape style="position:absolute;left:3000;top:866;width:452;height:397" type="#_x0000_t75" id="docshape1057" stroked="false">
              <v:imagedata r:id="rId114" o:title=""/>
            </v:shape>
            <v:shape style="position:absolute;left:3527;top:866;width:452;height:397" type="#_x0000_t75" id="docshape1058" stroked="false">
              <v:imagedata r:id="rId114" o:title=""/>
            </v:shape>
            <v:shape style="position:absolute;left:2945;top:3749;width:2644;height:671" id="docshape1059" coordorigin="2946,3750" coordsize="2644,671" path="m2946,3861l2955,3818,2979,3782,3014,3758,3058,3750,5478,3750,5521,3758,5557,3782,5581,3818,5590,3861,5590,4308,5581,4352,5557,4387,5521,4411,5478,4420,3058,4420,3014,4411,2979,4387,2955,4352,2946,4308,2946,3861xe" filled="false" stroked="true" strokeweight=".243351pt" strokecolor="#000000">
              <v:path arrowok="t"/>
              <v:stroke dashstyle="longdash"/>
            </v:shape>
            <v:line style="position:absolute" from="4320,3693" to="4318,2000" stroked="true" strokeweight=".243428pt" strokecolor="#000f78">
              <v:stroke dashstyle="longdash"/>
            </v:line>
            <v:line style="position:absolute" from="4473,3693" to="4471,2000" stroked="true" strokeweight=".243428pt" strokecolor="#000f78">
              <v:stroke dashstyle="longdash"/>
            </v:line>
            <v:shape style="position:absolute;left:4315;top:1911;width:159;height:178" type="#_x0000_t75" id="docshape1060" stroked="false">
              <v:imagedata r:id="rId115" o:title=""/>
            </v:shape>
            <v:shape style="position:absolute;left:4317;top:3603;width:159;height:178" type="#_x0000_t75" id="docshape1061" stroked="false">
              <v:imagedata r:id="rId116" o:title=""/>
            </v:shape>
            <v:shape style="position:absolute;left:4404;top:2688;width:189;height:189" type="#_x0000_t75" id="docshape1062" stroked="false">
              <v:imagedata r:id="rId105" o:title=""/>
            </v:shape>
            <v:shape style="position:absolute;left:3610;top:3415;width:234;height:185" type="#_x0000_t75" id="docshape1063" stroked="false">
              <v:imagedata r:id="rId117" o:title=""/>
            </v:shape>
            <v:rect style="position:absolute;left:7950;top:4425;width:491;height:269" id="docshape1064" filled="true" fillcolor="#d9d9d9" stroked="false">
              <v:fill opacity="32896f" type="solid"/>
            </v:rect>
            <v:rect style="position:absolute;left:7950;top:4425;width:491;height:269" id="docshape1065" filled="false" stroked="true" strokeweight=".243361pt" strokecolor="#000000">
              <v:stroke dashstyle="solid"/>
            </v:rect>
            <v:shape style="position:absolute;left:7173;top:3581;width:506;height:320" type="#_x0000_t75" id="docshape1066" stroked="false">
              <v:imagedata r:id="rId118" o:title=""/>
            </v:shape>
            <v:shape style="position:absolute;left:6765;top:3553;width:91;height:132" type="#_x0000_t75" id="docshape1067" stroked="false">
              <v:imagedata r:id="rId119" o:title=""/>
            </v:shape>
            <v:shape style="position:absolute;left:6033;top:4240;width:205;height:294" type="#_x0000_t75" id="docshape1068" stroked="false">
              <v:imagedata r:id="rId120" o:title=""/>
            </v:shape>
            <v:shape style="position:absolute;left:6268;top:4285;width:144;height:249" type="#_x0000_t75" id="docshape1069" stroked="false">
              <v:imagedata r:id="rId121" o:title=""/>
            </v:shape>
            <v:rect style="position:absolute;left:7951;top:4077;width:491;height:269" id="docshape1070" filled="true" fillcolor="#aed6eb" stroked="false">
              <v:fill opacity="39321f" type="solid"/>
            </v:rect>
            <v:rect style="position:absolute;left:7951;top:4077;width:491;height:269" id="docshape1071" filled="false" stroked="true" strokeweight="1.308102pt" strokecolor="#d63131">
              <v:stroke dashstyle="solid"/>
            </v:rect>
            <v:shape style="position:absolute;left:5638;top:1434;width:630;height:598" id="docshape1072" coordorigin="5638,1434" coordsize="630,598" path="m6168,2032l5738,2032,5699,2024,5667,2003,5646,1971,5638,1932,5638,1534,5646,1495,5667,1463,5699,1442,5738,1434,6168,1434,6207,1442,6238,1463,6260,1495,6268,1534,6268,1932,6260,1971,6238,2003,6207,2024,6168,2032xe" filled="true" fillcolor="#ffffff" stroked="false">
              <v:path arrowok="t"/>
              <v:fill type="solid"/>
            </v:shape>
            <v:shape style="position:absolute;left:5638;top:1434;width:630;height:598" id="docshape1073" coordorigin="5638,1434" coordsize="630,598" path="m5638,1534l5646,1495,5667,1463,5699,1442,5738,1434,6168,1434,6207,1442,6238,1463,6260,1495,6268,1534,6268,1932,6260,1971,6238,2003,6207,2024,6168,2032,5738,2032,5699,2024,5667,2003,5646,1971,5638,1932,5638,1534xe" filled="false" stroked="true" strokeweight=".365085pt" strokecolor="#000f78">
              <v:path arrowok="t"/>
              <v:stroke dashstyle="solid"/>
            </v:shape>
            <v:shape style="position:absolute;left:6313;top:1434;width:630;height:598" id="docshape1074" coordorigin="6314,1434" coordsize="630,598" path="m6843,2032l6413,2032,6375,2024,6343,2003,6322,1971,6314,1932,6314,1534,6322,1495,6343,1463,6375,1442,6413,1434,6843,1434,6882,1442,6914,1463,6935,1495,6943,1534,6943,1932,6935,1971,6914,2003,6882,2024,6843,2032xe" filled="true" fillcolor="#ffffff" stroked="false">
              <v:path arrowok="t"/>
              <v:fill type="solid"/>
            </v:shape>
            <v:shape style="position:absolute;left:6313;top:1434;width:630;height:598" id="docshape1075" coordorigin="6314,1434" coordsize="630,598" path="m6314,1534l6322,1495,6343,1463,6375,1442,6413,1434,6843,1434,6882,1442,6914,1463,6935,1495,6943,1534,6943,1932,6935,1971,6914,2003,6882,2024,6843,2032,6413,2032,6375,2024,6343,2003,6322,1971,6314,1932,6314,1534xe" filled="false" stroked="true" strokeweight=".365085pt" strokecolor="#000f78">
              <v:path arrowok="t"/>
              <v:stroke dashstyle="solid"/>
            </v:shape>
            <v:shape style="position:absolute;left:6979;top:1429;width:631;height:599" id="docshape1076" coordorigin="6980,1429" coordsize="631,599" path="m7510,2028l7079,2028,7041,2020,7009,1999,6987,1967,6980,1928,6980,1529,6987,1490,7009,1459,7041,1437,7079,1429,7510,1429,7549,1437,7581,1459,7602,1490,7610,1529,7610,1928,7602,1967,7581,1999,7549,2020,7510,2028xe" filled="true" fillcolor="#ffffff" stroked="false">
              <v:path arrowok="t"/>
              <v:fill type="solid"/>
            </v:shape>
            <v:shape style="position:absolute;left:6979;top:1429;width:631;height:599" id="docshape1077" coordorigin="6980,1429" coordsize="631,599" path="m6980,1529l6987,1490,7009,1459,7041,1437,7079,1429,7510,1429,7549,1437,7581,1459,7602,1490,7610,1529,7610,1928,7602,1967,7581,1999,7549,2020,7510,2028,7079,2028,7041,2020,7009,1999,6987,1967,6980,1928,6980,1529xe" filled="false" stroked="true" strokeweight=".365085pt" strokecolor="#000f78">
              <v:path arrowok="t"/>
              <v:stroke dashstyle="solid"/>
            </v:shape>
            <v:shape style="position:absolute;left:7648;top:1418;width:639;height:606" id="docshape1078" coordorigin="7649,1418" coordsize="639,606" path="m8187,2024l7750,2024,7711,2016,7679,1995,7657,1963,7649,1923,7649,1519,7657,1480,7679,1448,7711,1426,7750,1418,8187,1418,8226,1426,8258,1448,8280,1480,8288,1519,8288,1923,8280,1963,8258,1995,8226,2016,8187,2024xe" filled="true" fillcolor="#ffffff" stroked="false">
              <v:path arrowok="t"/>
              <v:fill type="solid"/>
            </v:shape>
            <v:shape style="position:absolute;left:7648;top:1418;width:639;height:606" id="docshape1079" coordorigin="7649,1418" coordsize="639,606" path="m7649,1519l7657,1480,7679,1448,7711,1426,7750,1418,8187,1418,8226,1426,8258,1448,8280,1480,8288,1519,8288,1923,8280,1963,8258,1995,8226,2016,8187,2024,7750,2024,7711,2016,7679,1995,7657,1963,7649,1923,7649,1519xe" filled="false" stroked="true" strokeweight=".365085pt" strokecolor="#000f78">
              <v:path arrowok="t"/>
              <v:stroke dashstyle="solid"/>
            </v:shape>
            <v:shape style="position:absolute;left:7711;top:1447;width:517;height:424" type="#_x0000_t75" id="docshape1080" stroked="false">
              <v:imagedata r:id="rId53" o:title=""/>
            </v:shape>
            <v:shape style="position:absolute;left:7020;top:1496;width:551;height:336" type="#_x0000_t75" id="docshape1081" stroked="false">
              <v:imagedata r:id="rId54" o:title=""/>
            </v:shape>
            <v:shape style="position:absolute;left:6435;top:1526;width:375;height:249" type="#_x0000_t75" id="docshape1082" stroked="false">
              <v:imagedata r:id="rId55" o:title=""/>
            </v:shape>
            <v:shape style="position:absolute;left:5721;top:1478;width:395;height:385" type="#_x0000_t75" id="docshape1083" stroked="false">
              <v:imagedata r:id="rId56" o:title=""/>
            </v:shape>
            <v:shape style="position:absolute;left:3695;top:570;width:568;height:243" type="#_x0000_t202" id="docshape1084" filled="false" stroked="false">
              <v:textbox inset="0,0,0,0">
                <w:txbxContent>
                  <w:p>
                    <w:pPr>
                      <w:spacing w:line="243" w:lineRule="exact" w:before="0"/>
                      <w:ind w:left="0" w:right="0" w:firstLine="0"/>
                      <w:jc w:val="left"/>
                      <w:rPr>
                        <w:rFonts w:ascii="Yu Gothic UI" w:eastAsia="Yu Gothic UI" w:hint="eastAsia"/>
                        <w:sz w:val="18"/>
                      </w:rPr>
                    </w:pPr>
                    <w:r>
                      <w:rPr>
                        <w:rFonts w:ascii="Yu Gothic UI" w:eastAsia="Yu Gothic UI" w:hint="eastAsia"/>
                        <w:color w:val="7E7E7E"/>
                        <w:sz w:val="18"/>
                      </w:rPr>
                      <w:t>対象外</w:t>
                    </w:r>
                  </w:p>
                </w:txbxContent>
              </v:textbox>
              <w10:wrap type="none"/>
            </v:shape>
            <v:shape style="position:absolute;left:8330;top:564;width:386;height:243" type="#_x0000_t202" id="docshape1085" filled="false" stroked="false">
              <v:textbox inset="0,0,0,0">
                <w:txbxContent>
                  <w:p>
                    <w:pPr>
                      <w:spacing w:line="243" w:lineRule="exact" w:before="0"/>
                      <w:ind w:left="0" w:right="0" w:firstLine="0"/>
                      <w:jc w:val="left"/>
                      <w:rPr>
                        <w:rFonts w:ascii="Yu Gothic UI" w:eastAsia="Yu Gothic UI" w:hint="eastAsia"/>
                        <w:sz w:val="18"/>
                      </w:rPr>
                    </w:pPr>
                    <w:r>
                      <w:rPr>
                        <w:rFonts w:ascii="Yu Gothic UI" w:eastAsia="Yu Gothic UI" w:hint="eastAsia"/>
                        <w:color w:val="000F78"/>
                        <w:sz w:val="18"/>
                      </w:rPr>
                      <w:t>対象</w:t>
                    </w:r>
                  </w:p>
                </w:txbxContent>
              </v:textbox>
              <w10:wrap type="none"/>
            </v:shape>
            <v:shape style="position:absolute;left:6053;top:842;width:1856;height:360" type="#_x0000_t202" id="docshape1086" filled="false" stroked="false">
              <v:textbox inset="0,0,0,0">
                <w:txbxContent>
                  <w:p>
                    <w:pPr>
                      <w:spacing w:line="181" w:lineRule="exact" w:before="0"/>
                      <w:ind w:left="0" w:right="0" w:firstLine="0"/>
                      <w:jc w:val="left"/>
                      <w:rPr>
                        <w:rFonts w:ascii="Yu Gothic UI" w:eastAsia="Yu Gothic UI" w:hint="eastAsia"/>
                        <w:sz w:val="14"/>
                      </w:rPr>
                    </w:pPr>
                    <w:r>
                      <w:rPr>
                        <w:rFonts w:ascii="Yu Gothic UI" w:eastAsia="Yu Gothic UI" w:hint="eastAsia"/>
                        <w:color w:val="000F78"/>
                        <w:sz w:val="14"/>
                      </w:rPr>
                      <w:t>クラウドサービス</w:t>
                    </w:r>
                  </w:p>
                  <w:p>
                    <w:pPr>
                      <w:spacing w:line="179" w:lineRule="exact" w:before="0"/>
                      <w:ind w:left="0" w:right="0" w:firstLine="0"/>
                      <w:jc w:val="left"/>
                      <w:rPr>
                        <w:rFonts w:ascii="Yu Gothic UI" w:eastAsia="Yu Gothic UI" w:hint="eastAsia"/>
                        <w:sz w:val="14"/>
                      </w:rPr>
                    </w:pPr>
                    <w:r>
                      <w:rPr>
                        <w:rFonts w:ascii="Yu Gothic UI" w:eastAsia="Yu Gothic UI" w:hint="eastAsia"/>
                        <w:color w:val="000F78"/>
                        <w:sz w:val="14"/>
                      </w:rPr>
                      <w:t>(社内でもテレワークでも利用する)</w:t>
                    </w:r>
                  </w:p>
                </w:txbxContent>
              </v:textbox>
              <w10:wrap type="none"/>
            </v:shape>
            <v:shape style="position:absolute;left:3772;top:1495;width:857;height:488" type="#_x0000_t202" id="docshape1087" filled="false" stroked="false">
              <v:textbox inset="0,0,0,0">
                <w:txbxContent>
                  <w:p>
                    <w:pPr>
                      <w:spacing w:line="276" w:lineRule="exact" w:before="0"/>
                      <w:ind w:left="471" w:right="0" w:firstLine="0"/>
                      <w:jc w:val="left"/>
                      <w:rPr>
                        <w:rFonts w:ascii="Yu Gothic UI" w:eastAsia="Yu Gothic UI" w:hint="eastAsia"/>
                        <w:sz w:val="18"/>
                      </w:rPr>
                    </w:pPr>
                    <w:r>
                      <w:rPr>
                        <w:rFonts w:ascii="Yu Gothic UI" w:eastAsia="Yu Gothic UI" w:hint="eastAsia"/>
                        <w:color w:val="000F78"/>
                        <w:sz w:val="18"/>
                      </w:rPr>
                      <w:t>対象</w:t>
                    </w:r>
                  </w:p>
                  <w:p>
                    <w:pPr>
                      <w:spacing w:line="211" w:lineRule="exact" w:before="0"/>
                      <w:ind w:left="0" w:right="0" w:firstLine="0"/>
                      <w:jc w:val="left"/>
                      <w:rPr>
                        <w:rFonts w:ascii="Yu Gothic UI" w:eastAsia="Yu Gothic UI" w:hint="eastAsia"/>
                        <w:sz w:val="14"/>
                      </w:rPr>
                    </w:pPr>
                    <w:r>
                      <w:rPr>
                        <w:rFonts w:ascii="Yu Gothic UI" w:eastAsia="Yu Gothic UI" w:hint="eastAsia"/>
                        <w:color w:val="000F78"/>
                        <w:sz w:val="14"/>
                      </w:rPr>
                      <w:t>VPN機器</w:t>
                    </w:r>
                  </w:p>
                </w:txbxContent>
              </v:textbox>
              <w10:wrap type="none"/>
            </v:shape>
            <v:shape style="position:absolute;left:5803;top:1860;width:2464;height:154" type="#_x0000_t202" id="docshape1088" filled="false" stroked="false">
              <v:textbox inset="0,0,0,0">
                <w:txbxContent>
                  <w:p>
                    <w:pPr>
                      <w:tabs>
                        <w:tab w:pos="702" w:val="left" w:leader="none"/>
                        <w:tab w:pos="1264" w:val="left" w:leader="none"/>
                      </w:tabs>
                      <w:spacing w:line="154" w:lineRule="exact" w:before="0"/>
                      <w:ind w:left="0" w:right="0" w:firstLine="0"/>
                      <w:jc w:val="left"/>
                      <w:rPr>
                        <w:rFonts w:ascii="Yu Gothic UI" w:eastAsia="Yu Gothic UI" w:hint="eastAsia"/>
                        <w:sz w:val="11"/>
                      </w:rPr>
                    </w:pPr>
                    <w:r>
                      <w:rPr>
                        <w:rFonts w:ascii="Yu Gothic UI" w:eastAsia="Yu Gothic UI" w:hint="eastAsia"/>
                        <w:color w:val="000F78"/>
                        <w:sz w:val="11"/>
                      </w:rPr>
                      <w:t>チャット</w:t>
                      <w:tab/>
                      <w:t>メール</w:t>
                      <w:tab/>
                      <w:t>Web会議     </w:t>
                    </w:r>
                    <w:r>
                      <w:rPr>
                        <w:rFonts w:ascii="Yu Gothic UI" w:eastAsia="Yu Gothic UI" w:hint="eastAsia"/>
                        <w:color w:val="000F78"/>
                        <w:spacing w:val="10"/>
                        <w:sz w:val="11"/>
                      </w:rPr>
                      <w:t> </w:t>
                    </w:r>
                    <w:r>
                      <w:rPr>
                        <w:rFonts w:ascii="Yu Gothic UI" w:eastAsia="Yu Gothic UI" w:hint="eastAsia"/>
                        <w:color w:val="000F78"/>
                        <w:sz w:val="11"/>
                      </w:rPr>
                      <w:t>ファイル共有</w:t>
                    </w:r>
                  </w:p>
                </w:txbxContent>
              </v:textbox>
              <w10:wrap type="none"/>
            </v:shape>
            <v:shape style="position:absolute;left:2843;top:2884;width:947;height:864" type="#_x0000_t202" id="docshape1089" filled="false" stroked="false">
              <v:textbox inset="0,0,0,0">
                <w:txbxContent>
                  <w:p>
                    <w:pPr>
                      <w:spacing w:line="224" w:lineRule="exact" w:before="0"/>
                      <w:ind w:left="118" w:right="0" w:firstLine="0"/>
                      <w:jc w:val="left"/>
                      <w:rPr>
                        <w:rFonts w:ascii="Yu Gothic UI"/>
                        <w:sz w:val="14"/>
                      </w:rPr>
                    </w:pPr>
                    <w:r>
                      <w:rPr>
                        <w:rFonts w:ascii="Yu Gothic UI"/>
                        <w:color w:val="000F78"/>
                        <w:sz w:val="14"/>
                      </w:rPr>
                      <w:t>Internet</w:t>
                    </w:r>
                  </w:p>
                  <w:p>
                    <w:pPr>
                      <w:spacing w:line="240" w:lineRule="auto" w:before="14"/>
                      <w:rPr>
                        <w:rFonts w:ascii="Yu Gothic UI"/>
                        <w:sz w:val="16"/>
                      </w:rPr>
                    </w:pPr>
                  </w:p>
                  <w:p>
                    <w:pPr>
                      <w:spacing w:line="158" w:lineRule="auto" w:before="0"/>
                      <w:ind w:left="0" w:right="18" w:firstLine="163"/>
                      <w:jc w:val="left"/>
                      <w:rPr>
                        <w:rFonts w:ascii="Yu Gothic UI" w:eastAsia="Yu Gothic UI" w:hint="eastAsia"/>
                        <w:sz w:val="14"/>
                      </w:rPr>
                    </w:pPr>
                    <w:r>
                      <w:rPr>
                        <w:rFonts w:ascii="Yu Gothic UI" w:eastAsia="Yu Gothic UI" w:hint="eastAsia"/>
                        <w:color w:val="000F78"/>
                        <w:sz w:val="14"/>
                      </w:rPr>
                      <w:t>自宅ルータ</w:t>
                    </w:r>
                    <w:r>
                      <w:rPr>
                        <w:rFonts w:ascii="Yu Gothic UI" w:eastAsia="Yu Gothic UI" w:hint="eastAsia"/>
                        <w:color w:val="000F78"/>
                        <w:spacing w:val="1"/>
                        <w:sz w:val="14"/>
                      </w:rPr>
                      <w:t> </w:t>
                    </w:r>
                    <w:r>
                      <w:rPr>
                        <w:rFonts w:ascii="Yu Gothic UI" w:eastAsia="Yu Gothic UI" w:hint="eastAsia"/>
                        <w:color w:val="000F78"/>
                        <w:sz w:val="14"/>
                      </w:rPr>
                      <w:t>無線ｱｸｾｽﾎﾟｲﾝﾄ</w:t>
                    </w:r>
                  </w:p>
                </w:txbxContent>
              </v:textbox>
              <w10:wrap type="none"/>
            </v:shape>
            <v:shape style="position:absolute;left:5203;top:3342;width:386;height:243" type="#_x0000_t202" id="docshape1090" filled="false" stroked="false">
              <v:textbox inset="0,0,0,0">
                <w:txbxContent>
                  <w:p>
                    <w:pPr>
                      <w:spacing w:line="243" w:lineRule="exact" w:before="0"/>
                      <w:ind w:left="0" w:right="0" w:firstLine="0"/>
                      <w:jc w:val="left"/>
                      <w:rPr>
                        <w:rFonts w:ascii="Yu Gothic UI" w:eastAsia="Yu Gothic UI" w:hint="eastAsia"/>
                        <w:sz w:val="18"/>
                      </w:rPr>
                    </w:pPr>
                    <w:r>
                      <w:rPr>
                        <w:rFonts w:ascii="Yu Gothic UI" w:eastAsia="Yu Gothic UI" w:hint="eastAsia"/>
                        <w:color w:val="000F78"/>
                        <w:sz w:val="18"/>
                      </w:rPr>
                      <w:t>対象</w:t>
                    </w:r>
                  </w:p>
                </w:txbxContent>
              </v:textbox>
              <w10:wrap type="none"/>
            </v:shape>
            <v:shape style="position:absolute;left:5996;top:3292;width:1093;height:190" type="#_x0000_t202" id="docshape1091" filled="false" stroked="false">
              <v:textbox inset="0,0,0,0">
                <w:txbxContent>
                  <w:p>
                    <w:pPr>
                      <w:spacing w:line="189" w:lineRule="exact" w:before="0"/>
                      <w:ind w:left="0" w:right="0" w:firstLine="0"/>
                      <w:jc w:val="left"/>
                      <w:rPr>
                        <w:rFonts w:ascii="Yu Gothic UI" w:eastAsia="Yu Gothic UI" w:hint="eastAsia"/>
                        <w:b/>
                        <w:sz w:val="14"/>
                      </w:rPr>
                    </w:pPr>
                    <w:r>
                      <w:rPr>
                        <w:rFonts w:ascii="Yu Gothic UI" w:eastAsia="Yu Gothic UI" w:hint="eastAsia"/>
                        <w:b/>
                        <w:color w:val="000F78"/>
                        <w:sz w:val="14"/>
                      </w:rPr>
                      <w:t>テレワーク環境の例</w:t>
                    </w:r>
                  </w:p>
                </w:txbxContent>
              </v:textbox>
              <w10:wrap type="none"/>
            </v:shape>
            <v:shape style="position:absolute;left:3172;top:3933;width:507;height:162" type="#_x0000_t202" id="docshape1092" filled="false" stroked="false">
              <v:textbox inset="0,0,0,0">
                <w:txbxContent>
                  <w:p>
                    <w:pPr>
                      <w:spacing w:line="162" w:lineRule="exact" w:before="0"/>
                      <w:ind w:left="0" w:right="0" w:firstLine="0"/>
                      <w:jc w:val="left"/>
                      <w:rPr>
                        <w:rFonts w:ascii="Yu Gothic UI" w:eastAsia="Yu Gothic UI" w:hint="eastAsia"/>
                        <w:b/>
                        <w:sz w:val="12"/>
                      </w:rPr>
                    </w:pPr>
                    <w:r>
                      <w:rPr>
                        <w:rFonts w:ascii="Yu Gothic UI" w:eastAsia="Yu Gothic UI" w:hint="eastAsia"/>
                        <w:b/>
                        <w:color w:val="0F54C3"/>
                        <w:sz w:val="12"/>
                      </w:rPr>
                      <w:t>会社支給</w:t>
                    </w:r>
                  </w:p>
                </w:txbxContent>
              </v:textbox>
              <w10:wrap type="none"/>
            </v:shape>
            <v:shape style="position:absolute;left:4553;top:3876;width:244;height:271" type="#_x0000_t202" id="docshape1093" filled="false" stroked="false">
              <v:textbox inset="0,0,0,0">
                <w:txbxContent>
                  <w:p>
                    <w:pPr>
                      <w:spacing w:line="144" w:lineRule="auto" w:before="30"/>
                      <w:ind w:left="0" w:right="18" w:firstLine="0"/>
                      <w:jc w:val="left"/>
                      <w:rPr>
                        <w:rFonts w:ascii="Yu Gothic UI" w:eastAsia="Yu Gothic UI" w:hint="eastAsia"/>
                        <w:sz w:val="11"/>
                      </w:rPr>
                    </w:pPr>
                    <w:r>
                      <w:rPr>
                        <w:rFonts w:ascii="Yu Gothic UI" w:eastAsia="Yu Gothic UI" w:hint="eastAsia"/>
                        <w:color w:val="BD377C"/>
                        <w:spacing w:val="-1"/>
                        <w:sz w:val="11"/>
                      </w:rPr>
                      <w:t>個人所有</w:t>
                    </w:r>
                  </w:p>
                </w:txbxContent>
              </v:textbox>
              <w10:wrap type="none"/>
            </v:shape>
            <v:shape style="position:absolute;left:5925;top:3887;width:1707;height:190" type="#_x0000_t202" id="docshape1094" filled="false" stroked="false">
              <v:textbox inset="0,0,0,0">
                <w:txbxContent>
                  <w:p>
                    <w:pPr>
                      <w:tabs>
                        <w:tab w:pos="1259" w:val="left" w:leader="none"/>
                      </w:tabs>
                      <w:spacing w:line="189" w:lineRule="exact" w:before="0"/>
                      <w:ind w:left="0" w:right="0" w:firstLine="0"/>
                      <w:jc w:val="left"/>
                      <w:rPr>
                        <w:rFonts w:ascii="Yu Gothic UI" w:eastAsia="Yu Gothic UI" w:hint="eastAsia"/>
                        <w:sz w:val="14"/>
                      </w:rPr>
                    </w:pPr>
                    <w:r>
                      <w:rPr>
                        <w:rFonts w:ascii="Yu Gothic UI" w:eastAsia="Yu Gothic UI" w:hint="eastAsia"/>
                        <w:color w:val="000F78"/>
                        <w:sz w:val="14"/>
                      </w:rPr>
                      <w:t>在宅環境   </w:t>
                    </w:r>
                    <w:r>
                      <w:rPr>
                        <w:rFonts w:ascii="Yu Gothic UI" w:eastAsia="Yu Gothic UI" w:hint="eastAsia"/>
                        <w:color w:val="000F78"/>
                        <w:spacing w:val="23"/>
                        <w:sz w:val="14"/>
                      </w:rPr>
                      <w:t> </w:t>
                    </w:r>
                    <w:r>
                      <w:rPr>
                        <w:rFonts w:ascii="Yu Gothic UI" w:eastAsia="Yu Gothic UI" w:hint="eastAsia"/>
                        <w:color w:val="000F78"/>
                        <w:sz w:val="14"/>
                      </w:rPr>
                      <w:t>カフェ</w:t>
                      <w:tab/>
                      <w:t>移動中</w:t>
                    </w:r>
                  </w:p>
                </w:txbxContent>
              </v:textbox>
              <w10:wrap type="none"/>
            </v:shape>
            <v:shape style="position:absolute;left:3813;top:4181;width:468;height:149" type="#_x0000_t202" id="docshape1095" filled="false" stroked="false">
              <v:textbox inset="0,0,0,0">
                <w:txbxContent>
                  <w:p>
                    <w:pPr>
                      <w:spacing w:line="149" w:lineRule="exact" w:before="0"/>
                      <w:ind w:left="0" w:right="0" w:firstLine="0"/>
                      <w:jc w:val="left"/>
                      <w:rPr>
                        <w:rFonts w:ascii="Yu Gothic UI" w:eastAsia="Yu Gothic UI" w:hint="eastAsia"/>
                        <w:sz w:val="11"/>
                      </w:rPr>
                    </w:pPr>
                    <w:r>
                      <w:rPr>
                        <w:rFonts w:ascii="Yu Gothic UI" w:eastAsia="Yu Gothic UI" w:hint="eastAsia"/>
                        <w:color w:val="0F54C3"/>
                        <w:sz w:val="11"/>
                      </w:rPr>
                      <w:t>会社支給</w:t>
                    </w:r>
                  </w:p>
                </w:txbxContent>
              </v:textbox>
              <w10:wrap type="none"/>
            </v:shape>
            <v:shape style="position:absolute;left:5168;top:4160;width:244;height:261" type="#_x0000_t202" id="docshape1096" filled="false" stroked="false">
              <v:textbox inset="0,0,0,0">
                <w:txbxContent>
                  <w:p>
                    <w:pPr>
                      <w:spacing w:line="134" w:lineRule="auto" w:before="36"/>
                      <w:ind w:left="0" w:right="18" w:firstLine="0"/>
                      <w:jc w:val="left"/>
                      <w:rPr>
                        <w:rFonts w:ascii="Yu Gothic UI" w:eastAsia="Yu Gothic UI" w:hint="eastAsia"/>
                        <w:sz w:val="11"/>
                      </w:rPr>
                    </w:pPr>
                    <w:r>
                      <w:rPr>
                        <w:rFonts w:ascii="Yu Gothic UI" w:eastAsia="Yu Gothic UI" w:hint="eastAsia"/>
                        <w:color w:val="BD377C"/>
                        <w:spacing w:val="-1"/>
                        <w:sz w:val="11"/>
                      </w:rPr>
                      <w:t>個人所有</w:t>
                    </w:r>
                  </w:p>
                </w:txbxContent>
              </v:textbox>
              <w10:wrap type="none"/>
            </v:shape>
            <v:shape style="position:absolute;left:8589;top:4082;width:386;height:243" type="#_x0000_t202" id="docshape1097" filled="false" stroked="false">
              <v:textbox inset="0,0,0,0">
                <w:txbxContent>
                  <w:p>
                    <w:pPr>
                      <w:spacing w:line="243" w:lineRule="exact" w:before="0"/>
                      <w:ind w:left="0" w:right="0" w:firstLine="0"/>
                      <w:jc w:val="left"/>
                      <w:rPr>
                        <w:rFonts w:ascii="Yu Gothic UI" w:eastAsia="Yu Gothic UI" w:hint="eastAsia"/>
                        <w:sz w:val="18"/>
                      </w:rPr>
                    </w:pPr>
                    <w:r>
                      <w:rPr>
                        <w:rFonts w:ascii="Yu Gothic UI" w:eastAsia="Yu Gothic UI" w:hint="eastAsia"/>
                        <w:sz w:val="18"/>
                      </w:rPr>
                      <w:t>対象</w:t>
                    </w:r>
                  </w:p>
                </w:txbxContent>
              </v:textbox>
              <w10:wrap type="none"/>
            </v:shape>
            <v:shape style="position:absolute;left:2833;top:4432;width:986;height:469" type="#_x0000_t202" id="docshape1098" filled="false" stroked="false">
              <v:textbox inset="0,0,0,0">
                <w:txbxContent>
                  <w:p>
                    <w:pPr>
                      <w:spacing w:line="224" w:lineRule="exact" w:before="0"/>
                      <w:ind w:left="166" w:right="0" w:firstLine="0"/>
                      <w:jc w:val="left"/>
                      <w:rPr>
                        <w:rFonts w:ascii="Yu Gothic UI" w:eastAsia="Yu Gothic UI" w:hint="eastAsia"/>
                        <w:sz w:val="14"/>
                      </w:rPr>
                    </w:pPr>
                    <w:r>
                      <w:rPr>
                        <w:rFonts w:ascii="Yu Gothic UI" w:eastAsia="Yu Gothic UI" w:hint="eastAsia"/>
                        <w:color w:val="000F78"/>
                        <w:sz w:val="14"/>
                      </w:rPr>
                      <w:t>テレワーク端末</w:t>
                    </w:r>
                  </w:p>
                  <w:p>
                    <w:pPr>
                      <w:spacing w:line="222" w:lineRule="exact" w:before="22"/>
                      <w:ind w:left="0" w:right="0" w:firstLine="0"/>
                      <w:jc w:val="left"/>
                      <w:rPr>
                        <w:rFonts w:ascii="Yu Gothic UI" w:eastAsia="Yu Gothic UI" w:hint="eastAsia"/>
                        <w:b/>
                        <w:sz w:val="14"/>
                      </w:rPr>
                    </w:pPr>
                    <w:r>
                      <w:rPr>
                        <w:rFonts w:ascii="Yu Gothic UI" w:eastAsia="Yu Gothic UI" w:hint="eastAsia"/>
                        <w:b/>
                        <w:color w:val="000F78"/>
                        <w:sz w:val="14"/>
                      </w:rPr>
                      <w:t>テレワーク環境</w:t>
                    </w:r>
                  </w:p>
                </w:txbxContent>
              </v:textbox>
              <w10:wrap type="none"/>
            </v:shape>
            <v:shape style="position:absolute;left:5990;top:4566;width:1280;height:190" type="#_x0000_t202" id="docshape1099" filled="false" stroked="false">
              <v:textbox inset="0,0,0,0">
                <w:txbxContent>
                  <w:p>
                    <w:pPr>
                      <w:spacing w:line="189" w:lineRule="exact" w:before="0"/>
                      <w:ind w:left="0" w:right="0" w:firstLine="0"/>
                      <w:jc w:val="left"/>
                      <w:rPr>
                        <w:rFonts w:ascii="Yu Gothic UI" w:eastAsia="Yu Gothic UI" w:hint="eastAsia"/>
                        <w:sz w:val="14"/>
                      </w:rPr>
                    </w:pPr>
                    <w:r>
                      <w:rPr>
                        <w:rFonts w:ascii="Yu Gothic UI" w:eastAsia="Yu Gothic UI" w:hint="eastAsia"/>
                        <w:color w:val="000F78"/>
                        <w:sz w:val="14"/>
                      </w:rPr>
                      <w:t>モバイル   シェアオフィス</w:t>
                    </w:r>
                  </w:p>
                </w:txbxContent>
              </v:textbox>
              <w10:wrap type="none"/>
            </v:shape>
            <v:shape style="position:absolute;left:8589;top:4430;width:568;height:243" type="#_x0000_t202" id="docshape1100" filled="false" stroked="false">
              <v:textbox inset="0,0,0,0">
                <w:txbxContent>
                  <w:p>
                    <w:pPr>
                      <w:spacing w:line="243" w:lineRule="exact" w:before="0"/>
                      <w:ind w:left="0" w:right="0" w:firstLine="0"/>
                      <w:jc w:val="left"/>
                      <w:rPr>
                        <w:rFonts w:ascii="Yu Gothic UI" w:eastAsia="Yu Gothic UI" w:hint="eastAsia"/>
                        <w:sz w:val="18"/>
                      </w:rPr>
                    </w:pPr>
                    <w:r>
                      <w:rPr>
                        <w:rFonts w:ascii="Yu Gothic UI" w:eastAsia="Yu Gothic UI" w:hint="eastAsia"/>
                        <w:sz w:val="18"/>
                      </w:rPr>
                      <w:t>対象外</w:t>
                    </w:r>
                  </w:p>
                </w:txbxContent>
              </v:textbox>
              <w10:wrap type="none"/>
            </v:shape>
            <v:shape style="position:absolute;left:2782;top:160;width:2387;height:366" type="#_x0000_t202" id="docshape1101" filled="false" stroked="false">
              <v:textbox inset="0,0,0,0">
                <w:txbxContent>
                  <w:p>
                    <w:pPr>
                      <w:spacing w:line="204" w:lineRule="exact" w:before="0"/>
                      <w:ind w:left="103" w:right="0" w:firstLine="0"/>
                      <w:jc w:val="left"/>
                      <w:rPr>
                        <w:rFonts w:ascii="Yu Gothic UI" w:eastAsia="Yu Gothic UI" w:hint="eastAsia"/>
                        <w:b/>
                        <w:sz w:val="14"/>
                      </w:rPr>
                    </w:pPr>
                    <w:r>
                      <w:rPr>
                        <w:rFonts w:ascii="Yu Gothic UI" w:eastAsia="Yu Gothic UI" w:hint="eastAsia"/>
                        <w:b/>
                        <w:color w:val="000F78"/>
                        <w:sz w:val="14"/>
                      </w:rPr>
                      <w:t>オフィスネットワーク</w:t>
                    </w:r>
                  </w:p>
                  <w:p>
                    <w:pPr>
                      <w:spacing w:line="161" w:lineRule="exact" w:before="0"/>
                      <w:ind w:left="934" w:right="0" w:firstLine="0"/>
                      <w:jc w:val="left"/>
                      <w:rPr>
                        <w:rFonts w:ascii="Yu Gothic UI" w:eastAsia="Yu Gothic UI" w:hint="eastAsia"/>
                        <w:sz w:val="14"/>
                      </w:rPr>
                    </w:pPr>
                    <w:r>
                      <w:rPr>
                        <w:rFonts w:ascii="Yu Gothic UI" w:eastAsia="Yu Gothic UI" w:hint="eastAsia"/>
                        <w:color w:val="000F78"/>
                        <w:sz w:val="14"/>
                      </w:rPr>
                      <w:t>社内で利用するシステム</w:t>
                    </w:r>
                  </w:p>
                </w:txbxContent>
              </v:textbox>
              <w10:wrap type="none"/>
            </v:shape>
            <w10:wrap type="topAndBottom"/>
          </v:group>
        </w:pict>
      </w:r>
      <w:r>
        <w:rPr/>
        <w:pict>
          <v:rect style="position:absolute;margin-left:85.080002pt;margin-top:262.6745pt;width:144pt;height:.6pt;mso-position-horizontal-relative:page;mso-position-vertical-relative:paragraph;z-index:-15686656;mso-wrap-distance-left:0;mso-wrap-distance-right:0" id="docshape1102" filled="true" fillcolor="#000000" stroked="false">
            <v:fill type="solid"/>
            <w10:wrap type="topAndBottom"/>
          </v:rect>
        </w:pict>
      </w:r>
    </w:p>
    <w:p>
      <w:pPr>
        <w:pStyle w:val="BodyText"/>
        <w:spacing w:before="10"/>
        <w:rPr>
          <w:sz w:val="23"/>
        </w:rPr>
      </w:pPr>
    </w:p>
    <w:p>
      <w:pPr>
        <w:spacing w:line="252" w:lineRule="auto" w:before="132"/>
        <w:ind w:left="372" w:right="476" w:hanging="92"/>
        <w:jc w:val="left"/>
        <w:rPr>
          <w:rFonts w:ascii="BIZ UD明朝 Medium" w:eastAsia="BIZ UD明朝 Medium" w:hint="eastAsia"/>
          <w:b w:val="0"/>
          <w:sz w:val="18"/>
        </w:rPr>
      </w:pPr>
      <w:bookmarkStart w:name="_bookmark26" w:id="51"/>
      <w:bookmarkEnd w:id="51"/>
      <w:r>
        <w:rPr/>
      </w:r>
      <w:r>
        <w:rPr>
          <w:rFonts w:ascii="BIZ UD明朝 Medium" w:eastAsia="BIZ UD明朝 Medium" w:hint="eastAsia"/>
          <w:b w:val="0"/>
          <w:spacing w:val="-1"/>
          <w:sz w:val="18"/>
          <w:vertAlign w:val="superscript"/>
        </w:rPr>
        <w:t>3</w:t>
      </w:r>
      <w:r>
        <w:rPr>
          <w:rFonts w:ascii="BIZ UD明朝 Medium" w:eastAsia="BIZ UD明朝 Medium" w:hint="eastAsia"/>
          <w:b w:val="0"/>
          <w:spacing w:val="-5"/>
          <w:sz w:val="18"/>
          <w:vertAlign w:val="baseline"/>
        </w:rPr>
        <w:t> テレワークの導入有無に関わらず利用するシステム</w:t>
      </w:r>
      <w:r>
        <w:rPr>
          <w:rFonts w:ascii="BIZ UD明朝 Medium" w:eastAsia="BIZ UD明朝 Medium" w:hint="eastAsia"/>
          <w:b w:val="0"/>
          <w:sz w:val="18"/>
          <w:vertAlign w:val="baseline"/>
        </w:rPr>
        <w:t>（オフィスネットワーク）等についてはチェックリストの対象範囲としていないため、別途セキュリティ対策を検討していていただくことを推奨します。</w:t>
      </w:r>
    </w:p>
    <w:p>
      <w:pPr>
        <w:spacing w:after="0" w:line="252" w:lineRule="auto"/>
        <w:jc w:val="left"/>
        <w:rPr>
          <w:rFonts w:ascii="BIZ UD明朝 Medium" w:eastAsia="BIZ UD明朝 Medium" w:hint="eastAsia"/>
          <w:sz w:val="18"/>
        </w:rPr>
        <w:sectPr>
          <w:pgSz w:w="11910" w:h="16840"/>
          <w:pgMar w:header="0" w:footer="543" w:top="1580" w:bottom="820" w:left="1420" w:right="1300"/>
        </w:sectPr>
      </w:pPr>
    </w:p>
    <w:p>
      <w:pPr>
        <w:pStyle w:val="BodyText"/>
        <w:spacing w:before="3" w:after="1"/>
        <w:rPr>
          <w:rFonts w:ascii="BIZ UD明朝 Medium"/>
          <w:b w:val="0"/>
          <w:sz w:val="8"/>
        </w:rPr>
      </w:pPr>
    </w:p>
    <w:p>
      <w:pPr>
        <w:pStyle w:val="BodyText"/>
        <w:ind w:left="252"/>
        <w:rPr>
          <w:rFonts w:ascii="BIZ UD明朝 Medium"/>
          <w:sz w:val="20"/>
        </w:rPr>
      </w:pPr>
      <w:r>
        <w:rPr>
          <w:rFonts w:ascii="BIZ UD明朝 Medium"/>
          <w:sz w:val="20"/>
        </w:rPr>
        <w:pict>
          <v:group style="width:428.05pt;height:31.95pt;mso-position-horizontal-relative:char;mso-position-vertical-relative:line" id="docshapegroup1103" coordorigin="0,0" coordsize="8561,639">
            <v:rect style="position:absolute;left:0;top:0;width:8561;height:620" id="docshape1104" filled="true" fillcolor="#f9be8f" stroked="false">
              <v:fill type="solid"/>
            </v:rect>
            <v:rect style="position:absolute;left:0;top:619;width:8561;height:20" id="docshape1105" filled="true" fillcolor="#000000" stroked="false">
              <v:fill type="solid"/>
            </v:rect>
            <v:shape style="position:absolute;left:0;top:0;width:8561;height:620" type="#_x0000_t202" id="docshape1106" filled="false" stroked="false">
              <v:textbox inset="0,0,0,0">
                <w:txbxContent>
                  <w:p>
                    <w:pPr>
                      <w:spacing w:before="130"/>
                      <w:ind w:left="28" w:right="0" w:firstLine="0"/>
                      <w:jc w:val="left"/>
                      <w:rPr>
                        <w:b/>
                        <w:sz w:val="28"/>
                      </w:rPr>
                    </w:pPr>
                    <w:bookmarkStart w:name="方式①　会社支給端末・VPN/リモートデスクトップ方式" w:id="52"/>
                    <w:bookmarkEnd w:id="52"/>
                    <w:r>
                      <w:rPr/>
                    </w:r>
                    <w:bookmarkStart w:name="_bookmark27" w:id="53"/>
                    <w:bookmarkEnd w:id="53"/>
                    <w:r>
                      <w:rPr/>
                    </w:r>
                    <w:r>
                      <w:rPr>
                        <w:b/>
                        <w:spacing w:val="6"/>
                        <w:sz w:val="28"/>
                      </w:rPr>
                      <w:t>方式① 会社支給端末・</w:t>
                    </w:r>
                    <w:r>
                      <w:rPr>
                        <w:b/>
                        <w:sz w:val="28"/>
                      </w:rPr>
                      <w:t>VPN/リモートデスクトップ方式</w:t>
                    </w:r>
                  </w:p>
                </w:txbxContent>
              </v:textbox>
              <w10:wrap type="none"/>
            </v:shape>
          </v:group>
        </w:pict>
      </w:r>
      <w:r>
        <w:rPr>
          <w:rFonts w:ascii="BIZ UD明朝 Medium"/>
          <w:sz w:val="20"/>
        </w:rPr>
      </w:r>
    </w:p>
    <w:p>
      <w:pPr>
        <w:pStyle w:val="BodyText"/>
        <w:spacing w:before="3"/>
        <w:rPr>
          <w:rFonts w:ascii="BIZ UD明朝 Medium"/>
          <w:b w:val="0"/>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5-4</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before="35"/>
              <w:ind w:left="26"/>
              <w:rPr>
                <w:sz w:val="20"/>
              </w:rPr>
            </w:pPr>
            <w:r>
              <w:rPr>
                <w:w w:val="95"/>
                <w:sz w:val="20"/>
              </w:rPr>
              <w:t>テレワーク端末から社内にリモートアクセスする際に利用する</w:t>
            </w:r>
          </w:p>
          <w:p>
            <w:pPr>
              <w:pStyle w:val="TableParagraph"/>
              <w:spacing w:line="249" w:lineRule="auto" w:before="11"/>
              <w:ind w:left="26" w:right="338"/>
              <w:rPr>
                <w:sz w:val="20"/>
              </w:rPr>
            </w:pPr>
            <w:r>
              <w:rPr>
                <w:w w:val="95"/>
                <w:sz w:val="20"/>
              </w:rPr>
              <w:t>VPN機器等について、メーカーサポート切れの製品は利用せ</w:t>
            </w:r>
            <w:r>
              <w:rPr>
                <w:spacing w:val="1"/>
                <w:w w:val="95"/>
                <w:sz w:val="20"/>
              </w:rPr>
              <w:t> </w:t>
            </w:r>
            <w:r>
              <w:rPr>
                <w:sz w:val="20"/>
              </w:rPr>
              <w:t>ず、最新のセキュリティアップデートを適用している。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52"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line="247" w:lineRule="exact"/>
              <w:ind w:left="26"/>
              <w:rPr>
                <w:sz w:val="20"/>
              </w:rPr>
            </w:pPr>
            <w:r>
              <w:rPr>
                <w:w w:val="95"/>
                <w:sz w:val="20"/>
              </w:rPr>
              <w:t>管理</w:t>
            </w:r>
          </w:p>
        </w:tc>
        <w:tc>
          <w:tcPr>
            <w:tcW w:w="5669" w:type="dxa"/>
          </w:tcPr>
          <w:p>
            <w:pPr>
              <w:pStyle w:val="TableParagraph"/>
              <w:spacing w:line="249" w:lineRule="auto" w:before="35"/>
              <w:ind w:left="26" w:right="38"/>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p>
          <w:p>
            <w:pPr>
              <w:pStyle w:val="TableParagraph"/>
              <w:spacing w:line="249" w:lineRule="auto" w:before="4"/>
              <w:ind w:left="26" w:right="38"/>
              <w:rPr>
                <w:sz w:val="20"/>
              </w:rPr>
            </w:pPr>
            <w:r>
              <w:rPr>
                <w:w w:val="95"/>
                <w:sz w:val="20"/>
              </w:rPr>
              <w:t>封した場合等）における対応手順を決定しており、関係者への</w:t>
            </w:r>
            <w:r>
              <w:rPr>
                <w:spacing w:val="1"/>
                <w:w w:val="95"/>
                <w:sz w:val="20"/>
              </w:rPr>
              <w:t> </w:t>
            </w:r>
            <w:r>
              <w:rPr>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8-1</w:t>
            </w:r>
          </w:p>
        </w:tc>
        <w:tc>
          <w:tcPr>
            <w:tcW w:w="907" w:type="dxa"/>
          </w:tcPr>
          <w:p>
            <w:pPr>
              <w:pStyle w:val="TableParagraph"/>
              <w:spacing w:line="249" w:lineRule="auto" w:before="35"/>
              <w:ind w:left="26" w:right="76"/>
              <w:rPr>
                <w:sz w:val="20"/>
              </w:rPr>
            </w:pPr>
            <w:r>
              <w:rPr>
                <w:spacing w:val="-2"/>
                <w:sz w:val="20"/>
              </w:rPr>
              <w:t>データ保</w:t>
            </w:r>
            <w:r>
              <w:rPr>
                <w:sz w:val="20"/>
              </w:rPr>
              <w:t>護</w:t>
            </w:r>
          </w:p>
        </w:tc>
        <w:tc>
          <w:tcPr>
            <w:tcW w:w="5669" w:type="dxa"/>
          </w:tcPr>
          <w:p>
            <w:pPr>
              <w:pStyle w:val="TableParagraph"/>
              <w:spacing w:line="249" w:lineRule="auto" w:before="35"/>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4"/>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5"/>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p>
          <w:p>
            <w:pPr>
              <w:pStyle w:val="TableParagraph"/>
              <w:spacing w:line="245" w:lineRule="exact"/>
              <w:ind w:left="26"/>
              <w:rPr>
                <w:sz w:val="20"/>
              </w:rPr>
            </w:pPr>
            <w:r>
              <w:rPr>
                <w:w w:val="95"/>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49"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35"/>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bl>
    <w:p>
      <w:pPr>
        <w:spacing w:after="0"/>
        <w:rPr>
          <w:sz w:val="20"/>
        </w:rPr>
        <w:sectPr>
          <w:pgSz w:w="11910" w:h="16840"/>
          <w:pgMar w:header="0" w:footer="543" w:top="1580" w:bottom="82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52"/>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2-2</w:t>
            </w:r>
          </w:p>
        </w:tc>
        <w:tc>
          <w:tcPr>
            <w:tcW w:w="907" w:type="dxa"/>
          </w:tcPr>
          <w:p>
            <w:pPr>
              <w:pStyle w:val="TableParagraph"/>
              <w:rPr>
                <w:b/>
                <w:sz w:val="20"/>
              </w:rPr>
            </w:pPr>
          </w:p>
          <w:p>
            <w:pPr>
              <w:pStyle w:val="TableParagraph"/>
              <w:spacing w:line="249" w:lineRule="auto" w:before="176"/>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sz w:val="20"/>
              </w:rPr>
              <w:t>不審なメールの開封し、メールに記載されているURLをクリッ</w:t>
            </w:r>
            <w:r>
              <w:rPr>
                <w:w w:val="95"/>
                <w:sz w:val="20"/>
              </w:rPr>
              <w:t>クしたり、添付されているファイルを開いたりしないよう注意</w:t>
            </w:r>
            <w:r>
              <w:rPr>
                <w:spacing w:val="1"/>
                <w:w w:val="95"/>
                <w:sz w:val="20"/>
              </w:rPr>
              <w:t> </w:t>
            </w:r>
            <w:r>
              <w:rPr>
                <w:w w:val="95"/>
                <w:sz w:val="20"/>
              </w:rPr>
              <w:t>喚起をしている。また利用しているメール製品に不審なメール</w:t>
            </w:r>
            <w:r>
              <w:rPr>
                <w:spacing w:val="1"/>
                <w:w w:val="95"/>
                <w:sz w:val="20"/>
              </w:rPr>
              <w:t> </w:t>
            </w:r>
            <w:r>
              <w:rPr>
                <w:w w:val="95"/>
                <w:sz w:val="20"/>
              </w:rPr>
              <w:t>を除外する機能がある場合は有効化している。（クラウドサー</w:t>
            </w:r>
            <w:r>
              <w:rPr>
                <w:spacing w:val="1"/>
                <w:w w:val="95"/>
                <w:sz w:val="20"/>
              </w:rPr>
              <w:t> </w:t>
            </w:r>
            <w:r>
              <w:rPr>
                <w:sz w:val="20"/>
              </w:rPr>
              <w:t>ビス（Webメール）の利用が無い場合は対象外）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マルウェア感染</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3-2</w:t>
            </w:r>
          </w:p>
        </w:tc>
        <w:tc>
          <w:tcPr>
            <w:tcW w:w="907" w:type="dxa"/>
          </w:tcPr>
          <w:p>
            <w:pPr>
              <w:pStyle w:val="TableParagraph"/>
              <w:spacing w:line="252" w:lineRule="auto" w:before="164"/>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インターネット経由で社内システムにアクセスする際に、社内</w:t>
            </w:r>
            <w:r>
              <w:rPr>
                <w:spacing w:val="1"/>
                <w:w w:val="95"/>
                <w:sz w:val="20"/>
              </w:rPr>
              <w:t> </w:t>
            </w:r>
            <w:r>
              <w:rPr>
                <w:w w:val="95"/>
                <w:sz w:val="20"/>
              </w:rPr>
              <w:t>ネットワークとインターネットの境界に設置されているファイ</w:t>
            </w:r>
            <w:r>
              <w:rPr>
                <w:spacing w:val="1"/>
                <w:w w:val="95"/>
                <w:sz w:val="20"/>
              </w:rPr>
              <w:t> </w:t>
            </w:r>
            <w:r>
              <w:rPr>
                <w:w w:val="95"/>
                <w:sz w:val="20"/>
              </w:rPr>
              <w:t>アウォールやルーター等において、不要なポートへの通信や必</w:t>
            </w:r>
          </w:p>
          <w:p>
            <w:pPr>
              <w:pStyle w:val="TableParagraph"/>
              <w:spacing w:line="247" w:lineRule="exact"/>
              <w:ind w:left="26"/>
              <w:rPr>
                <w:sz w:val="20"/>
              </w:rPr>
            </w:pPr>
            <w:r>
              <w:rPr>
                <w:w w:val="95"/>
                <w:sz w:val="20"/>
              </w:rPr>
              <w:t>要なIPアドレス以外からの通信を遮断している。</w:t>
            </w:r>
          </w:p>
        </w:tc>
        <w:tc>
          <w:tcPr>
            <w:tcW w:w="1474" w:type="dxa"/>
          </w:tcPr>
          <w:p>
            <w:pPr>
              <w:pStyle w:val="TableParagraph"/>
              <w:rPr>
                <w:b/>
                <w:sz w:val="20"/>
              </w:rPr>
            </w:pPr>
          </w:p>
          <w:p>
            <w:pPr>
              <w:pStyle w:val="TableParagraph"/>
              <w:spacing w:before="178"/>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3-3</w:t>
            </w:r>
          </w:p>
        </w:tc>
        <w:tc>
          <w:tcPr>
            <w:tcW w:w="907" w:type="dxa"/>
          </w:tcPr>
          <w:p>
            <w:pPr>
              <w:pStyle w:val="TableParagraph"/>
              <w:spacing w:line="249"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49" w:lineRule="auto" w:before="35"/>
              <w:ind w:left="26" w:right="38"/>
              <w:jc w:val="both"/>
              <w:rPr>
                <w:sz w:val="20"/>
              </w:rPr>
            </w:pPr>
            <w:r>
              <w:rPr>
                <w:w w:val="95"/>
                <w:sz w:val="20"/>
              </w:rPr>
              <w:t>オンライン会議の主催者はミーティングの開始時及び途中参加</w:t>
            </w:r>
            <w:r>
              <w:rPr>
                <w:spacing w:val="1"/>
                <w:w w:val="95"/>
                <w:sz w:val="20"/>
              </w:rPr>
              <w:t> </w:t>
            </w:r>
            <w:r>
              <w:rPr>
                <w:w w:val="95"/>
                <w:sz w:val="20"/>
              </w:rPr>
              <w:t>者がいる場合に、参加者の本人確認を実施している。（クラウ</w:t>
            </w:r>
            <w:r>
              <w:rPr>
                <w:spacing w:val="1"/>
                <w:w w:val="95"/>
                <w:sz w:val="20"/>
              </w:rPr>
              <w:t> </w:t>
            </w:r>
            <w:r>
              <w:rPr>
                <w:sz w:val="20"/>
              </w:rPr>
              <w:t>ドサービス（オンライン会議）の利用が無い場合は対象外）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3-4</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rPr>
                <w:sz w:val="20"/>
              </w:rPr>
            </w:pPr>
            <w:r>
              <w:rPr>
                <w:sz w:val="20"/>
              </w:rPr>
              <w:t>オンライン会議にアクセスするためのURLや会議参加のパスワ</w:t>
            </w:r>
            <w:r>
              <w:rPr>
                <w:w w:val="95"/>
                <w:sz w:val="20"/>
              </w:rPr>
              <w:t>ードを必要なメンバーだけに伝えるようにしている。また会議</w:t>
            </w:r>
            <w:r>
              <w:rPr>
                <w:spacing w:val="1"/>
                <w:w w:val="95"/>
                <w:sz w:val="20"/>
              </w:rPr>
              <w:t> </w:t>
            </w:r>
            <w:r>
              <w:rPr>
                <w:w w:val="95"/>
                <w:sz w:val="20"/>
              </w:rPr>
              <w:t>参加のパスワード設定を強制させることが可能な場合は、パス</w:t>
            </w:r>
          </w:p>
          <w:p>
            <w:pPr>
              <w:pStyle w:val="TableParagraph"/>
              <w:spacing w:line="249" w:lineRule="auto"/>
              <w:ind w:left="26" w:right="38"/>
              <w:rPr>
                <w:sz w:val="20"/>
              </w:rPr>
            </w:pPr>
            <w:r>
              <w:rPr>
                <w:w w:val="95"/>
                <w:sz w:val="20"/>
              </w:rPr>
              <w:t>ワード設定を強制している。（クラウドサービス（オンライン</w:t>
            </w:r>
            <w:r>
              <w:rPr>
                <w:spacing w:val="1"/>
                <w:w w:val="95"/>
                <w:sz w:val="20"/>
              </w:rPr>
              <w:t> </w:t>
            </w:r>
            <w:r>
              <w:rPr>
                <w:sz w:val="20"/>
              </w:rPr>
              <w:t>会議）の利用が無い場合は対象外）</w:t>
            </w:r>
          </w:p>
        </w:tc>
        <w:tc>
          <w:tcPr>
            <w:tcW w:w="1474" w:type="dxa"/>
          </w:tcPr>
          <w:p>
            <w:pPr>
              <w:pStyle w:val="TableParagraph"/>
              <w:rPr>
                <w:b/>
                <w:sz w:val="20"/>
              </w:rPr>
            </w:pPr>
          </w:p>
          <w:p>
            <w:pPr>
              <w:pStyle w:val="TableParagraph"/>
              <w:spacing w:before="9"/>
              <w:rPr>
                <w:b/>
                <w:sz w:val="24"/>
              </w:rPr>
            </w:pPr>
          </w:p>
          <w:p>
            <w:pPr>
              <w:pStyle w:val="TableParagraph"/>
              <w:spacing w:before="1"/>
              <w:ind w:left="26"/>
              <w:rPr>
                <w:sz w:val="20"/>
              </w:rPr>
            </w:pPr>
            <w:r>
              <w:rPr>
                <w:w w:val="95"/>
                <w:sz w:val="20"/>
              </w:rPr>
              <w:t>情報の盗聴</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3-5</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オンライン会議の主催者は必要に応じて不適切な参加者を退出</w:t>
            </w:r>
            <w:r>
              <w:rPr>
                <w:spacing w:val="1"/>
                <w:w w:val="95"/>
                <w:sz w:val="20"/>
              </w:rPr>
              <w:t> </w:t>
            </w:r>
            <w:r>
              <w:rPr>
                <w:w w:val="95"/>
                <w:sz w:val="20"/>
              </w:rPr>
              <w:t>させるなどし、会議を適切に進行している。（クラウドサービ</w:t>
            </w:r>
            <w:r>
              <w:rPr>
                <w:spacing w:val="1"/>
                <w:w w:val="95"/>
                <w:sz w:val="20"/>
              </w:rPr>
              <w:t> </w:t>
            </w:r>
            <w:r>
              <w:rPr>
                <w:sz w:val="20"/>
              </w:rPr>
              <w:t>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6-1</w:t>
            </w:r>
          </w:p>
        </w:tc>
        <w:tc>
          <w:tcPr>
            <w:tcW w:w="907" w:type="dxa"/>
          </w:tcPr>
          <w:p>
            <w:pPr>
              <w:pStyle w:val="TableParagraph"/>
              <w:rPr>
                <w:b/>
                <w:sz w:val="20"/>
              </w:rPr>
            </w:pPr>
          </w:p>
          <w:p>
            <w:pPr>
              <w:pStyle w:val="TableParagraph"/>
              <w:spacing w:line="252" w:lineRule="auto" w:before="176"/>
              <w:ind w:left="26" w:right="76"/>
              <w:rPr>
                <w:sz w:val="20"/>
              </w:rPr>
            </w:pPr>
            <w:r>
              <w:rPr>
                <w:spacing w:val="-2"/>
                <w:sz w:val="20"/>
              </w:rPr>
              <w:t>通信暗号</w:t>
            </w:r>
            <w:r>
              <w:rPr>
                <w:sz w:val="20"/>
              </w:rPr>
              <w:t>化</w:t>
            </w:r>
          </w:p>
        </w:tc>
        <w:tc>
          <w:tcPr>
            <w:tcW w:w="5669" w:type="dxa"/>
          </w:tcPr>
          <w:p>
            <w:pPr>
              <w:pStyle w:val="TableParagraph"/>
              <w:spacing w:line="249" w:lineRule="auto" w:before="35"/>
              <w:ind w:left="26" w:right="38"/>
              <w:rPr>
                <w:sz w:val="20"/>
              </w:rPr>
            </w:pPr>
            <w:r>
              <w:rPr>
                <w:sz w:val="20"/>
              </w:rPr>
              <w:t>クラウドサービス（Webメール、チャット、オンライン会議、</w:t>
            </w:r>
            <w:r>
              <w:rPr>
                <w:w w:val="95"/>
                <w:sz w:val="20"/>
              </w:rPr>
              <w:t>クラウドストレージ等）を利用する場合（特にID・パスワード</w:t>
            </w:r>
            <w:r>
              <w:rPr>
                <w:spacing w:val="1"/>
                <w:w w:val="95"/>
                <w:sz w:val="20"/>
              </w:rPr>
              <w:t> </w:t>
            </w:r>
            <w:r>
              <w:rPr>
                <w:sz w:val="20"/>
              </w:rPr>
              <w:t>等を入力するとき）は、暗号化されている（HTTPS通信であ</w:t>
            </w:r>
          </w:p>
          <w:p>
            <w:pPr>
              <w:pStyle w:val="TableParagraph"/>
              <w:spacing w:line="249" w:lineRule="auto" w:before="6"/>
              <w:ind w:left="26" w:right="139"/>
              <w:rPr>
                <w:sz w:val="20"/>
              </w:rPr>
            </w:pPr>
            <w:r>
              <w:rPr>
                <w:w w:val="95"/>
                <w:sz w:val="20"/>
              </w:rPr>
              <w:t>る）ことと、接続先のURLが正しいことを確認している。（ク</w:t>
            </w:r>
            <w:r>
              <w:rPr>
                <w:spacing w:val="1"/>
                <w:w w:val="95"/>
                <w:sz w:val="20"/>
              </w:rPr>
              <w:t> </w:t>
            </w:r>
            <w:r>
              <w:rPr>
                <w:sz w:val="20"/>
              </w:rPr>
              <w:t>ラウドサービスを利用していない場合は対象外）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49" w:lineRule="auto" w:before="164"/>
              <w:ind w:left="26" w:right="76"/>
              <w:rPr>
                <w:sz w:val="20"/>
              </w:rPr>
            </w:pPr>
            <w:r>
              <w:rPr>
                <w:spacing w:val="-2"/>
                <w:sz w:val="20"/>
              </w:rPr>
              <w:t>通信暗号</w:t>
            </w:r>
            <w:r>
              <w:rPr>
                <w:sz w:val="20"/>
              </w:rPr>
              <w:t>化</w:t>
            </w:r>
          </w:p>
        </w:tc>
        <w:tc>
          <w:tcPr>
            <w:tcW w:w="5669" w:type="dxa"/>
          </w:tcPr>
          <w:p>
            <w:pPr>
              <w:pStyle w:val="TableParagraph"/>
              <w:spacing w:line="249" w:lineRule="auto" w:before="35"/>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7-2</w:t>
            </w:r>
          </w:p>
        </w:tc>
        <w:tc>
          <w:tcPr>
            <w:tcW w:w="907" w:type="dxa"/>
          </w:tcPr>
          <w:p>
            <w:pPr>
              <w:pStyle w:val="TableParagraph"/>
              <w:spacing w:line="252" w:lineRule="auto" w:before="35"/>
              <w:ind w:left="26" w:right="76"/>
              <w:rPr>
                <w:sz w:val="20"/>
              </w:rPr>
            </w:pPr>
            <w:r>
              <w:rPr>
                <w:spacing w:val="-2"/>
                <w:sz w:val="20"/>
              </w:rPr>
              <w:t>インシデ</w:t>
            </w:r>
            <w:r>
              <w:rPr>
                <w:sz w:val="20"/>
              </w:rPr>
              <w:t>ント対</w:t>
            </w:r>
          </w:p>
          <w:p>
            <w:pPr>
              <w:pStyle w:val="TableParagraph"/>
              <w:spacing w:line="249" w:lineRule="auto"/>
              <w:ind w:left="26" w:right="76"/>
              <w:rPr>
                <w:sz w:val="20"/>
              </w:rPr>
            </w:pPr>
            <w:r>
              <w:rPr>
                <w:spacing w:val="-2"/>
                <w:sz w:val="20"/>
              </w:rPr>
              <w:t>応・ログ</w:t>
            </w:r>
            <w:r>
              <w:rPr>
                <w:sz w:val="20"/>
              </w:rPr>
              <w:t>管理</w:t>
            </w:r>
          </w:p>
        </w:tc>
        <w:tc>
          <w:tcPr>
            <w:tcW w:w="5669" w:type="dxa"/>
          </w:tcPr>
          <w:p>
            <w:pPr>
              <w:pStyle w:val="TableParagraph"/>
              <w:spacing w:before="11"/>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52" w:lineRule="auto" w:before="35"/>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7-3</w:t>
            </w:r>
          </w:p>
        </w:tc>
        <w:tc>
          <w:tcPr>
            <w:tcW w:w="907" w:type="dxa"/>
          </w:tcPr>
          <w:p>
            <w:pPr>
              <w:pStyle w:val="TableParagraph"/>
              <w:spacing w:line="252"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line="247" w:lineRule="exact"/>
              <w:ind w:left="26"/>
              <w:rPr>
                <w:sz w:val="20"/>
              </w:rPr>
            </w:pPr>
            <w:r>
              <w:rPr>
                <w:w w:val="95"/>
                <w:sz w:val="20"/>
              </w:rPr>
              <w:t>管理</w:t>
            </w:r>
          </w:p>
        </w:tc>
        <w:tc>
          <w:tcPr>
            <w:tcW w:w="5669" w:type="dxa"/>
          </w:tcPr>
          <w:p>
            <w:pPr>
              <w:pStyle w:val="TableParagraph"/>
              <w:spacing w:before="9"/>
              <w:rPr>
                <w:b/>
                <w:sz w:val="23"/>
              </w:rPr>
            </w:pPr>
          </w:p>
          <w:p>
            <w:pPr>
              <w:pStyle w:val="TableParagraph"/>
              <w:spacing w:line="252" w:lineRule="auto"/>
              <w:ind w:left="26" w:right="38"/>
              <w:rPr>
                <w:sz w:val="20"/>
              </w:rPr>
            </w:pPr>
            <w:r>
              <w:rPr>
                <w:w w:val="95"/>
                <w:sz w:val="20"/>
              </w:rPr>
              <w:t>テレワーク端末からオフィスネットワークに接続する際のアク</w:t>
            </w:r>
            <w:r>
              <w:rPr>
                <w:spacing w:val="1"/>
                <w:w w:val="95"/>
                <w:sz w:val="20"/>
              </w:rPr>
              <w:t> </w:t>
            </w:r>
            <w:r>
              <w:rPr>
                <w:sz w:val="20"/>
              </w:rPr>
              <w:t>セスログを収集している。</w:t>
            </w:r>
          </w:p>
        </w:tc>
        <w:tc>
          <w:tcPr>
            <w:tcW w:w="1474" w:type="dxa"/>
          </w:tcPr>
          <w:p>
            <w:pPr>
              <w:pStyle w:val="TableParagraph"/>
              <w:spacing w:line="252" w:lineRule="auto" w:before="35"/>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bl>
    <w:p>
      <w:pPr>
        <w:spacing w:after="0" w:line="247" w:lineRule="exact"/>
        <w:rPr>
          <w:sz w:val="20"/>
        </w:rPr>
        <w:sectPr>
          <w:pgSz w:w="11910" w:h="16840"/>
          <w:pgMar w:header="0" w:footer="543" w:top="1580" w:bottom="820" w:left="1420" w:right="1300"/>
        </w:sectPr>
      </w:pPr>
    </w:p>
    <w:p>
      <w:pPr>
        <w:pStyle w:val="BodyText"/>
        <w:spacing w:before="4"/>
        <w:rPr>
          <w:b/>
          <w:sz w:val="8"/>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4"/>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4"/>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r>
        <w:trPr>
          <w:trHeight w:val="1718" w:hRule="atLeast"/>
        </w:trPr>
        <w:tc>
          <w:tcPr>
            <w:tcW w:w="511"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36" w:right="30"/>
              <w:jc w:val="center"/>
              <w:rPr>
                <w:sz w:val="20"/>
              </w:rPr>
            </w:pPr>
            <w:r>
              <w:rPr>
                <w:sz w:val="20"/>
              </w:rPr>
              <w:t>8-3</w:t>
            </w:r>
          </w:p>
        </w:tc>
        <w:tc>
          <w:tcPr>
            <w:tcW w:w="907" w:type="dxa"/>
          </w:tcPr>
          <w:p>
            <w:pPr>
              <w:pStyle w:val="TableParagraph"/>
              <w:rPr>
                <w:b/>
                <w:sz w:val="20"/>
              </w:rPr>
            </w:pPr>
          </w:p>
          <w:p>
            <w:pPr>
              <w:pStyle w:val="TableParagraph"/>
              <w:spacing w:before="10"/>
              <w:rPr>
                <w:b/>
                <w:sz w:val="28"/>
              </w:rPr>
            </w:pPr>
          </w:p>
          <w:p>
            <w:pPr>
              <w:pStyle w:val="TableParagraph"/>
              <w:spacing w:line="249" w:lineRule="auto" w:before="1"/>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テレワーク端末の盗難・紛失時に情報が漏えいしないように、</w:t>
            </w:r>
            <w:r>
              <w:rPr>
                <w:spacing w:val="1"/>
                <w:w w:val="95"/>
                <w:sz w:val="20"/>
              </w:rPr>
              <w:t> </w:t>
            </w:r>
            <w:r>
              <w:rPr>
                <w:w w:val="95"/>
                <w:sz w:val="20"/>
              </w:rPr>
              <w:t>ハードディスクやフラッシュメモリ※</w:t>
            </w:r>
            <w:r>
              <w:rPr>
                <w:w w:val="95"/>
                <w:sz w:val="20"/>
                <w:vertAlign w:val="superscript"/>
              </w:rPr>
              <w:t>4</w:t>
            </w:r>
            <w:r>
              <w:rPr>
                <w:w w:val="95"/>
                <w:sz w:val="20"/>
                <w:vertAlign w:val="baseline"/>
              </w:rPr>
              <w:t>等の内蔵された記録媒体</w:t>
            </w:r>
            <w:r>
              <w:rPr>
                <w:spacing w:val="1"/>
                <w:w w:val="95"/>
                <w:sz w:val="20"/>
                <w:vertAlign w:val="baseline"/>
              </w:rPr>
              <w:t> </w:t>
            </w:r>
            <w:r>
              <w:rPr>
                <w:w w:val="95"/>
                <w:sz w:val="20"/>
                <w:vertAlign w:val="baseline"/>
              </w:rPr>
              <w:t>の暗号化を実施している※</w:t>
            </w:r>
            <w:r>
              <w:rPr>
                <w:w w:val="95"/>
                <w:sz w:val="20"/>
                <w:vertAlign w:val="superscript"/>
              </w:rPr>
              <w:t>5</w:t>
            </w:r>
            <w:r>
              <w:rPr>
                <w:w w:val="95"/>
                <w:sz w:val="20"/>
                <w:vertAlign w:val="baseline"/>
              </w:rPr>
              <w:t>。（端末に会社のデータを保管しな</w:t>
            </w:r>
            <w:r>
              <w:rPr>
                <w:spacing w:val="1"/>
                <w:w w:val="95"/>
                <w:sz w:val="20"/>
                <w:vertAlign w:val="baseline"/>
              </w:rPr>
              <w:t> </w:t>
            </w:r>
            <w:r>
              <w:rPr>
                <w:sz w:val="20"/>
                <w:vertAlign w:val="baseline"/>
              </w:rPr>
              <w:t>い場合は対象外）</w:t>
            </w:r>
          </w:p>
          <w:p>
            <w:pPr>
              <w:pStyle w:val="TableParagraph"/>
              <w:spacing w:line="252" w:lineRule="auto"/>
              <w:ind w:left="225" w:right="114" w:hanging="200"/>
              <w:rPr>
                <w:sz w:val="16"/>
              </w:rPr>
            </w:pPr>
            <w:r>
              <w:rPr>
                <w:sz w:val="16"/>
              </w:rPr>
              <w:t>※4 ハードディスクとは異なる記録媒体の一つで、「不揮発性の半導体メモリ」をさす。電源をおとしてもデータを保持することが可能な記録媒体</w:t>
            </w:r>
          </w:p>
          <w:p>
            <w:pPr>
              <w:pStyle w:val="TableParagraph"/>
              <w:ind w:left="26"/>
              <w:jc w:val="both"/>
              <w:rPr>
                <w:sz w:val="16"/>
              </w:rPr>
            </w:pPr>
            <w:r>
              <w:rPr>
                <w:sz w:val="16"/>
              </w:rPr>
              <w:t>※5</w:t>
            </w:r>
            <w:r>
              <w:rPr>
                <w:spacing w:val="76"/>
                <w:sz w:val="16"/>
              </w:rPr>
              <w:t> </w:t>
            </w:r>
            <w:r>
              <w:rPr>
                <w:sz w:val="16"/>
              </w:rPr>
              <w:t>iOS製品については初期状態で暗号化されているため対応不要</w:t>
            </w:r>
          </w:p>
        </w:tc>
        <w:tc>
          <w:tcPr>
            <w:tcW w:w="1474"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26"/>
              <w:rPr>
                <w:sz w:val="20"/>
              </w:rPr>
            </w:pPr>
            <w:r>
              <w:rPr>
                <w:w w:val="95"/>
                <w:sz w:val="20"/>
              </w:rPr>
              <w:t>盗難・紛失</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8-4</w:t>
            </w:r>
          </w:p>
        </w:tc>
        <w:tc>
          <w:tcPr>
            <w:tcW w:w="907" w:type="dxa"/>
          </w:tcPr>
          <w:p>
            <w:pPr>
              <w:pStyle w:val="TableParagraph"/>
              <w:rPr>
                <w:b/>
                <w:sz w:val="20"/>
              </w:rPr>
            </w:pPr>
          </w:p>
          <w:p>
            <w:pPr>
              <w:pStyle w:val="TableParagraph"/>
              <w:spacing w:before="7"/>
              <w:rPr>
                <w:b/>
                <w:sz w:val="20"/>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テレワーク端末には原則として重要情報を保管しておらず、も</w:t>
            </w:r>
            <w:r>
              <w:rPr>
                <w:spacing w:val="1"/>
                <w:w w:val="95"/>
                <w:sz w:val="20"/>
              </w:rPr>
              <w:t> </w:t>
            </w:r>
            <w:r>
              <w:rPr>
                <w:w w:val="95"/>
                <w:sz w:val="20"/>
              </w:rPr>
              <w:t>し重要情報を保管しなければならない場合※</w:t>
            </w:r>
            <w:r>
              <w:rPr>
                <w:w w:val="95"/>
                <w:sz w:val="20"/>
                <w:vertAlign w:val="superscript"/>
              </w:rPr>
              <w:t>6</w:t>
            </w:r>
            <w:r>
              <w:rPr>
                <w:w w:val="95"/>
                <w:sz w:val="20"/>
                <w:vertAlign w:val="baseline"/>
              </w:rPr>
              <w:t>には、ファイルの</w:t>
            </w:r>
            <w:r>
              <w:rPr>
                <w:spacing w:val="1"/>
                <w:w w:val="95"/>
                <w:sz w:val="20"/>
                <w:vertAlign w:val="baseline"/>
              </w:rPr>
              <w:t> </w:t>
            </w:r>
            <w:r>
              <w:rPr>
                <w:w w:val="95"/>
                <w:sz w:val="20"/>
                <w:vertAlign w:val="baseline"/>
              </w:rPr>
              <w:t>暗号化（パスワード設定等）を実施している。（端末に会社の</w:t>
            </w:r>
            <w:r>
              <w:rPr>
                <w:spacing w:val="1"/>
                <w:w w:val="95"/>
                <w:sz w:val="20"/>
                <w:vertAlign w:val="baseline"/>
              </w:rPr>
              <w:t> </w:t>
            </w:r>
            <w:r>
              <w:rPr>
                <w:sz w:val="20"/>
                <w:vertAlign w:val="baseline"/>
              </w:rPr>
              <w:t>データを保管しない場合は対象外）</w:t>
            </w:r>
          </w:p>
          <w:p>
            <w:pPr>
              <w:pStyle w:val="TableParagraph"/>
              <w:spacing w:line="252" w:lineRule="auto"/>
              <w:ind w:left="187" w:right="112" w:hanging="161"/>
              <w:rPr>
                <w:sz w:val="16"/>
              </w:rPr>
            </w:pPr>
            <w:r>
              <w:rPr>
                <w:sz w:val="16"/>
              </w:rPr>
              <w:t>※6 テレワーク端末にファイル保存するケースであり、ファイルサーバやクラウドサービス内に保存するケースは対象外</w:t>
            </w:r>
          </w:p>
        </w:tc>
        <w:tc>
          <w:tcPr>
            <w:tcW w:w="1474" w:type="dxa"/>
          </w:tcPr>
          <w:p>
            <w:pPr>
              <w:pStyle w:val="TableParagraph"/>
              <w:rPr>
                <w:b/>
                <w:sz w:val="20"/>
              </w:rPr>
            </w:pPr>
          </w:p>
          <w:p>
            <w:pPr>
              <w:pStyle w:val="TableParagraph"/>
              <w:spacing w:before="6"/>
              <w:rPr>
                <w:b/>
                <w:sz w:val="20"/>
              </w:rPr>
            </w:pPr>
          </w:p>
          <w:p>
            <w:pPr>
              <w:pStyle w:val="TableParagraph"/>
              <w:spacing w:line="249" w:lineRule="auto" w:before="1"/>
              <w:ind w:left="26" w:right="242"/>
              <w:rPr>
                <w:sz w:val="20"/>
              </w:rPr>
            </w:pPr>
            <w:r>
              <w:rPr>
                <w:spacing w:val="-1"/>
                <w:sz w:val="20"/>
              </w:rPr>
              <w:t>不正アクセス</w:t>
            </w:r>
            <w:r>
              <w:rPr>
                <w:sz w:val="20"/>
              </w:rPr>
              <w:t>盗難・紛失</w:t>
            </w:r>
          </w:p>
        </w:tc>
      </w:tr>
      <w:tr>
        <w:trPr>
          <w:trHeight w:val="1617" w:hRule="atLeast"/>
        </w:trPr>
        <w:tc>
          <w:tcPr>
            <w:tcW w:w="511"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36" w:right="30"/>
              <w:jc w:val="center"/>
              <w:rPr>
                <w:sz w:val="20"/>
              </w:rPr>
            </w:pPr>
            <w:r>
              <w:rPr>
                <w:sz w:val="20"/>
              </w:rPr>
              <w:t>8-5</w:t>
            </w:r>
          </w:p>
        </w:tc>
        <w:tc>
          <w:tcPr>
            <w:tcW w:w="907" w:type="dxa"/>
          </w:tcPr>
          <w:p>
            <w:pPr>
              <w:pStyle w:val="TableParagraph"/>
              <w:rPr>
                <w:b/>
                <w:sz w:val="20"/>
              </w:rPr>
            </w:pPr>
          </w:p>
          <w:p>
            <w:pPr>
              <w:pStyle w:val="TableParagraph"/>
              <w:spacing w:before="10"/>
              <w:rPr>
                <w:b/>
                <w:sz w:val="24"/>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オンライン会議を実施する際に、会議のタイトルや議題に重要</w:t>
            </w:r>
            <w:r>
              <w:rPr>
                <w:spacing w:val="1"/>
                <w:w w:val="95"/>
                <w:sz w:val="20"/>
              </w:rPr>
              <w:t> </w:t>
            </w:r>
            <w:r>
              <w:rPr>
                <w:w w:val="95"/>
                <w:sz w:val="20"/>
              </w:rPr>
              <w:t>情報を記載しないことや、会議の録画ファイルに対してパスワ</w:t>
            </w:r>
            <w:r>
              <w:rPr>
                <w:spacing w:val="1"/>
                <w:w w:val="95"/>
                <w:sz w:val="20"/>
              </w:rPr>
              <w:t> </w:t>
            </w:r>
            <w:r>
              <w:rPr>
                <w:sz w:val="20"/>
              </w:rPr>
              <w:t>ードの設定や期間指定の自動削除等を実施している。</w:t>
            </w:r>
          </w:p>
          <w:p>
            <w:pPr>
              <w:pStyle w:val="TableParagraph"/>
              <w:spacing w:line="252" w:lineRule="auto"/>
              <w:ind w:left="26" w:right="38"/>
              <w:jc w:val="both"/>
              <w:rPr>
                <w:sz w:val="20"/>
              </w:rPr>
            </w:pPr>
            <w:r>
              <w:rPr>
                <w:w w:val="95"/>
                <w:sz w:val="20"/>
              </w:rPr>
              <w:t>上記のルールを強制することが可能な場合は、強制するように</w:t>
            </w:r>
            <w:r>
              <w:rPr>
                <w:spacing w:val="1"/>
                <w:w w:val="95"/>
                <w:sz w:val="20"/>
              </w:rPr>
              <w:t> </w:t>
            </w:r>
            <w:r>
              <w:rPr>
                <w:w w:val="95"/>
                <w:sz w:val="20"/>
              </w:rPr>
              <w:t>設定する。（クラウドサービス（オンライン会議）の利用が無</w:t>
            </w:r>
            <w:r>
              <w:rPr>
                <w:spacing w:val="1"/>
                <w:w w:val="95"/>
                <w:sz w:val="20"/>
              </w:rPr>
              <w:t> </w:t>
            </w:r>
            <w:r>
              <w:rPr>
                <w:sz w:val="20"/>
              </w:rPr>
              <w:t>い場合は対象外）</w:t>
            </w:r>
          </w:p>
        </w:tc>
        <w:tc>
          <w:tcPr>
            <w:tcW w:w="1474"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9-3</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テレワーク端末やテレワークで利用する各システムのアカウン</w:t>
            </w:r>
            <w:r>
              <w:rPr>
                <w:spacing w:val="1"/>
                <w:w w:val="95"/>
                <w:sz w:val="20"/>
              </w:rPr>
              <w:t> </w:t>
            </w:r>
            <w:r>
              <w:rPr>
                <w:w w:val="95"/>
                <w:sz w:val="20"/>
              </w:rPr>
              <w:t>トが一定回数以上パスワードを誤入力した場合、それ以上パス</w:t>
            </w:r>
            <w:r>
              <w:rPr>
                <w:spacing w:val="1"/>
                <w:w w:val="95"/>
                <w:sz w:val="20"/>
              </w:rPr>
              <w:t> </w:t>
            </w:r>
            <w:r>
              <w:rPr>
                <w:sz w:val="20"/>
              </w:rPr>
              <w:t>ワード入力ができなくなるように制限している。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49"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7" w:hRule="atLeast"/>
        </w:trPr>
        <w:tc>
          <w:tcPr>
            <w:tcW w:w="511" w:type="dxa"/>
          </w:tcPr>
          <w:p>
            <w:pPr>
              <w:pStyle w:val="TableParagraph"/>
              <w:spacing w:before="11"/>
              <w:rPr>
                <w:b/>
                <w:sz w:val="23"/>
              </w:rPr>
            </w:pPr>
          </w:p>
          <w:p>
            <w:pPr>
              <w:pStyle w:val="TableParagraph"/>
              <w:ind w:left="36" w:right="30"/>
              <w:jc w:val="center"/>
              <w:rPr>
                <w:sz w:val="20"/>
              </w:rPr>
            </w:pPr>
            <w:r>
              <w:rPr>
                <w:sz w:val="20"/>
              </w:rPr>
              <w:t>10-2</w:t>
            </w:r>
          </w:p>
        </w:tc>
        <w:tc>
          <w:tcPr>
            <w:tcW w:w="907" w:type="dxa"/>
          </w:tcPr>
          <w:p>
            <w:pPr>
              <w:pStyle w:val="TableParagraph"/>
              <w:spacing w:before="11"/>
              <w:rPr>
                <w:b/>
                <w:sz w:val="23"/>
              </w:rPr>
            </w:pPr>
          </w:p>
          <w:p>
            <w:pPr>
              <w:pStyle w:val="TableParagraph"/>
              <w:ind w:left="26"/>
              <w:rPr>
                <w:sz w:val="20"/>
              </w:rPr>
            </w:pPr>
            <w:r>
              <w:rPr>
                <w:w w:val="95"/>
                <w:sz w:val="20"/>
              </w:rPr>
              <w:t>特権管理</w:t>
            </w:r>
          </w:p>
        </w:tc>
        <w:tc>
          <w:tcPr>
            <w:tcW w:w="5669" w:type="dxa"/>
          </w:tcPr>
          <w:p>
            <w:pPr>
              <w:pStyle w:val="TableParagraph"/>
              <w:spacing w:line="252"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11"/>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10-3</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テレワーク端末やテレワークで利用する各システムの管理者権</w:t>
            </w:r>
            <w:r>
              <w:rPr>
                <w:spacing w:val="1"/>
                <w:w w:val="95"/>
                <w:sz w:val="20"/>
              </w:rPr>
              <w:t> </w:t>
            </w:r>
            <w:r>
              <w:rPr>
                <w:sz w:val="20"/>
              </w:rPr>
              <w:t>限は、必要な作業時のみ利用している。</w:t>
            </w:r>
          </w:p>
        </w:tc>
        <w:tc>
          <w:tcPr>
            <w:tcW w:w="1474" w:type="dxa"/>
          </w:tcPr>
          <w:p>
            <w:pPr>
              <w:pStyle w:val="TableParagraph"/>
              <w:spacing w:before="164"/>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pStyle w:val="BodyText"/>
        <w:spacing w:before="3" w:after="1"/>
        <w:rPr>
          <w:b/>
          <w:sz w:val="8"/>
        </w:rPr>
      </w:pPr>
    </w:p>
    <w:p>
      <w:pPr>
        <w:pStyle w:val="BodyText"/>
        <w:ind w:left="252"/>
        <w:rPr>
          <w:sz w:val="20"/>
        </w:rPr>
      </w:pPr>
      <w:r>
        <w:rPr>
          <w:sz w:val="20"/>
        </w:rPr>
        <w:pict>
          <v:group style="width:428.05pt;height:31.95pt;mso-position-horizontal-relative:char;mso-position-vertical-relative:line" id="docshapegroup1107" coordorigin="0,0" coordsize="8561,639">
            <v:rect style="position:absolute;left:0;top:0;width:8561;height:620" id="docshape1108" filled="true" fillcolor="#f9be8f" stroked="false">
              <v:fill type="solid"/>
            </v:rect>
            <v:rect style="position:absolute;left:0;top:619;width:8561;height:20" id="docshape1109" filled="true" fillcolor="#000000" stroked="false">
              <v:fill type="solid"/>
            </v:rect>
            <v:shape style="position:absolute;left:0;top:0;width:8561;height:620" type="#_x0000_t202" id="docshape1110" filled="false" stroked="false">
              <v:textbox inset="0,0,0,0">
                <w:txbxContent>
                  <w:p>
                    <w:pPr>
                      <w:spacing w:before="130"/>
                      <w:ind w:left="28" w:right="0" w:firstLine="0"/>
                      <w:jc w:val="left"/>
                      <w:rPr>
                        <w:b/>
                        <w:sz w:val="28"/>
                      </w:rPr>
                    </w:pPr>
                    <w:bookmarkStart w:name="方式②　会社支給端末・クラウドサービス方式" w:id="54"/>
                    <w:bookmarkEnd w:id="54"/>
                    <w:r>
                      <w:rPr/>
                    </w:r>
                    <w:bookmarkStart w:name="_bookmark28" w:id="55"/>
                    <w:bookmarkEnd w:id="55"/>
                    <w:r>
                      <w:rPr/>
                    </w:r>
                    <w:r>
                      <w:rPr>
                        <w:b/>
                        <w:sz w:val="28"/>
                      </w:rPr>
                      <w:t>方式② 会社支給端末・クラウドサービス方式</w:t>
                    </w:r>
                  </w:p>
                </w:txbxContent>
              </v:textbox>
              <w10:wrap type="none"/>
            </v:shape>
          </v:group>
        </w:pict>
      </w:r>
      <w:r>
        <w:rPr>
          <w:sz w:val="20"/>
        </w:rPr>
      </w:r>
    </w:p>
    <w:p>
      <w:pPr>
        <w:pStyle w:val="BodyText"/>
        <w:spacing w:before="3"/>
        <w:rPr>
          <w:b/>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line="249" w:lineRule="auto" w:before="35"/>
              <w:ind w:left="26" w:right="38"/>
              <w:jc w:val="both"/>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r>
              <w:rPr>
                <w:spacing w:val="1"/>
                <w:w w:val="95"/>
                <w:sz w:val="20"/>
              </w:rPr>
              <w:t> </w:t>
            </w:r>
            <w:r>
              <w:rPr>
                <w:w w:val="95"/>
                <w:sz w:val="20"/>
              </w:rPr>
              <w:t>封した場合等）における対応手順を決定しており、関係者への</w:t>
            </w:r>
          </w:p>
          <w:p>
            <w:pPr>
              <w:pStyle w:val="TableParagraph"/>
              <w:spacing w:before="6"/>
              <w:ind w:left="26"/>
              <w:rPr>
                <w:sz w:val="20"/>
              </w:rPr>
            </w:pPr>
            <w:r>
              <w:rPr>
                <w:w w:val="95"/>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2"/>
              <w:ind w:left="36" w:right="30"/>
              <w:jc w:val="center"/>
              <w:rPr>
                <w:sz w:val="20"/>
              </w:rPr>
            </w:pPr>
            <w:r>
              <w:rPr>
                <w:sz w:val="20"/>
              </w:rPr>
              <w:t>8-1</w:t>
            </w:r>
          </w:p>
        </w:tc>
        <w:tc>
          <w:tcPr>
            <w:tcW w:w="907" w:type="dxa"/>
          </w:tcPr>
          <w:p>
            <w:pPr>
              <w:pStyle w:val="TableParagraph"/>
              <w:spacing w:line="252" w:lineRule="auto" w:before="32"/>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2"/>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r>
              <w:rPr>
                <w:spacing w:val="1"/>
                <w:w w:val="95"/>
                <w:sz w:val="20"/>
              </w:rPr>
              <w:t> </w:t>
            </w:r>
            <w:r>
              <w:rPr>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52"/>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2-2</w:t>
            </w:r>
          </w:p>
        </w:tc>
        <w:tc>
          <w:tcPr>
            <w:tcW w:w="907" w:type="dxa"/>
          </w:tcPr>
          <w:p>
            <w:pPr>
              <w:pStyle w:val="TableParagraph"/>
              <w:rPr>
                <w:b/>
                <w:sz w:val="20"/>
              </w:rPr>
            </w:pPr>
          </w:p>
          <w:p>
            <w:pPr>
              <w:pStyle w:val="TableParagraph"/>
              <w:spacing w:line="249" w:lineRule="auto" w:before="176"/>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sz w:val="20"/>
              </w:rPr>
              <w:t>不審なメールの開封し、メールに記載されているURLをクリッ</w:t>
            </w:r>
            <w:r>
              <w:rPr>
                <w:w w:val="95"/>
                <w:sz w:val="20"/>
              </w:rPr>
              <w:t>クしたり、添付されているファイルを開いたりしないよう注意</w:t>
            </w:r>
            <w:r>
              <w:rPr>
                <w:spacing w:val="1"/>
                <w:w w:val="95"/>
                <w:sz w:val="20"/>
              </w:rPr>
              <w:t> </w:t>
            </w:r>
            <w:r>
              <w:rPr>
                <w:w w:val="95"/>
                <w:sz w:val="20"/>
              </w:rPr>
              <w:t>喚起をしている。また利用しているメール製品に不審なメール</w:t>
            </w:r>
            <w:r>
              <w:rPr>
                <w:spacing w:val="1"/>
                <w:w w:val="95"/>
                <w:sz w:val="20"/>
              </w:rPr>
              <w:t> </w:t>
            </w:r>
            <w:r>
              <w:rPr>
                <w:w w:val="95"/>
                <w:sz w:val="20"/>
              </w:rPr>
              <w:t>を除外する機能がある場合は有効化している。（クラウドサー</w:t>
            </w:r>
            <w:r>
              <w:rPr>
                <w:spacing w:val="1"/>
                <w:w w:val="95"/>
                <w:sz w:val="20"/>
              </w:rPr>
              <w:t> </w:t>
            </w:r>
            <w:r>
              <w:rPr>
                <w:sz w:val="20"/>
              </w:rPr>
              <w:t>ビス（Webメール）の利用が無い場合は対象外）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マルウェア感染</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3-3</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オンライン会議の主催者はミーティングの開始時及び途中参加</w:t>
            </w:r>
            <w:r>
              <w:rPr>
                <w:spacing w:val="1"/>
                <w:w w:val="95"/>
                <w:sz w:val="20"/>
              </w:rPr>
              <w:t> </w:t>
            </w:r>
            <w:r>
              <w:rPr>
                <w:w w:val="95"/>
                <w:sz w:val="20"/>
              </w:rPr>
              <w:t>者がいる場合に、参加者の本人確認を実施している。（クラウ</w:t>
            </w:r>
            <w:r>
              <w:rPr>
                <w:spacing w:val="1"/>
                <w:w w:val="95"/>
                <w:sz w:val="20"/>
              </w:rPr>
              <w:t> </w:t>
            </w:r>
            <w:r>
              <w:rPr>
                <w:sz w:val="20"/>
              </w:rPr>
              <w:t>ドサービス（オンライン会議）の利用が無い場合は対象外）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3-4</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2"/>
              <w:ind w:left="26" w:right="38"/>
              <w:rPr>
                <w:sz w:val="20"/>
              </w:rPr>
            </w:pPr>
            <w:r>
              <w:rPr>
                <w:sz w:val="20"/>
              </w:rPr>
              <w:t>オンライン会議にアクセスするためのURLや会議参加のパスワ</w:t>
            </w:r>
            <w:r>
              <w:rPr>
                <w:w w:val="95"/>
                <w:sz w:val="20"/>
              </w:rPr>
              <w:t>ードを必要なメンバーだけに伝えるようにしている。また会議</w:t>
            </w:r>
            <w:r>
              <w:rPr>
                <w:spacing w:val="1"/>
                <w:w w:val="95"/>
                <w:sz w:val="20"/>
              </w:rPr>
              <w:t> </w:t>
            </w:r>
            <w:r>
              <w:rPr>
                <w:w w:val="95"/>
                <w:sz w:val="20"/>
              </w:rPr>
              <w:t>参加のパスワード設定を強制させることが可能な場合は、パス</w:t>
            </w:r>
            <w:r>
              <w:rPr>
                <w:spacing w:val="1"/>
                <w:w w:val="95"/>
                <w:sz w:val="20"/>
              </w:rPr>
              <w:t> </w:t>
            </w:r>
            <w:r>
              <w:rPr>
                <w:w w:val="95"/>
                <w:sz w:val="20"/>
              </w:rPr>
              <w:t>ワード設定を強制している。（クラウドサービス（オンライン</w:t>
            </w:r>
            <w:r>
              <w:rPr>
                <w:spacing w:val="1"/>
                <w:w w:val="95"/>
                <w:sz w:val="20"/>
              </w:rPr>
              <w:t> </w:t>
            </w:r>
            <w:r>
              <w:rPr>
                <w:sz w:val="20"/>
              </w:rPr>
              <w:t>会議）の利用が無い場合は対象外）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3-5</w:t>
            </w:r>
          </w:p>
        </w:tc>
        <w:tc>
          <w:tcPr>
            <w:tcW w:w="907" w:type="dxa"/>
          </w:tcPr>
          <w:p>
            <w:pPr>
              <w:pStyle w:val="TableParagraph"/>
              <w:spacing w:line="252" w:lineRule="auto" w:before="32"/>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2"/>
              <w:ind w:left="26" w:right="38"/>
              <w:jc w:val="both"/>
              <w:rPr>
                <w:sz w:val="20"/>
              </w:rPr>
            </w:pPr>
            <w:r>
              <w:rPr>
                <w:w w:val="95"/>
                <w:sz w:val="20"/>
              </w:rPr>
              <w:t>オンライン会議の主催者は必要に応じて不適切な参加者を退出</w:t>
            </w:r>
            <w:r>
              <w:rPr>
                <w:spacing w:val="1"/>
                <w:w w:val="95"/>
                <w:sz w:val="20"/>
              </w:rPr>
              <w:t> </w:t>
            </w:r>
            <w:r>
              <w:rPr>
                <w:w w:val="95"/>
                <w:sz w:val="20"/>
              </w:rPr>
              <w:t>させるなどし、会議を適切に進行している。（クラウドサービ</w:t>
            </w:r>
            <w:r>
              <w:rPr>
                <w:spacing w:val="1"/>
                <w:w w:val="95"/>
                <w:sz w:val="20"/>
              </w:rPr>
              <w:t> </w:t>
            </w:r>
            <w:r>
              <w:rPr>
                <w:sz w:val="20"/>
              </w:rPr>
              <w:t>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6-1</w:t>
            </w:r>
          </w:p>
        </w:tc>
        <w:tc>
          <w:tcPr>
            <w:tcW w:w="907" w:type="dxa"/>
          </w:tcPr>
          <w:p>
            <w:pPr>
              <w:pStyle w:val="TableParagraph"/>
              <w:rPr>
                <w:b/>
                <w:sz w:val="20"/>
              </w:rPr>
            </w:pPr>
          </w:p>
          <w:p>
            <w:pPr>
              <w:pStyle w:val="TableParagraph"/>
              <w:spacing w:line="249" w:lineRule="auto" w:before="178"/>
              <w:ind w:left="26" w:right="76"/>
              <w:rPr>
                <w:sz w:val="20"/>
              </w:rPr>
            </w:pPr>
            <w:r>
              <w:rPr>
                <w:spacing w:val="-2"/>
                <w:sz w:val="20"/>
              </w:rPr>
              <w:t>通信暗号</w:t>
            </w:r>
            <w:r>
              <w:rPr>
                <w:sz w:val="20"/>
              </w:rPr>
              <w:t>化</w:t>
            </w:r>
          </w:p>
        </w:tc>
        <w:tc>
          <w:tcPr>
            <w:tcW w:w="5669" w:type="dxa"/>
          </w:tcPr>
          <w:p>
            <w:pPr>
              <w:pStyle w:val="TableParagraph"/>
              <w:spacing w:line="252" w:lineRule="auto" w:before="35"/>
              <w:ind w:left="26" w:right="38"/>
              <w:rPr>
                <w:sz w:val="20"/>
              </w:rPr>
            </w:pPr>
            <w:r>
              <w:rPr>
                <w:sz w:val="20"/>
              </w:rPr>
              <w:t>クラウドサービス（Webメール、チャット、オンライン会議、</w:t>
            </w:r>
            <w:r>
              <w:rPr>
                <w:w w:val="95"/>
                <w:sz w:val="20"/>
              </w:rPr>
              <w:t>クラウドストレージ等）を利用する場合（特にID・パスワード</w:t>
            </w:r>
            <w:r>
              <w:rPr>
                <w:spacing w:val="1"/>
                <w:w w:val="95"/>
                <w:sz w:val="20"/>
              </w:rPr>
              <w:t> </w:t>
            </w:r>
            <w:r>
              <w:rPr>
                <w:sz w:val="20"/>
              </w:rPr>
              <w:t>等を入力するとき）は、暗号化されている（HTTPS通信であ</w:t>
            </w:r>
          </w:p>
          <w:p>
            <w:pPr>
              <w:pStyle w:val="TableParagraph"/>
              <w:spacing w:line="249" w:lineRule="auto"/>
              <w:ind w:left="26" w:right="139"/>
              <w:rPr>
                <w:sz w:val="20"/>
              </w:rPr>
            </w:pPr>
            <w:r>
              <w:rPr>
                <w:w w:val="95"/>
                <w:sz w:val="20"/>
              </w:rPr>
              <w:t>る）ことと、接続先のURLが正しいことを確認している。（ク</w:t>
            </w:r>
            <w:r>
              <w:rPr>
                <w:spacing w:val="1"/>
                <w:w w:val="95"/>
                <w:sz w:val="20"/>
              </w:rPr>
              <w:t> </w:t>
            </w:r>
            <w:r>
              <w:rPr>
                <w:sz w:val="20"/>
              </w:rPr>
              <w:t>ラウドサービスを利用していない場合は対象外）</w:t>
            </w:r>
          </w:p>
        </w:tc>
        <w:tc>
          <w:tcPr>
            <w:tcW w:w="1474" w:type="dxa"/>
          </w:tcPr>
          <w:p>
            <w:pPr>
              <w:pStyle w:val="TableParagraph"/>
              <w:rPr>
                <w:b/>
                <w:sz w:val="20"/>
              </w:rPr>
            </w:pPr>
          </w:p>
          <w:p>
            <w:pPr>
              <w:pStyle w:val="TableParagraph"/>
              <w:spacing w:before="10"/>
              <w:rPr>
                <w:b/>
                <w:sz w:val="24"/>
              </w:rPr>
            </w:pPr>
          </w:p>
          <w:p>
            <w:pPr>
              <w:pStyle w:val="TableParagraph"/>
              <w:ind w:left="26"/>
              <w:rPr>
                <w:sz w:val="20"/>
              </w:rPr>
            </w:pPr>
            <w:r>
              <w:rPr>
                <w:w w:val="95"/>
                <w:sz w:val="20"/>
              </w:rPr>
              <w:t>情報の盗聴</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52" w:lineRule="auto" w:before="164"/>
              <w:ind w:left="26" w:right="76"/>
              <w:rPr>
                <w:sz w:val="20"/>
              </w:rPr>
            </w:pPr>
            <w:r>
              <w:rPr>
                <w:spacing w:val="-2"/>
                <w:sz w:val="20"/>
              </w:rPr>
              <w:t>通信暗号</w:t>
            </w:r>
            <w:r>
              <w:rPr>
                <w:sz w:val="20"/>
              </w:rPr>
              <w:t>化</w:t>
            </w:r>
          </w:p>
        </w:tc>
        <w:tc>
          <w:tcPr>
            <w:tcW w:w="5669" w:type="dxa"/>
          </w:tcPr>
          <w:p>
            <w:pPr>
              <w:pStyle w:val="TableParagraph"/>
              <w:spacing w:line="252" w:lineRule="auto" w:before="35"/>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7-2</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r>
              <w:rPr>
                <w:sz w:val="20"/>
              </w:rPr>
              <w:t>管理</w:t>
            </w:r>
          </w:p>
        </w:tc>
        <w:tc>
          <w:tcPr>
            <w:tcW w:w="5669" w:type="dxa"/>
          </w:tcPr>
          <w:p>
            <w:pPr>
              <w:pStyle w:val="TableParagraph"/>
              <w:spacing w:before="9"/>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49" w:lineRule="auto" w:before="35"/>
              <w:ind w:left="26" w:right="43"/>
              <w:rPr>
                <w:sz w:val="20"/>
              </w:rPr>
            </w:pPr>
            <w:r>
              <w:rPr>
                <w:spacing w:val="-1"/>
                <w:sz w:val="20"/>
              </w:rPr>
              <w:t>マルウェア感染</w:t>
            </w:r>
            <w:r>
              <w:rPr>
                <w:sz w:val="20"/>
              </w:rPr>
              <w:t>不正アクセス盗難・紛失</w:t>
            </w:r>
          </w:p>
          <w:p>
            <w:pPr>
              <w:pStyle w:val="TableParagraph"/>
              <w:spacing w:before="3"/>
              <w:ind w:left="26"/>
              <w:rPr>
                <w:sz w:val="20"/>
              </w:rPr>
            </w:pPr>
            <w:r>
              <w:rPr>
                <w:w w:val="95"/>
                <w:sz w:val="20"/>
              </w:rPr>
              <w:t>情報の盗聴</w:t>
            </w:r>
          </w:p>
        </w:tc>
      </w:tr>
      <w:tr>
        <w:trPr>
          <w:trHeight w:val="1514"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7"/>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bl>
    <w:p>
      <w:pPr>
        <w:spacing w:after="0"/>
        <w:rPr>
          <w:sz w:val="20"/>
        </w:rPr>
        <w:sectPr>
          <w:pgSz w:w="11910" w:h="16840"/>
          <w:pgMar w:header="0" w:footer="543" w:top="1580" w:bottom="820" w:left="1420" w:right="1300"/>
        </w:sectPr>
      </w:pPr>
    </w:p>
    <w:p>
      <w:pPr>
        <w:pStyle w:val="BodyText"/>
        <w:spacing w:before="4"/>
        <w:rPr>
          <w:b/>
          <w:sz w:val="8"/>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1718" w:hRule="atLeast"/>
        </w:trPr>
        <w:tc>
          <w:tcPr>
            <w:tcW w:w="511"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36" w:right="30"/>
              <w:jc w:val="center"/>
              <w:rPr>
                <w:sz w:val="20"/>
              </w:rPr>
            </w:pPr>
            <w:r>
              <w:rPr>
                <w:sz w:val="20"/>
              </w:rPr>
              <w:t>8-3</w:t>
            </w:r>
          </w:p>
        </w:tc>
        <w:tc>
          <w:tcPr>
            <w:tcW w:w="907" w:type="dxa"/>
          </w:tcPr>
          <w:p>
            <w:pPr>
              <w:pStyle w:val="TableParagraph"/>
              <w:rPr>
                <w:b/>
                <w:sz w:val="20"/>
              </w:rPr>
            </w:pPr>
          </w:p>
          <w:p>
            <w:pPr>
              <w:pStyle w:val="TableParagraph"/>
              <w:spacing w:before="10"/>
              <w:rPr>
                <w:b/>
                <w:sz w:val="28"/>
              </w:rPr>
            </w:pPr>
          </w:p>
          <w:p>
            <w:pPr>
              <w:pStyle w:val="TableParagraph"/>
              <w:spacing w:line="249" w:lineRule="auto" w:before="1"/>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テレワーク端末の盗難・紛失時に情報が漏えいしないように、</w:t>
            </w:r>
            <w:r>
              <w:rPr>
                <w:spacing w:val="1"/>
                <w:w w:val="95"/>
                <w:sz w:val="20"/>
              </w:rPr>
              <w:t> </w:t>
            </w:r>
            <w:r>
              <w:rPr>
                <w:w w:val="95"/>
                <w:sz w:val="20"/>
              </w:rPr>
              <w:t>ハードディスクやフラッシュメモリ※</w:t>
            </w:r>
            <w:r>
              <w:rPr>
                <w:w w:val="95"/>
                <w:sz w:val="20"/>
                <w:vertAlign w:val="superscript"/>
              </w:rPr>
              <w:t>4</w:t>
            </w:r>
            <w:r>
              <w:rPr>
                <w:w w:val="95"/>
                <w:sz w:val="20"/>
                <w:vertAlign w:val="baseline"/>
              </w:rPr>
              <w:t>等の内蔵された記録媒体</w:t>
            </w:r>
            <w:r>
              <w:rPr>
                <w:spacing w:val="1"/>
                <w:w w:val="95"/>
                <w:sz w:val="20"/>
                <w:vertAlign w:val="baseline"/>
              </w:rPr>
              <w:t> </w:t>
            </w:r>
            <w:r>
              <w:rPr>
                <w:w w:val="95"/>
                <w:sz w:val="20"/>
                <w:vertAlign w:val="baseline"/>
              </w:rPr>
              <w:t>の暗号化を実施している※</w:t>
            </w:r>
            <w:r>
              <w:rPr>
                <w:w w:val="95"/>
                <w:sz w:val="20"/>
                <w:vertAlign w:val="superscript"/>
              </w:rPr>
              <w:t>5</w:t>
            </w:r>
            <w:r>
              <w:rPr>
                <w:w w:val="95"/>
                <w:sz w:val="20"/>
                <w:vertAlign w:val="baseline"/>
              </w:rPr>
              <w:t>。（端末に会社のデータを保管しな</w:t>
            </w:r>
            <w:r>
              <w:rPr>
                <w:spacing w:val="1"/>
                <w:w w:val="95"/>
                <w:sz w:val="20"/>
                <w:vertAlign w:val="baseline"/>
              </w:rPr>
              <w:t> </w:t>
            </w:r>
            <w:r>
              <w:rPr>
                <w:sz w:val="20"/>
                <w:vertAlign w:val="baseline"/>
              </w:rPr>
              <w:t>い場合は対象外）</w:t>
            </w:r>
          </w:p>
          <w:p>
            <w:pPr>
              <w:pStyle w:val="TableParagraph"/>
              <w:spacing w:line="252" w:lineRule="auto"/>
              <w:ind w:left="225" w:right="114" w:hanging="200"/>
              <w:rPr>
                <w:sz w:val="16"/>
              </w:rPr>
            </w:pPr>
            <w:r>
              <w:rPr>
                <w:sz w:val="16"/>
              </w:rPr>
              <w:t>※4 ハードディスクとは異なる記録媒体の一つで、「不揮発性の半導体メモリ」をさす。電源をおとしてもデータを保持することが可能な記録媒体</w:t>
            </w:r>
          </w:p>
          <w:p>
            <w:pPr>
              <w:pStyle w:val="TableParagraph"/>
              <w:ind w:left="26"/>
              <w:jc w:val="both"/>
              <w:rPr>
                <w:sz w:val="16"/>
              </w:rPr>
            </w:pPr>
            <w:r>
              <w:rPr>
                <w:sz w:val="16"/>
              </w:rPr>
              <w:t>※5</w:t>
            </w:r>
            <w:r>
              <w:rPr>
                <w:spacing w:val="76"/>
                <w:sz w:val="16"/>
              </w:rPr>
              <w:t> </w:t>
            </w:r>
            <w:r>
              <w:rPr>
                <w:sz w:val="16"/>
              </w:rPr>
              <w:t>iOS製品については初期状態で暗号化されているため対応不要</w:t>
            </w:r>
          </w:p>
        </w:tc>
        <w:tc>
          <w:tcPr>
            <w:tcW w:w="1474"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26"/>
              <w:rPr>
                <w:sz w:val="20"/>
              </w:rPr>
            </w:pPr>
            <w:r>
              <w:rPr>
                <w:w w:val="95"/>
                <w:sz w:val="20"/>
              </w:rPr>
              <w:t>盗難・紛失</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8-4</w:t>
            </w:r>
          </w:p>
        </w:tc>
        <w:tc>
          <w:tcPr>
            <w:tcW w:w="907" w:type="dxa"/>
          </w:tcPr>
          <w:p>
            <w:pPr>
              <w:pStyle w:val="TableParagraph"/>
              <w:rPr>
                <w:b/>
                <w:sz w:val="20"/>
              </w:rPr>
            </w:pPr>
          </w:p>
          <w:p>
            <w:pPr>
              <w:pStyle w:val="TableParagraph"/>
              <w:spacing w:before="7"/>
              <w:rPr>
                <w:b/>
                <w:sz w:val="20"/>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テレワーク端末には原則として重要情報を保管しておらず、も</w:t>
            </w:r>
            <w:r>
              <w:rPr>
                <w:spacing w:val="1"/>
                <w:w w:val="95"/>
                <w:sz w:val="20"/>
              </w:rPr>
              <w:t> </w:t>
            </w:r>
            <w:r>
              <w:rPr>
                <w:w w:val="95"/>
                <w:sz w:val="20"/>
              </w:rPr>
              <w:t>し重要情報を保管しなければならない場合※</w:t>
            </w:r>
            <w:r>
              <w:rPr>
                <w:w w:val="95"/>
                <w:sz w:val="20"/>
                <w:vertAlign w:val="superscript"/>
              </w:rPr>
              <w:t>6</w:t>
            </w:r>
            <w:r>
              <w:rPr>
                <w:w w:val="95"/>
                <w:sz w:val="20"/>
                <w:vertAlign w:val="baseline"/>
              </w:rPr>
              <w:t>には、ファイルの</w:t>
            </w:r>
            <w:r>
              <w:rPr>
                <w:spacing w:val="1"/>
                <w:w w:val="95"/>
                <w:sz w:val="20"/>
                <w:vertAlign w:val="baseline"/>
              </w:rPr>
              <w:t> </w:t>
            </w:r>
            <w:r>
              <w:rPr>
                <w:w w:val="95"/>
                <w:sz w:val="20"/>
                <w:vertAlign w:val="baseline"/>
              </w:rPr>
              <w:t>暗号化（パスワード設定等）を実施している。（端末に会社の</w:t>
            </w:r>
            <w:r>
              <w:rPr>
                <w:spacing w:val="1"/>
                <w:w w:val="95"/>
                <w:sz w:val="20"/>
                <w:vertAlign w:val="baseline"/>
              </w:rPr>
              <w:t> </w:t>
            </w:r>
            <w:r>
              <w:rPr>
                <w:sz w:val="20"/>
                <w:vertAlign w:val="baseline"/>
              </w:rPr>
              <w:t>データを保管しない場合は対象外）</w:t>
            </w:r>
          </w:p>
          <w:p>
            <w:pPr>
              <w:pStyle w:val="TableParagraph"/>
              <w:spacing w:line="252" w:lineRule="auto"/>
              <w:ind w:left="187" w:right="112" w:hanging="161"/>
              <w:rPr>
                <w:sz w:val="16"/>
              </w:rPr>
            </w:pPr>
            <w:r>
              <w:rPr>
                <w:sz w:val="16"/>
              </w:rPr>
              <w:t>※6 テレワーク端末にファイル保存するケースであり、ファイルサーバやクラウドサービス内に保存するケースは対象外</w:t>
            </w:r>
          </w:p>
        </w:tc>
        <w:tc>
          <w:tcPr>
            <w:tcW w:w="1474" w:type="dxa"/>
          </w:tcPr>
          <w:p>
            <w:pPr>
              <w:pStyle w:val="TableParagraph"/>
              <w:rPr>
                <w:b/>
                <w:sz w:val="20"/>
              </w:rPr>
            </w:pPr>
          </w:p>
          <w:p>
            <w:pPr>
              <w:pStyle w:val="TableParagraph"/>
              <w:spacing w:before="6"/>
              <w:rPr>
                <w:b/>
                <w:sz w:val="20"/>
              </w:rPr>
            </w:pPr>
          </w:p>
          <w:p>
            <w:pPr>
              <w:pStyle w:val="TableParagraph"/>
              <w:spacing w:line="249" w:lineRule="auto" w:before="1"/>
              <w:ind w:left="26" w:right="242"/>
              <w:rPr>
                <w:sz w:val="20"/>
              </w:rPr>
            </w:pPr>
            <w:r>
              <w:rPr>
                <w:spacing w:val="-1"/>
                <w:sz w:val="20"/>
              </w:rPr>
              <w:t>不正アクセス</w:t>
            </w:r>
            <w:r>
              <w:rPr>
                <w:sz w:val="20"/>
              </w:rPr>
              <w:t>盗難・紛失</w:t>
            </w:r>
          </w:p>
        </w:tc>
      </w:tr>
      <w:tr>
        <w:trPr>
          <w:trHeight w:val="1617" w:hRule="atLeast"/>
        </w:trPr>
        <w:tc>
          <w:tcPr>
            <w:tcW w:w="511"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36" w:right="30"/>
              <w:jc w:val="center"/>
              <w:rPr>
                <w:sz w:val="20"/>
              </w:rPr>
            </w:pPr>
            <w:r>
              <w:rPr>
                <w:sz w:val="20"/>
              </w:rPr>
              <w:t>8-5</w:t>
            </w:r>
          </w:p>
        </w:tc>
        <w:tc>
          <w:tcPr>
            <w:tcW w:w="907" w:type="dxa"/>
          </w:tcPr>
          <w:p>
            <w:pPr>
              <w:pStyle w:val="TableParagraph"/>
              <w:rPr>
                <w:b/>
                <w:sz w:val="20"/>
              </w:rPr>
            </w:pPr>
          </w:p>
          <w:p>
            <w:pPr>
              <w:pStyle w:val="TableParagraph"/>
              <w:spacing w:before="10"/>
              <w:rPr>
                <w:b/>
                <w:sz w:val="24"/>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オンライン会議を実施する際に、会議のタイトルや議題に重要</w:t>
            </w:r>
            <w:r>
              <w:rPr>
                <w:spacing w:val="1"/>
                <w:w w:val="95"/>
                <w:sz w:val="20"/>
              </w:rPr>
              <w:t> </w:t>
            </w:r>
            <w:r>
              <w:rPr>
                <w:w w:val="95"/>
                <w:sz w:val="20"/>
              </w:rPr>
              <w:t>情報を記載しないことや、会議の録画ファイルに対してパスワ</w:t>
            </w:r>
            <w:r>
              <w:rPr>
                <w:spacing w:val="1"/>
                <w:w w:val="95"/>
                <w:sz w:val="20"/>
              </w:rPr>
              <w:t> </w:t>
            </w:r>
            <w:r>
              <w:rPr>
                <w:sz w:val="20"/>
              </w:rPr>
              <w:t>ードの設定や期間指定の自動削除等を実施している。</w:t>
            </w:r>
          </w:p>
          <w:p>
            <w:pPr>
              <w:pStyle w:val="TableParagraph"/>
              <w:spacing w:line="252" w:lineRule="auto"/>
              <w:ind w:left="26" w:right="38"/>
              <w:jc w:val="both"/>
              <w:rPr>
                <w:sz w:val="20"/>
              </w:rPr>
            </w:pPr>
            <w:r>
              <w:rPr>
                <w:w w:val="95"/>
                <w:sz w:val="20"/>
              </w:rPr>
              <w:t>上記のルールを強制することが可能な場合は、強制するように</w:t>
            </w:r>
            <w:r>
              <w:rPr>
                <w:spacing w:val="1"/>
                <w:w w:val="95"/>
                <w:sz w:val="20"/>
              </w:rPr>
              <w:t> </w:t>
            </w:r>
            <w:r>
              <w:rPr>
                <w:w w:val="95"/>
                <w:sz w:val="20"/>
              </w:rPr>
              <w:t>設定する。（クラウドサービス（オンライン会議）の利用が無</w:t>
            </w:r>
            <w:r>
              <w:rPr>
                <w:spacing w:val="1"/>
                <w:w w:val="95"/>
                <w:sz w:val="20"/>
              </w:rPr>
              <w:t> </w:t>
            </w:r>
            <w:r>
              <w:rPr>
                <w:sz w:val="20"/>
              </w:rPr>
              <w:t>い場合は対象外）</w:t>
            </w:r>
          </w:p>
        </w:tc>
        <w:tc>
          <w:tcPr>
            <w:tcW w:w="1474"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26"/>
              <w:rPr>
                <w:sz w:val="20"/>
              </w:rPr>
            </w:pPr>
            <w:r>
              <w:rPr>
                <w:w w:val="95"/>
                <w:sz w:val="20"/>
              </w:rPr>
              <w:t>情報の盗聴</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9-3</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テレワーク端末やテレワークで利用する各システムのアカウン</w:t>
            </w:r>
            <w:r>
              <w:rPr>
                <w:spacing w:val="1"/>
                <w:w w:val="95"/>
                <w:sz w:val="20"/>
              </w:rPr>
              <w:t> </w:t>
            </w:r>
            <w:r>
              <w:rPr>
                <w:w w:val="95"/>
                <w:sz w:val="20"/>
              </w:rPr>
              <w:t>トが一定回数以上パスワードを誤入力した場合、それ以上パス</w:t>
            </w:r>
            <w:r>
              <w:rPr>
                <w:spacing w:val="1"/>
                <w:w w:val="95"/>
                <w:sz w:val="20"/>
              </w:rPr>
              <w:t> </w:t>
            </w:r>
            <w:r>
              <w:rPr>
                <w:sz w:val="20"/>
              </w:rPr>
              <w:t>ワード入力ができなくなるように制限している。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49"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60" w:lineRule="atLeast" w:before="23"/>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7" w:hRule="atLeast"/>
        </w:trPr>
        <w:tc>
          <w:tcPr>
            <w:tcW w:w="511" w:type="dxa"/>
          </w:tcPr>
          <w:p>
            <w:pPr>
              <w:pStyle w:val="TableParagraph"/>
              <w:spacing w:before="11"/>
              <w:rPr>
                <w:b/>
                <w:sz w:val="23"/>
              </w:rPr>
            </w:pPr>
          </w:p>
          <w:p>
            <w:pPr>
              <w:pStyle w:val="TableParagraph"/>
              <w:ind w:left="36" w:right="30"/>
              <w:jc w:val="center"/>
              <w:rPr>
                <w:sz w:val="20"/>
              </w:rPr>
            </w:pPr>
            <w:r>
              <w:rPr>
                <w:sz w:val="20"/>
              </w:rPr>
              <w:t>10-2</w:t>
            </w:r>
          </w:p>
        </w:tc>
        <w:tc>
          <w:tcPr>
            <w:tcW w:w="907" w:type="dxa"/>
          </w:tcPr>
          <w:p>
            <w:pPr>
              <w:pStyle w:val="TableParagraph"/>
              <w:spacing w:before="11"/>
              <w:rPr>
                <w:b/>
                <w:sz w:val="23"/>
              </w:rPr>
            </w:pPr>
          </w:p>
          <w:p>
            <w:pPr>
              <w:pStyle w:val="TableParagraph"/>
              <w:ind w:left="26"/>
              <w:rPr>
                <w:sz w:val="20"/>
              </w:rPr>
            </w:pPr>
            <w:r>
              <w:rPr>
                <w:w w:val="95"/>
                <w:sz w:val="20"/>
              </w:rPr>
              <w:t>特権管理</w:t>
            </w:r>
          </w:p>
        </w:tc>
        <w:tc>
          <w:tcPr>
            <w:tcW w:w="5669" w:type="dxa"/>
          </w:tcPr>
          <w:p>
            <w:pPr>
              <w:pStyle w:val="TableParagraph"/>
              <w:spacing w:line="252"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11"/>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10-3</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テレワーク端末やテレワークで利用する各システムの管理者権</w:t>
            </w:r>
            <w:r>
              <w:rPr>
                <w:spacing w:val="1"/>
                <w:w w:val="95"/>
                <w:sz w:val="20"/>
              </w:rPr>
              <w:t> </w:t>
            </w:r>
            <w:r>
              <w:rPr>
                <w:sz w:val="20"/>
              </w:rPr>
              <w:t>限は、必要な作業時のみ利用している。</w:t>
            </w:r>
          </w:p>
        </w:tc>
        <w:tc>
          <w:tcPr>
            <w:tcW w:w="1474" w:type="dxa"/>
          </w:tcPr>
          <w:p>
            <w:pPr>
              <w:pStyle w:val="TableParagraph"/>
              <w:spacing w:before="164"/>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pStyle w:val="BodyText"/>
        <w:rPr>
          <w:b/>
          <w:sz w:val="20"/>
        </w:rPr>
      </w:pPr>
    </w:p>
    <w:p>
      <w:pPr>
        <w:pStyle w:val="BodyText"/>
        <w:spacing w:before="6"/>
        <w:rPr>
          <w:b/>
          <w:sz w:val="17"/>
        </w:rPr>
      </w:pPr>
    </w:p>
    <w:p>
      <w:pPr>
        <w:pStyle w:val="BodyText"/>
        <w:ind w:left="252"/>
        <w:rPr>
          <w:sz w:val="20"/>
        </w:rPr>
      </w:pPr>
      <w:r>
        <w:rPr>
          <w:sz w:val="20"/>
        </w:rPr>
        <w:pict>
          <v:group style="width:428.05pt;height:32.0500pt;mso-position-horizontal-relative:char;mso-position-vertical-relative:line" id="docshapegroup1111" coordorigin="0,0" coordsize="8561,641">
            <v:rect style="position:absolute;left:0;top:0;width:8561;height:622" id="docshape1112" filled="true" fillcolor="#f9be8f" stroked="false">
              <v:fill type="solid"/>
            </v:rect>
            <v:rect style="position:absolute;left:0;top:621;width:8561;height:20" id="docshape1113" filled="true" fillcolor="#000000" stroked="false">
              <v:fill type="solid"/>
            </v:rect>
            <v:shape style="position:absolute;left:0;top:0;width:8561;height:622" type="#_x0000_t202" id="docshape1114" filled="false" stroked="false">
              <v:textbox inset="0,0,0,0">
                <w:txbxContent>
                  <w:p>
                    <w:pPr>
                      <w:spacing w:before="130"/>
                      <w:ind w:left="28" w:right="0" w:firstLine="0"/>
                      <w:jc w:val="left"/>
                      <w:rPr>
                        <w:b/>
                        <w:sz w:val="28"/>
                      </w:rPr>
                    </w:pPr>
                    <w:bookmarkStart w:name="方式③　会社支給端末・スタンドアロン方式" w:id="56"/>
                    <w:bookmarkEnd w:id="56"/>
                    <w:r>
                      <w:rPr/>
                    </w:r>
                    <w:bookmarkStart w:name="_bookmark29" w:id="57"/>
                    <w:bookmarkEnd w:id="57"/>
                    <w:r>
                      <w:rPr/>
                    </w:r>
                    <w:r>
                      <w:rPr>
                        <w:b/>
                        <w:sz w:val="28"/>
                      </w:rPr>
                      <w:t>方式③ 会社支給端末・スタンドアロン方式</w:t>
                    </w:r>
                  </w:p>
                </w:txbxContent>
              </v:textbox>
              <w10:wrap type="none"/>
            </v:shape>
          </v:group>
        </w:pict>
      </w:r>
      <w:r>
        <w:rPr>
          <w:sz w:val="20"/>
        </w:rPr>
      </w:r>
    </w:p>
    <w:p>
      <w:pPr>
        <w:pStyle w:val="BodyText"/>
        <w:spacing w:before="5"/>
        <w:rPr>
          <w:b/>
          <w:sz w:val="11"/>
        </w:rPr>
      </w:pPr>
    </w:p>
    <w:p>
      <w:pPr>
        <w:spacing w:before="75"/>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52"/>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49" w:lineRule="auto" w:before="164"/>
              <w:ind w:left="26" w:right="76"/>
              <w:rPr>
                <w:sz w:val="20"/>
              </w:rPr>
            </w:pPr>
            <w:r>
              <w:rPr>
                <w:spacing w:val="-2"/>
                <w:sz w:val="20"/>
              </w:rPr>
              <w:t>資産・構</w:t>
            </w:r>
            <w:r>
              <w:rPr>
                <w:sz w:val="20"/>
              </w:rPr>
              <w:t>成管理</w:t>
            </w:r>
          </w:p>
        </w:tc>
        <w:tc>
          <w:tcPr>
            <w:tcW w:w="5669" w:type="dxa"/>
          </w:tcPr>
          <w:p>
            <w:pPr>
              <w:pStyle w:val="TableParagraph"/>
              <w:spacing w:line="249"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60" w:lineRule="atLeast" w:before="23"/>
              <w:ind w:left="26" w:right="43" w:hanging="1"/>
              <w:rPr>
                <w:sz w:val="20"/>
              </w:rPr>
            </w:pPr>
            <w:r>
              <w:rPr>
                <w:spacing w:val="-1"/>
                <w:sz w:val="20"/>
              </w:rPr>
              <w:t>マルウェア感染</w:t>
            </w:r>
            <w:r>
              <w:rPr>
                <w:sz w:val="20"/>
              </w:rPr>
              <w:t>不正アクセス盗難・紛失</w:t>
            </w:r>
          </w:p>
        </w:tc>
      </w:tr>
      <w:tr>
        <w:trPr>
          <w:trHeight w:val="993" w:hRule="atLeast"/>
        </w:trPr>
        <w:tc>
          <w:tcPr>
            <w:tcW w:w="511" w:type="dxa"/>
          </w:tcPr>
          <w:p>
            <w:pPr>
              <w:pStyle w:val="TableParagraph"/>
              <w:rPr>
                <w:b/>
                <w:sz w:val="20"/>
              </w:rPr>
            </w:pPr>
          </w:p>
          <w:p>
            <w:pPr>
              <w:pStyle w:val="TableParagraph"/>
              <w:spacing w:before="125"/>
              <w:ind w:left="36" w:right="30"/>
              <w:jc w:val="center"/>
              <w:rPr>
                <w:sz w:val="20"/>
              </w:rPr>
            </w:pPr>
            <w:r>
              <w:rPr>
                <w:sz w:val="20"/>
              </w:rPr>
              <w:t>1-2</w:t>
            </w:r>
          </w:p>
        </w:tc>
        <w:tc>
          <w:tcPr>
            <w:tcW w:w="907" w:type="dxa"/>
          </w:tcPr>
          <w:p>
            <w:pPr>
              <w:pStyle w:val="TableParagraph"/>
              <w:spacing w:before="8"/>
              <w:rPr>
                <w:b/>
                <w:sz w:val="19"/>
              </w:rPr>
            </w:pPr>
          </w:p>
          <w:p>
            <w:pPr>
              <w:pStyle w:val="TableParagraph"/>
              <w:spacing w:line="249" w:lineRule="auto"/>
              <w:ind w:left="26" w:right="76"/>
              <w:rPr>
                <w:sz w:val="20"/>
              </w:rPr>
            </w:pPr>
            <w:r>
              <w:rPr>
                <w:spacing w:val="-2"/>
                <w:sz w:val="20"/>
              </w:rPr>
              <w:t>資産・構</w:t>
            </w:r>
            <w:r>
              <w:rPr>
                <w:sz w:val="20"/>
              </w:rPr>
              <w:t>成管理</w:t>
            </w:r>
          </w:p>
        </w:tc>
        <w:tc>
          <w:tcPr>
            <w:tcW w:w="5669" w:type="dxa"/>
          </w:tcPr>
          <w:p>
            <w:pPr>
              <w:pStyle w:val="TableParagraph"/>
              <w:spacing w:line="249" w:lineRule="auto" w:before="35"/>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52" w:lineRule="auto" w:before="1"/>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8"/>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7" w:hRule="atLeast"/>
        </w:trPr>
        <w:tc>
          <w:tcPr>
            <w:tcW w:w="511" w:type="dxa"/>
          </w:tcPr>
          <w:p>
            <w:pPr>
              <w:pStyle w:val="TableParagraph"/>
              <w:rPr>
                <w:b/>
                <w:sz w:val="20"/>
              </w:rPr>
            </w:pPr>
          </w:p>
          <w:p>
            <w:pPr>
              <w:pStyle w:val="TableParagraph"/>
              <w:rPr>
                <w:b/>
                <w:sz w:val="20"/>
              </w:rPr>
            </w:pPr>
          </w:p>
          <w:p>
            <w:pPr>
              <w:pStyle w:val="TableParagraph"/>
              <w:spacing w:before="8"/>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8"/>
              <w:rPr>
                <w:b/>
                <w:sz w:val="27"/>
              </w:rPr>
            </w:pPr>
          </w:p>
          <w:p>
            <w:pPr>
              <w:pStyle w:val="TableParagraph"/>
              <w:ind w:left="26"/>
              <w:rPr>
                <w:sz w:val="20"/>
              </w:rPr>
            </w:pPr>
            <w:r>
              <w:rPr>
                <w:w w:val="95"/>
                <w:sz w:val="20"/>
              </w:rPr>
              <w:t>マルウェア感染</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49"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49"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49" w:lineRule="auto" w:before="35"/>
              <w:ind w:left="26" w:right="76"/>
              <w:rPr>
                <w:sz w:val="20"/>
              </w:rPr>
            </w:pPr>
            <w:r>
              <w:rPr>
                <w:spacing w:val="-2"/>
                <w:sz w:val="20"/>
              </w:rPr>
              <w:t>物理セキュリティ</w:t>
            </w:r>
          </w:p>
        </w:tc>
        <w:tc>
          <w:tcPr>
            <w:tcW w:w="5669" w:type="dxa"/>
          </w:tcPr>
          <w:p>
            <w:pPr>
              <w:pStyle w:val="TableParagraph"/>
              <w:spacing w:line="249" w:lineRule="auto" w:before="35"/>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7-1</w:t>
            </w:r>
          </w:p>
        </w:tc>
        <w:tc>
          <w:tcPr>
            <w:tcW w:w="907" w:type="dxa"/>
          </w:tcPr>
          <w:p>
            <w:pPr>
              <w:pStyle w:val="TableParagraph"/>
              <w:spacing w:line="252" w:lineRule="auto" w:before="35"/>
              <w:ind w:left="26" w:right="76"/>
              <w:rPr>
                <w:sz w:val="20"/>
              </w:rPr>
            </w:pPr>
            <w:r>
              <w:rPr>
                <w:spacing w:val="-2"/>
                <w:sz w:val="20"/>
              </w:rPr>
              <w:t>インシデ</w:t>
            </w:r>
            <w:r>
              <w:rPr>
                <w:sz w:val="20"/>
              </w:rPr>
              <w:t>ント対</w:t>
            </w:r>
          </w:p>
          <w:p>
            <w:pPr>
              <w:pStyle w:val="TableParagraph"/>
              <w:spacing w:line="249" w:lineRule="auto"/>
              <w:ind w:left="26" w:right="76"/>
              <w:rPr>
                <w:sz w:val="20"/>
              </w:rPr>
            </w:pPr>
            <w:r>
              <w:rPr>
                <w:spacing w:val="-2"/>
                <w:sz w:val="20"/>
              </w:rPr>
              <w:t>応・ログ</w:t>
            </w:r>
            <w:r>
              <w:rPr>
                <w:sz w:val="20"/>
              </w:rPr>
              <w:t>管理</w:t>
            </w:r>
          </w:p>
        </w:tc>
        <w:tc>
          <w:tcPr>
            <w:tcW w:w="5669" w:type="dxa"/>
          </w:tcPr>
          <w:p>
            <w:pPr>
              <w:pStyle w:val="TableParagraph"/>
              <w:spacing w:line="252" w:lineRule="auto" w:before="35"/>
              <w:ind w:left="26" w:right="38"/>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p>
          <w:p>
            <w:pPr>
              <w:pStyle w:val="TableParagraph"/>
              <w:spacing w:line="249" w:lineRule="auto"/>
              <w:ind w:left="26" w:right="38"/>
              <w:rPr>
                <w:sz w:val="20"/>
              </w:rPr>
            </w:pPr>
            <w:r>
              <w:rPr>
                <w:w w:val="95"/>
                <w:sz w:val="20"/>
              </w:rPr>
              <w:t>封した場合等）における対応手順を決定しており、関係者への</w:t>
            </w:r>
            <w:r>
              <w:rPr>
                <w:spacing w:val="1"/>
                <w:w w:val="95"/>
                <w:sz w:val="20"/>
              </w:rPr>
              <w:t> </w:t>
            </w:r>
            <w:r>
              <w:rPr>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8-1</w:t>
            </w:r>
          </w:p>
        </w:tc>
        <w:tc>
          <w:tcPr>
            <w:tcW w:w="907" w:type="dxa"/>
          </w:tcPr>
          <w:p>
            <w:pPr>
              <w:pStyle w:val="TableParagraph"/>
              <w:spacing w:line="249" w:lineRule="auto" w:before="35"/>
              <w:ind w:left="26" w:right="76"/>
              <w:rPr>
                <w:sz w:val="20"/>
              </w:rPr>
            </w:pPr>
            <w:r>
              <w:rPr>
                <w:spacing w:val="-2"/>
                <w:sz w:val="20"/>
              </w:rPr>
              <w:t>データ保</w:t>
            </w:r>
            <w:r>
              <w:rPr>
                <w:sz w:val="20"/>
              </w:rPr>
              <w:t>護</w:t>
            </w:r>
          </w:p>
        </w:tc>
        <w:tc>
          <w:tcPr>
            <w:tcW w:w="5669" w:type="dxa"/>
          </w:tcPr>
          <w:p>
            <w:pPr>
              <w:pStyle w:val="TableParagraph"/>
              <w:spacing w:line="249" w:lineRule="auto" w:before="35"/>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4"/>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5"/>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p>
          <w:p>
            <w:pPr>
              <w:pStyle w:val="TableParagraph"/>
              <w:spacing w:line="245" w:lineRule="exact"/>
              <w:ind w:left="26"/>
              <w:rPr>
                <w:sz w:val="20"/>
              </w:rPr>
            </w:pPr>
            <w:r>
              <w:rPr>
                <w:w w:val="95"/>
                <w:sz w:val="20"/>
              </w:rPr>
              <w:t>いる。</w:t>
            </w:r>
          </w:p>
        </w:tc>
        <w:tc>
          <w:tcPr>
            <w:tcW w:w="1474" w:type="dxa"/>
          </w:tcPr>
          <w:p>
            <w:pPr>
              <w:pStyle w:val="TableParagraph"/>
              <w:rPr>
                <w:b/>
                <w:sz w:val="20"/>
              </w:rPr>
            </w:pPr>
          </w:p>
          <w:p>
            <w:pPr>
              <w:pStyle w:val="TableParagraph"/>
              <w:spacing w:before="9"/>
              <w:rPr>
                <w:b/>
                <w:sz w:val="24"/>
              </w:rPr>
            </w:pPr>
          </w:p>
          <w:p>
            <w:pPr>
              <w:pStyle w:val="TableParagraph"/>
              <w:spacing w:before="1"/>
              <w:ind w:left="26"/>
              <w:rPr>
                <w:sz w:val="20"/>
              </w:rPr>
            </w:pPr>
            <w:r>
              <w:rPr>
                <w:w w:val="95"/>
                <w:sz w:val="20"/>
              </w:rPr>
              <w:t>不正アクセス</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52"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5"/>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6" w:right="26"/>
              <w:jc w:val="center"/>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52" w:lineRule="auto" w:before="164"/>
              <w:ind w:left="26" w:right="76"/>
              <w:rPr>
                <w:sz w:val="20"/>
              </w:rPr>
            </w:pPr>
            <w:r>
              <w:rPr>
                <w:spacing w:val="-2"/>
                <w:sz w:val="20"/>
              </w:rPr>
              <w:t>脆弱性管</w:t>
            </w:r>
            <w:r>
              <w:rPr>
                <w:sz w:val="20"/>
              </w:rPr>
              <w:t>理</w:t>
            </w:r>
          </w:p>
        </w:tc>
        <w:tc>
          <w:tcPr>
            <w:tcW w:w="5669" w:type="dxa"/>
          </w:tcPr>
          <w:p>
            <w:pPr>
              <w:pStyle w:val="TableParagraph"/>
              <w:spacing w:line="252" w:lineRule="auto" w:before="35"/>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49" w:lineRule="auto" w:before="164"/>
              <w:ind w:left="26" w:right="76"/>
              <w:rPr>
                <w:sz w:val="20"/>
              </w:rPr>
            </w:pPr>
            <w:r>
              <w:rPr>
                <w:spacing w:val="-2"/>
                <w:sz w:val="20"/>
              </w:rPr>
              <w:t>通信暗号</w:t>
            </w:r>
            <w:r>
              <w:rPr>
                <w:sz w:val="20"/>
              </w:rPr>
              <w:t>化</w:t>
            </w:r>
          </w:p>
        </w:tc>
        <w:tc>
          <w:tcPr>
            <w:tcW w:w="5669" w:type="dxa"/>
          </w:tcPr>
          <w:p>
            <w:pPr>
              <w:pStyle w:val="TableParagraph"/>
              <w:spacing w:line="252" w:lineRule="auto" w:before="32"/>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7-2</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before="9"/>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49" w:lineRule="auto" w:before="35"/>
              <w:ind w:left="26" w:right="43"/>
              <w:rPr>
                <w:sz w:val="20"/>
              </w:rPr>
            </w:pPr>
            <w:r>
              <w:rPr>
                <w:spacing w:val="-1"/>
                <w:sz w:val="20"/>
              </w:rPr>
              <w:t>マルウェア感染</w:t>
            </w:r>
            <w:r>
              <w:rPr>
                <w:sz w:val="20"/>
              </w:rPr>
              <w:t>不正アクセス盗難・紛失</w:t>
            </w:r>
          </w:p>
          <w:p>
            <w:pPr>
              <w:pStyle w:val="TableParagraph"/>
              <w:spacing w:before="6"/>
              <w:ind w:left="26"/>
              <w:rPr>
                <w:sz w:val="20"/>
              </w:rPr>
            </w:pPr>
            <w:r>
              <w:rPr>
                <w:w w:val="95"/>
                <w:sz w:val="20"/>
              </w:rPr>
              <w:t>情報の盗聴</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4"/>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r>
        <w:trPr>
          <w:trHeight w:val="1718" w:hRule="atLeast"/>
        </w:trPr>
        <w:tc>
          <w:tcPr>
            <w:tcW w:w="511"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36" w:right="30"/>
              <w:jc w:val="center"/>
              <w:rPr>
                <w:sz w:val="20"/>
              </w:rPr>
            </w:pPr>
            <w:r>
              <w:rPr>
                <w:sz w:val="20"/>
              </w:rPr>
              <w:t>8-3</w:t>
            </w:r>
          </w:p>
        </w:tc>
        <w:tc>
          <w:tcPr>
            <w:tcW w:w="907" w:type="dxa"/>
          </w:tcPr>
          <w:p>
            <w:pPr>
              <w:pStyle w:val="TableParagraph"/>
              <w:rPr>
                <w:b/>
                <w:sz w:val="20"/>
              </w:rPr>
            </w:pPr>
          </w:p>
          <w:p>
            <w:pPr>
              <w:pStyle w:val="TableParagraph"/>
              <w:spacing w:before="10"/>
              <w:rPr>
                <w:b/>
                <w:sz w:val="28"/>
              </w:rPr>
            </w:pPr>
          </w:p>
          <w:p>
            <w:pPr>
              <w:pStyle w:val="TableParagraph"/>
              <w:spacing w:line="249" w:lineRule="auto" w:before="1"/>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テレワーク端末の盗難・紛失時に情報が漏えいしないように、</w:t>
            </w:r>
            <w:r>
              <w:rPr>
                <w:spacing w:val="1"/>
                <w:w w:val="95"/>
                <w:sz w:val="20"/>
              </w:rPr>
              <w:t> </w:t>
            </w:r>
            <w:r>
              <w:rPr>
                <w:w w:val="95"/>
                <w:sz w:val="20"/>
              </w:rPr>
              <w:t>ハードディスクやフラッシュメモリ※</w:t>
            </w:r>
            <w:r>
              <w:rPr>
                <w:w w:val="95"/>
                <w:sz w:val="20"/>
                <w:vertAlign w:val="superscript"/>
              </w:rPr>
              <w:t>4</w:t>
            </w:r>
            <w:r>
              <w:rPr>
                <w:w w:val="95"/>
                <w:sz w:val="20"/>
                <w:vertAlign w:val="baseline"/>
              </w:rPr>
              <w:t>等の内蔵された記録媒体</w:t>
            </w:r>
            <w:r>
              <w:rPr>
                <w:spacing w:val="1"/>
                <w:w w:val="95"/>
                <w:sz w:val="20"/>
                <w:vertAlign w:val="baseline"/>
              </w:rPr>
              <w:t> </w:t>
            </w:r>
            <w:r>
              <w:rPr>
                <w:w w:val="95"/>
                <w:sz w:val="20"/>
                <w:vertAlign w:val="baseline"/>
              </w:rPr>
              <w:t>の暗号化を実施している※</w:t>
            </w:r>
            <w:r>
              <w:rPr>
                <w:w w:val="95"/>
                <w:sz w:val="20"/>
                <w:vertAlign w:val="superscript"/>
              </w:rPr>
              <w:t>5</w:t>
            </w:r>
            <w:r>
              <w:rPr>
                <w:w w:val="95"/>
                <w:sz w:val="20"/>
                <w:vertAlign w:val="baseline"/>
              </w:rPr>
              <w:t>。（端末に会社のデータを保管しな</w:t>
            </w:r>
            <w:r>
              <w:rPr>
                <w:spacing w:val="1"/>
                <w:w w:val="95"/>
                <w:sz w:val="20"/>
                <w:vertAlign w:val="baseline"/>
              </w:rPr>
              <w:t> </w:t>
            </w:r>
            <w:r>
              <w:rPr>
                <w:sz w:val="20"/>
                <w:vertAlign w:val="baseline"/>
              </w:rPr>
              <w:t>い場合は対象外）</w:t>
            </w:r>
          </w:p>
          <w:p>
            <w:pPr>
              <w:pStyle w:val="TableParagraph"/>
              <w:spacing w:line="252" w:lineRule="auto"/>
              <w:ind w:left="225" w:right="114" w:hanging="200"/>
              <w:rPr>
                <w:sz w:val="16"/>
              </w:rPr>
            </w:pPr>
            <w:r>
              <w:rPr>
                <w:sz w:val="16"/>
              </w:rPr>
              <w:t>※4 ハードディスクとは異なる記録媒体の一つで、「不揮発性の半導体メモリ」をさす。電源をおとしてもデータを保持することが可能な記録媒体</w:t>
            </w:r>
          </w:p>
          <w:p>
            <w:pPr>
              <w:pStyle w:val="TableParagraph"/>
              <w:ind w:left="26"/>
              <w:jc w:val="both"/>
              <w:rPr>
                <w:sz w:val="16"/>
              </w:rPr>
            </w:pPr>
            <w:r>
              <w:rPr>
                <w:sz w:val="16"/>
              </w:rPr>
              <w:t>※5</w:t>
            </w:r>
            <w:r>
              <w:rPr>
                <w:spacing w:val="76"/>
                <w:sz w:val="16"/>
              </w:rPr>
              <w:t> </w:t>
            </w:r>
            <w:r>
              <w:rPr>
                <w:sz w:val="16"/>
              </w:rPr>
              <w:t>iOS製品については初期状態で暗号化されているため対応不要</w:t>
            </w:r>
          </w:p>
        </w:tc>
        <w:tc>
          <w:tcPr>
            <w:tcW w:w="1474"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26"/>
              <w:rPr>
                <w:sz w:val="20"/>
              </w:rPr>
            </w:pPr>
            <w:r>
              <w:rPr>
                <w:w w:val="95"/>
                <w:sz w:val="20"/>
              </w:rPr>
              <w:t>盗難・紛失</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8-4</w:t>
            </w:r>
          </w:p>
        </w:tc>
        <w:tc>
          <w:tcPr>
            <w:tcW w:w="907" w:type="dxa"/>
          </w:tcPr>
          <w:p>
            <w:pPr>
              <w:pStyle w:val="TableParagraph"/>
              <w:rPr>
                <w:b/>
                <w:sz w:val="20"/>
              </w:rPr>
            </w:pPr>
          </w:p>
          <w:p>
            <w:pPr>
              <w:pStyle w:val="TableParagraph"/>
              <w:spacing w:before="7"/>
              <w:rPr>
                <w:b/>
                <w:sz w:val="20"/>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テレワーク端末には原則として重要情報を保管しておらず、も</w:t>
            </w:r>
            <w:r>
              <w:rPr>
                <w:spacing w:val="1"/>
                <w:w w:val="95"/>
                <w:sz w:val="20"/>
              </w:rPr>
              <w:t> </w:t>
            </w:r>
            <w:r>
              <w:rPr>
                <w:w w:val="95"/>
                <w:sz w:val="20"/>
              </w:rPr>
              <w:t>し重要情報を保管しなければならない場合※</w:t>
            </w:r>
            <w:r>
              <w:rPr>
                <w:w w:val="95"/>
                <w:sz w:val="20"/>
                <w:vertAlign w:val="superscript"/>
              </w:rPr>
              <w:t>6</w:t>
            </w:r>
            <w:r>
              <w:rPr>
                <w:w w:val="95"/>
                <w:sz w:val="20"/>
                <w:vertAlign w:val="baseline"/>
              </w:rPr>
              <w:t>には、ファイルの</w:t>
            </w:r>
            <w:r>
              <w:rPr>
                <w:spacing w:val="1"/>
                <w:w w:val="95"/>
                <w:sz w:val="20"/>
                <w:vertAlign w:val="baseline"/>
              </w:rPr>
              <w:t> </w:t>
            </w:r>
            <w:r>
              <w:rPr>
                <w:w w:val="95"/>
                <w:sz w:val="20"/>
                <w:vertAlign w:val="baseline"/>
              </w:rPr>
              <w:t>暗号化（パスワード設定等）を実施している。（端末に会社の</w:t>
            </w:r>
            <w:r>
              <w:rPr>
                <w:spacing w:val="1"/>
                <w:w w:val="95"/>
                <w:sz w:val="20"/>
                <w:vertAlign w:val="baseline"/>
              </w:rPr>
              <w:t> </w:t>
            </w:r>
            <w:r>
              <w:rPr>
                <w:sz w:val="20"/>
                <w:vertAlign w:val="baseline"/>
              </w:rPr>
              <w:t>データを保管しない場合は対象外）</w:t>
            </w:r>
          </w:p>
          <w:p>
            <w:pPr>
              <w:pStyle w:val="TableParagraph"/>
              <w:spacing w:line="252" w:lineRule="auto"/>
              <w:ind w:left="187" w:right="112" w:hanging="161"/>
              <w:rPr>
                <w:sz w:val="16"/>
              </w:rPr>
            </w:pPr>
            <w:r>
              <w:rPr>
                <w:sz w:val="16"/>
              </w:rPr>
              <w:t>※6 テレワーク端末にファイル保存するケースであり、ファイルサーバやクラウドサービス内に保存するケースは対象外</w:t>
            </w:r>
          </w:p>
        </w:tc>
        <w:tc>
          <w:tcPr>
            <w:tcW w:w="1474" w:type="dxa"/>
          </w:tcPr>
          <w:p>
            <w:pPr>
              <w:pStyle w:val="TableParagraph"/>
              <w:rPr>
                <w:b/>
                <w:sz w:val="20"/>
              </w:rPr>
            </w:pPr>
          </w:p>
          <w:p>
            <w:pPr>
              <w:pStyle w:val="TableParagraph"/>
              <w:spacing w:before="6"/>
              <w:rPr>
                <w:b/>
                <w:sz w:val="20"/>
              </w:rPr>
            </w:pPr>
          </w:p>
          <w:p>
            <w:pPr>
              <w:pStyle w:val="TableParagraph"/>
              <w:spacing w:line="249" w:lineRule="auto" w:before="1"/>
              <w:ind w:left="26" w:right="242"/>
              <w:rPr>
                <w:sz w:val="20"/>
              </w:rPr>
            </w:pPr>
            <w:r>
              <w:rPr>
                <w:spacing w:val="-1"/>
                <w:sz w:val="20"/>
              </w:rPr>
              <w:t>不正アクセス</w:t>
            </w:r>
            <w:r>
              <w:rPr>
                <w:sz w:val="20"/>
              </w:rPr>
              <w:t>盗難・紛失</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9-3</w:t>
            </w:r>
          </w:p>
        </w:tc>
        <w:tc>
          <w:tcPr>
            <w:tcW w:w="907" w:type="dxa"/>
          </w:tcPr>
          <w:p>
            <w:pPr>
              <w:pStyle w:val="TableParagraph"/>
              <w:spacing w:line="252"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5"/>
              <w:ind w:left="26" w:right="38"/>
              <w:jc w:val="both"/>
              <w:rPr>
                <w:sz w:val="20"/>
              </w:rPr>
            </w:pPr>
            <w:r>
              <w:rPr>
                <w:w w:val="95"/>
                <w:sz w:val="20"/>
              </w:rPr>
              <w:t>テレワーク端末やテレワークで利用する各システムのアカウン</w:t>
            </w:r>
            <w:r>
              <w:rPr>
                <w:spacing w:val="1"/>
                <w:w w:val="95"/>
                <w:sz w:val="20"/>
              </w:rPr>
              <w:t> </w:t>
            </w:r>
            <w:r>
              <w:rPr>
                <w:w w:val="95"/>
                <w:sz w:val="20"/>
              </w:rPr>
              <w:t>トが一定回数以上パスワードを誤入力した場合、それ以上パス</w:t>
            </w:r>
            <w:r>
              <w:rPr>
                <w:spacing w:val="1"/>
                <w:w w:val="95"/>
                <w:sz w:val="20"/>
              </w:rPr>
              <w:t> </w:t>
            </w:r>
            <w:r>
              <w:rPr>
                <w:sz w:val="20"/>
              </w:rPr>
              <w:t>ワード入力ができなくなるように制限している。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ight="76"/>
              <w:jc w:val="center"/>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10-2</w:t>
            </w:r>
          </w:p>
        </w:tc>
        <w:tc>
          <w:tcPr>
            <w:tcW w:w="907" w:type="dxa"/>
          </w:tcPr>
          <w:p>
            <w:pPr>
              <w:pStyle w:val="TableParagraph"/>
              <w:spacing w:before="9"/>
              <w:rPr>
                <w:b/>
                <w:sz w:val="23"/>
              </w:rPr>
            </w:pPr>
          </w:p>
          <w:p>
            <w:pPr>
              <w:pStyle w:val="TableParagraph"/>
              <w:ind w:left="26" w:right="76"/>
              <w:jc w:val="center"/>
              <w:rPr>
                <w:sz w:val="20"/>
              </w:rPr>
            </w:pPr>
            <w:r>
              <w:rPr>
                <w:w w:val="95"/>
                <w:sz w:val="20"/>
              </w:rPr>
              <w:t>特権管理</w:t>
            </w:r>
          </w:p>
        </w:tc>
        <w:tc>
          <w:tcPr>
            <w:tcW w:w="5669" w:type="dxa"/>
          </w:tcPr>
          <w:p>
            <w:pPr>
              <w:pStyle w:val="TableParagraph"/>
              <w:spacing w:line="252"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2"/>
              <w:ind w:left="36" w:right="30"/>
              <w:jc w:val="center"/>
              <w:rPr>
                <w:sz w:val="20"/>
              </w:rPr>
            </w:pPr>
            <w:r>
              <w:rPr>
                <w:sz w:val="20"/>
              </w:rPr>
              <w:t>10-3</w:t>
            </w:r>
          </w:p>
        </w:tc>
        <w:tc>
          <w:tcPr>
            <w:tcW w:w="907" w:type="dxa"/>
          </w:tcPr>
          <w:p>
            <w:pPr>
              <w:pStyle w:val="TableParagraph"/>
              <w:spacing w:before="162"/>
              <w:ind w:left="26" w:right="76"/>
              <w:jc w:val="center"/>
              <w:rPr>
                <w:sz w:val="20"/>
              </w:rPr>
            </w:pPr>
            <w:r>
              <w:rPr>
                <w:w w:val="95"/>
                <w:sz w:val="20"/>
              </w:rPr>
              <w:t>特権管理</w:t>
            </w:r>
          </w:p>
        </w:tc>
        <w:tc>
          <w:tcPr>
            <w:tcW w:w="5669" w:type="dxa"/>
          </w:tcPr>
          <w:p>
            <w:pPr>
              <w:pStyle w:val="TableParagraph"/>
              <w:spacing w:line="252" w:lineRule="auto" w:before="32"/>
              <w:ind w:left="26" w:right="38"/>
              <w:rPr>
                <w:sz w:val="20"/>
              </w:rPr>
            </w:pPr>
            <w:r>
              <w:rPr>
                <w:w w:val="95"/>
                <w:sz w:val="20"/>
              </w:rPr>
              <w:t>テレワーク端末やテレワークで利用する各システムの管理者権</w:t>
            </w:r>
            <w:r>
              <w:rPr>
                <w:spacing w:val="1"/>
                <w:w w:val="95"/>
                <w:sz w:val="20"/>
              </w:rPr>
              <w:t> </w:t>
            </w:r>
            <w:r>
              <w:rPr>
                <w:sz w:val="20"/>
              </w:rPr>
              <w:t>限は、必要な作業時のみ利用している。</w:t>
            </w:r>
          </w:p>
        </w:tc>
        <w:tc>
          <w:tcPr>
            <w:tcW w:w="1474" w:type="dxa"/>
          </w:tcPr>
          <w:p>
            <w:pPr>
              <w:pStyle w:val="TableParagraph"/>
              <w:spacing w:before="162"/>
              <w:ind w:left="26"/>
              <w:rPr>
                <w:sz w:val="20"/>
              </w:rPr>
            </w:pPr>
            <w:r>
              <w:rPr>
                <w:w w:val="95"/>
                <w:sz w:val="20"/>
              </w:rPr>
              <w:t>不正アクセス</w:t>
            </w:r>
          </w:p>
        </w:tc>
      </w:tr>
    </w:tbl>
    <w:p>
      <w:pPr>
        <w:spacing w:after="0"/>
        <w:rPr>
          <w:sz w:val="20"/>
        </w:rPr>
        <w:sectPr>
          <w:pgSz w:w="11910" w:h="16840"/>
          <w:pgMar w:header="0" w:footer="543" w:top="1580" w:bottom="820" w:left="1420" w:right="1300"/>
        </w:sectPr>
      </w:pPr>
    </w:p>
    <w:p>
      <w:pPr>
        <w:pStyle w:val="BodyText"/>
        <w:spacing w:before="3" w:after="1"/>
        <w:rPr>
          <w:b/>
          <w:sz w:val="8"/>
        </w:rPr>
      </w:pPr>
    </w:p>
    <w:p>
      <w:pPr>
        <w:pStyle w:val="BodyText"/>
        <w:ind w:left="252"/>
        <w:rPr>
          <w:sz w:val="20"/>
        </w:rPr>
      </w:pPr>
      <w:r>
        <w:rPr>
          <w:sz w:val="20"/>
        </w:rPr>
        <w:pict>
          <v:group style="width:428.05pt;height:31.95pt;mso-position-horizontal-relative:char;mso-position-vertical-relative:line" id="docshapegroup1115" coordorigin="0,0" coordsize="8561,639">
            <v:rect style="position:absolute;left:0;top:0;width:8561;height:620" id="docshape1116" filled="true" fillcolor="#f9be8f" stroked="false">
              <v:fill type="solid"/>
            </v:rect>
            <v:rect style="position:absolute;left:0;top:619;width:8561;height:20" id="docshape1117" filled="true" fillcolor="#000000" stroked="false">
              <v:fill type="solid"/>
            </v:rect>
            <v:shape style="position:absolute;left:0;top:0;width:8561;height:620" type="#_x0000_t202" id="docshape1118" filled="false" stroked="false">
              <v:textbox inset="0,0,0,0">
                <w:txbxContent>
                  <w:p>
                    <w:pPr>
                      <w:spacing w:before="130"/>
                      <w:ind w:left="28" w:right="0" w:firstLine="0"/>
                      <w:jc w:val="left"/>
                      <w:rPr>
                        <w:b/>
                        <w:sz w:val="28"/>
                      </w:rPr>
                    </w:pPr>
                    <w:bookmarkStart w:name="方式④　会社支給端末・セキュアブラウザ方式" w:id="58"/>
                    <w:bookmarkEnd w:id="58"/>
                    <w:r>
                      <w:rPr/>
                    </w:r>
                    <w:bookmarkStart w:name="_bookmark30" w:id="59"/>
                    <w:bookmarkEnd w:id="59"/>
                    <w:r>
                      <w:rPr/>
                    </w:r>
                    <w:r>
                      <w:rPr>
                        <w:b/>
                        <w:sz w:val="28"/>
                      </w:rPr>
                      <w:t>方式④ 会社支給端末・セキュアブラウザ方式</w:t>
                    </w:r>
                  </w:p>
                </w:txbxContent>
              </v:textbox>
              <w10:wrap type="none"/>
            </v:shape>
          </v:group>
        </w:pict>
      </w:r>
      <w:r>
        <w:rPr>
          <w:sz w:val="20"/>
        </w:rPr>
      </w:r>
    </w:p>
    <w:p>
      <w:pPr>
        <w:pStyle w:val="BodyText"/>
        <w:spacing w:before="3"/>
        <w:rPr>
          <w:b/>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line="249" w:lineRule="auto" w:before="35"/>
              <w:ind w:left="26" w:right="38"/>
              <w:jc w:val="both"/>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r>
              <w:rPr>
                <w:spacing w:val="1"/>
                <w:w w:val="95"/>
                <w:sz w:val="20"/>
              </w:rPr>
              <w:t> </w:t>
            </w:r>
            <w:r>
              <w:rPr>
                <w:w w:val="95"/>
                <w:sz w:val="20"/>
              </w:rPr>
              <w:t>封した場合等）における対応手順を決定しており、関係者への</w:t>
            </w:r>
          </w:p>
          <w:p>
            <w:pPr>
              <w:pStyle w:val="TableParagraph"/>
              <w:spacing w:before="6"/>
              <w:ind w:left="26"/>
              <w:rPr>
                <w:sz w:val="20"/>
              </w:rPr>
            </w:pPr>
            <w:r>
              <w:rPr>
                <w:w w:val="95"/>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2"/>
              <w:ind w:left="36" w:right="30"/>
              <w:jc w:val="center"/>
              <w:rPr>
                <w:sz w:val="20"/>
              </w:rPr>
            </w:pPr>
            <w:r>
              <w:rPr>
                <w:sz w:val="20"/>
              </w:rPr>
              <w:t>8-1</w:t>
            </w:r>
          </w:p>
        </w:tc>
        <w:tc>
          <w:tcPr>
            <w:tcW w:w="907" w:type="dxa"/>
          </w:tcPr>
          <w:p>
            <w:pPr>
              <w:pStyle w:val="TableParagraph"/>
              <w:spacing w:line="252" w:lineRule="auto" w:before="32"/>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2"/>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r>
              <w:rPr>
                <w:spacing w:val="1"/>
                <w:w w:val="95"/>
                <w:sz w:val="20"/>
              </w:rPr>
              <w:t> </w:t>
            </w:r>
            <w:r>
              <w:rPr>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bl>
    <w:p>
      <w:pPr>
        <w:spacing w:after="0"/>
        <w:rPr>
          <w:sz w:val="20"/>
        </w:rPr>
        <w:sectPr>
          <w:pgSz w:w="11910" w:h="16840"/>
          <w:pgMar w:header="0" w:footer="543" w:top="1580" w:bottom="82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52"/>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2-2</w:t>
            </w:r>
          </w:p>
        </w:tc>
        <w:tc>
          <w:tcPr>
            <w:tcW w:w="907" w:type="dxa"/>
          </w:tcPr>
          <w:p>
            <w:pPr>
              <w:pStyle w:val="TableParagraph"/>
              <w:rPr>
                <w:b/>
                <w:sz w:val="20"/>
              </w:rPr>
            </w:pPr>
          </w:p>
          <w:p>
            <w:pPr>
              <w:pStyle w:val="TableParagraph"/>
              <w:spacing w:line="249" w:lineRule="auto" w:before="176"/>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sz w:val="20"/>
              </w:rPr>
              <w:t>不審なメールの開封し、メールに記載されているURLをクリッ</w:t>
            </w:r>
            <w:r>
              <w:rPr>
                <w:w w:val="95"/>
                <w:sz w:val="20"/>
              </w:rPr>
              <w:t>クしたり、添付されているファイルを開いたりしないよう注意</w:t>
            </w:r>
            <w:r>
              <w:rPr>
                <w:spacing w:val="1"/>
                <w:w w:val="95"/>
                <w:sz w:val="20"/>
              </w:rPr>
              <w:t> </w:t>
            </w:r>
            <w:r>
              <w:rPr>
                <w:w w:val="95"/>
                <w:sz w:val="20"/>
              </w:rPr>
              <w:t>喚起をしている。また利用しているメール製品に不審なメール</w:t>
            </w:r>
            <w:r>
              <w:rPr>
                <w:spacing w:val="1"/>
                <w:w w:val="95"/>
                <w:sz w:val="20"/>
              </w:rPr>
              <w:t> </w:t>
            </w:r>
            <w:r>
              <w:rPr>
                <w:w w:val="95"/>
                <w:sz w:val="20"/>
              </w:rPr>
              <w:t>を除外する機能がある場合は有効化している。（クラウドサー</w:t>
            </w:r>
            <w:r>
              <w:rPr>
                <w:spacing w:val="1"/>
                <w:w w:val="95"/>
                <w:sz w:val="20"/>
              </w:rPr>
              <w:t> </w:t>
            </w:r>
            <w:r>
              <w:rPr>
                <w:sz w:val="20"/>
              </w:rPr>
              <w:t>ビス（Webメール）の利用が無い場合は対象外）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マルウェア感染</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3-2</w:t>
            </w:r>
          </w:p>
        </w:tc>
        <w:tc>
          <w:tcPr>
            <w:tcW w:w="907" w:type="dxa"/>
          </w:tcPr>
          <w:p>
            <w:pPr>
              <w:pStyle w:val="TableParagraph"/>
              <w:spacing w:line="252" w:lineRule="auto" w:before="164"/>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インターネット経由で社内システムにアクセスする際に、社内</w:t>
            </w:r>
            <w:r>
              <w:rPr>
                <w:spacing w:val="1"/>
                <w:w w:val="95"/>
                <w:sz w:val="20"/>
              </w:rPr>
              <w:t> </w:t>
            </w:r>
            <w:r>
              <w:rPr>
                <w:w w:val="95"/>
                <w:sz w:val="20"/>
              </w:rPr>
              <w:t>ネットワークとインターネットの境界に設置されているファイ</w:t>
            </w:r>
            <w:r>
              <w:rPr>
                <w:spacing w:val="1"/>
                <w:w w:val="95"/>
                <w:sz w:val="20"/>
              </w:rPr>
              <w:t> </w:t>
            </w:r>
            <w:r>
              <w:rPr>
                <w:w w:val="95"/>
                <w:sz w:val="20"/>
              </w:rPr>
              <w:t>アウォールやルーター等において、不要なポートへの通信や必</w:t>
            </w:r>
          </w:p>
          <w:p>
            <w:pPr>
              <w:pStyle w:val="TableParagraph"/>
              <w:spacing w:line="247" w:lineRule="exact"/>
              <w:ind w:left="26"/>
              <w:rPr>
                <w:sz w:val="20"/>
              </w:rPr>
            </w:pPr>
            <w:r>
              <w:rPr>
                <w:w w:val="95"/>
                <w:sz w:val="20"/>
              </w:rPr>
              <w:t>要なIPアドレス以外からの通信を遮断している。</w:t>
            </w:r>
          </w:p>
        </w:tc>
        <w:tc>
          <w:tcPr>
            <w:tcW w:w="1474" w:type="dxa"/>
          </w:tcPr>
          <w:p>
            <w:pPr>
              <w:pStyle w:val="TableParagraph"/>
              <w:rPr>
                <w:b/>
                <w:sz w:val="20"/>
              </w:rPr>
            </w:pPr>
          </w:p>
          <w:p>
            <w:pPr>
              <w:pStyle w:val="TableParagraph"/>
              <w:spacing w:before="178"/>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3-3</w:t>
            </w:r>
          </w:p>
        </w:tc>
        <w:tc>
          <w:tcPr>
            <w:tcW w:w="907" w:type="dxa"/>
          </w:tcPr>
          <w:p>
            <w:pPr>
              <w:pStyle w:val="TableParagraph"/>
              <w:spacing w:line="249"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49" w:lineRule="auto" w:before="35"/>
              <w:ind w:left="26" w:right="38"/>
              <w:jc w:val="both"/>
              <w:rPr>
                <w:sz w:val="20"/>
              </w:rPr>
            </w:pPr>
            <w:r>
              <w:rPr>
                <w:w w:val="95"/>
                <w:sz w:val="20"/>
              </w:rPr>
              <w:t>オンライン会議の主催者はミーティングの開始時及び途中参加</w:t>
            </w:r>
            <w:r>
              <w:rPr>
                <w:spacing w:val="1"/>
                <w:w w:val="95"/>
                <w:sz w:val="20"/>
              </w:rPr>
              <w:t> </w:t>
            </w:r>
            <w:r>
              <w:rPr>
                <w:w w:val="95"/>
                <w:sz w:val="20"/>
              </w:rPr>
              <w:t>者がいる場合に、参加者の本人確認を実施している。（クラウ</w:t>
            </w:r>
            <w:r>
              <w:rPr>
                <w:spacing w:val="1"/>
                <w:w w:val="95"/>
                <w:sz w:val="20"/>
              </w:rPr>
              <w:t> </w:t>
            </w:r>
            <w:r>
              <w:rPr>
                <w:sz w:val="20"/>
              </w:rPr>
              <w:t>ドサービス（オンライン会議）の利用が無い場合は対象外）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3-4</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rPr>
                <w:sz w:val="20"/>
              </w:rPr>
            </w:pPr>
            <w:r>
              <w:rPr>
                <w:sz w:val="20"/>
              </w:rPr>
              <w:t>オンライン会議にアクセスするためのURLや会議参加のパスワ</w:t>
            </w:r>
            <w:r>
              <w:rPr>
                <w:w w:val="95"/>
                <w:sz w:val="20"/>
              </w:rPr>
              <w:t>ードを必要なメンバーだけに伝えるようにしている。また会議</w:t>
            </w:r>
            <w:r>
              <w:rPr>
                <w:spacing w:val="1"/>
                <w:w w:val="95"/>
                <w:sz w:val="20"/>
              </w:rPr>
              <w:t> </w:t>
            </w:r>
            <w:r>
              <w:rPr>
                <w:w w:val="95"/>
                <w:sz w:val="20"/>
              </w:rPr>
              <w:t>参加のパスワード設定を強制させることが可能な場合は、パス</w:t>
            </w:r>
          </w:p>
          <w:p>
            <w:pPr>
              <w:pStyle w:val="TableParagraph"/>
              <w:spacing w:line="249" w:lineRule="auto"/>
              <w:ind w:left="26" w:right="38"/>
              <w:rPr>
                <w:sz w:val="20"/>
              </w:rPr>
            </w:pPr>
            <w:r>
              <w:rPr>
                <w:w w:val="95"/>
                <w:sz w:val="20"/>
              </w:rPr>
              <w:t>ワード設定を強制している。（クラウドサービス（オンライン</w:t>
            </w:r>
            <w:r>
              <w:rPr>
                <w:spacing w:val="1"/>
                <w:w w:val="95"/>
                <w:sz w:val="20"/>
              </w:rPr>
              <w:t> </w:t>
            </w:r>
            <w:r>
              <w:rPr>
                <w:sz w:val="20"/>
              </w:rPr>
              <w:t>会議）の利用が無い場合は対象外）</w:t>
            </w:r>
          </w:p>
        </w:tc>
        <w:tc>
          <w:tcPr>
            <w:tcW w:w="1474" w:type="dxa"/>
          </w:tcPr>
          <w:p>
            <w:pPr>
              <w:pStyle w:val="TableParagraph"/>
              <w:rPr>
                <w:b/>
                <w:sz w:val="20"/>
              </w:rPr>
            </w:pPr>
          </w:p>
          <w:p>
            <w:pPr>
              <w:pStyle w:val="TableParagraph"/>
              <w:spacing w:before="9"/>
              <w:rPr>
                <w:b/>
                <w:sz w:val="24"/>
              </w:rPr>
            </w:pPr>
          </w:p>
          <w:p>
            <w:pPr>
              <w:pStyle w:val="TableParagraph"/>
              <w:spacing w:before="1"/>
              <w:ind w:left="26"/>
              <w:rPr>
                <w:sz w:val="20"/>
              </w:rPr>
            </w:pPr>
            <w:r>
              <w:rPr>
                <w:w w:val="95"/>
                <w:sz w:val="20"/>
              </w:rPr>
              <w:t>情報の盗聴</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3-5</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オンライン会議の主催者は必要に応じて不適切な参加者を退出</w:t>
            </w:r>
            <w:r>
              <w:rPr>
                <w:spacing w:val="1"/>
                <w:w w:val="95"/>
                <w:sz w:val="20"/>
              </w:rPr>
              <w:t> </w:t>
            </w:r>
            <w:r>
              <w:rPr>
                <w:w w:val="95"/>
                <w:sz w:val="20"/>
              </w:rPr>
              <w:t>させるなどし、会議を適切に進行している。（クラウドサービ</w:t>
            </w:r>
            <w:r>
              <w:rPr>
                <w:spacing w:val="1"/>
                <w:w w:val="95"/>
                <w:sz w:val="20"/>
              </w:rPr>
              <w:t> </w:t>
            </w:r>
            <w:r>
              <w:rPr>
                <w:sz w:val="20"/>
              </w:rPr>
              <w:t>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6-1</w:t>
            </w:r>
          </w:p>
        </w:tc>
        <w:tc>
          <w:tcPr>
            <w:tcW w:w="907" w:type="dxa"/>
          </w:tcPr>
          <w:p>
            <w:pPr>
              <w:pStyle w:val="TableParagraph"/>
              <w:rPr>
                <w:b/>
                <w:sz w:val="20"/>
              </w:rPr>
            </w:pPr>
          </w:p>
          <w:p>
            <w:pPr>
              <w:pStyle w:val="TableParagraph"/>
              <w:spacing w:line="252" w:lineRule="auto" w:before="176"/>
              <w:ind w:left="26" w:right="76"/>
              <w:rPr>
                <w:sz w:val="20"/>
              </w:rPr>
            </w:pPr>
            <w:r>
              <w:rPr>
                <w:spacing w:val="-2"/>
                <w:sz w:val="20"/>
              </w:rPr>
              <w:t>通信暗号</w:t>
            </w:r>
            <w:r>
              <w:rPr>
                <w:sz w:val="20"/>
              </w:rPr>
              <w:t>化</w:t>
            </w:r>
          </w:p>
        </w:tc>
        <w:tc>
          <w:tcPr>
            <w:tcW w:w="5669" w:type="dxa"/>
          </w:tcPr>
          <w:p>
            <w:pPr>
              <w:pStyle w:val="TableParagraph"/>
              <w:spacing w:line="249" w:lineRule="auto" w:before="35"/>
              <w:ind w:left="26" w:right="38"/>
              <w:rPr>
                <w:sz w:val="20"/>
              </w:rPr>
            </w:pPr>
            <w:r>
              <w:rPr>
                <w:sz w:val="20"/>
              </w:rPr>
              <w:t>クラウドサービス（Webメール、チャット、オンライン会議、</w:t>
            </w:r>
            <w:r>
              <w:rPr>
                <w:w w:val="95"/>
                <w:sz w:val="20"/>
              </w:rPr>
              <w:t>クラウドストレージ等）を利用する場合（特にID・パスワード</w:t>
            </w:r>
            <w:r>
              <w:rPr>
                <w:spacing w:val="1"/>
                <w:w w:val="95"/>
                <w:sz w:val="20"/>
              </w:rPr>
              <w:t> </w:t>
            </w:r>
            <w:r>
              <w:rPr>
                <w:sz w:val="20"/>
              </w:rPr>
              <w:t>等を入力するとき）は、暗号化されている（HTTPS通信であ</w:t>
            </w:r>
          </w:p>
          <w:p>
            <w:pPr>
              <w:pStyle w:val="TableParagraph"/>
              <w:spacing w:line="249" w:lineRule="auto" w:before="6"/>
              <w:ind w:left="26" w:right="139"/>
              <w:rPr>
                <w:sz w:val="20"/>
              </w:rPr>
            </w:pPr>
            <w:r>
              <w:rPr>
                <w:w w:val="95"/>
                <w:sz w:val="20"/>
              </w:rPr>
              <w:t>る）ことと、接続先のURLが正しいことを確認している。（ク</w:t>
            </w:r>
            <w:r>
              <w:rPr>
                <w:spacing w:val="1"/>
                <w:w w:val="95"/>
                <w:sz w:val="20"/>
              </w:rPr>
              <w:t> </w:t>
            </w:r>
            <w:r>
              <w:rPr>
                <w:sz w:val="20"/>
              </w:rPr>
              <w:t>ラウドサービスを利用していない場合は対象外）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49" w:lineRule="auto" w:before="164"/>
              <w:ind w:left="26" w:right="76"/>
              <w:rPr>
                <w:sz w:val="20"/>
              </w:rPr>
            </w:pPr>
            <w:r>
              <w:rPr>
                <w:spacing w:val="-2"/>
                <w:sz w:val="20"/>
              </w:rPr>
              <w:t>通信暗号</w:t>
            </w:r>
            <w:r>
              <w:rPr>
                <w:sz w:val="20"/>
              </w:rPr>
              <w:t>化</w:t>
            </w:r>
          </w:p>
        </w:tc>
        <w:tc>
          <w:tcPr>
            <w:tcW w:w="5669" w:type="dxa"/>
          </w:tcPr>
          <w:p>
            <w:pPr>
              <w:pStyle w:val="TableParagraph"/>
              <w:spacing w:line="249" w:lineRule="auto" w:before="35"/>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7-2</w:t>
            </w:r>
          </w:p>
        </w:tc>
        <w:tc>
          <w:tcPr>
            <w:tcW w:w="907" w:type="dxa"/>
          </w:tcPr>
          <w:p>
            <w:pPr>
              <w:pStyle w:val="TableParagraph"/>
              <w:spacing w:line="252" w:lineRule="auto" w:before="35"/>
              <w:ind w:left="26" w:right="76"/>
              <w:rPr>
                <w:sz w:val="20"/>
              </w:rPr>
            </w:pPr>
            <w:r>
              <w:rPr>
                <w:spacing w:val="-2"/>
                <w:sz w:val="20"/>
              </w:rPr>
              <w:t>インシデ</w:t>
            </w:r>
            <w:r>
              <w:rPr>
                <w:sz w:val="20"/>
              </w:rPr>
              <w:t>ント対</w:t>
            </w:r>
          </w:p>
          <w:p>
            <w:pPr>
              <w:pStyle w:val="TableParagraph"/>
              <w:spacing w:line="249" w:lineRule="auto"/>
              <w:ind w:left="26" w:right="76"/>
              <w:rPr>
                <w:sz w:val="20"/>
              </w:rPr>
            </w:pPr>
            <w:r>
              <w:rPr>
                <w:spacing w:val="-2"/>
                <w:sz w:val="20"/>
              </w:rPr>
              <w:t>応・ログ</w:t>
            </w:r>
            <w:r>
              <w:rPr>
                <w:sz w:val="20"/>
              </w:rPr>
              <w:t>管理</w:t>
            </w:r>
          </w:p>
        </w:tc>
        <w:tc>
          <w:tcPr>
            <w:tcW w:w="5669" w:type="dxa"/>
          </w:tcPr>
          <w:p>
            <w:pPr>
              <w:pStyle w:val="TableParagraph"/>
              <w:spacing w:before="11"/>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52" w:lineRule="auto" w:before="35"/>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7-3</w:t>
            </w:r>
          </w:p>
        </w:tc>
        <w:tc>
          <w:tcPr>
            <w:tcW w:w="907" w:type="dxa"/>
          </w:tcPr>
          <w:p>
            <w:pPr>
              <w:pStyle w:val="TableParagraph"/>
              <w:spacing w:line="252"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line="247" w:lineRule="exact"/>
              <w:ind w:left="26"/>
              <w:rPr>
                <w:sz w:val="20"/>
              </w:rPr>
            </w:pPr>
            <w:r>
              <w:rPr>
                <w:w w:val="95"/>
                <w:sz w:val="20"/>
              </w:rPr>
              <w:t>管理</w:t>
            </w:r>
          </w:p>
        </w:tc>
        <w:tc>
          <w:tcPr>
            <w:tcW w:w="5669" w:type="dxa"/>
          </w:tcPr>
          <w:p>
            <w:pPr>
              <w:pStyle w:val="TableParagraph"/>
              <w:spacing w:before="9"/>
              <w:rPr>
                <w:b/>
                <w:sz w:val="23"/>
              </w:rPr>
            </w:pPr>
          </w:p>
          <w:p>
            <w:pPr>
              <w:pStyle w:val="TableParagraph"/>
              <w:spacing w:line="252" w:lineRule="auto"/>
              <w:ind w:left="26" w:right="38"/>
              <w:rPr>
                <w:sz w:val="20"/>
              </w:rPr>
            </w:pPr>
            <w:r>
              <w:rPr>
                <w:w w:val="95"/>
                <w:sz w:val="20"/>
              </w:rPr>
              <w:t>テレワーク端末からオフィスネットワークに接続する際のアク</w:t>
            </w:r>
            <w:r>
              <w:rPr>
                <w:spacing w:val="1"/>
                <w:w w:val="95"/>
                <w:sz w:val="20"/>
              </w:rPr>
              <w:t> </w:t>
            </w:r>
            <w:r>
              <w:rPr>
                <w:sz w:val="20"/>
              </w:rPr>
              <w:t>セスログを収集している。</w:t>
            </w:r>
          </w:p>
        </w:tc>
        <w:tc>
          <w:tcPr>
            <w:tcW w:w="1474" w:type="dxa"/>
          </w:tcPr>
          <w:p>
            <w:pPr>
              <w:pStyle w:val="TableParagraph"/>
              <w:spacing w:line="252" w:lineRule="auto" w:before="35"/>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bl>
    <w:p>
      <w:pPr>
        <w:spacing w:after="0" w:line="247" w:lineRule="exact"/>
        <w:rPr>
          <w:sz w:val="20"/>
        </w:rPr>
        <w:sectPr>
          <w:pgSz w:w="11910" w:h="16840"/>
          <w:pgMar w:header="0" w:footer="543" w:top="1580" w:bottom="820" w:left="1420" w:right="1300"/>
        </w:sectPr>
      </w:pPr>
    </w:p>
    <w:p>
      <w:pPr>
        <w:pStyle w:val="BodyText"/>
        <w:spacing w:before="4"/>
        <w:rPr>
          <w:b/>
          <w:sz w:val="8"/>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4"/>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r>
        <w:trPr>
          <w:trHeight w:val="1615" w:hRule="atLeast"/>
        </w:trPr>
        <w:tc>
          <w:tcPr>
            <w:tcW w:w="511" w:type="dxa"/>
          </w:tcPr>
          <w:p>
            <w:pPr>
              <w:pStyle w:val="TableParagraph"/>
              <w:rPr>
                <w:b/>
                <w:sz w:val="20"/>
              </w:rPr>
            </w:pPr>
          </w:p>
          <w:p>
            <w:pPr>
              <w:pStyle w:val="TableParagraph"/>
              <w:rPr>
                <w:b/>
                <w:sz w:val="20"/>
              </w:rPr>
            </w:pPr>
          </w:p>
          <w:p>
            <w:pPr>
              <w:pStyle w:val="TableParagraph"/>
              <w:rPr>
                <w:b/>
                <w:sz w:val="15"/>
              </w:rPr>
            </w:pPr>
          </w:p>
          <w:p>
            <w:pPr>
              <w:pStyle w:val="TableParagraph"/>
              <w:spacing w:before="1"/>
              <w:ind w:left="36" w:right="30"/>
              <w:jc w:val="center"/>
              <w:rPr>
                <w:sz w:val="20"/>
              </w:rPr>
            </w:pPr>
            <w:r>
              <w:rPr>
                <w:sz w:val="20"/>
              </w:rPr>
              <w:t>8-5</w:t>
            </w:r>
          </w:p>
        </w:tc>
        <w:tc>
          <w:tcPr>
            <w:tcW w:w="907" w:type="dxa"/>
          </w:tcPr>
          <w:p>
            <w:pPr>
              <w:pStyle w:val="TableParagraph"/>
              <w:rPr>
                <w:b/>
                <w:sz w:val="20"/>
              </w:rPr>
            </w:pPr>
          </w:p>
          <w:p>
            <w:pPr>
              <w:pStyle w:val="TableParagraph"/>
              <w:spacing w:before="7"/>
              <w:rPr>
                <w:b/>
                <w:sz w:val="24"/>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オンライン会議を実施する際に、会議のタイトルや議題に重要</w:t>
            </w:r>
            <w:r>
              <w:rPr>
                <w:spacing w:val="1"/>
                <w:w w:val="95"/>
                <w:sz w:val="20"/>
              </w:rPr>
              <w:t> </w:t>
            </w:r>
            <w:r>
              <w:rPr>
                <w:w w:val="95"/>
                <w:sz w:val="20"/>
              </w:rPr>
              <w:t>情報を記載しないことや、会議の録画ファイルに対してパスワ</w:t>
            </w:r>
            <w:r>
              <w:rPr>
                <w:spacing w:val="1"/>
                <w:w w:val="95"/>
                <w:sz w:val="20"/>
              </w:rPr>
              <w:t> </w:t>
            </w:r>
            <w:r>
              <w:rPr>
                <w:sz w:val="20"/>
              </w:rPr>
              <w:t>ードの設定や期間指定の自動削除等を実施している。</w:t>
            </w:r>
          </w:p>
          <w:p>
            <w:pPr>
              <w:pStyle w:val="TableParagraph"/>
              <w:spacing w:line="252" w:lineRule="auto"/>
              <w:ind w:left="26" w:right="38"/>
              <w:jc w:val="both"/>
              <w:rPr>
                <w:sz w:val="20"/>
              </w:rPr>
            </w:pPr>
            <w:r>
              <w:rPr>
                <w:w w:val="95"/>
                <w:sz w:val="20"/>
              </w:rPr>
              <w:t>上記のルールを強制することが可能な場合は、強制するように</w:t>
            </w:r>
            <w:r>
              <w:rPr>
                <w:spacing w:val="1"/>
                <w:w w:val="95"/>
                <w:sz w:val="20"/>
              </w:rPr>
              <w:t> </w:t>
            </w:r>
            <w:r>
              <w:rPr>
                <w:w w:val="95"/>
                <w:sz w:val="20"/>
              </w:rPr>
              <w:t>設定する。（クラウドサービス（オンライン会議）の利用が無</w:t>
            </w:r>
            <w:r>
              <w:rPr>
                <w:spacing w:val="1"/>
                <w:w w:val="95"/>
                <w:sz w:val="20"/>
              </w:rPr>
              <w:t> </w:t>
            </w:r>
            <w:r>
              <w:rPr>
                <w:sz w:val="20"/>
              </w:rPr>
              <w:t>い場合は対象外）</w:t>
            </w:r>
          </w:p>
        </w:tc>
        <w:tc>
          <w:tcPr>
            <w:tcW w:w="1474" w:type="dxa"/>
          </w:tcPr>
          <w:p>
            <w:pPr>
              <w:pStyle w:val="TableParagraph"/>
              <w:rPr>
                <w:b/>
                <w:sz w:val="20"/>
              </w:rPr>
            </w:pPr>
          </w:p>
          <w:p>
            <w:pPr>
              <w:pStyle w:val="TableParagraph"/>
              <w:rPr>
                <w:b/>
                <w:sz w:val="20"/>
              </w:rPr>
            </w:pPr>
          </w:p>
          <w:p>
            <w:pPr>
              <w:pStyle w:val="TableParagraph"/>
              <w:rPr>
                <w:b/>
                <w:sz w:val="15"/>
              </w:rPr>
            </w:pPr>
          </w:p>
          <w:p>
            <w:pPr>
              <w:pStyle w:val="TableParagraph"/>
              <w:ind w:left="26"/>
              <w:rPr>
                <w:sz w:val="20"/>
              </w:rPr>
            </w:pPr>
            <w:r>
              <w:rPr>
                <w:w w:val="95"/>
                <w:sz w:val="20"/>
              </w:rPr>
              <w:t>情報の盗聴</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9-3</w:t>
            </w:r>
          </w:p>
        </w:tc>
        <w:tc>
          <w:tcPr>
            <w:tcW w:w="907" w:type="dxa"/>
          </w:tcPr>
          <w:p>
            <w:pPr>
              <w:pStyle w:val="TableParagraph"/>
              <w:spacing w:line="249"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35"/>
              <w:ind w:left="26" w:right="38"/>
              <w:jc w:val="both"/>
              <w:rPr>
                <w:sz w:val="20"/>
              </w:rPr>
            </w:pPr>
            <w:r>
              <w:rPr>
                <w:w w:val="95"/>
                <w:sz w:val="20"/>
              </w:rPr>
              <w:t>テレワーク端末やテレワークで利用する各システムのアカウン</w:t>
            </w:r>
            <w:r>
              <w:rPr>
                <w:spacing w:val="1"/>
                <w:w w:val="95"/>
                <w:sz w:val="20"/>
              </w:rPr>
              <w:t> </w:t>
            </w:r>
            <w:r>
              <w:rPr>
                <w:w w:val="95"/>
                <w:sz w:val="20"/>
              </w:rPr>
              <w:t>トが一定回数以上パスワードを誤入力した場合、それ以上パス</w:t>
            </w:r>
            <w:r>
              <w:rPr>
                <w:spacing w:val="1"/>
                <w:w w:val="95"/>
                <w:sz w:val="20"/>
              </w:rPr>
              <w:t> </w:t>
            </w:r>
            <w:r>
              <w:rPr>
                <w:sz w:val="20"/>
              </w:rPr>
              <w:t>ワード入力ができなくなるように制限している。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52"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10-2</w:t>
            </w:r>
          </w:p>
        </w:tc>
        <w:tc>
          <w:tcPr>
            <w:tcW w:w="907" w:type="dxa"/>
          </w:tcPr>
          <w:p>
            <w:pPr>
              <w:pStyle w:val="TableParagraph"/>
              <w:spacing w:before="9"/>
              <w:rPr>
                <w:b/>
                <w:sz w:val="23"/>
              </w:rPr>
            </w:pPr>
          </w:p>
          <w:p>
            <w:pPr>
              <w:pStyle w:val="TableParagraph"/>
              <w:ind w:left="26"/>
              <w:rPr>
                <w:sz w:val="20"/>
              </w:rPr>
            </w:pPr>
            <w:r>
              <w:rPr>
                <w:w w:val="95"/>
                <w:sz w:val="20"/>
              </w:rPr>
              <w:t>特権管理</w:t>
            </w:r>
          </w:p>
        </w:tc>
        <w:tc>
          <w:tcPr>
            <w:tcW w:w="5669" w:type="dxa"/>
          </w:tcPr>
          <w:p>
            <w:pPr>
              <w:pStyle w:val="TableParagraph"/>
              <w:spacing w:line="249"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10-3</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テレワーク端末やテレワークで利用する各システムの管理者権</w:t>
            </w:r>
            <w:r>
              <w:rPr>
                <w:spacing w:val="1"/>
                <w:w w:val="95"/>
                <w:sz w:val="20"/>
              </w:rPr>
              <w:t> </w:t>
            </w:r>
            <w:r>
              <w:rPr>
                <w:sz w:val="20"/>
              </w:rPr>
              <w:t>限は、必要な作業時のみ利用している。</w:t>
            </w:r>
          </w:p>
        </w:tc>
        <w:tc>
          <w:tcPr>
            <w:tcW w:w="1474" w:type="dxa"/>
          </w:tcPr>
          <w:p>
            <w:pPr>
              <w:pStyle w:val="TableParagraph"/>
              <w:spacing w:before="164"/>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pStyle w:val="BodyText"/>
        <w:spacing w:before="3" w:after="1"/>
        <w:rPr>
          <w:b/>
          <w:sz w:val="8"/>
        </w:rPr>
      </w:pPr>
    </w:p>
    <w:p>
      <w:pPr>
        <w:pStyle w:val="BodyText"/>
        <w:ind w:left="252"/>
        <w:rPr>
          <w:sz w:val="20"/>
        </w:rPr>
      </w:pPr>
      <w:r>
        <w:rPr>
          <w:sz w:val="20"/>
        </w:rPr>
        <w:pict>
          <v:group style="width:428.05pt;height:31.95pt;mso-position-horizontal-relative:char;mso-position-vertical-relative:line" id="docshapegroup1119" coordorigin="0,0" coordsize="8561,639">
            <v:rect style="position:absolute;left:0;top:0;width:8561;height:620" id="docshape1120" filled="true" fillcolor="#f9be8f" stroked="false">
              <v:fill type="solid"/>
            </v:rect>
            <v:rect style="position:absolute;left:0;top:619;width:8561;height:20" id="docshape1121" filled="true" fillcolor="#000000" stroked="false">
              <v:fill type="solid"/>
            </v:rect>
            <v:shape style="position:absolute;left:0;top:0;width:8561;height:620" type="#_x0000_t202" id="docshape1122" filled="false" stroked="false">
              <v:textbox inset="0,0,0,0">
                <w:txbxContent>
                  <w:p>
                    <w:pPr>
                      <w:spacing w:before="130"/>
                      <w:ind w:left="28" w:right="0" w:firstLine="0"/>
                      <w:jc w:val="left"/>
                      <w:rPr>
                        <w:b/>
                        <w:sz w:val="28"/>
                      </w:rPr>
                    </w:pPr>
                    <w:bookmarkStart w:name="方式⑤　個人所有端末・VPN/リモートデスクトップ方式" w:id="60"/>
                    <w:bookmarkEnd w:id="60"/>
                    <w:r>
                      <w:rPr/>
                    </w:r>
                    <w:bookmarkStart w:name="_bookmark31" w:id="61"/>
                    <w:bookmarkEnd w:id="61"/>
                    <w:r>
                      <w:rPr/>
                    </w:r>
                    <w:r>
                      <w:rPr>
                        <w:b/>
                        <w:spacing w:val="6"/>
                        <w:sz w:val="28"/>
                      </w:rPr>
                      <w:t>方式⑤ 個人所有端末・</w:t>
                    </w:r>
                    <w:r>
                      <w:rPr>
                        <w:b/>
                        <w:sz w:val="28"/>
                      </w:rPr>
                      <w:t>VPN/リモートデスクトップ方式</w:t>
                    </w:r>
                  </w:p>
                </w:txbxContent>
              </v:textbox>
              <w10:wrap type="none"/>
            </v:shape>
          </v:group>
        </w:pict>
      </w:r>
      <w:r>
        <w:rPr>
          <w:sz w:val="20"/>
        </w:rPr>
      </w:r>
    </w:p>
    <w:p>
      <w:pPr>
        <w:pStyle w:val="BodyText"/>
        <w:spacing w:before="3"/>
        <w:rPr>
          <w:b/>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5-4</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before="35"/>
              <w:ind w:left="26"/>
              <w:rPr>
                <w:sz w:val="20"/>
              </w:rPr>
            </w:pPr>
            <w:r>
              <w:rPr>
                <w:w w:val="95"/>
                <w:sz w:val="20"/>
              </w:rPr>
              <w:t>テレワーク端末から社内にリモートアクセスする際に利用する</w:t>
            </w:r>
          </w:p>
          <w:p>
            <w:pPr>
              <w:pStyle w:val="TableParagraph"/>
              <w:spacing w:line="249" w:lineRule="auto" w:before="11"/>
              <w:ind w:left="26" w:right="338"/>
              <w:rPr>
                <w:sz w:val="20"/>
              </w:rPr>
            </w:pPr>
            <w:r>
              <w:rPr>
                <w:w w:val="95"/>
                <w:sz w:val="20"/>
              </w:rPr>
              <w:t>VPN機器等について、メーカーサポート切れの製品は利用せ</w:t>
            </w:r>
            <w:r>
              <w:rPr>
                <w:spacing w:val="1"/>
                <w:w w:val="95"/>
                <w:sz w:val="20"/>
              </w:rPr>
              <w:t> </w:t>
            </w:r>
            <w:r>
              <w:rPr>
                <w:sz w:val="20"/>
              </w:rPr>
              <w:t>ず、最新のセキュリティアップデートを適用している。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52"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line="247" w:lineRule="exact"/>
              <w:ind w:left="26"/>
              <w:rPr>
                <w:sz w:val="20"/>
              </w:rPr>
            </w:pPr>
            <w:r>
              <w:rPr>
                <w:w w:val="95"/>
                <w:sz w:val="20"/>
              </w:rPr>
              <w:t>管理</w:t>
            </w:r>
          </w:p>
        </w:tc>
        <w:tc>
          <w:tcPr>
            <w:tcW w:w="5669" w:type="dxa"/>
          </w:tcPr>
          <w:p>
            <w:pPr>
              <w:pStyle w:val="TableParagraph"/>
              <w:spacing w:line="249" w:lineRule="auto" w:before="35"/>
              <w:ind w:left="26" w:right="38"/>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p>
          <w:p>
            <w:pPr>
              <w:pStyle w:val="TableParagraph"/>
              <w:spacing w:line="249" w:lineRule="auto" w:before="4"/>
              <w:ind w:left="26" w:right="38"/>
              <w:rPr>
                <w:sz w:val="20"/>
              </w:rPr>
            </w:pPr>
            <w:r>
              <w:rPr>
                <w:w w:val="95"/>
                <w:sz w:val="20"/>
              </w:rPr>
              <w:t>封した場合等）における対応手順を決定しており、関係者への</w:t>
            </w:r>
            <w:r>
              <w:rPr>
                <w:spacing w:val="1"/>
                <w:w w:val="95"/>
                <w:sz w:val="20"/>
              </w:rPr>
              <w:t> </w:t>
            </w:r>
            <w:r>
              <w:rPr>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8-1</w:t>
            </w:r>
          </w:p>
        </w:tc>
        <w:tc>
          <w:tcPr>
            <w:tcW w:w="907" w:type="dxa"/>
          </w:tcPr>
          <w:p>
            <w:pPr>
              <w:pStyle w:val="TableParagraph"/>
              <w:spacing w:line="249" w:lineRule="auto" w:before="35"/>
              <w:ind w:left="26" w:right="76"/>
              <w:rPr>
                <w:sz w:val="20"/>
              </w:rPr>
            </w:pPr>
            <w:r>
              <w:rPr>
                <w:spacing w:val="-2"/>
                <w:sz w:val="20"/>
              </w:rPr>
              <w:t>データ保</w:t>
            </w:r>
            <w:r>
              <w:rPr>
                <w:sz w:val="20"/>
              </w:rPr>
              <w:t>護</w:t>
            </w:r>
          </w:p>
        </w:tc>
        <w:tc>
          <w:tcPr>
            <w:tcW w:w="5669" w:type="dxa"/>
          </w:tcPr>
          <w:p>
            <w:pPr>
              <w:pStyle w:val="TableParagraph"/>
              <w:spacing w:line="249" w:lineRule="auto" w:before="35"/>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4"/>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5"/>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p>
          <w:p>
            <w:pPr>
              <w:pStyle w:val="TableParagraph"/>
              <w:spacing w:line="245" w:lineRule="exact"/>
              <w:ind w:left="26"/>
              <w:rPr>
                <w:sz w:val="20"/>
              </w:rPr>
            </w:pPr>
            <w:r>
              <w:rPr>
                <w:w w:val="95"/>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49"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35"/>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52"/>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2-2</w:t>
            </w:r>
          </w:p>
        </w:tc>
        <w:tc>
          <w:tcPr>
            <w:tcW w:w="907" w:type="dxa"/>
          </w:tcPr>
          <w:p>
            <w:pPr>
              <w:pStyle w:val="TableParagraph"/>
              <w:rPr>
                <w:b/>
                <w:sz w:val="20"/>
              </w:rPr>
            </w:pPr>
          </w:p>
          <w:p>
            <w:pPr>
              <w:pStyle w:val="TableParagraph"/>
              <w:spacing w:line="249" w:lineRule="auto" w:before="176"/>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sz w:val="20"/>
              </w:rPr>
              <w:t>不審なメールの開封し、メールに記載されているURLをクリッ</w:t>
            </w:r>
            <w:r>
              <w:rPr>
                <w:w w:val="95"/>
                <w:sz w:val="20"/>
              </w:rPr>
              <w:t>クしたり、添付されているファイルを開いたりしないよう注意</w:t>
            </w:r>
            <w:r>
              <w:rPr>
                <w:spacing w:val="1"/>
                <w:w w:val="95"/>
                <w:sz w:val="20"/>
              </w:rPr>
              <w:t> </w:t>
            </w:r>
            <w:r>
              <w:rPr>
                <w:w w:val="95"/>
                <w:sz w:val="20"/>
              </w:rPr>
              <w:t>喚起をしている。また利用しているメール製品に不審なメール</w:t>
            </w:r>
            <w:r>
              <w:rPr>
                <w:spacing w:val="1"/>
                <w:w w:val="95"/>
                <w:sz w:val="20"/>
              </w:rPr>
              <w:t> </w:t>
            </w:r>
            <w:r>
              <w:rPr>
                <w:w w:val="95"/>
                <w:sz w:val="20"/>
              </w:rPr>
              <w:t>を除外する機能がある場合は有効化している。（クラウドサー</w:t>
            </w:r>
            <w:r>
              <w:rPr>
                <w:spacing w:val="1"/>
                <w:w w:val="95"/>
                <w:sz w:val="20"/>
              </w:rPr>
              <w:t> </w:t>
            </w:r>
            <w:r>
              <w:rPr>
                <w:sz w:val="20"/>
              </w:rPr>
              <w:t>ビス（Webメール）の利用が無い場合は対象外）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マルウェア感染</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3-2</w:t>
            </w:r>
          </w:p>
        </w:tc>
        <w:tc>
          <w:tcPr>
            <w:tcW w:w="907" w:type="dxa"/>
          </w:tcPr>
          <w:p>
            <w:pPr>
              <w:pStyle w:val="TableParagraph"/>
              <w:spacing w:line="252" w:lineRule="auto" w:before="164"/>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インターネット経由で社内システムにアクセスする際に、社内</w:t>
            </w:r>
            <w:r>
              <w:rPr>
                <w:spacing w:val="1"/>
                <w:w w:val="95"/>
                <w:sz w:val="20"/>
              </w:rPr>
              <w:t> </w:t>
            </w:r>
            <w:r>
              <w:rPr>
                <w:w w:val="95"/>
                <w:sz w:val="20"/>
              </w:rPr>
              <w:t>ネットワークとインターネットの境界に設置されているファイ</w:t>
            </w:r>
            <w:r>
              <w:rPr>
                <w:spacing w:val="1"/>
                <w:w w:val="95"/>
                <w:sz w:val="20"/>
              </w:rPr>
              <w:t> </w:t>
            </w:r>
            <w:r>
              <w:rPr>
                <w:w w:val="95"/>
                <w:sz w:val="20"/>
              </w:rPr>
              <w:t>アウォールやルーター等において、不要なポートへの通信や必</w:t>
            </w:r>
          </w:p>
          <w:p>
            <w:pPr>
              <w:pStyle w:val="TableParagraph"/>
              <w:spacing w:line="247" w:lineRule="exact"/>
              <w:ind w:left="26"/>
              <w:rPr>
                <w:sz w:val="20"/>
              </w:rPr>
            </w:pPr>
            <w:r>
              <w:rPr>
                <w:w w:val="95"/>
                <w:sz w:val="20"/>
              </w:rPr>
              <w:t>要なIPアドレス以外からの通信を遮断している。</w:t>
            </w:r>
          </w:p>
        </w:tc>
        <w:tc>
          <w:tcPr>
            <w:tcW w:w="1474" w:type="dxa"/>
          </w:tcPr>
          <w:p>
            <w:pPr>
              <w:pStyle w:val="TableParagraph"/>
              <w:rPr>
                <w:b/>
                <w:sz w:val="20"/>
              </w:rPr>
            </w:pPr>
          </w:p>
          <w:p>
            <w:pPr>
              <w:pStyle w:val="TableParagraph"/>
              <w:spacing w:before="178"/>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3-3</w:t>
            </w:r>
          </w:p>
        </w:tc>
        <w:tc>
          <w:tcPr>
            <w:tcW w:w="907" w:type="dxa"/>
          </w:tcPr>
          <w:p>
            <w:pPr>
              <w:pStyle w:val="TableParagraph"/>
              <w:spacing w:line="249"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49" w:lineRule="auto" w:before="35"/>
              <w:ind w:left="26" w:right="38"/>
              <w:jc w:val="both"/>
              <w:rPr>
                <w:sz w:val="20"/>
              </w:rPr>
            </w:pPr>
            <w:r>
              <w:rPr>
                <w:w w:val="95"/>
                <w:sz w:val="20"/>
              </w:rPr>
              <w:t>オンライン会議の主催者はミーティングの開始時及び途中参加</w:t>
            </w:r>
            <w:r>
              <w:rPr>
                <w:spacing w:val="1"/>
                <w:w w:val="95"/>
                <w:sz w:val="20"/>
              </w:rPr>
              <w:t> </w:t>
            </w:r>
            <w:r>
              <w:rPr>
                <w:w w:val="95"/>
                <w:sz w:val="20"/>
              </w:rPr>
              <w:t>者がいる場合に、参加者の本人確認を実施している。（クラウ</w:t>
            </w:r>
            <w:r>
              <w:rPr>
                <w:spacing w:val="1"/>
                <w:w w:val="95"/>
                <w:sz w:val="20"/>
              </w:rPr>
              <w:t> </w:t>
            </w:r>
            <w:r>
              <w:rPr>
                <w:sz w:val="20"/>
              </w:rPr>
              <w:t>ドサービス（オンライン会議）の利用が無い場合は対象外）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3-4</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rPr>
                <w:sz w:val="20"/>
              </w:rPr>
            </w:pPr>
            <w:r>
              <w:rPr>
                <w:sz w:val="20"/>
              </w:rPr>
              <w:t>オンライン会議にアクセスするためのURLや会議参加のパスワ</w:t>
            </w:r>
            <w:r>
              <w:rPr>
                <w:w w:val="95"/>
                <w:sz w:val="20"/>
              </w:rPr>
              <w:t>ードを必要なメンバーだけに伝えるようにしている。また会議</w:t>
            </w:r>
            <w:r>
              <w:rPr>
                <w:spacing w:val="1"/>
                <w:w w:val="95"/>
                <w:sz w:val="20"/>
              </w:rPr>
              <w:t> </w:t>
            </w:r>
            <w:r>
              <w:rPr>
                <w:w w:val="95"/>
                <w:sz w:val="20"/>
              </w:rPr>
              <w:t>参加のパスワード設定を強制させることが可能な場合は、パス</w:t>
            </w:r>
          </w:p>
          <w:p>
            <w:pPr>
              <w:pStyle w:val="TableParagraph"/>
              <w:spacing w:line="249" w:lineRule="auto"/>
              <w:ind w:left="26" w:right="38"/>
              <w:rPr>
                <w:sz w:val="20"/>
              </w:rPr>
            </w:pPr>
            <w:r>
              <w:rPr>
                <w:w w:val="95"/>
                <w:sz w:val="20"/>
              </w:rPr>
              <w:t>ワード設定を強制している。（クラウドサービス（オンライン</w:t>
            </w:r>
            <w:r>
              <w:rPr>
                <w:spacing w:val="1"/>
                <w:w w:val="95"/>
                <w:sz w:val="20"/>
              </w:rPr>
              <w:t> </w:t>
            </w:r>
            <w:r>
              <w:rPr>
                <w:sz w:val="20"/>
              </w:rPr>
              <w:t>会議）の利用が無い場合は対象外）</w:t>
            </w:r>
          </w:p>
        </w:tc>
        <w:tc>
          <w:tcPr>
            <w:tcW w:w="1474" w:type="dxa"/>
          </w:tcPr>
          <w:p>
            <w:pPr>
              <w:pStyle w:val="TableParagraph"/>
              <w:rPr>
                <w:b/>
                <w:sz w:val="20"/>
              </w:rPr>
            </w:pPr>
          </w:p>
          <w:p>
            <w:pPr>
              <w:pStyle w:val="TableParagraph"/>
              <w:spacing w:before="9"/>
              <w:rPr>
                <w:b/>
                <w:sz w:val="24"/>
              </w:rPr>
            </w:pPr>
          </w:p>
          <w:p>
            <w:pPr>
              <w:pStyle w:val="TableParagraph"/>
              <w:spacing w:before="1"/>
              <w:ind w:left="26"/>
              <w:rPr>
                <w:sz w:val="20"/>
              </w:rPr>
            </w:pPr>
            <w:r>
              <w:rPr>
                <w:w w:val="95"/>
                <w:sz w:val="20"/>
              </w:rPr>
              <w:t>情報の盗聴</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3-5</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オンライン会議の主催者は必要に応じて不適切な参加者を退出</w:t>
            </w:r>
            <w:r>
              <w:rPr>
                <w:spacing w:val="1"/>
                <w:w w:val="95"/>
                <w:sz w:val="20"/>
              </w:rPr>
              <w:t> </w:t>
            </w:r>
            <w:r>
              <w:rPr>
                <w:w w:val="95"/>
                <w:sz w:val="20"/>
              </w:rPr>
              <w:t>させるなどし、会議を適切に進行している。（クラウドサービ</w:t>
            </w:r>
            <w:r>
              <w:rPr>
                <w:spacing w:val="1"/>
                <w:w w:val="95"/>
                <w:sz w:val="20"/>
              </w:rPr>
              <w:t> </w:t>
            </w:r>
            <w:r>
              <w:rPr>
                <w:sz w:val="20"/>
              </w:rPr>
              <w:t>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6-1</w:t>
            </w:r>
          </w:p>
        </w:tc>
        <w:tc>
          <w:tcPr>
            <w:tcW w:w="907" w:type="dxa"/>
          </w:tcPr>
          <w:p>
            <w:pPr>
              <w:pStyle w:val="TableParagraph"/>
              <w:rPr>
                <w:b/>
                <w:sz w:val="20"/>
              </w:rPr>
            </w:pPr>
          </w:p>
          <w:p>
            <w:pPr>
              <w:pStyle w:val="TableParagraph"/>
              <w:spacing w:line="252" w:lineRule="auto" w:before="176"/>
              <w:ind w:left="26" w:right="76"/>
              <w:rPr>
                <w:sz w:val="20"/>
              </w:rPr>
            </w:pPr>
            <w:r>
              <w:rPr>
                <w:spacing w:val="-2"/>
                <w:sz w:val="20"/>
              </w:rPr>
              <w:t>通信暗号</w:t>
            </w:r>
            <w:r>
              <w:rPr>
                <w:sz w:val="20"/>
              </w:rPr>
              <w:t>化</w:t>
            </w:r>
          </w:p>
        </w:tc>
        <w:tc>
          <w:tcPr>
            <w:tcW w:w="5669" w:type="dxa"/>
          </w:tcPr>
          <w:p>
            <w:pPr>
              <w:pStyle w:val="TableParagraph"/>
              <w:spacing w:line="249" w:lineRule="auto" w:before="35"/>
              <w:ind w:left="26" w:right="38"/>
              <w:rPr>
                <w:sz w:val="20"/>
              </w:rPr>
            </w:pPr>
            <w:r>
              <w:rPr>
                <w:sz w:val="20"/>
              </w:rPr>
              <w:t>クラウドサービス（Webメール、チャット、オンライン会議、</w:t>
            </w:r>
            <w:r>
              <w:rPr>
                <w:w w:val="95"/>
                <w:sz w:val="20"/>
              </w:rPr>
              <w:t>クラウドストレージ等）を利用する場合（特にID・パスワード</w:t>
            </w:r>
            <w:r>
              <w:rPr>
                <w:spacing w:val="1"/>
                <w:w w:val="95"/>
                <w:sz w:val="20"/>
              </w:rPr>
              <w:t> </w:t>
            </w:r>
            <w:r>
              <w:rPr>
                <w:sz w:val="20"/>
              </w:rPr>
              <w:t>等を入力するとき）は、暗号化されている（HTTPS通信であ</w:t>
            </w:r>
          </w:p>
          <w:p>
            <w:pPr>
              <w:pStyle w:val="TableParagraph"/>
              <w:spacing w:line="249" w:lineRule="auto" w:before="6"/>
              <w:ind w:left="26" w:right="139"/>
              <w:rPr>
                <w:sz w:val="20"/>
              </w:rPr>
            </w:pPr>
            <w:r>
              <w:rPr>
                <w:w w:val="95"/>
                <w:sz w:val="20"/>
              </w:rPr>
              <w:t>る）ことと、接続先のURLが正しいことを確認している。（ク</w:t>
            </w:r>
            <w:r>
              <w:rPr>
                <w:spacing w:val="1"/>
                <w:w w:val="95"/>
                <w:sz w:val="20"/>
              </w:rPr>
              <w:t> </w:t>
            </w:r>
            <w:r>
              <w:rPr>
                <w:sz w:val="20"/>
              </w:rPr>
              <w:t>ラウドサービスを利用していない場合は対象外）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49" w:lineRule="auto" w:before="164"/>
              <w:ind w:left="26" w:right="76"/>
              <w:rPr>
                <w:sz w:val="20"/>
              </w:rPr>
            </w:pPr>
            <w:r>
              <w:rPr>
                <w:spacing w:val="-2"/>
                <w:sz w:val="20"/>
              </w:rPr>
              <w:t>通信暗号</w:t>
            </w:r>
            <w:r>
              <w:rPr>
                <w:sz w:val="20"/>
              </w:rPr>
              <w:t>化</w:t>
            </w:r>
          </w:p>
        </w:tc>
        <w:tc>
          <w:tcPr>
            <w:tcW w:w="5669" w:type="dxa"/>
          </w:tcPr>
          <w:p>
            <w:pPr>
              <w:pStyle w:val="TableParagraph"/>
              <w:spacing w:line="249" w:lineRule="auto" w:before="35"/>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7-2</w:t>
            </w:r>
          </w:p>
        </w:tc>
        <w:tc>
          <w:tcPr>
            <w:tcW w:w="907" w:type="dxa"/>
          </w:tcPr>
          <w:p>
            <w:pPr>
              <w:pStyle w:val="TableParagraph"/>
              <w:spacing w:line="252" w:lineRule="auto" w:before="35"/>
              <w:ind w:left="26" w:right="76"/>
              <w:rPr>
                <w:sz w:val="20"/>
              </w:rPr>
            </w:pPr>
            <w:r>
              <w:rPr>
                <w:spacing w:val="-2"/>
                <w:sz w:val="20"/>
              </w:rPr>
              <w:t>インシデ</w:t>
            </w:r>
            <w:r>
              <w:rPr>
                <w:sz w:val="20"/>
              </w:rPr>
              <w:t>ント対</w:t>
            </w:r>
          </w:p>
          <w:p>
            <w:pPr>
              <w:pStyle w:val="TableParagraph"/>
              <w:spacing w:line="249" w:lineRule="auto"/>
              <w:ind w:left="26" w:right="76"/>
              <w:rPr>
                <w:sz w:val="20"/>
              </w:rPr>
            </w:pPr>
            <w:r>
              <w:rPr>
                <w:spacing w:val="-2"/>
                <w:sz w:val="20"/>
              </w:rPr>
              <w:t>応・ログ</w:t>
            </w:r>
            <w:r>
              <w:rPr>
                <w:sz w:val="20"/>
              </w:rPr>
              <w:t>管理</w:t>
            </w:r>
          </w:p>
        </w:tc>
        <w:tc>
          <w:tcPr>
            <w:tcW w:w="5669" w:type="dxa"/>
          </w:tcPr>
          <w:p>
            <w:pPr>
              <w:pStyle w:val="TableParagraph"/>
              <w:spacing w:before="11"/>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52" w:lineRule="auto" w:before="35"/>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7-3</w:t>
            </w:r>
          </w:p>
        </w:tc>
        <w:tc>
          <w:tcPr>
            <w:tcW w:w="907" w:type="dxa"/>
          </w:tcPr>
          <w:p>
            <w:pPr>
              <w:pStyle w:val="TableParagraph"/>
              <w:spacing w:line="252"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line="247" w:lineRule="exact"/>
              <w:ind w:left="26"/>
              <w:rPr>
                <w:sz w:val="20"/>
              </w:rPr>
            </w:pPr>
            <w:r>
              <w:rPr>
                <w:w w:val="95"/>
                <w:sz w:val="20"/>
              </w:rPr>
              <w:t>管理</w:t>
            </w:r>
          </w:p>
        </w:tc>
        <w:tc>
          <w:tcPr>
            <w:tcW w:w="5669" w:type="dxa"/>
          </w:tcPr>
          <w:p>
            <w:pPr>
              <w:pStyle w:val="TableParagraph"/>
              <w:spacing w:before="9"/>
              <w:rPr>
                <w:b/>
                <w:sz w:val="23"/>
              </w:rPr>
            </w:pPr>
          </w:p>
          <w:p>
            <w:pPr>
              <w:pStyle w:val="TableParagraph"/>
              <w:spacing w:line="252" w:lineRule="auto"/>
              <w:ind w:left="26" w:right="38"/>
              <w:rPr>
                <w:sz w:val="20"/>
              </w:rPr>
            </w:pPr>
            <w:r>
              <w:rPr>
                <w:w w:val="95"/>
                <w:sz w:val="20"/>
              </w:rPr>
              <w:t>テレワーク端末からオフィスネットワークに接続する際のアク</w:t>
            </w:r>
            <w:r>
              <w:rPr>
                <w:spacing w:val="1"/>
                <w:w w:val="95"/>
                <w:sz w:val="20"/>
              </w:rPr>
              <w:t> </w:t>
            </w:r>
            <w:r>
              <w:rPr>
                <w:sz w:val="20"/>
              </w:rPr>
              <w:t>セスログを収集している。</w:t>
            </w:r>
          </w:p>
        </w:tc>
        <w:tc>
          <w:tcPr>
            <w:tcW w:w="1474" w:type="dxa"/>
          </w:tcPr>
          <w:p>
            <w:pPr>
              <w:pStyle w:val="TableParagraph"/>
              <w:spacing w:line="252" w:lineRule="auto" w:before="35"/>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bl>
    <w:p>
      <w:pPr>
        <w:spacing w:after="0" w:line="247" w:lineRule="exact"/>
        <w:rPr>
          <w:sz w:val="20"/>
        </w:rPr>
        <w:sectPr>
          <w:pgSz w:w="11910" w:h="16840"/>
          <w:pgMar w:header="0" w:footer="543" w:top="1580" w:bottom="820" w:left="1420" w:right="1300"/>
        </w:sectPr>
      </w:pPr>
    </w:p>
    <w:p>
      <w:pPr>
        <w:pStyle w:val="BodyText"/>
        <w:spacing w:before="4"/>
        <w:rPr>
          <w:b/>
          <w:sz w:val="8"/>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4"/>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r>
        <w:trPr>
          <w:trHeight w:val="1718" w:hRule="atLeast"/>
        </w:trPr>
        <w:tc>
          <w:tcPr>
            <w:tcW w:w="511"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36" w:right="30"/>
              <w:jc w:val="center"/>
              <w:rPr>
                <w:sz w:val="20"/>
              </w:rPr>
            </w:pPr>
            <w:r>
              <w:rPr>
                <w:sz w:val="20"/>
              </w:rPr>
              <w:t>8-3</w:t>
            </w:r>
          </w:p>
        </w:tc>
        <w:tc>
          <w:tcPr>
            <w:tcW w:w="907" w:type="dxa"/>
          </w:tcPr>
          <w:p>
            <w:pPr>
              <w:pStyle w:val="TableParagraph"/>
              <w:rPr>
                <w:b/>
                <w:sz w:val="20"/>
              </w:rPr>
            </w:pPr>
          </w:p>
          <w:p>
            <w:pPr>
              <w:pStyle w:val="TableParagraph"/>
              <w:spacing w:before="10"/>
              <w:rPr>
                <w:b/>
                <w:sz w:val="28"/>
              </w:rPr>
            </w:pPr>
          </w:p>
          <w:p>
            <w:pPr>
              <w:pStyle w:val="TableParagraph"/>
              <w:spacing w:line="249" w:lineRule="auto" w:before="1"/>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テレワーク端末の盗難・紛失時に情報が漏えいしないように、</w:t>
            </w:r>
            <w:r>
              <w:rPr>
                <w:spacing w:val="1"/>
                <w:w w:val="95"/>
                <w:sz w:val="20"/>
              </w:rPr>
              <w:t> </w:t>
            </w:r>
            <w:r>
              <w:rPr>
                <w:w w:val="95"/>
                <w:sz w:val="20"/>
              </w:rPr>
              <w:t>ハードディスクやフラッシュメモリ※</w:t>
            </w:r>
            <w:r>
              <w:rPr>
                <w:w w:val="95"/>
                <w:sz w:val="20"/>
                <w:vertAlign w:val="superscript"/>
              </w:rPr>
              <w:t>4</w:t>
            </w:r>
            <w:r>
              <w:rPr>
                <w:w w:val="95"/>
                <w:sz w:val="20"/>
                <w:vertAlign w:val="baseline"/>
              </w:rPr>
              <w:t>等の内蔵された記録媒体</w:t>
            </w:r>
            <w:r>
              <w:rPr>
                <w:spacing w:val="1"/>
                <w:w w:val="95"/>
                <w:sz w:val="20"/>
                <w:vertAlign w:val="baseline"/>
              </w:rPr>
              <w:t> </w:t>
            </w:r>
            <w:r>
              <w:rPr>
                <w:w w:val="95"/>
                <w:sz w:val="20"/>
                <w:vertAlign w:val="baseline"/>
              </w:rPr>
              <w:t>の暗号化を実施している※</w:t>
            </w:r>
            <w:r>
              <w:rPr>
                <w:w w:val="95"/>
                <w:sz w:val="20"/>
                <w:vertAlign w:val="superscript"/>
              </w:rPr>
              <w:t>5</w:t>
            </w:r>
            <w:r>
              <w:rPr>
                <w:w w:val="95"/>
                <w:sz w:val="20"/>
                <w:vertAlign w:val="baseline"/>
              </w:rPr>
              <w:t>。（端末に会社のデータを保管しな</w:t>
            </w:r>
            <w:r>
              <w:rPr>
                <w:spacing w:val="1"/>
                <w:w w:val="95"/>
                <w:sz w:val="20"/>
                <w:vertAlign w:val="baseline"/>
              </w:rPr>
              <w:t> </w:t>
            </w:r>
            <w:r>
              <w:rPr>
                <w:sz w:val="20"/>
                <w:vertAlign w:val="baseline"/>
              </w:rPr>
              <w:t>い場合は対象外）</w:t>
            </w:r>
          </w:p>
          <w:p>
            <w:pPr>
              <w:pStyle w:val="TableParagraph"/>
              <w:spacing w:line="252" w:lineRule="auto"/>
              <w:ind w:left="225" w:right="114" w:hanging="200"/>
              <w:rPr>
                <w:sz w:val="16"/>
              </w:rPr>
            </w:pPr>
            <w:r>
              <w:rPr>
                <w:sz w:val="16"/>
              </w:rPr>
              <w:t>※4 ハードディスクとは異なる記録媒体の一つで、「不揮発性の半導体メモリ」をさす。電源をおとしてもデータを保持することが可能な記録媒体</w:t>
            </w:r>
          </w:p>
          <w:p>
            <w:pPr>
              <w:pStyle w:val="TableParagraph"/>
              <w:ind w:left="26"/>
              <w:jc w:val="both"/>
              <w:rPr>
                <w:sz w:val="16"/>
              </w:rPr>
            </w:pPr>
            <w:r>
              <w:rPr>
                <w:sz w:val="16"/>
              </w:rPr>
              <w:t>※5</w:t>
            </w:r>
            <w:r>
              <w:rPr>
                <w:spacing w:val="76"/>
                <w:sz w:val="16"/>
              </w:rPr>
              <w:t> </w:t>
            </w:r>
            <w:r>
              <w:rPr>
                <w:sz w:val="16"/>
              </w:rPr>
              <w:t>iOS製品については初期状態で暗号化されているため対応不要</w:t>
            </w:r>
          </w:p>
        </w:tc>
        <w:tc>
          <w:tcPr>
            <w:tcW w:w="1474"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26"/>
              <w:rPr>
                <w:sz w:val="20"/>
              </w:rPr>
            </w:pPr>
            <w:r>
              <w:rPr>
                <w:w w:val="95"/>
                <w:sz w:val="20"/>
              </w:rPr>
              <w:t>盗難・紛失</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8-4</w:t>
            </w:r>
          </w:p>
        </w:tc>
        <w:tc>
          <w:tcPr>
            <w:tcW w:w="907" w:type="dxa"/>
          </w:tcPr>
          <w:p>
            <w:pPr>
              <w:pStyle w:val="TableParagraph"/>
              <w:rPr>
                <w:b/>
                <w:sz w:val="20"/>
              </w:rPr>
            </w:pPr>
          </w:p>
          <w:p>
            <w:pPr>
              <w:pStyle w:val="TableParagraph"/>
              <w:spacing w:before="7"/>
              <w:rPr>
                <w:b/>
                <w:sz w:val="20"/>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テレワーク端末には原則として重要情報を保管しておらず、も</w:t>
            </w:r>
            <w:r>
              <w:rPr>
                <w:spacing w:val="1"/>
                <w:w w:val="95"/>
                <w:sz w:val="20"/>
              </w:rPr>
              <w:t> </w:t>
            </w:r>
            <w:r>
              <w:rPr>
                <w:w w:val="95"/>
                <w:sz w:val="20"/>
              </w:rPr>
              <w:t>し重要情報を保管しなければならない場合※</w:t>
            </w:r>
            <w:r>
              <w:rPr>
                <w:w w:val="95"/>
                <w:sz w:val="20"/>
                <w:vertAlign w:val="superscript"/>
              </w:rPr>
              <w:t>6</w:t>
            </w:r>
            <w:r>
              <w:rPr>
                <w:w w:val="95"/>
                <w:sz w:val="20"/>
                <w:vertAlign w:val="baseline"/>
              </w:rPr>
              <w:t>には、ファイルの</w:t>
            </w:r>
            <w:r>
              <w:rPr>
                <w:spacing w:val="1"/>
                <w:w w:val="95"/>
                <w:sz w:val="20"/>
                <w:vertAlign w:val="baseline"/>
              </w:rPr>
              <w:t> </w:t>
            </w:r>
            <w:r>
              <w:rPr>
                <w:w w:val="95"/>
                <w:sz w:val="20"/>
                <w:vertAlign w:val="baseline"/>
              </w:rPr>
              <w:t>暗号化（パスワード設定等）を実施している。（端末に会社の</w:t>
            </w:r>
            <w:r>
              <w:rPr>
                <w:spacing w:val="1"/>
                <w:w w:val="95"/>
                <w:sz w:val="20"/>
                <w:vertAlign w:val="baseline"/>
              </w:rPr>
              <w:t> </w:t>
            </w:r>
            <w:r>
              <w:rPr>
                <w:sz w:val="20"/>
                <w:vertAlign w:val="baseline"/>
              </w:rPr>
              <w:t>データを保管しない場合は対象外）</w:t>
            </w:r>
          </w:p>
          <w:p>
            <w:pPr>
              <w:pStyle w:val="TableParagraph"/>
              <w:spacing w:line="252" w:lineRule="auto"/>
              <w:ind w:left="187" w:right="112" w:hanging="161"/>
              <w:rPr>
                <w:sz w:val="16"/>
              </w:rPr>
            </w:pPr>
            <w:r>
              <w:rPr>
                <w:sz w:val="16"/>
              </w:rPr>
              <w:t>※6 テレワーク端末にファイル保存するケースであり、ファイルサーバやクラウドサービス内に保存するケースは対象外</w:t>
            </w:r>
          </w:p>
        </w:tc>
        <w:tc>
          <w:tcPr>
            <w:tcW w:w="1474" w:type="dxa"/>
          </w:tcPr>
          <w:p>
            <w:pPr>
              <w:pStyle w:val="TableParagraph"/>
              <w:rPr>
                <w:b/>
                <w:sz w:val="20"/>
              </w:rPr>
            </w:pPr>
          </w:p>
          <w:p>
            <w:pPr>
              <w:pStyle w:val="TableParagraph"/>
              <w:spacing w:before="6"/>
              <w:rPr>
                <w:b/>
                <w:sz w:val="20"/>
              </w:rPr>
            </w:pPr>
          </w:p>
          <w:p>
            <w:pPr>
              <w:pStyle w:val="TableParagraph"/>
              <w:spacing w:line="249" w:lineRule="auto" w:before="1"/>
              <w:ind w:left="26" w:right="242"/>
              <w:rPr>
                <w:sz w:val="20"/>
              </w:rPr>
            </w:pPr>
            <w:r>
              <w:rPr>
                <w:spacing w:val="-1"/>
                <w:sz w:val="20"/>
              </w:rPr>
              <w:t>不正アクセス</w:t>
            </w:r>
            <w:r>
              <w:rPr>
                <w:sz w:val="20"/>
              </w:rPr>
              <w:t>盗難・紛失</w:t>
            </w:r>
          </w:p>
        </w:tc>
      </w:tr>
      <w:tr>
        <w:trPr>
          <w:trHeight w:val="1617" w:hRule="atLeast"/>
        </w:trPr>
        <w:tc>
          <w:tcPr>
            <w:tcW w:w="511"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36" w:right="30"/>
              <w:jc w:val="center"/>
              <w:rPr>
                <w:sz w:val="20"/>
              </w:rPr>
            </w:pPr>
            <w:r>
              <w:rPr>
                <w:sz w:val="20"/>
              </w:rPr>
              <w:t>8-5</w:t>
            </w:r>
          </w:p>
        </w:tc>
        <w:tc>
          <w:tcPr>
            <w:tcW w:w="907" w:type="dxa"/>
          </w:tcPr>
          <w:p>
            <w:pPr>
              <w:pStyle w:val="TableParagraph"/>
              <w:rPr>
                <w:b/>
                <w:sz w:val="20"/>
              </w:rPr>
            </w:pPr>
          </w:p>
          <w:p>
            <w:pPr>
              <w:pStyle w:val="TableParagraph"/>
              <w:spacing w:before="10"/>
              <w:rPr>
                <w:b/>
                <w:sz w:val="24"/>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オンライン会議を実施する際に、会議のタイトルや議題に重要</w:t>
            </w:r>
            <w:r>
              <w:rPr>
                <w:spacing w:val="1"/>
                <w:w w:val="95"/>
                <w:sz w:val="20"/>
              </w:rPr>
              <w:t> </w:t>
            </w:r>
            <w:r>
              <w:rPr>
                <w:w w:val="95"/>
                <w:sz w:val="20"/>
              </w:rPr>
              <w:t>情報を記載しないことや、会議の録画ファイルに対してパスワ</w:t>
            </w:r>
            <w:r>
              <w:rPr>
                <w:spacing w:val="1"/>
                <w:w w:val="95"/>
                <w:sz w:val="20"/>
              </w:rPr>
              <w:t> </w:t>
            </w:r>
            <w:r>
              <w:rPr>
                <w:sz w:val="20"/>
              </w:rPr>
              <w:t>ードの設定や期間指定の自動削除等を実施している。</w:t>
            </w:r>
          </w:p>
          <w:p>
            <w:pPr>
              <w:pStyle w:val="TableParagraph"/>
              <w:spacing w:line="252" w:lineRule="auto"/>
              <w:ind w:left="26" w:right="38"/>
              <w:jc w:val="both"/>
              <w:rPr>
                <w:sz w:val="20"/>
              </w:rPr>
            </w:pPr>
            <w:r>
              <w:rPr>
                <w:w w:val="95"/>
                <w:sz w:val="20"/>
              </w:rPr>
              <w:t>上記のルールを強制することが可能な場合は、強制するように</w:t>
            </w:r>
            <w:r>
              <w:rPr>
                <w:spacing w:val="1"/>
                <w:w w:val="95"/>
                <w:sz w:val="20"/>
              </w:rPr>
              <w:t> </w:t>
            </w:r>
            <w:r>
              <w:rPr>
                <w:w w:val="95"/>
                <w:sz w:val="20"/>
              </w:rPr>
              <w:t>設定する。（クラウドサービス（オンライン会議）の利用が無</w:t>
            </w:r>
            <w:r>
              <w:rPr>
                <w:spacing w:val="1"/>
                <w:w w:val="95"/>
                <w:sz w:val="20"/>
              </w:rPr>
              <w:t> </w:t>
            </w:r>
            <w:r>
              <w:rPr>
                <w:sz w:val="20"/>
              </w:rPr>
              <w:t>い場合は対象外）</w:t>
            </w:r>
          </w:p>
        </w:tc>
        <w:tc>
          <w:tcPr>
            <w:tcW w:w="1474"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10-2</w:t>
            </w:r>
          </w:p>
        </w:tc>
        <w:tc>
          <w:tcPr>
            <w:tcW w:w="907" w:type="dxa"/>
          </w:tcPr>
          <w:p>
            <w:pPr>
              <w:pStyle w:val="TableParagraph"/>
              <w:spacing w:before="9"/>
              <w:rPr>
                <w:b/>
                <w:sz w:val="23"/>
              </w:rPr>
            </w:pPr>
          </w:p>
          <w:p>
            <w:pPr>
              <w:pStyle w:val="TableParagraph"/>
              <w:ind w:left="26"/>
              <w:rPr>
                <w:sz w:val="20"/>
              </w:rPr>
            </w:pPr>
            <w:r>
              <w:rPr>
                <w:w w:val="95"/>
                <w:sz w:val="20"/>
              </w:rPr>
              <w:t>特権管理</w:t>
            </w:r>
          </w:p>
        </w:tc>
        <w:tc>
          <w:tcPr>
            <w:tcW w:w="5669" w:type="dxa"/>
          </w:tcPr>
          <w:p>
            <w:pPr>
              <w:pStyle w:val="TableParagraph"/>
              <w:spacing w:line="249"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pStyle w:val="BodyText"/>
        <w:spacing w:before="3" w:after="1"/>
        <w:rPr>
          <w:b/>
          <w:sz w:val="8"/>
        </w:rPr>
      </w:pPr>
    </w:p>
    <w:p>
      <w:pPr>
        <w:pStyle w:val="BodyText"/>
        <w:ind w:left="252"/>
        <w:rPr>
          <w:sz w:val="20"/>
        </w:rPr>
      </w:pPr>
      <w:r>
        <w:rPr>
          <w:sz w:val="20"/>
        </w:rPr>
        <w:pict>
          <v:group style="width:428.05pt;height:31.95pt;mso-position-horizontal-relative:char;mso-position-vertical-relative:line" id="docshapegroup1123" coordorigin="0,0" coordsize="8561,639">
            <v:rect style="position:absolute;left:0;top:0;width:8561;height:620" id="docshape1124" filled="true" fillcolor="#f9be8f" stroked="false">
              <v:fill type="solid"/>
            </v:rect>
            <v:rect style="position:absolute;left:0;top:619;width:8561;height:20" id="docshape1125" filled="true" fillcolor="#000000" stroked="false">
              <v:fill type="solid"/>
            </v:rect>
            <v:shape style="position:absolute;left:0;top:0;width:8561;height:620" type="#_x0000_t202" id="docshape1126" filled="false" stroked="false">
              <v:textbox inset="0,0,0,0">
                <w:txbxContent>
                  <w:p>
                    <w:pPr>
                      <w:spacing w:before="130"/>
                      <w:ind w:left="28" w:right="0" w:firstLine="0"/>
                      <w:jc w:val="left"/>
                      <w:rPr>
                        <w:b/>
                        <w:sz w:val="28"/>
                      </w:rPr>
                    </w:pPr>
                    <w:bookmarkStart w:name="方式⑥　個人所有端末・クラウドサービス方式" w:id="62"/>
                    <w:bookmarkEnd w:id="62"/>
                    <w:r>
                      <w:rPr/>
                    </w:r>
                    <w:bookmarkStart w:name="_bookmark32" w:id="63"/>
                    <w:bookmarkEnd w:id="63"/>
                    <w:r>
                      <w:rPr/>
                    </w:r>
                    <w:r>
                      <w:rPr>
                        <w:b/>
                        <w:sz w:val="28"/>
                      </w:rPr>
                      <w:t>方式⑥ 個人所有端末・クラウドサービス方式</w:t>
                    </w:r>
                  </w:p>
                </w:txbxContent>
              </v:textbox>
              <w10:wrap type="none"/>
            </v:shape>
          </v:group>
        </w:pict>
      </w:r>
      <w:r>
        <w:rPr>
          <w:sz w:val="20"/>
        </w:rPr>
      </w:r>
    </w:p>
    <w:p>
      <w:pPr>
        <w:pStyle w:val="BodyText"/>
        <w:spacing w:before="3"/>
        <w:rPr>
          <w:b/>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line="249" w:lineRule="auto" w:before="35"/>
              <w:ind w:left="26" w:right="38"/>
              <w:jc w:val="both"/>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r>
              <w:rPr>
                <w:spacing w:val="1"/>
                <w:w w:val="95"/>
                <w:sz w:val="20"/>
              </w:rPr>
              <w:t> </w:t>
            </w:r>
            <w:r>
              <w:rPr>
                <w:w w:val="95"/>
                <w:sz w:val="20"/>
              </w:rPr>
              <w:t>封した場合等）における対応手順を決定しており、関係者への</w:t>
            </w:r>
          </w:p>
          <w:p>
            <w:pPr>
              <w:pStyle w:val="TableParagraph"/>
              <w:spacing w:before="6"/>
              <w:ind w:left="26"/>
              <w:rPr>
                <w:sz w:val="20"/>
              </w:rPr>
            </w:pPr>
            <w:r>
              <w:rPr>
                <w:w w:val="95"/>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2"/>
              <w:ind w:left="36" w:right="30"/>
              <w:jc w:val="center"/>
              <w:rPr>
                <w:sz w:val="20"/>
              </w:rPr>
            </w:pPr>
            <w:r>
              <w:rPr>
                <w:sz w:val="20"/>
              </w:rPr>
              <w:t>8-1</w:t>
            </w:r>
          </w:p>
        </w:tc>
        <w:tc>
          <w:tcPr>
            <w:tcW w:w="907" w:type="dxa"/>
          </w:tcPr>
          <w:p>
            <w:pPr>
              <w:pStyle w:val="TableParagraph"/>
              <w:spacing w:line="252" w:lineRule="auto" w:before="32"/>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2"/>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r>
              <w:rPr>
                <w:spacing w:val="1"/>
                <w:w w:val="95"/>
                <w:sz w:val="20"/>
              </w:rPr>
              <w:t> </w:t>
            </w:r>
            <w:r>
              <w:rPr>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52"/>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2-2</w:t>
            </w:r>
          </w:p>
        </w:tc>
        <w:tc>
          <w:tcPr>
            <w:tcW w:w="907" w:type="dxa"/>
          </w:tcPr>
          <w:p>
            <w:pPr>
              <w:pStyle w:val="TableParagraph"/>
              <w:rPr>
                <w:b/>
                <w:sz w:val="20"/>
              </w:rPr>
            </w:pPr>
          </w:p>
          <w:p>
            <w:pPr>
              <w:pStyle w:val="TableParagraph"/>
              <w:spacing w:line="249" w:lineRule="auto" w:before="176"/>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sz w:val="20"/>
              </w:rPr>
              <w:t>不審なメールの開封し、メールに記載されているURLをクリッ</w:t>
            </w:r>
            <w:r>
              <w:rPr>
                <w:w w:val="95"/>
                <w:sz w:val="20"/>
              </w:rPr>
              <w:t>クしたり、添付されているファイルを開いたりしないよう注意</w:t>
            </w:r>
            <w:r>
              <w:rPr>
                <w:spacing w:val="1"/>
                <w:w w:val="95"/>
                <w:sz w:val="20"/>
              </w:rPr>
              <w:t> </w:t>
            </w:r>
            <w:r>
              <w:rPr>
                <w:w w:val="95"/>
                <w:sz w:val="20"/>
              </w:rPr>
              <w:t>喚起をしている。また利用しているメール製品に不審なメール</w:t>
            </w:r>
            <w:r>
              <w:rPr>
                <w:spacing w:val="1"/>
                <w:w w:val="95"/>
                <w:sz w:val="20"/>
              </w:rPr>
              <w:t> </w:t>
            </w:r>
            <w:r>
              <w:rPr>
                <w:w w:val="95"/>
                <w:sz w:val="20"/>
              </w:rPr>
              <w:t>を除外する機能がある場合は有効化している。（クラウドサー</w:t>
            </w:r>
            <w:r>
              <w:rPr>
                <w:spacing w:val="1"/>
                <w:w w:val="95"/>
                <w:sz w:val="20"/>
              </w:rPr>
              <w:t> </w:t>
            </w:r>
            <w:r>
              <w:rPr>
                <w:sz w:val="20"/>
              </w:rPr>
              <w:t>ビス（Webメール）の利用が無い場合は対象外）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マルウェア感染</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3-3</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オンライン会議の主催者はミーティングの開始時及び途中参加</w:t>
            </w:r>
            <w:r>
              <w:rPr>
                <w:spacing w:val="1"/>
                <w:w w:val="95"/>
                <w:sz w:val="20"/>
              </w:rPr>
              <w:t> </w:t>
            </w:r>
            <w:r>
              <w:rPr>
                <w:w w:val="95"/>
                <w:sz w:val="20"/>
              </w:rPr>
              <w:t>者がいる場合に、参加者の本人確認を実施している。（クラウ</w:t>
            </w:r>
            <w:r>
              <w:rPr>
                <w:spacing w:val="1"/>
                <w:w w:val="95"/>
                <w:sz w:val="20"/>
              </w:rPr>
              <w:t> </w:t>
            </w:r>
            <w:r>
              <w:rPr>
                <w:sz w:val="20"/>
              </w:rPr>
              <w:t>ドサービス（オンライン会議）の利用が無い場合は対象外）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3-4</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2"/>
              <w:ind w:left="26" w:right="38"/>
              <w:rPr>
                <w:sz w:val="20"/>
              </w:rPr>
            </w:pPr>
            <w:r>
              <w:rPr>
                <w:sz w:val="20"/>
              </w:rPr>
              <w:t>オンライン会議にアクセスするためのURLや会議参加のパスワ</w:t>
            </w:r>
            <w:r>
              <w:rPr>
                <w:w w:val="95"/>
                <w:sz w:val="20"/>
              </w:rPr>
              <w:t>ードを必要なメンバーだけに伝えるようにしている。また会議</w:t>
            </w:r>
            <w:r>
              <w:rPr>
                <w:spacing w:val="1"/>
                <w:w w:val="95"/>
                <w:sz w:val="20"/>
              </w:rPr>
              <w:t> </w:t>
            </w:r>
            <w:r>
              <w:rPr>
                <w:w w:val="95"/>
                <w:sz w:val="20"/>
              </w:rPr>
              <w:t>参加のパスワード設定を強制させることが可能な場合は、パス</w:t>
            </w:r>
            <w:r>
              <w:rPr>
                <w:spacing w:val="1"/>
                <w:w w:val="95"/>
                <w:sz w:val="20"/>
              </w:rPr>
              <w:t> </w:t>
            </w:r>
            <w:r>
              <w:rPr>
                <w:w w:val="95"/>
                <w:sz w:val="20"/>
              </w:rPr>
              <w:t>ワード設定を強制している。（クラウドサービス（オンライン</w:t>
            </w:r>
            <w:r>
              <w:rPr>
                <w:spacing w:val="1"/>
                <w:w w:val="95"/>
                <w:sz w:val="20"/>
              </w:rPr>
              <w:t> </w:t>
            </w:r>
            <w:r>
              <w:rPr>
                <w:sz w:val="20"/>
              </w:rPr>
              <w:t>会議）の利用が無い場合は対象外）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3-5</w:t>
            </w:r>
          </w:p>
        </w:tc>
        <w:tc>
          <w:tcPr>
            <w:tcW w:w="907" w:type="dxa"/>
          </w:tcPr>
          <w:p>
            <w:pPr>
              <w:pStyle w:val="TableParagraph"/>
              <w:spacing w:line="252" w:lineRule="auto" w:before="32"/>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2"/>
              <w:ind w:left="26" w:right="38"/>
              <w:jc w:val="both"/>
              <w:rPr>
                <w:sz w:val="20"/>
              </w:rPr>
            </w:pPr>
            <w:r>
              <w:rPr>
                <w:w w:val="95"/>
                <w:sz w:val="20"/>
              </w:rPr>
              <w:t>オンライン会議の主催者は必要に応じて不適切な参加者を退出</w:t>
            </w:r>
            <w:r>
              <w:rPr>
                <w:spacing w:val="1"/>
                <w:w w:val="95"/>
                <w:sz w:val="20"/>
              </w:rPr>
              <w:t> </w:t>
            </w:r>
            <w:r>
              <w:rPr>
                <w:w w:val="95"/>
                <w:sz w:val="20"/>
              </w:rPr>
              <w:t>させるなどし、会議を適切に進行している。（クラウドサービ</w:t>
            </w:r>
            <w:r>
              <w:rPr>
                <w:spacing w:val="1"/>
                <w:w w:val="95"/>
                <w:sz w:val="20"/>
              </w:rPr>
              <w:t> </w:t>
            </w:r>
            <w:r>
              <w:rPr>
                <w:sz w:val="20"/>
              </w:rPr>
              <w:t>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49" w:lineRule="auto" w:before="164"/>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6-1</w:t>
            </w:r>
          </w:p>
        </w:tc>
        <w:tc>
          <w:tcPr>
            <w:tcW w:w="907" w:type="dxa"/>
          </w:tcPr>
          <w:p>
            <w:pPr>
              <w:pStyle w:val="TableParagraph"/>
              <w:rPr>
                <w:b/>
                <w:sz w:val="20"/>
              </w:rPr>
            </w:pPr>
          </w:p>
          <w:p>
            <w:pPr>
              <w:pStyle w:val="TableParagraph"/>
              <w:spacing w:line="249" w:lineRule="auto" w:before="178"/>
              <w:ind w:left="26" w:right="76"/>
              <w:rPr>
                <w:sz w:val="20"/>
              </w:rPr>
            </w:pPr>
            <w:r>
              <w:rPr>
                <w:spacing w:val="-2"/>
                <w:sz w:val="20"/>
              </w:rPr>
              <w:t>通信暗号</w:t>
            </w:r>
            <w:r>
              <w:rPr>
                <w:sz w:val="20"/>
              </w:rPr>
              <w:t>化</w:t>
            </w:r>
          </w:p>
        </w:tc>
        <w:tc>
          <w:tcPr>
            <w:tcW w:w="5669" w:type="dxa"/>
          </w:tcPr>
          <w:p>
            <w:pPr>
              <w:pStyle w:val="TableParagraph"/>
              <w:spacing w:line="252" w:lineRule="auto" w:before="35"/>
              <w:ind w:left="26" w:right="38"/>
              <w:rPr>
                <w:sz w:val="20"/>
              </w:rPr>
            </w:pPr>
            <w:r>
              <w:rPr>
                <w:sz w:val="20"/>
              </w:rPr>
              <w:t>クラウドサービス（Webメール、チャット、オンライン会議、</w:t>
            </w:r>
            <w:r>
              <w:rPr>
                <w:w w:val="95"/>
                <w:sz w:val="20"/>
              </w:rPr>
              <w:t>クラウドストレージ等）を利用する場合（特にID・パスワード</w:t>
            </w:r>
            <w:r>
              <w:rPr>
                <w:spacing w:val="1"/>
                <w:w w:val="95"/>
                <w:sz w:val="20"/>
              </w:rPr>
              <w:t> </w:t>
            </w:r>
            <w:r>
              <w:rPr>
                <w:sz w:val="20"/>
              </w:rPr>
              <w:t>等を入力するとき）は、暗号化されている（HTTPS通信であ</w:t>
            </w:r>
          </w:p>
          <w:p>
            <w:pPr>
              <w:pStyle w:val="TableParagraph"/>
              <w:spacing w:line="249" w:lineRule="auto"/>
              <w:ind w:left="26" w:right="139"/>
              <w:rPr>
                <w:sz w:val="20"/>
              </w:rPr>
            </w:pPr>
            <w:r>
              <w:rPr>
                <w:w w:val="95"/>
                <w:sz w:val="20"/>
              </w:rPr>
              <w:t>る）ことと、接続先のURLが正しいことを確認している。（ク</w:t>
            </w:r>
            <w:r>
              <w:rPr>
                <w:spacing w:val="1"/>
                <w:w w:val="95"/>
                <w:sz w:val="20"/>
              </w:rPr>
              <w:t> </w:t>
            </w:r>
            <w:r>
              <w:rPr>
                <w:sz w:val="20"/>
              </w:rPr>
              <w:t>ラウドサービスを利用していない場合は対象外）</w:t>
            </w:r>
          </w:p>
        </w:tc>
        <w:tc>
          <w:tcPr>
            <w:tcW w:w="1474" w:type="dxa"/>
          </w:tcPr>
          <w:p>
            <w:pPr>
              <w:pStyle w:val="TableParagraph"/>
              <w:rPr>
                <w:b/>
                <w:sz w:val="20"/>
              </w:rPr>
            </w:pPr>
          </w:p>
          <w:p>
            <w:pPr>
              <w:pStyle w:val="TableParagraph"/>
              <w:spacing w:before="10"/>
              <w:rPr>
                <w:b/>
                <w:sz w:val="24"/>
              </w:rPr>
            </w:pPr>
          </w:p>
          <w:p>
            <w:pPr>
              <w:pStyle w:val="TableParagraph"/>
              <w:ind w:left="26"/>
              <w:rPr>
                <w:sz w:val="20"/>
              </w:rPr>
            </w:pPr>
            <w:r>
              <w:rPr>
                <w:w w:val="95"/>
                <w:sz w:val="20"/>
              </w:rPr>
              <w:t>情報の盗聴</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52" w:lineRule="auto" w:before="164"/>
              <w:ind w:left="26" w:right="76"/>
              <w:rPr>
                <w:sz w:val="20"/>
              </w:rPr>
            </w:pPr>
            <w:r>
              <w:rPr>
                <w:spacing w:val="-2"/>
                <w:sz w:val="20"/>
              </w:rPr>
              <w:t>通信暗号</w:t>
            </w:r>
            <w:r>
              <w:rPr>
                <w:sz w:val="20"/>
              </w:rPr>
              <w:t>化</w:t>
            </w:r>
          </w:p>
        </w:tc>
        <w:tc>
          <w:tcPr>
            <w:tcW w:w="5669" w:type="dxa"/>
          </w:tcPr>
          <w:p>
            <w:pPr>
              <w:pStyle w:val="TableParagraph"/>
              <w:spacing w:line="252" w:lineRule="auto" w:before="35"/>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7-2</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r>
              <w:rPr>
                <w:sz w:val="20"/>
              </w:rPr>
              <w:t>管理</w:t>
            </w:r>
          </w:p>
        </w:tc>
        <w:tc>
          <w:tcPr>
            <w:tcW w:w="5669" w:type="dxa"/>
          </w:tcPr>
          <w:p>
            <w:pPr>
              <w:pStyle w:val="TableParagraph"/>
              <w:spacing w:before="9"/>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49" w:lineRule="auto" w:before="35"/>
              <w:ind w:left="26" w:right="43"/>
              <w:rPr>
                <w:sz w:val="20"/>
              </w:rPr>
            </w:pPr>
            <w:r>
              <w:rPr>
                <w:spacing w:val="-1"/>
                <w:sz w:val="20"/>
              </w:rPr>
              <w:t>マルウェア感染</w:t>
            </w:r>
            <w:r>
              <w:rPr>
                <w:sz w:val="20"/>
              </w:rPr>
              <w:t>不正アクセス盗難・紛失</w:t>
            </w:r>
          </w:p>
          <w:p>
            <w:pPr>
              <w:pStyle w:val="TableParagraph"/>
              <w:spacing w:before="3"/>
              <w:ind w:left="26"/>
              <w:rPr>
                <w:sz w:val="20"/>
              </w:rPr>
            </w:pPr>
            <w:r>
              <w:rPr>
                <w:w w:val="95"/>
                <w:sz w:val="20"/>
              </w:rPr>
              <w:t>情報の盗聴</w:t>
            </w:r>
          </w:p>
        </w:tc>
      </w:tr>
      <w:tr>
        <w:trPr>
          <w:trHeight w:val="1514"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7"/>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bl>
    <w:p>
      <w:pPr>
        <w:spacing w:after="0"/>
        <w:rPr>
          <w:sz w:val="20"/>
        </w:rPr>
        <w:sectPr>
          <w:pgSz w:w="11910" w:h="16840"/>
          <w:pgMar w:header="0" w:footer="543" w:top="1580" w:bottom="820" w:left="1420" w:right="1300"/>
        </w:sectPr>
      </w:pPr>
    </w:p>
    <w:p>
      <w:pPr>
        <w:pStyle w:val="BodyText"/>
        <w:spacing w:before="4"/>
        <w:rPr>
          <w:b/>
          <w:sz w:val="8"/>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1718" w:hRule="atLeast"/>
        </w:trPr>
        <w:tc>
          <w:tcPr>
            <w:tcW w:w="511"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36" w:right="30"/>
              <w:jc w:val="center"/>
              <w:rPr>
                <w:sz w:val="20"/>
              </w:rPr>
            </w:pPr>
            <w:r>
              <w:rPr>
                <w:sz w:val="20"/>
              </w:rPr>
              <w:t>8-3</w:t>
            </w:r>
          </w:p>
        </w:tc>
        <w:tc>
          <w:tcPr>
            <w:tcW w:w="907" w:type="dxa"/>
          </w:tcPr>
          <w:p>
            <w:pPr>
              <w:pStyle w:val="TableParagraph"/>
              <w:rPr>
                <w:b/>
                <w:sz w:val="20"/>
              </w:rPr>
            </w:pPr>
          </w:p>
          <w:p>
            <w:pPr>
              <w:pStyle w:val="TableParagraph"/>
              <w:spacing w:before="10"/>
              <w:rPr>
                <w:b/>
                <w:sz w:val="28"/>
              </w:rPr>
            </w:pPr>
          </w:p>
          <w:p>
            <w:pPr>
              <w:pStyle w:val="TableParagraph"/>
              <w:spacing w:line="249" w:lineRule="auto" w:before="1"/>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テレワーク端末の盗難・紛失時に情報が漏えいしないように、</w:t>
            </w:r>
            <w:r>
              <w:rPr>
                <w:spacing w:val="1"/>
                <w:w w:val="95"/>
                <w:sz w:val="20"/>
              </w:rPr>
              <w:t> </w:t>
            </w:r>
            <w:r>
              <w:rPr>
                <w:w w:val="95"/>
                <w:sz w:val="20"/>
              </w:rPr>
              <w:t>ハードディスクやフラッシュメモリ※</w:t>
            </w:r>
            <w:r>
              <w:rPr>
                <w:w w:val="95"/>
                <w:sz w:val="20"/>
                <w:vertAlign w:val="superscript"/>
              </w:rPr>
              <w:t>4</w:t>
            </w:r>
            <w:r>
              <w:rPr>
                <w:w w:val="95"/>
                <w:sz w:val="20"/>
                <w:vertAlign w:val="baseline"/>
              </w:rPr>
              <w:t>等の内蔵された記録媒体</w:t>
            </w:r>
            <w:r>
              <w:rPr>
                <w:spacing w:val="1"/>
                <w:w w:val="95"/>
                <w:sz w:val="20"/>
                <w:vertAlign w:val="baseline"/>
              </w:rPr>
              <w:t> </w:t>
            </w:r>
            <w:r>
              <w:rPr>
                <w:w w:val="95"/>
                <w:sz w:val="20"/>
                <w:vertAlign w:val="baseline"/>
              </w:rPr>
              <w:t>の暗号化を実施している※</w:t>
            </w:r>
            <w:r>
              <w:rPr>
                <w:w w:val="95"/>
                <w:sz w:val="20"/>
                <w:vertAlign w:val="superscript"/>
              </w:rPr>
              <w:t>5</w:t>
            </w:r>
            <w:r>
              <w:rPr>
                <w:w w:val="95"/>
                <w:sz w:val="20"/>
                <w:vertAlign w:val="baseline"/>
              </w:rPr>
              <w:t>。（端末に会社のデータを保管しな</w:t>
            </w:r>
            <w:r>
              <w:rPr>
                <w:spacing w:val="1"/>
                <w:w w:val="95"/>
                <w:sz w:val="20"/>
                <w:vertAlign w:val="baseline"/>
              </w:rPr>
              <w:t> </w:t>
            </w:r>
            <w:r>
              <w:rPr>
                <w:sz w:val="20"/>
                <w:vertAlign w:val="baseline"/>
              </w:rPr>
              <w:t>い場合は対象外）</w:t>
            </w:r>
          </w:p>
          <w:p>
            <w:pPr>
              <w:pStyle w:val="TableParagraph"/>
              <w:spacing w:line="252" w:lineRule="auto"/>
              <w:ind w:left="225" w:right="114" w:hanging="200"/>
              <w:rPr>
                <w:sz w:val="16"/>
              </w:rPr>
            </w:pPr>
            <w:r>
              <w:rPr>
                <w:sz w:val="16"/>
              </w:rPr>
              <w:t>※4 ハードディスクとは異なる記録媒体の一つで、「不揮発性の半導体メモリ」をさす。電源をおとしてもデータを保持することが可能な記録媒体</w:t>
            </w:r>
          </w:p>
          <w:p>
            <w:pPr>
              <w:pStyle w:val="TableParagraph"/>
              <w:ind w:left="26"/>
              <w:jc w:val="both"/>
              <w:rPr>
                <w:sz w:val="16"/>
              </w:rPr>
            </w:pPr>
            <w:r>
              <w:rPr>
                <w:sz w:val="16"/>
              </w:rPr>
              <w:t>※5</w:t>
            </w:r>
            <w:r>
              <w:rPr>
                <w:spacing w:val="76"/>
                <w:sz w:val="16"/>
              </w:rPr>
              <w:t> </w:t>
            </w:r>
            <w:r>
              <w:rPr>
                <w:sz w:val="16"/>
              </w:rPr>
              <w:t>iOS製品については初期状態で暗号化されているため対応不要</w:t>
            </w:r>
          </w:p>
        </w:tc>
        <w:tc>
          <w:tcPr>
            <w:tcW w:w="1474"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26"/>
              <w:rPr>
                <w:sz w:val="20"/>
              </w:rPr>
            </w:pPr>
            <w:r>
              <w:rPr>
                <w:w w:val="95"/>
                <w:sz w:val="20"/>
              </w:rPr>
              <w:t>盗難・紛失</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8-4</w:t>
            </w:r>
          </w:p>
        </w:tc>
        <w:tc>
          <w:tcPr>
            <w:tcW w:w="907" w:type="dxa"/>
          </w:tcPr>
          <w:p>
            <w:pPr>
              <w:pStyle w:val="TableParagraph"/>
              <w:rPr>
                <w:b/>
                <w:sz w:val="20"/>
              </w:rPr>
            </w:pPr>
          </w:p>
          <w:p>
            <w:pPr>
              <w:pStyle w:val="TableParagraph"/>
              <w:spacing w:before="7"/>
              <w:rPr>
                <w:b/>
                <w:sz w:val="20"/>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テレワーク端末には原則として重要情報を保管しておらず、も</w:t>
            </w:r>
            <w:r>
              <w:rPr>
                <w:spacing w:val="1"/>
                <w:w w:val="95"/>
                <w:sz w:val="20"/>
              </w:rPr>
              <w:t> </w:t>
            </w:r>
            <w:r>
              <w:rPr>
                <w:w w:val="95"/>
                <w:sz w:val="20"/>
              </w:rPr>
              <w:t>し重要情報を保管しなければならない場合※</w:t>
            </w:r>
            <w:r>
              <w:rPr>
                <w:w w:val="95"/>
                <w:sz w:val="20"/>
                <w:vertAlign w:val="superscript"/>
              </w:rPr>
              <w:t>6</w:t>
            </w:r>
            <w:r>
              <w:rPr>
                <w:w w:val="95"/>
                <w:sz w:val="20"/>
                <w:vertAlign w:val="baseline"/>
              </w:rPr>
              <w:t>には、ファイルの</w:t>
            </w:r>
            <w:r>
              <w:rPr>
                <w:spacing w:val="1"/>
                <w:w w:val="95"/>
                <w:sz w:val="20"/>
                <w:vertAlign w:val="baseline"/>
              </w:rPr>
              <w:t> </w:t>
            </w:r>
            <w:r>
              <w:rPr>
                <w:w w:val="95"/>
                <w:sz w:val="20"/>
                <w:vertAlign w:val="baseline"/>
              </w:rPr>
              <w:t>暗号化（パスワード設定等）を実施している。（端末に会社の</w:t>
            </w:r>
            <w:r>
              <w:rPr>
                <w:spacing w:val="1"/>
                <w:w w:val="95"/>
                <w:sz w:val="20"/>
                <w:vertAlign w:val="baseline"/>
              </w:rPr>
              <w:t> </w:t>
            </w:r>
            <w:r>
              <w:rPr>
                <w:sz w:val="20"/>
                <w:vertAlign w:val="baseline"/>
              </w:rPr>
              <w:t>データを保管しない場合は対象外）</w:t>
            </w:r>
          </w:p>
          <w:p>
            <w:pPr>
              <w:pStyle w:val="TableParagraph"/>
              <w:spacing w:line="252" w:lineRule="auto"/>
              <w:ind w:left="187" w:right="112" w:hanging="161"/>
              <w:rPr>
                <w:sz w:val="16"/>
              </w:rPr>
            </w:pPr>
            <w:r>
              <w:rPr>
                <w:sz w:val="16"/>
              </w:rPr>
              <w:t>※6 テレワーク端末にファイル保存するケースであり、ファイルサーバやクラウドサービス内に保存するケースは対象外</w:t>
            </w:r>
          </w:p>
        </w:tc>
        <w:tc>
          <w:tcPr>
            <w:tcW w:w="1474" w:type="dxa"/>
          </w:tcPr>
          <w:p>
            <w:pPr>
              <w:pStyle w:val="TableParagraph"/>
              <w:rPr>
                <w:b/>
                <w:sz w:val="20"/>
              </w:rPr>
            </w:pPr>
          </w:p>
          <w:p>
            <w:pPr>
              <w:pStyle w:val="TableParagraph"/>
              <w:spacing w:before="6"/>
              <w:rPr>
                <w:b/>
                <w:sz w:val="20"/>
              </w:rPr>
            </w:pPr>
          </w:p>
          <w:p>
            <w:pPr>
              <w:pStyle w:val="TableParagraph"/>
              <w:spacing w:line="249" w:lineRule="auto" w:before="1"/>
              <w:ind w:left="26" w:right="242"/>
              <w:rPr>
                <w:sz w:val="20"/>
              </w:rPr>
            </w:pPr>
            <w:r>
              <w:rPr>
                <w:spacing w:val="-1"/>
                <w:sz w:val="20"/>
              </w:rPr>
              <w:t>不正アクセス</w:t>
            </w:r>
            <w:r>
              <w:rPr>
                <w:sz w:val="20"/>
              </w:rPr>
              <w:t>盗難・紛失</w:t>
            </w:r>
          </w:p>
        </w:tc>
      </w:tr>
      <w:tr>
        <w:trPr>
          <w:trHeight w:val="1617" w:hRule="atLeast"/>
        </w:trPr>
        <w:tc>
          <w:tcPr>
            <w:tcW w:w="511"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36" w:right="30"/>
              <w:jc w:val="center"/>
              <w:rPr>
                <w:sz w:val="20"/>
              </w:rPr>
            </w:pPr>
            <w:r>
              <w:rPr>
                <w:sz w:val="20"/>
              </w:rPr>
              <w:t>8-5</w:t>
            </w:r>
          </w:p>
        </w:tc>
        <w:tc>
          <w:tcPr>
            <w:tcW w:w="907" w:type="dxa"/>
          </w:tcPr>
          <w:p>
            <w:pPr>
              <w:pStyle w:val="TableParagraph"/>
              <w:rPr>
                <w:b/>
                <w:sz w:val="20"/>
              </w:rPr>
            </w:pPr>
          </w:p>
          <w:p>
            <w:pPr>
              <w:pStyle w:val="TableParagraph"/>
              <w:spacing w:before="10"/>
              <w:rPr>
                <w:b/>
                <w:sz w:val="24"/>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オンライン会議を実施する際に、会議のタイトルや議題に重要</w:t>
            </w:r>
            <w:r>
              <w:rPr>
                <w:spacing w:val="1"/>
                <w:w w:val="95"/>
                <w:sz w:val="20"/>
              </w:rPr>
              <w:t> </w:t>
            </w:r>
            <w:r>
              <w:rPr>
                <w:w w:val="95"/>
                <w:sz w:val="20"/>
              </w:rPr>
              <w:t>情報を記載しないことや、会議の録画ファイルに対してパスワ</w:t>
            </w:r>
            <w:r>
              <w:rPr>
                <w:spacing w:val="1"/>
                <w:w w:val="95"/>
                <w:sz w:val="20"/>
              </w:rPr>
              <w:t> </w:t>
            </w:r>
            <w:r>
              <w:rPr>
                <w:sz w:val="20"/>
              </w:rPr>
              <w:t>ードの設定や期間指定の自動削除等を実施している。</w:t>
            </w:r>
          </w:p>
          <w:p>
            <w:pPr>
              <w:pStyle w:val="TableParagraph"/>
              <w:spacing w:line="252" w:lineRule="auto"/>
              <w:ind w:left="26" w:right="38"/>
              <w:jc w:val="both"/>
              <w:rPr>
                <w:sz w:val="20"/>
              </w:rPr>
            </w:pPr>
            <w:r>
              <w:rPr>
                <w:w w:val="95"/>
                <w:sz w:val="20"/>
              </w:rPr>
              <w:t>上記のルールを強制することが可能な場合は、強制するように</w:t>
            </w:r>
            <w:r>
              <w:rPr>
                <w:spacing w:val="1"/>
                <w:w w:val="95"/>
                <w:sz w:val="20"/>
              </w:rPr>
              <w:t> </w:t>
            </w:r>
            <w:r>
              <w:rPr>
                <w:w w:val="95"/>
                <w:sz w:val="20"/>
              </w:rPr>
              <w:t>設定する。（クラウドサービス（オンライン会議）の利用が無</w:t>
            </w:r>
            <w:r>
              <w:rPr>
                <w:spacing w:val="1"/>
                <w:w w:val="95"/>
                <w:sz w:val="20"/>
              </w:rPr>
              <w:t> </w:t>
            </w:r>
            <w:r>
              <w:rPr>
                <w:sz w:val="20"/>
              </w:rPr>
              <w:t>い場合は対象外）</w:t>
            </w:r>
          </w:p>
        </w:tc>
        <w:tc>
          <w:tcPr>
            <w:tcW w:w="1474" w:type="dxa"/>
          </w:tcPr>
          <w:p>
            <w:pPr>
              <w:pStyle w:val="TableParagraph"/>
              <w:rPr>
                <w:b/>
                <w:sz w:val="20"/>
              </w:rPr>
            </w:pPr>
          </w:p>
          <w:p>
            <w:pPr>
              <w:pStyle w:val="TableParagraph"/>
              <w:rPr>
                <w:b/>
                <w:sz w:val="20"/>
              </w:rPr>
            </w:pPr>
          </w:p>
          <w:p>
            <w:pPr>
              <w:pStyle w:val="TableParagraph"/>
              <w:spacing w:before="3"/>
              <w:rPr>
                <w:b/>
                <w:sz w:val="15"/>
              </w:rPr>
            </w:pPr>
          </w:p>
          <w:p>
            <w:pPr>
              <w:pStyle w:val="TableParagraph"/>
              <w:ind w:left="26"/>
              <w:rPr>
                <w:sz w:val="20"/>
              </w:rPr>
            </w:pPr>
            <w:r>
              <w:rPr>
                <w:w w:val="95"/>
                <w:sz w:val="20"/>
              </w:rPr>
              <w:t>情報の盗聴</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10-2</w:t>
            </w:r>
          </w:p>
        </w:tc>
        <w:tc>
          <w:tcPr>
            <w:tcW w:w="907" w:type="dxa"/>
          </w:tcPr>
          <w:p>
            <w:pPr>
              <w:pStyle w:val="TableParagraph"/>
              <w:spacing w:before="9"/>
              <w:rPr>
                <w:b/>
                <w:sz w:val="23"/>
              </w:rPr>
            </w:pPr>
          </w:p>
          <w:p>
            <w:pPr>
              <w:pStyle w:val="TableParagraph"/>
              <w:ind w:left="26"/>
              <w:rPr>
                <w:sz w:val="20"/>
              </w:rPr>
            </w:pPr>
            <w:r>
              <w:rPr>
                <w:w w:val="95"/>
                <w:sz w:val="20"/>
              </w:rPr>
              <w:t>特権管理</w:t>
            </w:r>
          </w:p>
        </w:tc>
        <w:tc>
          <w:tcPr>
            <w:tcW w:w="5669" w:type="dxa"/>
          </w:tcPr>
          <w:p>
            <w:pPr>
              <w:pStyle w:val="TableParagraph"/>
              <w:spacing w:line="252"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pStyle w:val="BodyText"/>
        <w:spacing w:before="3" w:after="1"/>
        <w:rPr>
          <w:b/>
          <w:sz w:val="8"/>
        </w:rPr>
      </w:pPr>
    </w:p>
    <w:p>
      <w:pPr>
        <w:pStyle w:val="BodyText"/>
        <w:ind w:left="252"/>
        <w:rPr>
          <w:sz w:val="20"/>
        </w:rPr>
      </w:pPr>
      <w:r>
        <w:rPr>
          <w:sz w:val="20"/>
        </w:rPr>
        <w:pict>
          <v:group style="width:428.05pt;height:31.95pt;mso-position-horizontal-relative:char;mso-position-vertical-relative:line" id="docshapegroup1127" coordorigin="0,0" coordsize="8561,639">
            <v:rect style="position:absolute;left:0;top:0;width:8561;height:620" id="docshape1128" filled="true" fillcolor="#f9be8f" stroked="false">
              <v:fill type="solid"/>
            </v:rect>
            <v:rect style="position:absolute;left:0;top:619;width:8561;height:20" id="docshape1129" filled="true" fillcolor="#000000" stroked="false">
              <v:fill type="solid"/>
            </v:rect>
            <v:shape style="position:absolute;left:0;top:0;width:8561;height:620" type="#_x0000_t202" id="docshape1130" filled="false" stroked="false">
              <v:textbox inset="0,0,0,0">
                <w:txbxContent>
                  <w:p>
                    <w:pPr>
                      <w:spacing w:before="130"/>
                      <w:ind w:left="28" w:right="0" w:firstLine="0"/>
                      <w:jc w:val="left"/>
                      <w:rPr>
                        <w:b/>
                        <w:sz w:val="28"/>
                      </w:rPr>
                    </w:pPr>
                    <w:bookmarkStart w:name="方式⑦　個人所有端末・スタンドアロン方式" w:id="64"/>
                    <w:bookmarkEnd w:id="64"/>
                    <w:r>
                      <w:rPr/>
                    </w:r>
                    <w:bookmarkStart w:name="_bookmark33" w:id="65"/>
                    <w:bookmarkEnd w:id="65"/>
                    <w:r>
                      <w:rPr/>
                    </w:r>
                    <w:r>
                      <w:rPr>
                        <w:b/>
                        <w:sz w:val="28"/>
                      </w:rPr>
                      <w:t>方式⑦ 個人所有端末・スタンドアロン方式</w:t>
                    </w:r>
                  </w:p>
                </w:txbxContent>
              </v:textbox>
              <w10:wrap type="none"/>
            </v:shape>
          </v:group>
        </w:pict>
      </w:r>
      <w:r>
        <w:rPr>
          <w:sz w:val="20"/>
        </w:rPr>
      </w:r>
    </w:p>
    <w:p>
      <w:pPr>
        <w:pStyle w:val="BodyText"/>
        <w:spacing w:before="3"/>
        <w:rPr>
          <w:b/>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line="249" w:lineRule="auto" w:before="35"/>
              <w:ind w:left="26" w:right="38"/>
              <w:jc w:val="both"/>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r>
              <w:rPr>
                <w:spacing w:val="1"/>
                <w:w w:val="95"/>
                <w:sz w:val="20"/>
              </w:rPr>
              <w:t> </w:t>
            </w:r>
            <w:r>
              <w:rPr>
                <w:w w:val="95"/>
                <w:sz w:val="20"/>
              </w:rPr>
              <w:t>封した場合等）における対応手順を決定しており、関係者への</w:t>
            </w:r>
          </w:p>
          <w:p>
            <w:pPr>
              <w:pStyle w:val="TableParagraph"/>
              <w:spacing w:before="6"/>
              <w:ind w:left="26"/>
              <w:rPr>
                <w:sz w:val="20"/>
              </w:rPr>
            </w:pPr>
            <w:r>
              <w:rPr>
                <w:w w:val="95"/>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2"/>
              <w:ind w:left="36" w:right="30"/>
              <w:jc w:val="center"/>
              <w:rPr>
                <w:sz w:val="20"/>
              </w:rPr>
            </w:pPr>
            <w:r>
              <w:rPr>
                <w:sz w:val="20"/>
              </w:rPr>
              <w:t>8-1</w:t>
            </w:r>
          </w:p>
        </w:tc>
        <w:tc>
          <w:tcPr>
            <w:tcW w:w="907" w:type="dxa"/>
          </w:tcPr>
          <w:p>
            <w:pPr>
              <w:pStyle w:val="TableParagraph"/>
              <w:spacing w:line="252" w:lineRule="auto" w:before="32"/>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2"/>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r>
              <w:rPr>
                <w:spacing w:val="1"/>
                <w:w w:val="95"/>
                <w:sz w:val="20"/>
              </w:rPr>
              <w:t> </w:t>
            </w:r>
            <w:r>
              <w:rPr>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bl>
    <w:p>
      <w:pPr>
        <w:spacing w:after="0"/>
        <w:rPr>
          <w:sz w:val="20"/>
        </w:rPr>
        <w:sectPr>
          <w:pgSz w:w="11910" w:h="16840"/>
          <w:pgMar w:header="0" w:footer="543" w:top="1580" w:bottom="74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6" w:hRule="atLeast"/>
        </w:trPr>
        <w:tc>
          <w:tcPr>
            <w:tcW w:w="511" w:type="dxa"/>
            <w:shd w:val="clear" w:color="auto" w:fill="D9D9D9"/>
          </w:tcPr>
          <w:p>
            <w:pPr>
              <w:pStyle w:val="TableParagraph"/>
              <w:spacing w:before="35"/>
              <w:ind w:left="36" w:right="29"/>
              <w:jc w:val="center"/>
              <w:rPr>
                <w:b/>
                <w:sz w:val="20"/>
              </w:rPr>
            </w:pPr>
            <w:r>
              <w:rPr>
                <w:b/>
                <w:sz w:val="20"/>
              </w:rPr>
              <w:t>No.</w:t>
            </w:r>
          </w:p>
        </w:tc>
        <w:tc>
          <w:tcPr>
            <w:tcW w:w="907" w:type="dxa"/>
            <w:shd w:val="clear" w:color="auto" w:fill="D9D9D9"/>
          </w:tcPr>
          <w:p>
            <w:pPr>
              <w:pStyle w:val="TableParagraph"/>
              <w:spacing w:before="35"/>
              <w:ind w:left="26" w:right="26"/>
              <w:jc w:val="center"/>
              <w:rPr>
                <w:b/>
                <w:sz w:val="20"/>
              </w:rPr>
            </w:pPr>
            <w:r>
              <w:rPr>
                <w:b/>
                <w:w w:val="95"/>
                <w:sz w:val="20"/>
              </w:rPr>
              <w:t>分類</w:t>
            </w:r>
          </w:p>
        </w:tc>
        <w:tc>
          <w:tcPr>
            <w:tcW w:w="5669" w:type="dxa"/>
            <w:shd w:val="clear" w:color="auto" w:fill="D9D9D9"/>
          </w:tcPr>
          <w:p>
            <w:pPr>
              <w:pStyle w:val="TableParagraph"/>
              <w:spacing w:before="35"/>
              <w:ind w:left="2432" w:right="2432"/>
              <w:jc w:val="center"/>
              <w:rPr>
                <w:b/>
                <w:sz w:val="20"/>
              </w:rPr>
            </w:pPr>
            <w:r>
              <w:rPr>
                <w:b/>
                <w:w w:val="95"/>
                <w:sz w:val="20"/>
              </w:rPr>
              <w:t>対策内容</w:t>
            </w:r>
          </w:p>
        </w:tc>
        <w:tc>
          <w:tcPr>
            <w:tcW w:w="1474" w:type="dxa"/>
            <w:shd w:val="clear" w:color="auto" w:fill="D9D9D9"/>
          </w:tcPr>
          <w:p>
            <w:pPr>
              <w:pStyle w:val="TableParagraph"/>
              <w:spacing w:before="35"/>
              <w:ind w:left="336"/>
              <w:rPr>
                <w:b/>
                <w:sz w:val="20"/>
              </w:rPr>
            </w:pPr>
            <w:r>
              <w:rPr>
                <w:b/>
                <w:w w:val="95"/>
                <w:sz w:val="20"/>
              </w:rPr>
              <w:t>想定脅威</w:t>
            </w:r>
          </w:p>
        </w:tc>
      </w:tr>
      <w:tr>
        <w:trPr>
          <w:trHeight w:val="1094" w:hRule="atLeast"/>
        </w:trPr>
        <w:tc>
          <w:tcPr>
            <w:tcW w:w="511" w:type="dxa"/>
          </w:tcPr>
          <w:p>
            <w:pPr>
              <w:pStyle w:val="TableParagraph"/>
              <w:rPr>
                <w:b/>
                <w:sz w:val="20"/>
              </w:rPr>
            </w:pPr>
          </w:p>
          <w:p>
            <w:pPr>
              <w:pStyle w:val="TableParagraph"/>
              <w:spacing w:before="176"/>
              <w:ind w:left="36" w:right="30"/>
              <w:jc w:val="center"/>
              <w:rPr>
                <w:sz w:val="20"/>
              </w:rPr>
            </w:pPr>
            <w:r>
              <w:rPr>
                <w:sz w:val="20"/>
              </w:rPr>
              <w:t>2-3</w:t>
            </w:r>
          </w:p>
        </w:tc>
        <w:tc>
          <w:tcPr>
            <w:tcW w:w="907" w:type="dxa"/>
          </w:tcPr>
          <w:p>
            <w:pPr>
              <w:pStyle w:val="TableParagraph"/>
              <w:spacing w:before="9"/>
              <w:rPr>
                <w:b/>
                <w:sz w:val="23"/>
              </w:rPr>
            </w:pPr>
          </w:p>
          <w:p>
            <w:pPr>
              <w:pStyle w:val="TableParagraph"/>
              <w:spacing w:line="249"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2"/>
              <w:ind w:left="26" w:right="38"/>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p>
          <w:p>
            <w:pPr>
              <w:pStyle w:val="TableParagraph"/>
              <w:spacing w:line="249" w:lineRule="auto"/>
              <w:ind w:left="26" w:right="237"/>
              <w:rPr>
                <w:sz w:val="20"/>
              </w:rPr>
            </w:pPr>
            <w:r>
              <w:rPr>
                <w:w w:val="95"/>
                <w:sz w:val="20"/>
              </w:rPr>
              <w:t>リケーションストアの利用等）によるインストールに限定す</w:t>
            </w:r>
            <w:r>
              <w:rPr>
                <w:spacing w:val="1"/>
                <w:w w:val="95"/>
                <w:sz w:val="20"/>
              </w:rPr>
              <w:t> </w:t>
            </w:r>
            <w:r>
              <w:rPr>
                <w:sz w:val="20"/>
              </w:rPr>
              <w:t>る。</w:t>
            </w:r>
          </w:p>
        </w:tc>
        <w:tc>
          <w:tcPr>
            <w:tcW w:w="1474" w:type="dxa"/>
          </w:tcPr>
          <w:p>
            <w:pPr>
              <w:pStyle w:val="TableParagraph"/>
              <w:rPr>
                <w:b/>
                <w:sz w:val="20"/>
              </w:rPr>
            </w:pPr>
          </w:p>
          <w:p>
            <w:pPr>
              <w:pStyle w:val="TableParagraph"/>
              <w:spacing w:before="175"/>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52" w:lineRule="auto" w:before="164"/>
              <w:ind w:left="26" w:right="76"/>
              <w:rPr>
                <w:sz w:val="20"/>
              </w:rPr>
            </w:pPr>
            <w:r>
              <w:rPr>
                <w:spacing w:val="-2"/>
                <w:sz w:val="20"/>
              </w:rPr>
              <w:t>脆弱性管</w:t>
            </w:r>
            <w:r>
              <w:rPr>
                <w:sz w:val="20"/>
              </w:rPr>
              <w:t>理</w:t>
            </w:r>
          </w:p>
        </w:tc>
        <w:tc>
          <w:tcPr>
            <w:tcW w:w="5669" w:type="dxa"/>
          </w:tcPr>
          <w:p>
            <w:pPr>
              <w:pStyle w:val="TableParagraph"/>
              <w:spacing w:line="252" w:lineRule="auto" w:before="35"/>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49" w:lineRule="auto" w:before="164"/>
              <w:ind w:left="26" w:right="76"/>
              <w:rPr>
                <w:sz w:val="20"/>
              </w:rPr>
            </w:pPr>
            <w:r>
              <w:rPr>
                <w:spacing w:val="-2"/>
                <w:sz w:val="20"/>
              </w:rPr>
              <w:t>通信暗号</w:t>
            </w:r>
            <w:r>
              <w:rPr>
                <w:sz w:val="20"/>
              </w:rPr>
              <w:t>化</w:t>
            </w:r>
          </w:p>
        </w:tc>
        <w:tc>
          <w:tcPr>
            <w:tcW w:w="5669" w:type="dxa"/>
          </w:tcPr>
          <w:p>
            <w:pPr>
              <w:pStyle w:val="TableParagraph"/>
              <w:spacing w:line="252" w:lineRule="auto" w:before="32"/>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7-2</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before="9"/>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49" w:lineRule="auto" w:before="35"/>
              <w:ind w:left="26" w:right="43"/>
              <w:rPr>
                <w:sz w:val="20"/>
              </w:rPr>
            </w:pPr>
            <w:r>
              <w:rPr>
                <w:spacing w:val="-1"/>
                <w:sz w:val="20"/>
              </w:rPr>
              <w:t>マルウェア感染</w:t>
            </w:r>
            <w:r>
              <w:rPr>
                <w:sz w:val="20"/>
              </w:rPr>
              <w:t>不正アクセス盗難・紛失</w:t>
            </w:r>
          </w:p>
          <w:p>
            <w:pPr>
              <w:pStyle w:val="TableParagraph"/>
              <w:spacing w:before="6"/>
              <w:ind w:left="26"/>
              <w:rPr>
                <w:sz w:val="20"/>
              </w:rPr>
            </w:pPr>
            <w:r>
              <w:rPr>
                <w:w w:val="95"/>
                <w:sz w:val="20"/>
              </w:rPr>
              <w:t>情報の盗聴</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4"/>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r>
      <w:tr>
        <w:trPr>
          <w:trHeight w:val="1718" w:hRule="atLeast"/>
        </w:trPr>
        <w:tc>
          <w:tcPr>
            <w:tcW w:w="511"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36" w:right="30"/>
              <w:jc w:val="center"/>
              <w:rPr>
                <w:sz w:val="20"/>
              </w:rPr>
            </w:pPr>
            <w:r>
              <w:rPr>
                <w:sz w:val="20"/>
              </w:rPr>
              <w:t>8-3</w:t>
            </w:r>
          </w:p>
        </w:tc>
        <w:tc>
          <w:tcPr>
            <w:tcW w:w="907" w:type="dxa"/>
          </w:tcPr>
          <w:p>
            <w:pPr>
              <w:pStyle w:val="TableParagraph"/>
              <w:rPr>
                <w:b/>
                <w:sz w:val="20"/>
              </w:rPr>
            </w:pPr>
          </w:p>
          <w:p>
            <w:pPr>
              <w:pStyle w:val="TableParagraph"/>
              <w:spacing w:before="10"/>
              <w:rPr>
                <w:b/>
                <w:sz w:val="28"/>
              </w:rPr>
            </w:pPr>
          </w:p>
          <w:p>
            <w:pPr>
              <w:pStyle w:val="TableParagraph"/>
              <w:spacing w:line="249" w:lineRule="auto" w:before="1"/>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テレワーク端末の盗難・紛失時に情報が漏えいしないように、</w:t>
            </w:r>
            <w:r>
              <w:rPr>
                <w:spacing w:val="1"/>
                <w:w w:val="95"/>
                <w:sz w:val="20"/>
              </w:rPr>
              <w:t> </w:t>
            </w:r>
            <w:r>
              <w:rPr>
                <w:w w:val="95"/>
                <w:sz w:val="20"/>
              </w:rPr>
              <w:t>ハードディスクやフラッシュメモリ※</w:t>
            </w:r>
            <w:r>
              <w:rPr>
                <w:w w:val="95"/>
                <w:sz w:val="20"/>
                <w:vertAlign w:val="superscript"/>
              </w:rPr>
              <w:t>4</w:t>
            </w:r>
            <w:r>
              <w:rPr>
                <w:w w:val="95"/>
                <w:sz w:val="20"/>
                <w:vertAlign w:val="baseline"/>
              </w:rPr>
              <w:t>等の内蔵された記録媒体</w:t>
            </w:r>
            <w:r>
              <w:rPr>
                <w:spacing w:val="1"/>
                <w:w w:val="95"/>
                <w:sz w:val="20"/>
                <w:vertAlign w:val="baseline"/>
              </w:rPr>
              <w:t> </w:t>
            </w:r>
            <w:r>
              <w:rPr>
                <w:w w:val="95"/>
                <w:sz w:val="20"/>
                <w:vertAlign w:val="baseline"/>
              </w:rPr>
              <w:t>の暗号化を実施している※</w:t>
            </w:r>
            <w:r>
              <w:rPr>
                <w:w w:val="95"/>
                <w:sz w:val="20"/>
                <w:vertAlign w:val="superscript"/>
              </w:rPr>
              <w:t>5</w:t>
            </w:r>
            <w:r>
              <w:rPr>
                <w:w w:val="95"/>
                <w:sz w:val="20"/>
                <w:vertAlign w:val="baseline"/>
              </w:rPr>
              <w:t>。（端末に会社のデータを保管しな</w:t>
            </w:r>
            <w:r>
              <w:rPr>
                <w:spacing w:val="1"/>
                <w:w w:val="95"/>
                <w:sz w:val="20"/>
                <w:vertAlign w:val="baseline"/>
              </w:rPr>
              <w:t> </w:t>
            </w:r>
            <w:r>
              <w:rPr>
                <w:sz w:val="20"/>
                <w:vertAlign w:val="baseline"/>
              </w:rPr>
              <w:t>い場合は対象外）</w:t>
            </w:r>
          </w:p>
          <w:p>
            <w:pPr>
              <w:pStyle w:val="TableParagraph"/>
              <w:spacing w:line="252" w:lineRule="auto"/>
              <w:ind w:left="225" w:right="114" w:hanging="200"/>
              <w:rPr>
                <w:sz w:val="16"/>
              </w:rPr>
            </w:pPr>
            <w:r>
              <w:rPr>
                <w:sz w:val="16"/>
              </w:rPr>
              <w:t>※4 ハードディスクとは異なる記録媒体の一つで、「不揮発性の半導体メモリ」をさす。電源をおとしてもデータを保持することが可能な記録媒体</w:t>
            </w:r>
          </w:p>
          <w:p>
            <w:pPr>
              <w:pStyle w:val="TableParagraph"/>
              <w:ind w:left="26"/>
              <w:jc w:val="both"/>
              <w:rPr>
                <w:sz w:val="16"/>
              </w:rPr>
            </w:pPr>
            <w:r>
              <w:rPr>
                <w:sz w:val="16"/>
              </w:rPr>
              <w:t>※5</w:t>
            </w:r>
            <w:r>
              <w:rPr>
                <w:spacing w:val="76"/>
                <w:sz w:val="16"/>
              </w:rPr>
              <w:t> </w:t>
            </w:r>
            <w:r>
              <w:rPr>
                <w:sz w:val="16"/>
              </w:rPr>
              <w:t>iOS製品については初期状態で暗号化されているため対応不要</w:t>
            </w:r>
          </w:p>
        </w:tc>
        <w:tc>
          <w:tcPr>
            <w:tcW w:w="1474" w:type="dxa"/>
          </w:tcPr>
          <w:p>
            <w:pPr>
              <w:pStyle w:val="TableParagraph"/>
              <w:rPr>
                <w:b/>
                <w:sz w:val="20"/>
              </w:rPr>
            </w:pPr>
          </w:p>
          <w:p>
            <w:pPr>
              <w:pStyle w:val="TableParagraph"/>
              <w:rPr>
                <w:b/>
                <w:sz w:val="20"/>
              </w:rPr>
            </w:pPr>
          </w:p>
          <w:p>
            <w:pPr>
              <w:pStyle w:val="TableParagraph"/>
              <w:spacing w:before="4"/>
              <w:rPr>
                <w:b/>
                <w:sz w:val="19"/>
              </w:rPr>
            </w:pPr>
          </w:p>
          <w:p>
            <w:pPr>
              <w:pStyle w:val="TableParagraph"/>
              <w:ind w:left="26"/>
              <w:rPr>
                <w:sz w:val="20"/>
              </w:rPr>
            </w:pPr>
            <w:r>
              <w:rPr>
                <w:w w:val="95"/>
                <w:sz w:val="20"/>
              </w:rPr>
              <w:t>盗難・紛失</w:t>
            </w:r>
          </w:p>
        </w:tc>
      </w:tr>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8-4</w:t>
            </w:r>
          </w:p>
        </w:tc>
        <w:tc>
          <w:tcPr>
            <w:tcW w:w="907" w:type="dxa"/>
          </w:tcPr>
          <w:p>
            <w:pPr>
              <w:pStyle w:val="TableParagraph"/>
              <w:rPr>
                <w:b/>
                <w:sz w:val="20"/>
              </w:rPr>
            </w:pPr>
          </w:p>
          <w:p>
            <w:pPr>
              <w:pStyle w:val="TableParagraph"/>
              <w:spacing w:before="7"/>
              <w:rPr>
                <w:b/>
                <w:sz w:val="20"/>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5"/>
              <w:ind w:left="26" w:right="38"/>
              <w:jc w:val="both"/>
              <w:rPr>
                <w:sz w:val="20"/>
              </w:rPr>
            </w:pPr>
            <w:r>
              <w:rPr>
                <w:w w:val="95"/>
                <w:sz w:val="20"/>
              </w:rPr>
              <w:t>テレワーク端末には原則として重要情報を保管しておらず、も</w:t>
            </w:r>
            <w:r>
              <w:rPr>
                <w:spacing w:val="1"/>
                <w:w w:val="95"/>
                <w:sz w:val="20"/>
              </w:rPr>
              <w:t> </w:t>
            </w:r>
            <w:r>
              <w:rPr>
                <w:w w:val="95"/>
                <w:sz w:val="20"/>
              </w:rPr>
              <w:t>し重要情報を保管しなければならない場合※</w:t>
            </w:r>
            <w:r>
              <w:rPr>
                <w:w w:val="95"/>
                <w:sz w:val="20"/>
                <w:vertAlign w:val="superscript"/>
              </w:rPr>
              <w:t>6</w:t>
            </w:r>
            <w:r>
              <w:rPr>
                <w:w w:val="95"/>
                <w:sz w:val="20"/>
                <w:vertAlign w:val="baseline"/>
              </w:rPr>
              <w:t>には、ファイルの</w:t>
            </w:r>
            <w:r>
              <w:rPr>
                <w:spacing w:val="1"/>
                <w:w w:val="95"/>
                <w:sz w:val="20"/>
                <w:vertAlign w:val="baseline"/>
              </w:rPr>
              <w:t> </w:t>
            </w:r>
            <w:r>
              <w:rPr>
                <w:w w:val="95"/>
                <w:sz w:val="20"/>
                <w:vertAlign w:val="baseline"/>
              </w:rPr>
              <w:t>暗号化（パスワード設定等）を実施している。（端末に会社の</w:t>
            </w:r>
            <w:r>
              <w:rPr>
                <w:spacing w:val="1"/>
                <w:w w:val="95"/>
                <w:sz w:val="20"/>
                <w:vertAlign w:val="baseline"/>
              </w:rPr>
              <w:t> </w:t>
            </w:r>
            <w:r>
              <w:rPr>
                <w:sz w:val="20"/>
                <w:vertAlign w:val="baseline"/>
              </w:rPr>
              <w:t>データを保管しない場合は対象外）</w:t>
            </w:r>
          </w:p>
          <w:p>
            <w:pPr>
              <w:pStyle w:val="TableParagraph"/>
              <w:spacing w:line="252" w:lineRule="auto"/>
              <w:ind w:left="187" w:right="112" w:hanging="161"/>
              <w:rPr>
                <w:sz w:val="16"/>
              </w:rPr>
            </w:pPr>
            <w:r>
              <w:rPr>
                <w:sz w:val="16"/>
              </w:rPr>
              <w:t>※6 テレワーク端末にファイル保存するケースであり、ファイルサーバやクラウドサービス内に保存するケースは対象外</w:t>
            </w:r>
          </w:p>
        </w:tc>
        <w:tc>
          <w:tcPr>
            <w:tcW w:w="1474" w:type="dxa"/>
          </w:tcPr>
          <w:p>
            <w:pPr>
              <w:pStyle w:val="TableParagraph"/>
              <w:rPr>
                <w:b/>
                <w:sz w:val="20"/>
              </w:rPr>
            </w:pPr>
          </w:p>
          <w:p>
            <w:pPr>
              <w:pStyle w:val="TableParagraph"/>
              <w:spacing w:before="6"/>
              <w:rPr>
                <w:b/>
                <w:sz w:val="20"/>
              </w:rPr>
            </w:pPr>
          </w:p>
          <w:p>
            <w:pPr>
              <w:pStyle w:val="TableParagraph"/>
              <w:spacing w:line="249" w:lineRule="auto" w:before="1"/>
              <w:ind w:left="26" w:right="242"/>
              <w:rPr>
                <w:sz w:val="20"/>
              </w:rPr>
            </w:pPr>
            <w:r>
              <w:rPr>
                <w:spacing w:val="-1"/>
                <w:sz w:val="20"/>
              </w:rPr>
              <w:t>不正アクセス</w:t>
            </w:r>
            <w:r>
              <w:rPr>
                <w:sz w:val="20"/>
              </w:rPr>
              <w:t>盗難・紛失</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52"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ight="76"/>
              <w:jc w:val="center"/>
              <w:rPr>
                <w:sz w:val="20"/>
              </w:rPr>
            </w:pPr>
            <w:r>
              <w:rPr>
                <w:w w:val="95"/>
                <w:sz w:val="20"/>
              </w:rPr>
              <w:t>特権管理</w:t>
            </w:r>
          </w:p>
        </w:tc>
        <w:tc>
          <w:tcPr>
            <w:tcW w:w="5669" w:type="dxa"/>
          </w:tcPr>
          <w:p>
            <w:pPr>
              <w:pStyle w:val="TableParagraph"/>
              <w:spacing w:line="252" w:lineRule="auto" w:before="32"/>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10-2</w:t>
            </w:r>
          </w:p>
        </w:tc>
        <w:tc>
          <w:tcPr>
            <w:tcW w:w="907" w:type="dxa"/>
          </w:tcPr>
          <w:p>
            <w:pPr>
              <w:pStyle w:val="TableParagraph"/>
              <w:spacing w:before="9"/>
              <w:rPr>
                <w:b/>
                <w:sz w:val="23"/>
              </w:rPr>
            </w:pPr>
          </w:p>
          <w:p>
            <w:pPr>
              <w:pStyle w:val="TableParagraph"/>
              <w:ind w:left="26" w:right="76"/>
              <w:jc w:val="center"/>
              <w:rPr>
                <w:sz w:val="20"/>
              </w:rPr>
            </w:pPr>
            <w:r>
              <w:rPr>
                <w:w w:val="95"/>
                <w:sz w:val="20"/>
              </w:rPr>
              <w:t>特権管理</w:t>
            </w:r>
          </w:p>
        </w:tc>
        <w:tc>
          <w:tcPr>
            <w:tcW w:w="5669" w:type="dxa"/>
          </w:tcPr>
          <w:p>
            <w:pPr>
              <w:pStyle w:val="TableParagraph"/>
              <w:spacing w:line="249"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bl>
    <w:p>
      <w:pPr>
        <w:spacing w:after="0"/>
        <w:rPr>
          <w:sz w:val="20"/>
        </w:rPr>
        <w:sectPr>
          <w:pgSz w:w="11910" w:h="16840"/>
          <w:pgMar w:header="0" w:footer="543" w:top="1580" w:bottom="820" w:left="1420" w:right="1300"/>
        </w:sectPr>
      </w:pPr>
    </w:p>
    <w:p>
      <w:pPr>
        <w:pStyle w:val="BodyText"/>
        <w:spacing w:before="3" w:after="1"/>
        <w:rPr>
          <w:b/>
          <w:sz w:val="8"/>
        </w:rPr>
      </w:pPr>
    </w:p>
    <w:p>
      <w:pPr>
        <w:pStyle w:val="BodyText"/>
        <w:ind w:left="252"/>
        <w:rPr>
          <w:sz w:val="20"/>
        </w:rPr>
      </w:pPr>
      <w:r>
        <w:rPr>
          <w:sz w:val="20"/>
        </w:rPr>
        <w:pict>
          <v:group style="width:428.05pt;height:31.95pt;mso-position-horizontal-relative:char;mso-position-vertical-relative:line" id="docshapegroup1131" coordorigin="0,0" coordsize="8561,639">
            <v:rect style="position:absolute;left:0;top:0;width:8561;height:620" id="docshape1132" filled="true" fillcolor="#f9be8f" stroked="false">
              <v:fill type="solid"/>
            </v:rect>
            <v:rect style="position:absolute;left:0;top:619;width:8561;height:20" id="docshape1133" filled="true" fillcolor="#000000" stroked="false">
              <v:fill type="solid"/>
            </v:rect>
            <v:shape style="position:absolute;left:0;top:0;width:8561;height:620" type="#_x0000_t202" id="docshape1134" filled="false" stroked="false">
              <v:textbox inset="0,0,0,0">
                <w:txbxContent>
                  <w:p>
                    <w:pPr>
                      <w:spacing w:before="130"/>
                      <w:ind w:left="28" w:right="0" w:firstLine="0"/>
                      <w:jc w:val="left"/>
                      <w:rPr>
                        <w:b/>
                        <w:sz w:val="28"/>
                      </w:rPr>
                    </w:pPr>
                    <w:bookmarkStart w:name="方式⑧　個人所有端末・セキュアブラウザ方式" w:id="66"/>
                    <w:bookmarkEnd w:id="66"/>
                    <w:r>
                      <w:rPr/>
                    </w:r>
                    <w:bookmarkStart w:name="_bookmark34" w:id="67"/>
                    <w:bookmarkEnd w:id="67"/>
                    <w:r>
                      <w:rPr/>
                    </w:r>
                    <w:r>
                      <w:rPr>
                        <w:b/>
                        <w:sz w:val="28"/>
                      </w:rPr>
                      <w:t>方式⑧ 個人所有端末・セキュアブラウザ方式</w:t>
                    </w:r>
                  </w:p>
                </w:txbxContent>
              </v:textbox>
              <w10:wrap type="none"/>
            </v:shape>
          </v:group>
        </w:pict>
      </w:r>
      <w:r>
        <w:rPr>
          <w:sz w:val="20"/>
        </w:rPr>
      </w:r>
    </w:p>
    <w:p>
      <w:pPr>
        <w:pStyle w:val="BodyText"/>
        <w:spacing w:before="3"/>
        <w:rPr>
          <w:b/>
          <w:sz w:val="11"/>
        </w:rPr>
      </w:pPr>
    </w:p>
    <w:p>
      <w:pPr>
        <w:spacing w:before="74"/>
        <w:ind w:left="281" w:right="0" w:firstLine="0"/>
        <w:jc w:val="left"/>
        <w:rPr>
          <w:b/>
          <w:sz w:val="22"/>
        </w:rPr>
      </w:pPr>
      <w:r>
        <w:rPr>
          <w:b/>
          <w:sz w:val="22"/>
          <w:u w:val="single"/>
        </w:rPr>
        <w:t>優先度：◎の事項</w:t>
      </w:r>
    </w:p>
    <w:p>
      <w:pPr>
        <w:pStyle w:val="BodyText"/>
        <w:spacing w:before="8"/>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tblGrid>
      <w:tr>
        <w:trPr>
          <w:trHeight w:val="314" w:hRule="atLeast"/>
        </w:trPr>
        <w:tc>
          <w:tcPr>
            <w:tcW w:w="511" w:type="dxa"/>
            <w:shd w:val="clear" w:color="auto" w:fill="D9D9D9"/>
          </w:tcPr>
          <w:p>
            <w:pPr>
              <w:pStyle w:val="TableParagraph"/>
              <w:spacing w:before="32"/>
              <w:ind w:left="36" w:right="29"/>
              <w:jc w:val="center"/>
              <w:rPr>
                <w:b/>
                <w:sz w:val="20"/>
              </w:rPr>
            </w:pPr>
            <w:r>
              <w:rPr>
                <w:b/>
                <w:sz w:val="20"/>
              </w:rPr>
              <w:t>No.</w:t>
            </w:r>
          </w:p>
        </w:tc>
        <w:tc>
          <w:tcPr>
            <w:tcW w:w="907" w:type="dxa"/>
            <w:shd w:val="clear" w:color="auto" w:fill="D9D9D9"/>
          </w:tcPr>
          <w:p>
            <w:pPr>
              <w:pStyle w:val="TableParagraph"/>
              <w:spacing w:before="32"/>
              <w:ind w:left="252"/>
              <w:rPr>
                <w:b/>
                <w:sz w:val="20"/>
              </w:rPr>
            </w:pPr>
            <w:r>
              <w:rPr>
                <w:b/>
                <w:w w:val="95"/>
                <w:sz w:val="20"/>
              </w:rPr>
              <w:t>分類</w:t>
            </w:r>
          </w:p>
        </w:tc>
        <w:tc>
          <w:tcPr>
            <w:tcW w:w="5669" w:type="dxa"/>
            <w:shd w:val="clear" w:color="auto" w:fill="D9D9D9"/>
          </w:tcPr>
          <w:p>
            <w:pPr>
              <w:pStyle w:val="TableParagraph"/>
              <w:spacing w:before="32"/>
              <w:ind w:left="2432" w:right="2432"/>
              <w:jc w:val="center"/>
              <w:rPr>
                <w:b/>
                <w:sz w:val="20"/>
              </w:rPr>
            </w:pPr>
            <w:r>
              <w:rPr>
                <w:b/>
                <w:w w:val="95"/>
                <w:sz w:val="20"/>
              </w:rPr>
              <w:t>対策内容</w:t>
            </w:r>
          </w:p>
        </w:tc>
        <w:tc>
          <w:tcPr>
            <w:tcW w:w="1474" w:type="dxa"/>
            <w:shd w:val="clear" w:color="auto" w:fill="D9D9D9"/>
          </w:tcPr>
          <w:p>
            <w:pPr>
              <w:pStyle w:val="TableParagraph"/>
              <w:spacing w:before="32"/>
              <w:ind w:left="336"/>
              <w:rPr>
                <w:b/>
                <w:sz w:val="20"/>
              </w:rPr>
            </w:pPr>
            <w:r>
              <w:rPr>
                <w:b/>
                <w:w w:val="95"/>
                <w:sz w:val="20"/>
              </w:rPr>
              <w:t>想定脅威</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1-1</w:t>
            </w:r>
          </w:p>
        </w:tc>
        <w:tc>
          <w:tcPr>
            <w:tcW w:w="907" w:type="dxa"/>
          </w:tcPr>
          <w:p>
            <w:pPr>
              <w:pStyle w:val="TableParagraph"/>
              <w:spacing w:line="252" w:lineRule="auto" w:before="164"/>
              <w:ind w:left="26" w:right="76"/>
              <w:rPr>
                <w:sz w:val="20"/>
              </w:rPr>
            </w:pPr>
            <w:r>
              <w:rPr>
                <w:spacing w:val="-2"/>
                <w:sz w:val="20"/>
              </w:rPr>
              <w:t>資産・構</w:t>
            </w:r>
            <w:r>
              <w:rPr>
                <w:sz w:val="20"/>
              </w:rPr>
              <w:t>成管理</w:t>
            </w:r>
          </w:p>
        </w:tc>
        <w:tc>
          <w:tcPr>
            <w:tcW w:w="5669" w:type="dxa"/>
          </w:tcPr>
          <w:p>
            <w:pPr>
              <w:pStyle w:val="TableParagraph"/>
              <w:spacing w:line="252" w:lineRule="auto" w:before="164"/>
              <w:ind w:left="26" w:right="38"/>
              <w:rPr>
                <w:sz w:val="20"/>
              </w:rPr>
            </w:pPr>
            <w:r>
              <w:rPr>
                <w:w w:val="95"/>
                <w:sz w:val="20"/>
              </w:rPr>
              <w:t>許可したテレワーク端末のみがテレワークに利用されており、</w:t>
            </w:r>
            <w:r>
              <w:rPr>
                <w:spacing w:val="1"/>
                <w:w w:val="95"/>
                <w:sz w:val="20"/>
              </w:rPr>
              <w:t> </w:t>
            </w:r>
            <w:r>
              <w:rPr>
                <w:sz w:val="20"/>
              </w:rPr>
              <w:t>利用されるテレワーク端末とその利用者を把握している。</w:t>
            </w:r>
          </w:p>
        </w:tc>
        <w:tc>
          <w:tcPr>
            <w:tcW w:w="1474" w:type="dxa"/>
          </w:tcPr>
          <w:p>
            <w:pPr>
              <w:pStyle w:val="TableParagraph"/>
              <w:spacing w:line="252" w:lineRule="auto" w:before="35"/>
              <w:ind w:left="26" w:right="43" w:hanging="1"/>
              <w:rPr>
                <w:sz w:val="20"/>
              </w:rPr>
            </w:pPr>
            <w:r>
              <w:rPr>
                <w:spacing w:val="-1"/>
                <w:sz w:val="20"/>
              </w:rPr>
              <w:t>マルウェア感染</w:t>
            </w:r>
            <w:r>
              <w:rPr>
                <w:sz w:val="20"/>
              </w:rPr>
              <w:t>不正アクセス盗難・紛失</w:t>
            </w:r>
          </w:p>
        </w:tc>
      </w:tr>
      <w:tr>
        <w:trPr>
          <w:trHeight w:val="991" w:hRule="atLeast"/>
        </w:trPr>
        <w:tc>
          <w:tcPr>
            <w:tcW w:w="511" w:type="dxa"/>
          </w:tcPr>
          <w:p>
            <w:pPr>
              <w:pStyle w:val="TableParagraph"/>
              <w:spacing w:before="11"/>
              <w:rPr>
                <w:b/>
                <w:sz w:val="29"/>
              </w:rPr>
            </w:pPr>
          </w:p>
          <w:p>
            <w:pPr>
              <w:pStyle w:val="TableParagraph"/>
              <w:ind w:left="36" w:right="30"/>
              <w:jc w:val="center"/>
              <w:rPr>
                <w:sz w:val="20"/>
              </w:rPr>
            </w:pPr>
            <w:r>
              <w:rPr>
                <w:sz w:val="20"/>
              </w:rPr>
              <w:t>1-2</w:t>
            </w:r>
          </w:p>
        </w:tc>
        <w:tc>
          <w:tcPr>
            <w:tcW w:w="907" w:type="dxa"/>
          </w:tcPr>
          <w:p>
            <w:pPr>
              <w:pStyle w:val="TableParagraph"/>
              <w:spacing w:before="5"/>
              <w:rPr>
                <w:b/>
                <w:sz w:val="19"/>
              </w:rPr>
            </w:pPr>
          </w:p>
          <w:p>
            <w:pPr>
              <w:pStyle w:val="TableParagraph"/>
              <w:spacing w:line="249" w:lineRule="auto" w:before="1"/>
              <w:ind w:left="26" w:right="76"/>
              <w:rPr>
                <w:sz w:val="20"/>
              </w:rPr>
            </w:pPr>
            <w:r>
              <w:rPr>
                <w:spacing w:val="-2"/>
                <w:sz w:val="20"/>
              </w:rPr>
              <w:t>資産・構</w:t>
            </w:r>
            <w:r>
              <w:rPr>
                <w:sz w:val="20"/>
              </w:rPr>
              <w:t>成管理</w:t>
            </w:r>
          </w:p>
        </w:tc>
        <w:tc>
          <w:tcPr>
            <w:tcW w:w="5669" w:type="dxa"/>
          </w:tcPr>
          <w:p>
            <w:pPr>
              <w:pStyle w:val="TableParagraph"/>
              <w:spacing w:line="252" w:lineRule="auto" w:before="32"/>
              <w:ind w:left="26" w:right="57" w:hanging="1"/>
              <w:rPr>
                <w:sz w:val="20"/>
              </w:rPr>
            </w:pPr>
            <w:r>
              <w:rPr>
                <w:w w:val="95"/>
                <w:sz w:val="20"/>
              </w:rPr>
              <w:t>テレワークで利用しているシステムや取り扱う重要情報※</w:t>
            </w:r>
            <w:r>
              <w:rPr>
                <w:w w:val="95"/>
                <w:sz w:val="20"/>
                <w:vertAlign w:val="superscript"/>
              </w:rPr>
              <w:t>1</w:t>
            </w:r>
            <w:r>
              <w:rPr>
                <w:w w:val="95"/>
                <w:sz w:val="20"/>
                <w:vertAlign w:val="baseline"/>
              </w:rPr>
              <w:t>を把</w:t>
            </w:r>
            <w:r>
              <w:rPr>
                <w:spacing w:val="1"/>
                <w:w w:val="95"/>
                <w:sz w:val="20"/>
                <w:vertAlign w:val="baseline"/>
              </w:rPr>
              <w:t> </w:t>
            </w:r>
            <w:r>
              <w:rPr>
                <w:sz w:val="20"/>
                <w:vertAlign w:val="baseline"/>
              </w:rPr>
              <w:t>握している。</w:t>
            </w:r>
          </w:p>
          <w:p>
            <w:pPr>
              <w:pStyle w:val="TableParagraph"/>
              <w:spacing w:line="249" w:lineRule="auto"/>
              <w:ind w:left="187" w:right="114" w:hanging="161"/>
              <w:rPr>
                <w:sz w:val="16"/>
              </w:rPr>
            </w:pPr>
            <w:r>
              <w:rPr>
                <w:sz w:val="16"/>
              </w:rPr>
              <w:t>※1 営業秘密等の事業に必要で組織にとって価値のある情報や、顧客や従業員の個人情報等の管理責任を伴う情報</w:t>
            </w:r>
          </w:p>
        </w:tc>
        <w:tc>
          <w:tcPr>
            <w:tcW w:w="1474" w:type="dxa"/>
          </w:tcPr>
          <w:p>
            <w:pPr>
              <w:pStyle w:val="TableParagraph"/>
              <w:spacing w:before="5"/>
              <w:rPr>
                <w:b/>
                <w:sz w:val="19"/>
              </w:rPr>
            </w:pPr>
          </w:p>
          <w:p>
            <w:pPr>
              <w:pStyle w:val="TableParagraph"/>
              <w:spacing w:line="249" w:lineRule="auto"/>
              <w:ind w:left="26" w:right="242"/>
              <w:rPr>
                <w:sz w:val="20"/>
              </w:rPr>
            </w:pPr>
            <w:r>
              <w:rPr>
                <w:spacing w:val="-1"/>
                <w:sz w:val="20"/>
              </w:rPr>
              <w:t>不正アクセス</w:t>
            </w:r>
            <w:r>
              <w:rPr>
                <w:sz w:val="20"/>
              </w:rPr>
              <w:t>情報の盗聴</w:t>
            </w:r>
          </w:p>
        </w:tc>
      </w:tr>
      <w:tr>
        <w:trPr>
          <w:trHeight w:val="1926" w:hRule="atLeast"/>
        </w:trPr>
        <w:tc>
          <w:tcPr>
            <w:tcW w:w="511"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36" w:right="30"/>
              <w:jc w:val="center"/>
              <w:rPr>
                <w:sz w:val="20"/>
              </w:rPr>
            </w:pPr>
            <w:r>
              <w:rPr>
                <w:sz w:val="20"/>
              </w:rPr>
              <w:t>2-1</w:t>
            </w:r>
          </w:p>
        </w:tc>
        <w:tc>
          <w:tcPr>
            <w:tcW w:w="907" w:type="dxa"/>
          </w:tcPr>
          <w:p>
            <w:pPr>
              <w:pStyle w:val="TableParagraph"/>
              <w:rPr>
                <w:b/>
                <w:sz w:val="20"/>
              </w:rPr>
            </w:pPr>
          </w:p>
          <w:p>
            <w:pPr>
              <w:pStyle w:val="TableParagraph"/>
              <w:rPr>
                <w:b/>
                <w:sz w:val="20"/>
              </w:rPr>
            </w:pPr>
          </w:p>
          <w:p>
            <w:pPr>
              <w:pStyle w:val="TableParagraph"/>
              <w:spacing w:before="2"/>
              <w:rPr>
                <w:b/>
                <w:sz w:val="17"/>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テレワーク端末にウイルス対策ソフトをインストールし、リア</w:t>
            </w:r>
            <w:r>
              <w:rPr>
                <w:spacing w:val="1"/>
                <w:w w:val="95"/>
                <w:sz w:val="20"/>
              </w:rPr>
              <w:t> </w:t>
            </w:r>
            <w:r>
              <w:rPr>
                <w:w w:val="95"/>
                <w:sz w:val="20"/>
              </w:rPr>
              <w:t>ルタイムスキャンが有効になる設定としている※</w:t>
            </w:r>
            <w:r>
              <w:rPr>
                <w:w w:val="95"/>
                <w:sz w:val="20"/>
                <w:vertAlign w:val="superscript"/>
              </w:rPr>
              <w:t>2</w:t>
            </w:r>
            <w:r>
              <w:rPr>
                <w:w w:val="95"/>
                <w:sz w:val="20"/>
                <w:vertAlign w:val="baseline"/>
              </w:rPr>
              <w:t>。またウイル</w:t>
            </w:r>
            <w:r>
              <w:rPr>
                <w:spacing w:val="1"/>
                <w:w w:val="95"/>
                <w:sz w:val="20"/>
                <w:vertAlign w:val="baseline"/>
              </w:rPr>
              <w:t> </w:t>
            </w:r>
            <w:r>
              <w:rPr>
                <w:w w:val="95"/>
                <w:sz w:val="20"/>
                <w:vertAlign w:val="baseline"/>
              </w:rPr>
              <w:t>ス対策ソフトの定義ファイルを自動更新する設定、又は手動で</w:t>
            </w:r>
            <w:r>
              <w:rPr>
                <w:spacing w:val="1"/>
                <w:w w:val="95"/>
                <w:sz w:val="20"/>
                <w:vertAlign w:val="baseline"/>
              </w:rPr>
              <w:t> </w:t>
            </w:r>
            <w:r>
              <w:rPr>
                <w:sz w:val="20"/>
                <w:vertAlign w:val="baseline"/>
              </w:rPr>
              <w:t>最新に更新するルールを作成している。</w:t>
            </w:r>
          </w:p>
          <w:p>
            <w:pPr>
              <w:pStyle w:val="TableParagraph"/>
              <w:spacing w:line="252" w:lineRule="auto"/>
              <w:ind w:left="187" w:right="31" w:hanging="161"/>
              <w:rPr>
                <w:sz w:val="16"/>
              </w:rPr>
            </w:pPr>
            <w:r>
              <w:rPr>
                <w:sz w:val="16"/>
              </w:rPr>
              <w:t>※2</w:t>
            </w:r>
            <w:r>
              <w:rPr>
                <w:spacing w:val="76"/>
                <w:sz w:val="16"/>
              </w:rPr>
              <w:t> </w:t>
            </w:r>
            <w:r>
              <w:rPr>
                <w:sz w:val="16"/>
              </w:rPr>
              <w:t>Windows製品に標準で導入されているウイルス対策ソフト（Windows</w:t>
            </w:r>
            <w:r>
              <w:rPr>
                <w:spacing w:val="1"/>
                <w:sz w:val="16"/>
              </w:rPr>
              <w:t> </w:t>
            </w:r>
            <w:r>
              <w:rPr>
                <w:sz w:val="16"/>
              </w:rPr>
              <w:t>Defender）を利用する場合、またiOS製品で、安全であることが確認できる</w:t>
            </w:r>
            <w:r>
              <w:rPr>
                <w:spacing w:val="-1"/>
                <w:sz w:val="16"/>
              </w:rPr>
              <w:t>方法</w:t>
            </w:r>
            <w:r>
              <w:rPr>
                <w:sz w:val="16"/>
              </w:rPr>
              <w:t>（公式アプリケーションストアの利用等）でインストールしたアプリのみを利用している場合は、インストール作業は不要</w:t>
            </w:r>
          </w:p>
        </w:tc>
        <w:tc>
          <w:tcPr>
            <w:tcW w:w="1474" w:type="dxa"/>
          </w:tcPr>
          <w:p>
            <w:pPr>
              <w:pStyle w:val="TableParagraph"/>
              <w:rPr>
                <w:b/>
                <w:sz w:val="20"/>
              </w:rPr>
            </w:pPr>
          </w:p>
          <w:p>
            <w:pPr>
              <w:pStyle w:val="TableParagraph"/>
              <w:rPr>
                <w:b/>
                <w:sz w:val="20"/>
              </w:rPr>
            </w:pPr>
          </w:p>
          <w:p>
            <w:pPr>
              <w:pStyle w:val="TableParagraph"/>
              <w:spacing w:before="10"/>
              <w:rPr>
                <w:b/>
                <w:sz w:val="27"/>
              </w:rPr>
            </w:pPr>
          </w:p>
          <w:p>
            <w:pPr>
              <w:pStyle w:val="TableParagraph"/>
              <w:ind w:left="26"/>
              <w:rPr>
                <w:sz w:val="20"/>
              </w:rPr>
            </w:pPr>
            <w:r>
              <w:rPr>
                <w:w w:val="95"/>
                <w:sz w:val="20"/>
              </w:rPr>
              <w:t>マルウェア感染</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3-1</w:t>
            </w:r>
          </w:p>
        </w:tc>
        <w:tc>
          <w:tcPr>
            <w:tcW w:w="907" w:type="dxa"/>
          </w:tcPr>
          <w:p>
            <w:pPr>
              <w:pStyle w:val="TableParagraph"/>
              <w:spacing w:line="252"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jc w:val="both"/>
              <w:rPr>
                <w:sz w:val="20"/>
              </w:rPr>
            </w:pPr>
            <w:r>
              <w:rPr>
                <w:w w:val="95"/>
                <w:sz w:val="20"/>
              </w:rPr>
              <w:t>システムによるアクセス制御や重要情報そのものに対するパス</w:t>
            </w:r>
            <w:r>
              <w:rPr>
                <w:spacing w:val="1"/>
                <w:w w:val="95"/>
                <w:sz w:val="20"/>
              </w:rPr>
              <w:t> </w:t>
            </w:r>
            <w:r>
              <w:rPr>
                <w:w w:val="95"/>
                <w:sz w:val="20"/>
              </w:rPr>
              <w:t>ワード設定等により、重要情報は許可された人のみが利用でき</w:t>
            </w:r>
            <w:r>
              <w:rPr>
                <w:spacing w:val="1"/>
                <w:w w:val="95"/>
                <w:sz w:val="20"/>
              </w:rPr>
              <w:t> </w:t>
            </w:r>
            <w:r>
              <w:rPr>
                <w:sz w:val="20"/>
              </w:rPr>
              <w:t>るようにしている。</w:t>
            </w:r>
          </w:p>
        </w:tc>
        <w:tc>
          <w:tcPr>
            <w:tcW w:w="1474" w:type="dxa"/>
          </w:tcPr>
          <w:p>
            <w:pPr>
              <w:pStyle w:val="TableParagraph"/>
              <w:spacing w:before="9"/>
              <w:rPr>
                <w:b/>
                <w:sz w:val="23"/>
              </w:rPr>
            </w:pPr>
          </w:p>
          <w:p>
            <w:pPr>
              <w:pStyle w:val="TableParagraph"/>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4-1</w:t>
            </w:r>
          </w:p>
        </w:tc>
        <w:tc>
          <w:tcPr>
            <w:tcW w:w="907" w:type="dxa"/>
          </w:tcPr>
          <w:p>
            <w:pPr>
              <w:pStyle w:val="TableParagraph"/>
              <w:spacing w:line="252" w:lineRule="auto" w:before="32"/>
              <w:ind w:left="26" w:right="76"/>
              <w:rPr>
                <w:sz w:val="20"/>
              </w:rPr>
            </w:pPr>
            <w:r>
              <w:rPr>
                <w:spacing w:val="-2"/>
                <w:sz w:val="20"/>
              </w:rPr>
              <w:t>物理セキュリティ</w:t>
            </w:r>
          </w:p>
        </w:tc>
        <w:tc>
          <w:tcPr>
            <w:tcW w:w="5669" w:type="dxa"/>
          </w:tcPr>
          <w:p>
            <w:pPr>
              <w:pStyle w:val="TableParagraph"/>
              <w:spacing w:line="252" w:lineRule="auto" w:before="32"/>
              <w:ind w:left="26" w:right="38"/>
              <w:rPr>
                <w:sz w:val="20"/>
              </w:rPr>
            </w:pPr>
            <w:r>
              <w:rPr>
                <w:w w:val="95"/>
                <w:sz w:val="20"/>
              </w:rPr>
              <w:t>テレワーク端末に対してのぞき見防止フィルタを貼付し、離席</w:t>
            </w:r>
            <w:r>
              <w:rPr>
                <w:spacing w:val="1"/>
                <w:w w:val="95"/>
                <w:sz w:val="20"/>
              </w:rPr>
              <w:t> </w:t>
            </w:r>
            <w:r>
              <w:rPr>
                <w:sz w:val="20"/>
              </w:rPr>
              <w:t>時にはスクリーンロックをかけるようルール化している。</w:t>
            </w:r>
          </w:p>
        </w:tc>
        <w:tc>
          <w:tcPr>
            <w:tcW w:w="1474" w:type="dxa"/>
          </w:tcPr>
          <w:p>
            <w:pPr>
              <w:pStyle w:val="TableParagraph"/>
              <w:spacing w:before="164"/>
              <w:ind w:left="26"/>
              <w:rPr>
                <w:sz w:val="20"/>
              </w:rPr>
            </w:pPr>
            <w:r>
              <w:rPr>
                <w:w w:val="95"/>
                <w:sz w:val="20"/>
              </w:rPr>
              <w:t>情報の盗聴</w:t>
            </w:r>
          </w:p>
        </w:tc>
      </w:tr>
      <w:tr>
        <w:trPr>
          <w:trHeight w:val="575" w:hRule="atLeast"/>
        </w:trPr>
        <w:tc>
          <w:tcPr>
            <w:tcW w:w="511" w:type="dxa"/>
          </w:tcPr>
          <w:p>
            <w:pPr>
              <w:pStyle w:val="TableParagraph"/>
              <w:spacing w:before="164"/>
              <w:ind w:left="36" w:right="30"/>
              <w:jc w:val="center"/>
              <w:rPr>
                <w:sz w:val="20"/>
              </w:rPr>
            </w:pPr>
            <w:r>
              <w:rPr>
                <w:sz w:val="20"/>
              </w:rPr>
              <w:t>5-1</w:t>
            </w:r>
          </w:p>
        </w:tc>
        <w:tc>
          <w:tcPr>
            <w:tcW w:w="907" w:type="dxa"/>
          </w:tcPr>
          <w:p>
            <w:pPr>
              <w:pStyle w:val="TableParagraph"/>
              <w:spacing w:line="252" w:lineRule="auto" w:before="32"/>
              <w:ind w:left="26" w:right="76"/>
              <w:rPr>
                <w:sz w:val="20"/>
              </w:rPr>
            </w:pPr>
            <w:r>
              <w:rPr>
                <w:spacing w:val="-2"/>
                <w:sz w:val="20"/>
              </w:rPr>
              <w:t>脆弱性管</w:t>
            </w:r>
            <w:r>
              <w:rPr>
                <w:sz w:val="20"/>
              </w:rPr>
              <w:t>理</w:t>
            </w:r>
          </w:p>
        </w:tc>
        <w:tc>
          <w:tcPr>
            <w:tcW w:w="5669" w:type="dxa"/>
          </w:tcPr>
          <w:p>
            <w:pPr>
              <w:pStyle w:val="TableParagraph"/>
              <w:spacing w:line="252" w:lineRule="auto" w:before="32"/>
              <w:ind w:left="26" w:right="36"/>
              <w:rPr>
                <w:sz w:val="20"/>
              </w:rPr>
            </w:pPr>
            <w:r>
              <w:rPr>
                <w:w w:val="95"/>
                <w:sz w:val="20"/>
              </w:rPr>
              <w:t>テレワーク端末はメーカーサポート切れとなるバージョンのOS</w:t>
            </w:r>
            <w:r>
              <w:rPr>
                <w:spacing w:val="1"/>
                <w:w w:val="95"/>
                <w:sz w:val="20"/>
              </w:rPr>
              <w:t> </w:t>
            </w:r>
            <w:r>
              <w:rPr>
                <w:sz w:val="20"/>
              </w:rPr>
              <w:t>やアプリケーションは利用していない。</w:t>
            </w:r>
          </w:p>
        </w:tc>
        <w:tc>
          <w:tcPr>
            <w:tcW w:w="1474" w:type="dxa"/>
          </w:tcPr>
          <w:p>
            <w:pPr>
              <w:pStyle w:val="TableParagraph"/>
              <w:spacing w:before="164"/>
              <w:ind w:left="26"/>
              <w:rPr>
                <w:sz w:val="20"/>
              </w:rPr>
            </w:pPr>
            <w:r>
              <w:rPr>
                <w:w w:val="95"/>
                <w:sz w:val="20"/>
              </w:rPr>
              <w:t>不正アクセス</w:t>
            </w:r>
          </w:p>
        </w:tc>
      </w:tr>
      <w:tr>
        <w:trPr>
          <w:trHeight w:val="575" w:hRule="atLeast"/>
        </w:trPr>
        <w:tc>
          <w:tcPr>
            <w:tcW w:w="511" w:type="dxa"/>
          </w:tcPr>
          <w:p>
            <w:pPr>
              <w:pStyle w:val="TableParagraph"/>
              <w:spacing w:before="164"/>
              <w:ind w:left="36" w:right="30"/>
              <w:jc w:val="center"/>
              <w:rPr>
                <w:sz w:val="20"/>
              </w:rPr>
            </w:pPr>
            <w:r>
              <w:rPr>
                <w:sz w:val="20"/>
              </w:rPr>
              <w:t>5-2</w:t>
            </w:r>
          </w:p>
        </w:tc>
        <w:tc>
          <w:tcPr>
            <w:tcW w:w="907" w:type="dxa"/>
          </w:tcPr>
          <w:p>
            <w:pPr>
              <w:pStyle w:val="TableParagraph"/>
              <w:spacing w:line="249" w:lineRule="auto" w:before="35"/>
              <w:ind w:left="26" w:right="76"/>
              <w:rPr>
                <w:sz w:val="20"/>
              </w:rPr>
            </w:pPr>
            <w:r>
              <w:rPr>
                <w:spacing w:val="-2"/>
                <w:sz w:val="20"/>
              </w:rPr>
              <w:t>脆弱性管</w:t>
            </w:r>
            <w:r>
              <w:rPr>
                <w:sz w:val="20"/>
              </w:rPr>
              <w:t>理</w:t>
            </w:r>
          </w:p>
        </w:tc>
        <w:tc>
          <w:tcPr>
            <w:tcW w:w="5669" w:type="dxa"/>
          </w:tcPr>
          <w:p>
            <w:pPr>
              <w:pStyle w:val="TableParagraph"/>
              <w:spacing w:line="249" w:lineRule="auto" w:before="35"/>
              <w:ind w:left="26" w:right="38"/>
              <w:rPr>
                <w:sz w:val="20"/>
              </w:rPr>
            </w:pPr>
            <w:r>
              <w:rPr>
                <w:w w:val="95"/>
                <w:sz w:val="20"/>
              </w:rPr>
              <w:t>テレワーク端末のOSやアプリケーションに対して最新のセキュ</w:t>
            </w:r>
            <w:r>
              <w:rPr>
                <w:spacing w:val="1"/>
                <w:w w:val="95"/>
                <w:sz w:val="20"/>
              </w:rPr>
              <w:t> </w:t>
            </w:r>
            <w:r>
              <w:rPr>
                <w:sz w:val="20"/>
              </w:rPr>
              <w:t>リティアップデートを適用している。</w:t>
            </w:r>
          </w:p>
        </w:tc>
        <w:tc>
          <w:tcPr>
            <w:tcW w:w="1474" w:type="dxa"/>
          </w:tcPr>
          <w:p>
            <w:pPr>
              <w:pStyle w:val="TableParagraph"/>
              <w:spacing w:before="164"/>
              <w:ind w:left="26"/>
              <w:rPr>
                <w:sz w:val="20"/>
              </w:rPr>
            </w:pPr>
            <w:r>
              <w:rPr>
                <w:w w:val="95"/>
                <w:sz w:val="20"/>
              </w:rPr>
              <w:t>不正アクセス</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7-1</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line="249" w:lineRule="auto" w:before="35"/>
              <w:ind w:left="26" w:right="38"/>
              <w:jc w:val="both"/>
              <w:rPr>
                <w:sz w:val="20"/>
              </w:rPr>
            </w:pPr>
            <w:r>
              <w:rPr>
                <w:w w:val="95"/>
                <w:sz w:val="20"/>
              </w:rPr>
              <w:t>情報セキュリティインシデント発生時に備えて、インシデント</w:t>
            </w:r>
            <w:r>
              <w:rPr>
                <w:spacing w:val="1"/>
                <w:w w:val="95"/>
                <w:sz w:val="20"/>
              </w:rPr>
              <w:t> </w:t>
            </w:r>
            <w:r>
              <w:rPr>
                <w:w w:val="95"/>
                <w:sz w:val="20"/>
              </w:rPr>
              <w:t>が発生した場合や、そのおそれがある状況（不審なメールを開</w:t>
            </w:r>
            <w:r>
              <w:rPr>
                <w:spacing w:val="1"/>
                <w:w w:val="95"/>
                <w:sz w:val="20"/>
              </w:rPr>
              <w:t> </w:t>
            </w:r>
            <w:r>
              <w:rPr>
                <w:w w:val="95"/>
                <w:sz w:val="20"/>
              </w:rPr>
              <w:t>封した場合等）における対応手順を決定しており、関係者への</w:t>
            </w:r>
          </w:p>
          <w:p>
            <w:pPr>
              <w:pStyle w:val="TableParagraph"/>
              <w:spacing w:before="6"/>
              <w:ind w:left="26"/>
              <w:rPr>
                <w:sz w:val="20"/>
              </w:rPr>
            </w:pPr>
            <w:r>
              <w:rPr>
                <w:w w:val="95"/>
                <w:sz w:val="20"/>
              </w:rPr>
              <w:t>各種連絡体制を定めている。</w:t>
            </w:r>
          </w:p>
        </w:tc>
        <w:tc>
          <w:tcPr>
            <w:tcW w:w="1474" w:type="dxa"/>
          </w:tcPr>
          <w:p>
            <w:pPr>
              <w:pStyle w:val="TableParagraph"/>
              <w:spacing w:line="252" w:lineRule="auto" w:before="34"/>
              <w:ind w:left="26" w:right="43"/>
              <w:rPr>
                <w:sz w:val="20"/>
              </w:rPr>
            </w:pPr>
            <w:r>
              <w:rPr>
                <w:spacing w:val="-1"/>
                <w:sz w:val="20"/>
              </w:rPr>
              <w:t>マルウェア感染</w:t>
            </w:r>
            <w:r>
              <w:rPr>
                <w:sz w:val="20"/>
              </w:rPr>
              <w:t>不正アクセス盗難・紛失</w:t>
            </w:r>
          </w:p>
          <w:p>
            <w:pPr>
              <w:pStyle w:val="TableParagraph"/>
              <w:spacing w:line="247" w:lineRule="exact"/>
              <w:ind w:left="26"/>
              <w:rPr>
                <w:sz w:val="20"/>
              </w:rPr>
            </w:pPr>
            <w:r>
              <w:rPr>
                <w:w w:val="95"/>
                <w:sz w:val="20"/>
              </w:rPr>
              <w:t>情報の盗聴</w:t>
            </w:r>
          </w:p>
        </w:tc>
      </w:tr>
      <w:tr>
        <w:trPr>
          <w:trHeight w:val="575" w:hRule="atLeast"/>
        </w:trPr>
        <w:tc>
          <w:tcPr>
            <w:tcW w:w="511" w:type="dxa"/>
          </w:tcPr>
          <w:p>
            <w:pPr>
              <w:pStyle w:val="TableParagraph"/>
              <w:spacing w:before="162"/>
              <w:ind w:left="36" w:right="30"/>
              <w:jc w:val="center"/>
              <w:rPr>
                <w:sz w:val="20"/>
              </w:rPr>
            </w:pPr>
            <w:r>
              <w:rPr>
                <w:sz w:val="20"/>
              </w:rPr>
              <w:t>8-1</w:t>
            </w:r>
          </w:p>
        </w:tc>
        <w:tc>
          <w:tcPr>
            <w:tcW w:w="907" w:type="dxa"/>
          </w:tcPr>
          <w:p>
            <w:pPr>
              <w:pStyle w:val="TableParagraph"/>
              <w:spacing w:line="252" w:lineRule="auto" w:before="32"/>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rPr>
                <w:sz w:val="20"/>
              </w:rPr>
            </w:pPr>
            <w:r>
              <w:rPr>
                <w:w w:val="95"/>
                <w:sz w:val="20"/>
              </w:rPr>
              <w:t>テレワーク端末（スマートフォン等）の紛失時に端末の位置情</w:t>
            </w:r>
            <w:r>
              <w:rPr>
                <w:spacing w:val="1"/>
                <w:w w:val="95"/>
                <w:sz w:val="20"/>
              </w:rPr>
              <w:t> </w:t>
            </w:r>
            <w:r>
              <w:rPr>
                <w:sz w:val="20"/>
              </w:rPr>
              <w:t>報を検出できるようにしている。</w:t>
            </w:r>
          </w:p>
        </w:tc>
        <w:tc>
          <w:tcPr>
            <w:tcW w:w="1474" w:type="dxa"/>
          </w:tcPr>
          <w:p>
            <w:pPr>
              <w:pStyle w:val="TableParagraph"/>
              <w:spacing w:before="162"/>
              <w:ind w:left="26"/>
              <w:rPr>
                <w:sz w:val="20"/>
              </w:rPr>
            </w:pPr>
            <w:r>
              <w:rPr>
                <w:w w:val="95"/>
                <w:sz w:val="20"/>
              </w:rPr>
              <w:t>盗難・紛失</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9-1</w:t>
            </w:r>
          </w:p>
        </w:tc>
        <w:tc>
          <w:tcPr>
            <w:tcW w:w="907" w:type="dxa"/>
          </w:tcPr>
          <w:p>
            <w:pPr>
              <w:pStyle w:val="TableParagraph"/>
              <w:spacing w:before="9"/>
              <w:rPr>
                <w:b/>
                <w:sz w:val="23"/>
              </w:rPr>
            </w:pPr>
          </w:p>
          <w:p>
            <w:pPr>
              <w:pStyle w:val="TableParagraph"/>
              <w:spacing w:line="249" w:lineRule="auto"/>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rPr>
                <w:sz w:val="20"/>
              </w:rPr>
            </w:pPr>
            <w:r>
              <w:rPr>
                <w:w w:val="95"/>
                <w:sz w:val="20"/>
              </w:rPr>
              <w:t>テレワーク端末のログインアカウントや、テレワークで利用す</w:t>
            </w:r>
            <w:r>
              <w:rPr>
                <w:spacing w:val="1"/>
                <w:w w:val="95"/>
                <w:sz w:val="20"/>
              </w:rPr>
              <w:t> </w:t>
            </w:r>
            <w:r>
              <w:rPr>
                <w:sz w:val="20"/>
              </w:rPr>
              <w:t>る各システムのアカウントのパスワードは破られにくい「長</w:t>
            </w:r>
            <w:r>
              <w:rPr>
                <w:spacing w:val="1"/>
                <w:sz w:val="20"/>
              </w:rPr>
              <w:t> </w:t>
            </w:r>
            <w:r>
              <w:rPr>
                <w:w w:val="95"/>
                <w:sz w:val="20"/>
              </w:rPr>
              <w:t>く」「複雑な」パスワードを設定している。またパスワード強</w:t>
            </w:r>
            <w:r>
              <w:rPr>
                <w:spacing w:val="1"/>
                <w:w w:val="95"/>
                <w:sz w:val="20"/>
              </w:rPr>
              <w:t> </w:t>
            </w:r>
            <w:r>
              <w:rPr>
                <w:w w:val="95"/>
                <w:sz w:val="20"/>
              </w:rPr>
              <w:t>度を強制することが可能である場合は強制するように設定して</w:t>
            </w:r>
            <w:r>
              <w:rPr>
                <w:spacing w:val="1"/>
                <w:w w:val="95"/>
                <w:sz w:val="20"/>
              </w:rPr>
              <w:t> </w:t>
            </w:r>
            <w:r>
              <w:rPr>
                <w:sz w:val="20"/>
              </w:rPr>
              <w:t>いる。</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不正アクセス</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9-2</w:t>
            </w:r>
          </w:p>
        </w:tc>
        <w:tc>
          <w:tcPr>
            <w:tcW w:w="907" w:type="dxa"/>
          </w:tcPr>
          <w:p>
            <w:pPr>
              <w:pStyle w:val="TableParagraph"/>
              <w:spacing w:line="252" w:lineRule="auto" w:before="32"/>
              <w:ind w:left="26" w:right="76"/>
              <w:jc w:val="both"/>
              <w:rPr>
                <w:sz w:val="20"/>
              </w:rPr>
            </w:pPr>
            <w:r>
              <w:rPr>
                <w:spacing w:val="-2"/>
                <w:sz w:val="20"/>
              </w:rPr>
              <w:t>アカウント・認証</w:t>
            </w:r>
            <w:r>
              <w:rPr>
                <w:sz w:val="20"/>
              </w:rPr>
              <w:t>管理</w:t>
            </w:r>
          </w:p>
        </w:tc>
        <w:tc>
          <w:tcPr>
            <w:tcW w:w="5669" w:type="dxa"/>
          </w:tcPr>
          <w:p>
            <w:pPr>
              <w:pStyle w:val="TableParagraph"/>
              <w:spacing w:line="252" w:lineRule="auto" w:before="32"/>
              <w:ind w:left="26" w:right="38"/>
              <w:jc w:val="both"/>
              <w:rPr>
                <w:sz w:val="20"/>
              </w:rPr>
            </w:pPr>
            <w:r>
              <w:rPr>
                <w:w w:val="95"/>
                <w:sz w:val="20"/>
              </w:rPr>
              <w:t>テレワーク端末へログインするためのパスワードや、テレワー</w:t>
            </w:r>
            <w:r>
              <w:rPr>
                <w:spacing w:val="1"/>
                <w:w w:val="95"/>
                <w:sz w:val="20"/>
              </w:rPr>
              <w:t> </w:t>
            </w:r>
            <w:r>
              <w:rPr>
                <w:w w:val="95"/>
                <w:sz w:val="20"/>
              </w:rPr>
              <w:t>クで利用する各システムのアカウントの初期パスワードは変更</w:t>
            </w:r>
            <w:r>
              <w:rPr>
                <w:spacing w:val="1"/>
                <w:w w:val="95"/>
                <w:sz w:val="20"/>
              </w:rPr>
              <w:t> </w:t>
            </w:r>
            <w:r>
              <w:rPr>
                <w:sz w:val="20"/>
              </w:rPr>
              <w:t>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r>
    </w:tbl>
    <w:p>
      <w:pPr>
        <w:spacing w:after="0"/>
        <w:rPr>
          <w:sz w:val="20"/>
        </w:rPr>
        <w:sectPr>
          <w:pgSz w:w="11910" w:h="16840"/>
          <w:pgMar w:header="0" w:footer="543" w:top="1580" w:bottom="820" w:left="1420" w:right="1300"/>
        </w:sectPr>
      </w:pPr>
    </w:p>
    <w:p>
      <w:pPr>
        <w:spacing w:before="108"/>
        <w:ind w:left="281" w:right="0" w:firstLine="0"/>
        <w:jc w:val="left"/>
        <w:rPr>
          <w:b/>
          <w:sz w:val="22"/>
        </w:rPr>
      </w:pPr>
      <w:r>
        <w:rPr>
          <w:b/>
          <w:sz w:val="22"/>
          <w:u w:val="single"/>
        </w:rPr>
        <w:t>優先度：○の事項</w:t>
      </w:r>
    </w:p>
    <w:p>
      <w:pPr>
        <w:pStyle w:val="BodyText"/>
        <w:spacing w:before="5"/>
        <w:rPr>
          <w:b/>
          <w:sz w:val="5"/>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gridCol w:w="228"/>
      </w:tblGrid>
      <w:tr>
        <w:trPr>
          <w:trHeight w:val="679" w:hRule="atLeast"/>
        </w:trPr>
        <w:tc>
          <w:tcPr>
            <w:tcW w:w="511" w:type="dxa"/>
            <w:shd w:val="clear" w:color="auto" w:fill="D9D9D9"/>
          </w:tcPr>
          <w:p>
            <w:pPr>
              <w:pStyle w:val="TableParagraph"/>
              <w:spacing w:before="4"/>
              <w:rPr>
                <w:b/>
                <w:sz w:val="17"/>
              </w:rPr>
            </w:pPr>
          </w:p>
          <w:p>
            <w:pPr>
              <w:pStyle w:val="TableParagraph"/>
              <w:ind w:left="36" w:right="29"/>
              <w:jc w:val="center"/>
              <w:rPr>
                <w:b/>
                <w:sz w:val="20"/>
              </w:rPr>
            </w:pPr>
            <w:r>
              <w:rPr>
                <w:b/>
                <w:sz w:val="20"/>
              </w:rPr>
              <w:t>No.</w:t>
            </w:r>
          </w:p>
        </w:tc>
        <w:tc>
          <w:tcPr>
            <w:tcW w:w="907" w:type="dxa"/>
            <w:shd w:val="clear" w:color="auto" w:fill="D9D9D9"/>
          </w:tcPr>
          <w:p>
            <w:pPr>
              <w:pStyle w:val="TableParagraph"/>
              <w:spacing w:before="4"/>
              <w:rPr>
                <w:b/>
                <w:sz w:val="17"/>
              </w:rPr>
            </w:pPr>
          </w:p>
          <w:p>
            <w:pPr>
              <w:pStyle w:val="TableParagraph"/>
              <w:ind w:left="252"/>
              <w:rPr>
                <w:b/>
                <w:sz w:val="20"/>
              </w:rPr>
            </w:pPr>
            <w:r>
              <w:rPr>
                <w:b/>
                <w:w w:val="95"/>
                <w:sz w:val="20"/>
              </w:rPr>
              <w:t>分類</w:t>
            </w:r>
          </w:p>
        </w:tc>
        <w:tc>
          <w:tcPr>
            <w:tcW w:w="5669" w:type="dxa"/>
            <w:shd w:val="clear" w:color="auto" w:fill="D9D9D9"/>
          </w:tcPr>
          <w:p>
            <w:pPr>
              <w:pStyle w:val="TableParagraph"/>
              <w:spacing w:before="4"/>
              <w:rPr>
                <w:b/>
                <w:sz w:val="17"/>
              </w:rPr>
            </w:pPr>
          </w:p>
          <w:p>
            <w:pPr>
              <w:pStyle w:val="TableParagraph"/>
              <w:ind w:left="2432" w:right="2432"/>
              <w:jc w:val="center"/>
              <w:rPr>
                <w:b/>
                <w:sz w:val="20"/>
              </w:rPr>
            </w:pPr>
            <w:r>
              <w:rPr>
                <w:b/>
                <w:w w:val="95"/>
                <w:sz w:val="20"/>
              </w:rPr>
              <w:t>対策内容</w:t>
            </w:r>
          </w:p>
        </w:tc>
        <w:tc>
          <w:tcPr>
            <w:tcW w:w="1474" w:type="dxa"/>
            <w:shd w:val="clear" w:color="auto" w:fill="D9D9D9"/>
          </w:tcPr>
          <w:p>
            <w:pPr>
              <w:pStyle w:val="TableParagraph"/>
              <w:spacing w:before="4"/>
              <w:rPr>
                <w:b/>
                <w:sz w:val="17"/>
              </w:rPr>
            </w:pPr>
          </w:p>
          <w:p>
            <w:pPr>
              <w:pStyle w:val="TableParagraph"/>
              <w:ind w:left="336"/>
              <w:rPr>
                <w:b/>
                <w:sz w:val="20"/>
              </w:rPr>
            </w:pPr>
            <w:r>
              <w:rPr>
                <w:b/>
                <w:w w:val="95"/>
                <w:sz w:val="20"/>
              </w:rPr>
              <w:t>想定脅威</w:t>
            </w:r>
          </w:p>
        </w:tc>
        <w:tc>
          <w:tcPr>
            <w:tcW w:w="228" w:type="dxa"/>
            <w:shd w:val="clear" w:color="auto" w:fill="D9D9D9"/>
          </w:tcPr>
          <w:p>
            <w:pPr>
              <w:pStyle w:val="TableParagraph"/>
              <w:spacing w:line="252" w:lineRule="auto" w:before="32"/>
              <w:ind w:left="30" w:right="29"/>
              <w:rPr>
                <w:b/>
                <w:sz w:val="16"/>
              </w:rPr>
            </w:pPr>
            <w:r>
              <w:rPr>
                <w:b/>
                <w:sz w:val="16"/>
              </w:rPr>
              <w:t>方式</w:t>
            </w:r>
          </w:p>
          <w:p>
            <w:pPr>
              <w:pStyle w:val="TableParagraph"/>
              <w:ind w:left="30"/>
              <w:rPr>
                <w:b/>
                <w:sz w:val="16"/>
              </w:rPr>
            </w:pPr>
            <w:r>
              <w:rPr>
                <w:b/>
                <w:w w:val="100"/>
                <w:sz w:val="16"/>
              </w:rPr>
              <w:t>⑧</w:t>
            </w:r>
          </w:p>
        </w:tc>
      </w:tr>
      <w:tr>
        <w:trPr>
          <w:trHeight w:val="1355" w:hRule="atLeast"/>
        </w:trPr>
        <w:tc>
          <w:tcPr>
            <w:tcW w:w="511" w:type="dxa"/>
          </w:tcPr>
          <w:p>
            <w:pPr>
              <w:pStyle w:val="TableParagraph"/>
              <w:rPr>
                <w:b/>
                <w:sz w:val="20"/>
              </w:rPr>
            </w:pPr>
          </w:p>
          <w:p>
            <w:pPr>
              <w:pStyle w:val="TableParagraph"/>
              <w:spacing w:before="10"/>
              <w:rPr>
                <w:b/>
                <w:sz w:val="24"/>
              </w:rPr>
            </w:pPr>
          </w:p>
          <w:p>
            <w:pPr>
              <w:pStyle w:val="TableParagraph"/>
              <w:ind w:left="36" w:right="30"/>
              <w:jc w:val="center"/>
              <w:rPr>
                <w:sz w:val="20"/>
              </w:rPr>
            </w:pPr>
            <w:r>
              <w:rPr>
                <w:sz w:val="20"/>
              </w:rPr>
              <w:t>2-2</w:t>
            </w:r>
          </w:p>
        </w:tc>
        <w:tc>
          <w:tcPr>
            <w:tcW w:w="907" w:type="dxa"/>
          </w:tcPr>
          <w:p>
            <w:pPr>
              <w:pStyle w:val="TableParagraph"/>
              <w:rPr>
                <w:b/>
                <w:sz w:val="20"/>
              </w:rPr>
            </w:pPr>
          </w:p>
          <w:p>
            <w:pPr>
              <w:pStyle w:val="TableParagraph"/>
              <w:spacing w:line="252" w:lineRule="auto" w:before="176"/>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rPr>
                <w:sz w:val="20"/>
              </w:rPr>
            </w:pPr>
            <w:r>
              <w:rPr>
                <w:sz w:val="20"/>
              </w:rPr>
              <w:t>不審なメールの開封し、メールに記載されているURLをクリッ</w:t>
            </w:r>
            <w:r>
              <w:rPr>
                <w:w w:val="95"/>
                <w:sz w:val="20"/>
              </w:rPr>
              <w:t>クしたり、添付されているファイルを開いたりしないよう注意</w:t>
            </w:r>
            <w:r>
              <w:rPr>
                <w:spacing w:val="1"/>
                <w:w w:val="95"/>
                <w:sz w:val="20"/>
              </w:rPr>
              <w:t> </w:t>
            </w:r>
            <w:r>
              <w:rPr>
                <w:w w:val="95"/>
                <w:sz w:val="20"/>
              </w:rPr>
              <w:t>喚起をしている。また利用しているメール製品に不審なメール</w:t>
            </w:r>
          </w:p>
          <w:p>
            <w:pPr>
              <w:pStyle w:val="TableParagraph"/>
              <w:spacing w:line="249" w:lineRule="auto"/>
              <w:ind w:left="26" w:right="38"/>
              <w:rPr>
                <w:sz w:val="20"/>
              </w:rPr>
            </w:pPr>
            <w:r>
              <w:rPr>
                <w:w w:val="95"/>
                <w:sz w:val="20"/>
              </w:rPr>
              <w:t>を除外する機能がある場合は有効化している。（クラウドサー</w:t>
            </w:r>
            <w:r>
              <w:rPr>
                <w:spacing w:val="1"/>
                <w:w w:val="95"/>
                <w:sz w:val="20"/>
              </w:rPr>
              <w:t> </w:t>
            </w:r>
            <w:r>
              <w:rPr>
                <w:sz w:val="20"/>
              </w:rPr>
              <w:t>ビス（Webメール）の利用が無い場合は対象外）</w:t>
            </w:r>
          </w:p>
        </w:tc>
        <w:tc>
          <w:tcPr>
            <w:tcW w:w="1474" w:type="dxa"/>
          </w:tcPr>
          <w:p>
            <w:pPr>
              <w:pStyle w:val="TableParagraph"/>
              <w:rPr>
                <w:b/>
                <w:sz w:val="20"/>
              </w:rPr>
            </w:pPr>
          </w:p>
          <w:p>
            <w:pPr>
              <w:pStyle w:val="TableParagraph"/>
              <w:spacing w:before="10"/>
              <w:rPr>
                <w:b/>
                <w:sz w:val="24"/>
              </w:rPr>
            </w:pPr>
          </w:p>
          <w:p>
            <w:pPr>
              <w:pStyle w:val="TableParagraph"/>
              <w:ind w:left="26"/>
              <w:rPr>
                <w:sz w:val="20"/>
              </w:rPr>
            </w:pPr>
            <w:r>
              <w:rPr>
                <w:w w:val="95"/>
                <w:sz w:val="20"/>
              </w:rPr>
              <w:t>マルウェア感染</w:t>
            </w:r>
          </w:p>
        </w:tc>
        <w:tc>
          <w:tcPr>
            <w:tcW w:w="228" w:type="dxa"/>
          </w:tcPr>
          <w:p>
            <w:pPr>
              <w:pStyle w:val="TableParagraph"/>
              <w:rPr>
                <w:b/>
                <w:sz w:val="16"/>
              </w:rPr>
            </w:pPr>
          </w:p>
          <w:p>
            <w:pPr>
              <w:pStyle w:val="TableParagraph"/>
              <w:rPr>
                <w:b/>
                <w:sz w:val="16"/>
              </w:rPr>
            </w:pPr>
          </w:p>
          <w:p>
            <w:pPr>
              <w:pStyle w:val="TableParagraph"/>
              <w:spacing w:before="8"/>
              <w:rPr>
                <w:b/>
                <w:sz w:val="14"/>
              </w:rPr>
            </w:pPr>
          </w:p>
          <w:p>
            <w:pPr>
              <w:pStyle w:val="TableParagraph"/>
              <w:ind w:right="29"/>
              <w:jc w:val="right"/>
              <w:rPr>
                <w:sz w:val="16"/>
              </w:rPr>
            </w:pPr>
            <w:r>
              <w:rPr>
                <w:w w:val="100"/>
                <w:sz w:val="16"/>
              </w:rPr>
              <w:t>✓</w:t>
            </w:r>
          </w:p>
        </w:tc>
      </w:tr>
      <w:tr>
        <w:trPr>
          <w:trHeight w:val="1096" w:hRule="atLeast"/>
        </w:trPr>
        <w:tc>
          <w:tcPr>
            <w:tcW w:w="511" w:type="dxa"/>
          </w:tcPr>
          <w:p>
            <w:pPr>
              <w:pStyle w:val="TableParagraph"/>
              <w:rPr>
                <w:b/>
                <w:sz w:val="20"/>
              </w:rPr>
            </w:pPr>
          </w:p>
          <w:p>
            <w:pPr>
              <w:pStyle w:val="TableParagraph"/>
              <w:spacing w:before="178"/>
              <w:ind w:left="36" w:right="30"/>
              <w:jc w:val="center"/>
              <w:rPr>
                <w:sz w:val="20"/>
              </w:rPr>
            </w:pPr>
            <w:r>
              <w:rPr>
                <w:sz w:val="20"/>
              </w:rPr>
              <w:t>2-3</w:t>
            </w:r>
          </w:p>
        </w:tc>
        <w:tc>
          <w:tcPr>
            <w:tcW w:w="907" w:type="dxa"/>
          </w:tcPr>
          <w:p>
            <w:pPr>
              <w:pStyle w:val="TableParagraph"/>
              <w:spacing w:before="9"/>
              <w:rPr>
                <w:b/>
                <w:sz w:val="23"/>
              </w:rPr>
            </w:pPr>
          </w:p>
          <w:p>
            <w:pPr>
              <w:pStyle w:val="TableParagraph"/>
              <w:spacing w:line="252" w:lineRule="auto"/>
              <w:ind w:left="26" w:right="76"/>
              <w:rPr>
                <w:sz w:val="20"/>
              </w:rPr>
            </w:pPr>
            <w:r>
              <w:rPr>
                <w:spacing w:val="-2"/>
                <w:sz w:val="20"/>
              </w:rPr>
              <w:t>マルウェ</w:t>
            </w:r>
            <w:r>
              <w:rPr>
                <w:sz w:val="20"/>
              </w:rPr>
              <w:t>ア対策</w:t>
            </w:r>
          </w:p>
        </w:tc>
        <w:tc>
          <w:tcPr>
            <w:tcW w:w="5669" w:type="dxa"/>
          </w:tcPr>
          <w:p>
            <w:pPr>
              <w:pStyle w:val="TableParagraph"/>
              <w:spacing w:line="252" w:lineRule="auto" w:before="35"/>
              <w:ind w:left="26" w:right="38"/>
              <w:jc w:val="both"/>
              <w:rPr>
                <w:sz w:val="20"/>
              </w:rPr>
            </w:pPr>
            <w:r>
              <w:rPr>
                <w:w w:val="95"/>
                <w:sz w:val="20"/>
              </w:rPr>
              <w:t>テレワーク端末（スマートフォン等）へのアプリケーションの</w:t>
            </w:r>
            <w:r>
              <w:rPr>
                <w:spacing w:val="1"/>
                <w:w w:val="95"/>
                <w:sz w:val="20"/>
              </w:rPr>
              <w:t> </w:t>
            </w:r>
            <w:r>
              <w:rPr>
                <w:w w:val="95"/>
                <w:sz w:val="20"/>
              </w:rPr>
              <w:t>インストールは、安全であることが確認できる方法（公式アプ</w:t>
            </w:r>
            <w:r>
              <w:rPr>
                <w:spacing w:val="1"/>
                <w:w w:val="95"/>
                <w:sz w:val="20"/>
              </w:rPr>
              <w:t> </w:t>
            </w:r>
            <w:r>
              <w:rPr>
                <w:sz w:val="20"/>
              </w:rPr>
              <w:t>リケーションストアの利用等）によるインストールに限定す</w:t>
            </w:r>
          </w:p>
          <w:p>
            <w:pPr>
              <w:pStyle w:val="TableParagraph"/>
              <w:spacing w:line="247" w:lineRule="exact"/>
              <w:ind w:left="26"/>
              <w:rPr>
                <w:sz w:val="20"/>
              </w:rPr>
            </w:pPr>
            <w:r>
              <w:rPr>
                <w:w w:val="95"/>
                <w:sz w:val="20"/>
              </w:rPr>
              <w:t>る。</w:t>
            </w:r>
          </w:p>
        </w:tc>
        <w:tc>
          <w:tcPr>
            <w:tcW w:w="1474" w:type="dxa"/>
          </w:tcPr>
          <w:p>
            <w:pPr>
              <w:pStyle w:val="TableParagraph"/>
              <w:rPr>
                <w:b/>
                <w:sz w:val="20"/>
              </w:rPr>
            </w:pPr>
          </w:p>
          <w:p>
            <w:pPr>
              <w:pStyle w:val="TableParagraph"/>
              <w:spacing w:before="178"/>
              <w:ind w:left="26"/>
              <w:rPr>
                <w:sz w:val="20"/>
              </w:rPr>
            </w:pPr>
            <w:r>
              <w:rPr>
                <w:w w:val="95"/>
                <w:sz w:val="20"/>
              </w:rPr>
              <w:t>マルウェア感染</w:t>
            </w:r>
          </w:p>
        </w:tc>
        <w:tc>
          <w:tcPr>
            <w:tcW w:w="228" w:type="dxa"/>
          </w:tcPr>
          <w:p>
            <w:pPr>
              <w:pStyle w:val="TableParagraph"/>
              <w:rPr>
                <w:b/>
                <w:sz w:val="16"/>
              </w:rPr>
            </w:pPr>
          </w:p>
          <w:p>
            <w:pPr>
              <w:pStyle w:val="TableParagraph"/>
              <w:spacing w:before="3"/>
              <w:rPr>
                <w:b/>
                <w:sz w:val="20"/>
              </w:rPr>
            </w:pPr>
          </w:p>
          <w:p>
            <w:pPr>
              <w:pStyle w:val="TableParagraph"/>
              <w:ind w:right="29"/>
              <w:jc w:val="right"/>
              <w:rPr>
                <w:sz w:val="16"/>
              </w:rPr>
            </w:pPr>
            <w:r>
              <w:rPr>
                <w:w w:val="100"/>
                <w:sz w:val="16"/>
              </w:rPr>
              <w:t>✓</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3-2</w:t>
            </w:r>
          </w:p>
        </w:tc>
        <w:tc>
          <w:tcPr>
            <w:tcW w:w="907" w:type="dxa"/>
          </w:tcPr>
          <w:p>
            <w:pPr>
              <w:pStyle w:val="TableParagraph"/>
              <w:spacing w:line="252" w:lineRule="auto" w:before="164"/>
              <w:ind w:left="26" w:right="76"/>
              <w:jc w:val="both"/>
              <w:rPr>
                <w:sz w:val="20"/>
              </w:rPr>
            </w:pPr>
            <w:r>
              <w:rPr>
                <w:spacing w:val="-2"/>
                <w:sz w:val="20"/>
              </w:rPr>
              <w:t>アクセス制御・認</w:t>
            </w:r>
            <w:r>
              <w:rPr>
                <w:sz w:val="20"/>
              </w:rPr>
              <w:t>可</w:t>
            </w:r>
          </w:p>
        </w:tc>
        <w:tc>
          <w:tcPr>
            <w:tcW w:w="5669" w:type="dxa"/>
          </w:tcPr>
          <w:p>
            <w:pPr>
              <w:pStyle w:val="TableParagraph"/>
              <w:spacing w:line="249" w:lineRule="auto" w:before="35"/>
              <w:ind w:left="26" w:right="38"/>
              <w:jc w:val="both"/>
              <w:rPr>
                <w:sz w:val="20"/>
              </w:rPr>
            </w:pPr>
            <w:r>
              <w:rPr>
                <w:w w:val="95"/>
                <w:sz w:val="20"/>
              </w:rPr>
              <w:t>インターネット経由で社内システムにアクセスする際に、社内</w:t>
            </w:r>
            <w:r>
              <w:rPr>
                <w:spacing w:val="1"/>
                <w:w w:val="95"/>
                <w:sz w:val="20"/>
              </w:rPr>
              <w:t> </w:t>
            </w:r>
            <w:r>
              <w:rPr>
                <w:w w:val="95"/>
                <w:sz w:val="20"/>
              </w:rPr>
              <w:t>ネットワークとインターネットの境界に設置されているファイ</w:t>
            </w:r>
            <w:r>
              <w:rPr>
                <w:spacing w:val="1"/>
                <w:w w:val="95"/>
                <w:sz w:val="20"/>
              </w:rPr>
              <w:t> </w:t>
            </w:r>
            <w:r>
              <w:rPr>
                <w:w w:val="95"/>
                <w:sz w:val="20"/>
              </w:rPr>
              <w:t>アウォールやルーター等において、不要なポートへの通信や必</w:t>
            </w:r>
          </w:p>
          <w:p>
            <w:pPr>
              <w:pStyle w:val="TableParagraph"/>
              <w:spacing w:before="6"/>
              <w:ind w:left="26"/>
              <w:rPr>
                <w:sz w:val="20"/>
              </w:rPr>
            </w:pPr>
            <w:r>
              <w:rPr>
                <w:w w:val="95"/>
                <w:sz w:val="20"/>
              </w:rPr>
              <w:t>要なIPアドレス以外からの通信を遮断している。</w:t>
            </w:r>
          </w:p>
        </w:tc>
        <w:tc>
          <w:tcPr>
            <w:tcW w:w="1474" w:type="dxa"/>
          </w:tcPr>
          <w:p>
            <w:pPr>
              <w:pStyle w:val="TableParagraph"/>
              <w:rPr>
                <w:b/>
                <w:sz w:val="20"/>
              </w:rPr>
            </w:pPr>
          </w:p>
          <w:p>
            <w:pPr>
              <w:pStyle w:val="TableParagraph"/>
              <w:spacing w:before="175"/>
              <w:ind w:left="26"/>
              <w:rPr>
                <w:sz w:val="20"/>
              </w:rPr>
            </w:pPr>
            <w:r>
              <w:rPr>
                <w:w w:val="95"/>
                <w:sz w:val="20"/>
              </w:rPr>
              <w:t>不正アクセス</w:t>
            </w:r>
          </w:p>
        </w:tc>
        <w:tc>
          <w:tcPr>
            <w:tcW w:w="228" w:type="dxa"/>
          </w:tcPr>
          <w:p>
            <w:pPr>
              <w:pStyle w:val="TableParagraph"/>
              <w:rPr>
                <w:b/>
                <w:sz w:val="16"/>
              </w:rPr>
            </w:pPr>
          </w:p>
          <w:p>
            <w:pPr>
              <w:pStyle w:val="TableParagraph"/>
              <w:spacing w:before="3"/>
              <w:rPr>
                <w:b/>
                <w:sz w:val="20"/>
              </w:rPr>
            </w:pPr>
          </w:p>
          <w:p>
            <w:pPr>
              <w:pStyle w:val="TableParagraph"/>
              <w:ind w:right="29"/>
              <w:jc w:val="right"/>
              <w:rPr>
                <w:sz w:val="16"/>
              </w:rPr>
            </w:pPr>
            <w:r>
              <w:rPr>
                <w:w w:val="100"/>
                <w:sz w:val="16"/>
              </w:rPr>
              <w:t>✓</w:t>
            </w:r>
          </w:p>
        </w:tc>
      </w:tr>
      <w:tr>
        <w:trPr>
          <w:trHeight w:val="834" w:hRule="atLeast"/>
        </w:trPr>
        <w:tc>
          <w:tcPr>
            <w:tcW w:w="511" w:type="dxa"/>
          </w:tcPr>
          <w:p>
            <w:pPr>
              <w:pStyle w:val="TableParagraph"/>
              <w:spacing w:before="9"/>
              <w:rPr>
                <w:b/>
                <w:sz w:val="23"/>
              </w:rPr>
            </w:pPr>
          </w:p>
          <w:p>
            <w:pPr>
              <w:pStyle w:val="TableParagraph"/>
              <w:ind w:left="36" w:right="30"/>
              <w:jc w:val="center"/>
              <w:rPr>
                <w:sz w:val="20"/>
              </w:rPr>
            </w:pPr>
            <w:r>
              <w:rPr>
                <w:sz w:val="20"/>
              </w:rPr>
              <w:t>3-3</w:t>
            </w:r>
          </w:p>
        </w:tc>
        <w:tc>
          <w:tcPr>
            <w:tcW w:w="907" w:type="dxa"/>
          </w:tcPr>
          <w:p>
            <w:pPr>
              <w:pStyle w:val="TableParagraph"/>
              <w:spacing w:line="252" w:lineRule="auto" w:before="32"/>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2"/>
              <w:ind w:left="26" w:right="38"/>
              <w:jc w:val="both"/>
              <w:rPr>
                <w:sz w:val="20"/>
              </w:rPr>
            </w:pPr>
            <w:r>
              <w:rPr>
                <w:w w:val="95"/>
                <w:sz w:val="20"/>
              </w:rPr>
              <w:t>オンライン会議の主催者はミーティングの開始時及び途中参加</w:t>
            </w:r>
            <w:r>
              <w:rPr>
                <w:spacing w:val="1"/>
                <w:w w:val="95"/>
                <w:sz w:val="20"/>
              </w:rPr>
              <w:t> </w:t>
            </w:r>
            <w:r>
              <w:rPr>
                <w:w w:val="95"/>
                <w:sz w:val="20"/>
              </w:rPr>
              <w:t>者がいる場合に、参加者の本人確認を実施している。（クラウ</w:t>
            </w:r>
            <w:r>
              <w:rPr>
                <w:spacing w:val="1"/>
                <w:w w:val="95"/>
                <w:sz w:val="20"/>
              </w:rPr>
              <w:t> </w:t>
            </w:r>
            <w:r>
              <w:rPr>
                <w:sz w:val="20"/>
              </w:rPr>
              <w:t>ドサービス（オンライン会議）の利用が無い場合は対象外）</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c>
          <w:tcPr>
            <w:tcW w:w="228" w:type="dxa"/>
          </w:tcPr>
          <w:p>
            <w:pPr>
              <w:pStyle w:val="TableParagraph"/>
              <w:rPr>
                <w:b/>
                <w:sz w:val="16"/>
              </w:rPr>
            </w:pPr>
          </w:p>
          <w:p>
            <w:pPr>
              <w:pStyle w:val="TableParagraph"/>
              <w:spacing w:before="119"/>
              <w:ind w:right="29"/>
              <w:jc w:val="right"/>
              <w:rPr>
                <w:sz w:val="16"/>
              </w:rPr>
            </w:pPr>
            <w:r>
              <w:rPr>
                <w:w w:val="100"/>
                <w:sz w:val="16"/>
              </w:rPr>
              <w:t>✓</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3-4</w:t>
            </w:r>
          </w:p>
        </w:tc>
        <w:tc>
          <w:tcPr>
            <w:tcW w:w="907" w:type="dxa"/>
          </w:tcPr>
          <w:p>
            <w:pPr>
              <w:pStyle w:val="TableParagraph"/>
              <w:spacing w:before="9"/>
              <w:rPr>
                <w:b/>
                <w:sz w:val="23"/>
              </w:rPr>
            </w:pPr>
          </w:p>
          <w:p>
            <w:pPr>
              <w:pStyle w:val="TableParagraph"/>
              <w:spacing w:line="252" w:lineRule="auto"/>
              <w:ind w:left="26" w:right="76"/>
              <w:jc w:val="both"/>
              <w:rPr>
                <w:sz w:val="20"/>
              </w:rPr>
            </w:pPr>
            <w:r>
              <w:rPr>
                <w:spacing w:val="-2"/>
                <w:sz w:val="20"/>
              </w:rPr>
              <w:t>アクセス制御・認</w:t>
            </w:r>
            <w:r>
              <w:rPr>
                <w:sz w:val="20"/>
              </w:rPr>
              <w:t>可</w:t>
            </w:r>
          </w:p>
        </w:tc>
        <w:tc>
          <w:tcPr>
            <w:tcW w:w="5669" w:type="dxa"/>
          </w:tcPr>
          <w:p>
            <w:pPr>
              <w:pStyle w:val="TableParagraph"/>
              <w:spacing w:line="252" w:lineRule="auto" w:before="35"/>
              <w:ind w:left="26" w:right="38"/>
              <w:rPr>
                <w:sz w:val="20"/>
              </w:rPr>
            </w:pPr>
            <w:r>
              <w:rPr>
                <w:sz w:val="20"/>
              </w:rPr>
              <w:t>オンライン会議にアクセスするためのURLや会議参加のパスワ</w:t>
            </w:r>
            <w:r>
              <w:rPr>
                <w:w w:val="95"/>
                <w:sz w:val="20"/>
              </w:rPr>
              <w:t>ードを必要なメンバーだけに伝えるようにしている。また会議</w:t>
            </w:r>
            <w:r>
              <w:rPr>
                <w:spacing w:val="1"/>
                <w:w w:val="95"/>
                <w:sz w:val="20"/>
              </w:rPr>
              <w:t> </w:t>
            </w:r>
            <w:r>
              <w:rPr>
                <w:w w:val="95"/>
                <w:sz w:val="20"/>
              </w:rPr>
              <w:t>参加のパスワード設定を強制させることが可能な場合は、パス</w:t>
            </w:r>
            <w:r>
              <w:rPr>
                <w:spacing w:val="1"/>
                <w:w w:val="95"/>
                <w:sz w:val="20"/>
              </w:rPr>
              <w:t> </w:t>
            </w:r>
            <w:r>
              <w:rPr>
                <w:w w:val="95"/>
                <w:sz w:val="20"/>
              </w:rPr>
              <w:t>ワード設定を強制している。（クラウドサービス（オンライン</w:t>
            </w:r>
          </w:p>
          <w:p>
            <w:pPr>
              <w:pStyle w:val="TableParagraph"/>
              <w:spacing w:line="245" w:lineRule="exact"/>
              <w:ind w:left="26"/>
              <w:rPr>
                <w:sz w:val="20"/>
              </w:rPr>
            </w:pPr>
            <w:r>
              <w:rPr>
                <w:w w:val="95"/>
                <w:sz w:val="20"/>
              </w:rPr>
              <w:t>会議）の利用が無い場合は対象外）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c>
          <w:tcPr>
            <w:tcW w:w="228" w:type="dxa"/>
          </w:tcPr>
          <w:p>
            <w:pPr>
              <w:pStyle w:val="TableParagraph"/>
              <w:rPr>
                <w:b/>
                <w:sz w:val="16"/>
              </w:rPr>
            </w:pPr>
          </w:p>
          <w:p>
            <w:pPr>
              <w:pStyle w:val="TableParagraph"/>
              <w:rPr>
                <w:b/>
                <w:sz w:val="16"/>
              </w:rPr>
            </w:pPr>
          </w:p>
          <w:p>
            <w:pPr>
              <w:pStyle w:val="TableParagraph"/>
              <w:spacing w:before="8"/>
              <w:rPr>
                <w:b/>
                <w:sz w:val="14"/>
              </w:rPr>
            </w:pPr>
          </w:p>
          <w:p>
            <w:pPr>
              <w:pStyle w:val="TableParagraph"/>
              <w:ind w:right="29"/>
              <w:jc w:val="right"/>
              <w:rPr>
                <w:sz w:val="16"/>
              </w:rPr>
            </w:pPr>
            <w:r>
              <w:rPr>
                <w:w w:val="100"/>
                <w:sz w:val="16"/>
              </w:rPr>
              <w:t>✓</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3-5</w:t>
            </w:r>
          </w:p>
        </w:tc>
        <w:tc>
          <w:tcPr>
            <w:tcW w:w="907" w:type="dxa"/>
          </w:tcPr>
          <w:p>
            <w:pPr>
              <w:pStyle w:val="TableParagraph"/>
              <w:spacing w:line="249" w:lineRule="auto" w:before="35"/>
              <w:ind w:left="26" w:right="76"/>
              <w:jc w:val="both"/>
              <w:rPr>
                <w:sz w:val="20"/>
              </w:rPr>
            </w:pPr>
            <w:r>
              <w:rPr>
                <w:spacing w:val="-2"/>
                <w:sz w:val="20"/>
              </w:rPr>
              <w:t>アクセス制御・認</w:t>
            </w:r>
            <w:r>
              <w:rPr>
                <w:sz w:val="20"/>
              </w:rPr>
              <w:t>可</w:t>
            </w:r>
          </w:p>
        </w:tc>
        <w:tc>
          <w:tcPr>
            <w:tcW w:w="5669" w:type="dxa"/>
          </w:tcPr>
          <w:p>
            <w:pPr>
              <w:pStyle w:val="TableParagraph"/>
              <w:spacing w:line="249" w:lineRule="auto" w:before="35"/>
              <w:ind w:left="26" w:right="38"/>
              <w:jc w:val="both"/>
              <w:rPr>
                <w:sz w:val="20"/>
              </w:rPr>
            </w:pPr>
            <w:r>
              <w:rPr>
                <w:w w:val="95"/>
                <w:sz w:val="20"/>
              </w:rPr>
              <w:t>オンライン会議の主催者は必要に応じて不適切な参加者を退出</w:t>
            </w:r>
            <w:r>
              <w:rPr>
                <w:spacing w:val="1"/>
                <w:w w:val="95"/>
                <w:sz w:val="20"/>
              </w:rPr>
              <w:t> </w:t>
            </w:r>
            <w:r>
              <w:rPr>
                <w:w w:val="95"/>
                <w:sz w:val="20"/>
              </w:rPr>
              <w:t>させるなどし、会議を適切に進行している。（クラウドサービ</w:t>
            </w:r>
            <w:r>
              <w:rPr>
                <w:spacing w:val="1"/>
                <w:w w:val="95"/>
                <w:sz w:val="20"/>
              </w:rPr>
              <w:t> </w:t>
            </w:r>
            <w:r>
              <w:rPr>
                <w:sz w:val="20"/>
              </w:rPr>
              <w:t>ス（オンライン会議）の利用が無い場合は対象外）</w:t>
            </w:r>
          </w:p>
        </w:tc>
        <w:tc>
          <w:tcPr>
            <w:tcW w:w="1474" w:type="dxa"/>
          </w:tcPr>
          <w:p>
            <w:pPr>
              <w:pStyle w:val="TableParagraph"/>
              <w:spacing w:before="9"/>
              <w:rPr>
                <w:b/>
                <w:sz w:val="23"/>
              </w:rPr>
            </w:pPr>
          </w:p>
          <w:p>
            <w:pPr>
              <w:pStyle w:val="TableParagraph"/>
              <w:ind w:left="26"/>
              <w:rPr>
                <w:sz w:val="20"/>
              </w:rPr>
            </w:pPr>
            <w:r>
              <w:rPr>
                <w:w w:val="95"/>
                <w:sz w:val="20"/>
              </w:rPr>
              <w:t>情報の盗聴</w:t>
            </w:r>
          </w:p>
        </w:tc>
        <w:tc>
          <w:tcPr>
            <w:tcW w:w="228" w:type="dxa"/>
          </w:tcPr>
          <w:p>
            <w:pPr>
              <w:pStyle w:val="TableParagraph"/>
              <w:rPr>
                <w:b/>
                <w:sz w:val="16"/>
              </w:rPr>
            </w:pPr>
          </w:p>
          <w:p>
            <w:pPr>
              <w:pStyle w:val="TableParagraph"/>
              <w:spacing w:before="121"/>
              <w:ind w:right="29"/>
              <w:jc w:val="right"/>
              <w:rPr>
                <w:sz w:val="16"/>
              </w:rPr>
            </w:pPr>
            <w:r>
              <w:rPr>
                <w:w w:val="100"/>
                <w:sz w:val="16"/>
              </w:rPr>
              <w:t>✓</w:t>
            </w:r>
          </w:p>
        </w:tc>
      </w:tr>
      <w:tr>
        <w:trPr>
          <w:trHeight w:val="837" w:hRule="atLeast"/>
        </w:trPr>
        <w:tc>
          <w:tcPr>
            <w:tcW w:w="511" w:type="dxa"/>
          </w:tcPr>
          <w:p>
            <w:pPr>
              <w:pStyle w:val="TableParagraph"/>
              <w:spacing w:before="9"/>
              <w:rPr>
                <w:b/>
                <w:sz w:val="23"/>
              </w:rPr>
            </w:pPr>
          </w:p>
          <w:p>
            <w:pPr>
              <w:pStyle w:val="TableParagraph"/>
              <w:ind w:left="36" w:right="30"/>
              <w:jc w:val="center"/>
              <w:rPr>
                <w:sz w:val="20"/>
              </w:rPr>
            </w:pPr>
            <w:r>
              <w:rPr>
                <w:sz w:val="20"/>
              </w:rPr>
              <w:t>5-3</w:t>
            </w:r>
          </w:p>
        </w:tc>
        <w:tc>
          <w:tcPr>
            <w:tcW w:w="907" w:type="dxa"/>
          </w:tcPr>
          <w:p>
            <w:pPr>
              <w:pStyle w:val="TableParagraph"/>
              <w:spacing w:line="252" w:lineRule="auto" w:before="164"/>
              <w:ind w:left="26" w:right="76"/>
              <w:rPr>
                <w:sz w:val="20"/>
              </w:rPr>
            </w:pPr>
            <w:r>
              <w:rPr>
                <w:spacing w:val="-2"/>
                <w:sz w:val="20"/>
              </w:rPr>
              <w:t>脆弱性管</w:t>
            </w:r>
            <w:r>
              <w:rPr>
                <w:sz w:val="20"/>
              </w:rPr>
              <w:t>理</w:t>
            </w:r>
          </w:p>
        </w:tc>
        <w:tc>
          <w:tcPr>
            <w:tcW w:w="5669" w:type="dxa"/>
          </w:tcPr>
          <w:p>
            <w:pPr>
              <w:pStyle w:val="TableParagraph"/>
              <w:spacing w:line="252" w:lineRule="auto" w:before="35"/>
              <w:ind w:left="26" w:right="38"/>
              <w:rPr>
                <w:sz w:val="20"/>
              </w:rPr>
            </w:pPr>
            <w:r>
              <w:rPr>
                <w:sz w:val="20"/>
              </w:rPr>
              <w:t>テレワークで利用する自宅の無線LANルーター等のネットワー</w:t>
            </w:r>
            <w:r>
              <w:rPr>
                <w:w w:val="95"/>
                <w:sz w:val="20"/>
              </w:rPr>
              <w:t>ク機器は、メーカーサポートが切れている製品を利用しておら</w:t>
            </w:r>
            <w:r>
              <w:rPr>
                <w:spacing w:val="1"/>
                <w:w w:val="95"/>
                <w:sz w:val="20"/>
              </w:rPr>
              <w:t> </w:t>
            </w:r>
            <w:r>
              <w:rPr>
                <w:sz w:val="20"/>
              </w:rPr>
              <w:t>ず、最新のファームウェアを適用している。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c>
          <w:tcPr>
            <w:tcW w:w="228" w:type="dxa"/>
          </w:tcPr>
          <w:p>
            <w:pPr>
              <w:pStyle w:val="TableParagraph"/>
              <w:rPr>
                <w:b/>
                <w:sz w:val="16"/>
              </w:rPr>
            </w:pPr>
          </w:p>
          <w:p>
            <w:pPr>
              <w:pStyle w:val="TableParagraph"/>
              <w:spacing w:before="121"/>
              <w:ind w:right="29"/>
              <w:jc w:val="right"/>
              <w:rPr>
                <w:sz w:val="16"/>
              </w:rPr>
            </w:pPr>
            <w:r>
              <w:rPr>
                <w:w w:val="100"/>
                <w:sz w:val="16"/>
              </w:rPr>
              <w:t>✓</w:t>
            </w:r>
          </w:p>
        </w:tc>
      </w:tr>
      <w:tr>
        <w:trPr>
          <w:trHeight w:val="1355" w:hRule="atLeast"/>
        </w:trPr>
        <w:tc>
          <w:tcPr>
            <w:tcW w:w="511" w:type="dxa"/>
          </w:tcPr>
          <w:p>
            <w:pPr>
              <w:pStyle w:val="TableParagraph"/>
              <w:rPr>
                <w:b/>
                <w:sz w:val="20"/>
              </w:rPr>
            </w:pPr>
          </w:p>
          <w:p>
            <w:pPr>
              <w:pStyle w:val="TableParagraph"/>
              <w:spacing w:before="7"/>
              <w:rPr>
                <w:b/>
                <w:sz w:val="24"/>
              </w:rPr>
            </w:pPr>
          </w:p>
          <w:p>
            <w:pPr>
              <w:pStyle w:val="TableParagraph"/>
              <w:ind w:left="36" w:right="30"/>
              <w:jc w:val="center"/>
              <w:rPr>
                <w:sz w:val="20"/>
              </w:rPr>
            </w:pPr>
            <w:r>
              <w:rPr>
                <w:sz w:val="20"/>
              </w:rPr>
              <w:t>6-1</w:t>
            </w:r>
          </w:p>
        </w:tc>
        <w:tc>
          <w:tcPr>
            <w:tcW w:w="907" w:type="dxa"/>
          </w:tcPr>
          <w:p>
            <w:pPr>
              <w:pStyle w:val="TableParagraph"/>
              <w:rPr>
                <w:b/>
                <w:sz w:val="20"/>
              </w:rPr>
            </w:pPr>
          </w:p>
          <w:p>
            <w:pPr>
              <w:pStyle w:val="TableParagraph"/>
              <w:spacing w:line="249" w:lineRule="auto" w:before="176"/>
              <w:ind w:left="26" w:right="76"/>
              <w:rPr>
                <w:sz w:val="20"/>
              </w:rPr>
            </w:pPr>
            <w:r>
              <w:rPr>
                <w:spacing w:val="-2"/>
                <w:sz w:val="20"/>
              </w:rPr>
              <w:t>通信暗号</w:t>
            </w:r>
            <w:r>
              <w:rPr>
                <w:sz w:val="20"/>
              </w:rPr>
              <w:t>化</w:t>
            </w:r>
          </w:p>
        </w:tc>
        <w:tc>
          <w:tcPr>
            <w:tcW w:w="5669" w:type="dxa"/>
          </w:tcPr>
          <w:p>
            <w:pPr>
              <w:pStyle w:val="TableParagraph"/>
              <w:spacing w:line="252" w:lineRule="auto" w:before="32"/>
              <w:ind w:left="26" w:right="38"/>
              <w:rPr>
                <w:sz w:val="20"/>
              </w:rPr>
            </w:pPr>
            <w:r>
              <w:rPr>
                <w:sz w:val="20"/>
              </w:rPr>
              <w:t>クラウドサービス（Webメール、チャット、オンライン会議、</w:t>
            </w:r>
            <w:r>
              <w:rPr>
                <w:w w:val="95"/>
                <w:sz w:val="20"/>
              </w:rPr>
              <w:t>クラウドストレージ等）を利用する場合（特にID・パスワード</w:t>
            </w:r>
            <w:r>
              <w:rPr>
                <w:spacing w:val="1"/>
                <w:w w:val="95"/>
                <w:sz w:val="20"/>
              </w:rPr>
              <w:t> </w:t>
            </w:r>
            <w:r>
              <w:rPr>
                <w:sz w:val="20"/>
              </w:rPr>
              <w:t>等を入力するとき）は、暗号化されている（HTTPS通信であ</w:t>
            </w:r>
          </w:p>
          <w:p>
            <w:pPr>
              <w:pStyle w:val="TableParagraph"/>
              <w:spacing w:line="252" w:lineRule="auto"/>
              <w:ind w:left="26" w:right="139"/>
              <w:rPr>
                <w:sz w:val="20"/>
              </w:rPr>
            </w:pPr>
            <w:r>
              <w:rPr>
                <w:w w:val="95"/>
                <w:sz w:val="20"/>
              </w:rPr>
              <w:t>る）ことと、接続先のURLが正しいことを確認している。（ク</w:t>
            </w:r>
            <w:r>
              <w:rPr>
                <w:spacing w:val="1"/>
                <w:w w:val="95"/>
                <w:sz w:val="20"/>
              </w:rPr>
              <w:t> </w:t>
            </w:r>
            <w:r>
              <w:rPr>
                <w:sz w:val="20"/>
              </w:rPr>
              <w:t>ラウドサービスを利用していない場合は対象外）</w:t>
            </w:r>
          </w:p>
        </w:tc>
        <w:tc>
          <w:tcPr>
            <w:tcW w:w="1474" w:type="dxa"/>
          </w:tcPr>
          <w:p>
            <w:pPr>
              <w:pStyle w:val="TableParagraph"/>
              <w:rPr>
                <w:b/>
                <w:sz w:val="20"/>
              </w:rPr>
            </w:pPr>
          </w:p>
          <w:p>
            <w:pPr>
              <w:pStyle w:val="TableParagraph"/>
              <w:spacing w:before="7"/>
              <w:rPr>
                <w:b/>
                <w:sz w:val="24"/>
              </w:rPr>
            </w:pPr>
          </w:p>
          <w:p>
            <w:pPr>
              <w:pStyle w:val="TableParagraph"/>
              <w:ind w:left="26"/>
              <w:rPr>
                <w:sz w:val="20"/>
              </w:rPr>
            </w:pPr>
            <w:r>
              <w:rPr>
                <w:w w:val="95"/>
                <w:sz w:val="20"/>
              </w:rPr>
              <w:t>情報の盗聴</w:t>
            </w:r>
          </w:p>
        </w:tc>
        <w:tc>
          <w:tcPr>
            <w:tcW w:w="228" w:type="dxa"/>
          </w:tcPr>
          <w:p>
            <w:pPr>
              <w:pStyle w:val="TableParagraph"/>
              <w:rPr>
                <w:b/>
                <w:sz w:val="16"/>
              </w:rPr>
            </w:pPr>
          </w:p>
          <w:p>
            <w:pPr>
              <w:pStyle w:val="TableParagraph"/>
              <w:rPr>
                <w:b/>
                <w:sz w:val="16"/>
              </w:rPr>
            </w:pPr>
          </w:p>
          <w:p>
            <w:pPr>
              <w:pStyle w:val="TableParagraph"/>
              <w:spacing w:before="8"/>
              <w:rPr>
                <w:b/>
                <w:sz w:val="14"/>
              </w:rPr>
            </w:pPr>
          </w:p>
          <w:p>
            <w:pPr>
              <w:pStyle w:val="TableParagraph"/>
              <w:ind w:right="29"/>
              <w:jc w:val="right"/>
              <w:rPr>
                <w:sz w:val="16"/>
              </w:rPr>
            </w:pPr>
            <w:r>
              <w:rPr>
                <w:w w:val="100"/>
                <w:sz w:val="16"/>
              </w:rPr>
              <w:t>✓</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6-2</w:t>
            </w:r>
          </w:p>
        </w:tc>
        <w:tc>
          <w:tcPr>
            <w:tcW w:w="907" w:type="dxa"/>
          </w:tcPr>
          <w:p>
            <w:pPr>
              <w:pStyle w:val="TableParagraph"/>
              <w:spacing w:line="249" w:lineRule="auto" w:before="164"/>
              <w:ind w:left="26" w:right="76"/>
              <w:rPr>
                <w:sz w:val="20"/>
              </w:rPr>
            </w:pPr>
            <w:r>
              <w:rPr>
                <w:spacing w:val="-2"/>
                <w:sz w:val="20"/>
              </w:rPr>
              <w:t>通信暗号</w:t>
            </w:r>
            <w:r>
              <w:rPr>
                <w:sz w:val="20"/>
              </w:rPr>
              <w:t>化</w:t>
            </w:r>
          </w:p>
        </w:tc>
        <w:tc>
          <w:tcPr>
            <w:tcW w:w="5669" w:type="dxa"/>
          </w:tcPr>
          <w:p>
            <w:pPr>
              <w:pStyle w:val="TableParagraph"/>
              <w:spacing w:line="252" w:lineRule="auto" w:before="32"/>
              <w:ind w:left="26" w:right="38"/>
              <w:jc w:val="both"/>
              <w:rPr>
                <w:sz w:val="20"/>
              </w:rPr>
            </w:pPr>
            <w:r>
              <w:rPr>
                <w:w w:val="95"/>
                <w:sz w:val="20"/>
              </w:rPr>
              <w:t>無線LANルーターを利用する場合は、無線LANのセキュリティ方</w:t>
            </w:r>
            <w:r>
              <w:rPr>
                <w:spacing w:val="1"/>
                <w:w w:val="95"/>
                <w:sz w:val="20"/>
              </w:rPr>
              <w:t> </w:t>
            </w:r>
            <w:r>
              <w:rPr>
                <w:w w:val="95"/>
                <w:sz w:val="20"/>
              </w:rPr>
              <w:t>式として「WPA2」又は「WPA3」を利用して、無線の暗号化パス</w:t>
            </w:r>
            <w:r>
              <w:rPr>
                <w:spacing w:val="1"/>
                <w:w w:val="95"/>
                <w:sz w:val="20"/>
              </w:rPr>
              <w:t> </w:t>
            </w:r>
            <w:r>
              <w:rPr>
                <w:sz w:val="20"/>
              </w:rPr>
              <w:t>ワードは第三者に推測されにくいものを利用している。</w:t>
            </w:r>
          </w:p>
        </w:tc>
        <w:tc>
          <w:tcPr>
            <w:tcW w:w="1474" w:type="dxa"/>
          </w:tcPr>
          <w:p>
            <w:pPr>
              <w:pStyle w:val="TableParagraph"/>
              <w:spacing w:before="8"/>
              <w:rPr>
                <w:b/>
                <w:sz w:val="23"/>
              </w:rPr>
            </w:pPr>
          </w:p>
          <w:p>
            <w:pPr>
              <w:pStyle w:val="TableParagraph"/>
              <w:spacing w:before="1"/>
              <w:ind w:left="26"/>
              <w:rPr>
                <w:sz w:val="20"/>
              </w:rPr>
            </w:pPr>
            <w:r>
              <w:rPr>
                <w:w w:val="95"/>
                <w:sz w:val="20"/>
              </w:rPr>
              <w:t>情報の盗聴</w:t>
            </w:r>
          </w:p>
        </w:tc>
        <w:tc>
          <w:tcPr>
            <w:tcW w:w="228" w:type="dxa"/>
          </w:tcPr>
          <w:p>
            <w:pPr>
              <w:pStyle w:val="TableParagraph"/>
              <w:rPr>
                <w:b/>
                <w:sz w:val="16"/>
              </w:rPr>
            </w:pPr>
          </w:p>
          <w:p>
            <w:pPr>
              <w:pStyle w:val="TableParagraph"/>
              <w:spacing w:before="119"/>
              <w:ind w:right="29"/>
              <w:jc w:val="right"/>
              <w:rPr>
                <w:sz w:val="16"/>
              </w:rPr>
            </w:pPr>
            <w:r>
              <w:rPr>
                <w:w w:val="100"/>
                <w:sz w:val="16"/>
              </w:rPr>
              <w:t>✓</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7-2</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p>
          <w:p>
            <w:pPr>
              <w:pStyle w:val="TableParagraph"/>
              <w:spacing w:before="6"/>
              <w:ind w:left="26"/>
              <w:rPr>
                <w:sz w:val="20"/>
              </w:rPr>
            </w:pPr>
            <w:r>
              <w:rPr>
                <w:w w:val="95"/>
                <w:sz w:val="20"/>
              </w:rPr>
              <w:t>管理</w:t>
            </w:r>
          </w:p>
        </w:tc>
        <w:tc>
          <w:tcPr>
            <w:tcW w:w="5669" w:type="dxa"/>
          </w:tcPr>
          <w:p>
            <w:pPr>
              <w:pStyle w:val="TableParagraph"/>
              <w:spacing w:before="9"/>
              <w:rPr>
                <w:b/>
                <w:sz w:val="23"/>
              </w:rPr>
            </w:pPr>
          </w:p>
          <w:p>
            <w:pPr>
              <w:pStyle w:val="TableParagraph"/>
              <w:spacing w:line="249" w:lineRule="auto"/>
              <w:ind w:left="26" w:right="38"/>
              <w:rPr>
                <w:sz w:val="20"/>
              </w:rPr>
            </w:pPr>
            <w:r>
              <w:rPr>
                <w:w w:val="95"/>
                <w:sz w:val="20"/>
              </w:rPr>
              <w:t>テレワーク端末と接続先の各システムの時刻が同期されるよう</w:t>
            </w:r>
            <w:r>
              <w:rPr>
                <w:spacing w:val="1"/>
                <w:w w:val="95"/>
                <w:sz w:val="20"/>
              </w:rPr>
              <w:t> </w:t>
            </w:r>
            <w:r>
              <w:rPr>
                <w:sz w:val="20"/>
              </w:rPr>
              <w:t>に設定している。</w:t>
            </w:r>
          </w:p>
        </w:tc>
        <w:tc>
          <w:tcPr>
            <w:tcW w:w="1474" w:type="dxa"/>
          </w:tcPr>
          <w:p>
            <w:pPr>
              <w:pStyle w:val="TableParagraph"/>
              <w:spacing w:line="249" w:lineRule="auto" w:before="35"/>
              <w:ind w:left="26" w:right="43"/>
              <w:rPr>
                <w:sz w:val="20"/>
              </w:rPr>
            </w:pPr>
            <w:r>
              <w:rPr>
                <w:spacing w:val="-1"/>
                <w:sz w:val="20"/>
              </w:rPr>
              <w:t>マルウェア感染</w:t>
            </w:r>
            <w:r>
              <w:rPr>
                <w:sz w:val="20"/>
              </w:rPr>
              <w:t>不正アクセス盗難・紛失</w:t>
            </w:r>
          </w:p>
          <w:p>
            <w:pPr>
              <w:pStyle w:val="TableParagraph"/>
              <w:spacing w:before="6"/>
              <w:ind w:left="26"/>
              <w:rPr>
                <w:sz w:val="20"/>
              </w:rPr>
            </w:pPr>
            <w:r>
              <w:rPr>
                <w:w w:val="95"/>
                <w:sz w:val="20"/>
              </w:rPr>
              <w:t>情報の盗聴</w:t>
            </w:r>
          </w:p>
        </w:tc>
        <w:tc>
          <w:tcPr>
            <w:tcW w:w="228" w:type="dxa"/>
          </w:tcPr>
          <w:p>
            <w:pPr>
              <w:pStyle w:val="TableParagraph"/>
              <w:rPr>
                <w:b/>
                <w:sz w:val="16"/>
              </w:rPr>
            </w:pPr>
          </w:p>
          <w:p>
            <w:pPr>
              <w:pStyle w:val="TableParagraph"/>
              <w:spacing w:before="3"/>
              <w:rPr>
                <w:b/>
                <w:sz w:val="20"/>
              </w:rPr>
            </w:pPr>
          </w:p>
          <w:p>
            <w:pPr>
              <w:pStyle w:val="TableParagraph"/>
              <w:ind w:right="29"/>
              <w:jc w:val="right"/>
              <w:rPr>
                <w:sz w:val="16"/>
              </w:rPr>
            </w:pPr>
            <w:r>
              <w:rPr>
                <w:w w:val="100"/>
                <w:sz w:val="16"/>
              </w:rPr>
              <w:t>✓</w:t>
            </w:r>
          </w:p>
        </w:tc>
      </w:tr>
      <w:tr>
        <w:trPr>
          <w:trHeight w:val="1096" w:hRule="atLeast"/>
        </w:trPr>
        <w:tc>
          <w:tcPr>
            <w:tcW w:w="511" w:type="dxa"/>
          </w:tcPr>
          <w:p>
            <w:pPr>
              <w:pStyle w:val="TableParagraph"/>
              <w:rPr>
                <w:b/>
                <w:sz w:val="20"/>
              </w:rPr>
            </w:pPr>
          </w:p>
          <w:p>
            <w:pPr>
              <w:pStyle w:val="TableParagraph"/>
              <w:spacing w:before="176"/>
              <w:ind w:left="36" w:right="30"/>
              <w:jc w:val="center"/>
              <w:rPr>
                <w:sz w:val="20"/>
              </w:rPr>
            </w:pPr>
            <w:r>
              <w:rPr>
                <w:sz w:val="20"/>
              </w:rPr>
              <w:t>7-3</w:t>
            </w:r>
          </w:p>
        </w:tc>
        <w:tc>
          <w:tcPr>
            <w:tcW w:w="907" w:type="dxa"/>
          </w:tcPr>
          <w:p>
            <w:pPr>
              <w:pStyle w:val="TableParagraph"/>
              <w:spacing w:line="249" w:lineRule="auto" w:before="35"/>
              <w:ind w:left="26" w:right="76"/>
              <w:rPr>
                <w:sz w:val="20"/>
              </w:rPr>
            </w:pPr>
            <w:r>
              <w:rPr>
                <w:spacing w:val="-2"/>
                <w:sz w:val="20"/>
              </w:rPr>
              <w:t>インシデ</w:t>
            </w:r>
            <w:r>
              <w:rPr>
                <w:sz w:val="20"/>
              </w:rPr>
              <w:t>ント対</w:t>
            </w:r>
            <w:r>
              <w:rPr>
                <w:spacing w:val="1"/>
                <w:sz w:val="20"/>
              </w:rPr>
              <w:t> </w:t>
            </w:r>
            <w:r>
              <w:rPr>
                <w:spacing w:val="-2"/>
                <w:sz w:val="20"/>
              </w:rPr>
              <w:t>応・ログ</w:t>
            </w:r>
            <w:r>
              <w:rPr>
                <w:sz w:val="20"/>
              </w:rPr>
              <w:t>管理</w:t>
            </w:r>
          </w:p>
        </w:tc>
        <w:tc>
          <w:tcPr>
            <w:tcW w:w="5669" w:type="dxa"/>
          </w:tcPr>
          <w:p>
            <w:pPr>
              <w:pStyle w:val="TableParagraph"/>
              <w:spacing w:before="9"/>
              <w:rPr>
                <w:b/>
                <w:sz w:val="23"/>
              </w:rPr>
            </w:pPr>
          </w:p>
          <w:p>
            <w:pPr>
              <w:pStyle w:val="TableParagraph"/>
              <w:spacing w:line="249" w:lineRule="auto"/>
              <w:ind w:left="26" w:right="38"/>
              <w:rPr>
                <w:sz w:val="20"/>
              </w:rPr>
            </w:pPr>
            <w:r>
              <w:rPr>
                <w:w w:val="95"/>
                <w:sz w:val="20"/>
              </w:rPr>
              <w:t>テレワーク端末からオフィスネットワークに接続する際のアク</w:t>
            </w:r>
            <w:r>
              <w:rPr>
                <w:spacing w:val="1"/>
                <w:w w:val="95"/>
                <w:sz w:val="20"/>
              </w:rPr>
              <w:t> </w:t>
            </w:r>
            <w:r>
              <w:rPr>
                <w:sz w:val="20"/>
              </w:rPr>
              <w:t>セスログを収集している。</w:t>
            </w:r>
          </w:p>
        </w:tc>
        <w:tc>
          <w:tcPr>
            <w:tcW w:w="1474" w:type="dxa"/>
          </w:tcPr>
          <w:p>
            <w:pPr>
              <w:pStyle w:val="TableParagraph"/>
              <w:spacing w:line="249" w:lineRule="auto" w:before="35"/>
              <w:ind w:left="26" w:right="43"/>
              <w:rPr>
                <w:sz w:val="20"/>
              </w:rPr>
            </w:pPr>
            <w:r>
              <w:rPr>
                <w:spacing w:val="-1"/>
                <w:sz w:val="20"/>
              </w:rPr>
              <w:t>マルウェア感染</w:t>
            </w:r>
            <w:r>
              <w:rPr>
                <w:sz w:val="20"/>
              </w:rPr>
              <w:t>不正アクセス盗難・紛失</w:t>
            </w:r>
          </w:p>
          <w:p>
            <w:pPr>
              <w:pStyle w:val="TableParagraph"/>
              <w:spacing w:before="3"/>
              <w:ind w:left="26"/>
              <w:rPr>
                <w:sz w:val="20"/>
              </w:rPr>
            </w:pPr>
            <w:r>
              <w:rPr>
                <w:w w:val="95"/>
                <w:sz w:val="20"/>
              </w:rPr>
              <w:t>情報の盗聴</w:t>
            </w:r>
          </w:p>
        </w:tc>
        <w:tc>
          <w:tcPr>
            <w:tcW w:w="228" w:type="dxa"/>
          </w:tcPr>
          <w:p>
            <w:pPr>
              <w:pStyle w:val="TableParagraph"/>
              <w:rPr>
                <w:b/>
                <w:sz w:val="16"/>
              </w:rPr>
            </w:pPr>
          </w:p>
          <w:p>
            <w:pPr>
              <w:pStyle w:val="TableParagraph"/>
              <w:spacing w:before="3"/>
              <w:rPr>
                <w:b/>
                <w:sz w:val="20"/>
              </w:rPr>
            </w:pPr>
          </w:p>
          <w:p>
            <w:pPr>
              <w:pStyle w:val="TableParagraph"/>
              <w:ind w:right="29"/>
              <w:jc w:val="right"/>
              <w:rPr>
                <w:sz w:val="16"/>
              </w:rPr>
            </w:pPr>
            <w:r>
              <w:rPr>
                <w:w w:val="100"/>
                <w:sz w:val="16"/>
              </w:rPr>
              <w:t>✓</w:t>
            </w:r>
          </w:p>
        </w:tc>
      </w:tr>
    </w:tbl>
    <w:p>
      <w:pPr>
        <w:spacing w:after="0"/>
        <w:jc w:val="right"/>
        <w:rPr>
          <w:sz w:val="16"/>
        </w:rPr>
        <w:sectPr>
          <w:pgSz w:w="11910" w:h="16840"/>
          <w:pgMar w:header="0" w:footer="543" w:top="1580" w:bottom="820" w:left="1420" w:right="1300"/>
        </w:sectPr>
      </w:pPr>
    </w:p>
    <w:p>
      <w:pPr>
        <w:pStyle w:val="BodyText"/>
        <w:spacing w:before="4"/>
        <w:rPr>
          <w:b/>
          <w:sz w:val="8"/>
        </w:rPr>
      </w:pPr>
    </w:p>
    <w:tbl>
      <w:tblPr>
        <w:tblW w:w="0" w:type="auto"/>
        <w:jc w:val="left"/>
        <w:tblInd w:w="2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907"/>
        <w:gridCol w:w="5669"/>
        <w:gridCol w:w="1474"/>
        <w:gridCol w:w="228"/>
      </w:tblGrid>
      <w:tr>
        <w:trPr>
          <w:trHeight w:val="1511" w:hRule="atLeast"/>
        </w:trPr>
        <w:tc>
          <w:tcPr>
            <w:tcW w:w="511" w:type="dxa"/>
          </w:tcPr>
          <w:p>
            <w:pPr>
              <w:pStyle w:val="TableParagraph"/>
              <w:rPr>
                <w:b/>
                <w:sz w:val="20"/>
              </w:rPr>
            </w:pPr>
          </w:p>
          <w:p>
            <w:pPr>
              <w:pStyle w:val="TableParagraph"/>
              <w:rPr>
                <w:b/>
                <w:sz w:val="20"/>
              </w:rPr>
            </w:pPr>
          </w:p>
          <w:p>
            <w:pPr>
              <w:pStyle w:val="TableParagraph"/>
              <w:spacing w:before="136"/>
              <w:ind w:left="36" w:right="30"/>
              <w:jc w:val="center"/>
              <w:rPr>
                <w:sz w:val="20"/>
              </w:rPr>
            </w:pPr>
            <w:r>
              <w:rPr>
                <w:sz w:val="20"/>
              </w:rPr>
              <w:t>8-2</w:t>
            </w:r>
          </w:p>
        </w:tc>
        <w:tc>
          <w:tcPr>
            <w:tcW w:w="907" w:type="dxa"/>
          </w:tcPr>
          <w:p>
            <w:pPr>
              <w:pStyle w:val="TableParagraph"/>
              <w:rPr>
                <w:b/>
                <w:sz w:val="20"/>
              </w:rPr>
            </w:pPr>
          </w:p>
          <w:p>
            <w:pPr>
              <w:pStyle w:val="TableParagraph"/>
              <w:spacing w:before="4"/>
              <w:rPr>
                <w:b/>
                <w:sz w:val="20"/>
              </w:rPr>
            </w:pPr>
          </w:p>
          <w:p>
            <w:pPr>
              <w:pStyle w:val="TableParagraph"/>
              <w:spacing w:line="252"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hanging="1"/>
              <w:rPr>
                <w:sz w:val="20"/>
              </w:rPr>
            </w:pPr>
            <w:r>
              <w:rPr>
                <w:sz w:val="20"/>
              </w:rPr>
              <w:t>テレワーク端末（スマートフォン等）の紛失時にMDM</w:t>
            </w:r>
            <w:r>
              <w:rPr>
                <w:sz w:val="20"/>
                <w:vertAlign w:val="superscript"/>
              </w:rPr>
              <w:t>※3</w:t>
            </w:r>
            <w:r>
              <w:rPr>
                <w:sz w:val="20"/>
                <w:vertAlign w:val="baseline"/>
              </w:rPr>
              <w:t>等を導</w:t>
            </w:r>
            <w:r>
              <w:rPr>
                <w:w w:val="95"/>
                <w:sz w:val="20"/>
                <w:vertAlign w:val="baseline"/>
              </w:rPr>
              <w:t>入し、リモートからのデータの消去、ログイン時の認証ポリシ</w:t>
            </w:r>
            <w:r>
              <w:rPr>
                <w:spacing w:val="1"/>
                <w:w w:val="95"/>
                <w:sz w:val="20"/>
                <w:vertAlign w:val="baseline"/>
              </w:rPr>
              <w:t> </w:t>
            </w:r>
            <w:r>
              <w:rPr>
                <w:w w:val="95"/>
                <w:sz w:val="20"/>
                <w:vertAlign w:val="baseline"/>
              </w:rPr>
              <w:t>ーやハードディスクの暗号化などのセキュリティ設定を強制的</w:t>
            </w:r>
            <w:r>
              <w:rPr>
                <w:spacing w:val="1"/>
                <w:w w:val="95"/>
                <w:sz w:val="20"/>
                <w:vertAlign w:val="baseline"/>
              </w:rPr>
              <w:t> </w:t>
            </w:r>
            <w:r>
              <w:rPr>
                <w:sz w:val="20"/>
                <w:vertAlign w:val="baseline"/>
              </w:rPr>
              <w:t>に適用している。</w:t>
            </w:r>
          </w:p>
          <w:p>
            <w:pPr>
              <w:pStyle w:val="TableParagraph"/>
              <w:spacing w:line="252" w:lineRule="auto"/>
              <w:ind w:left="187" w:right="271" w:hanging="161"/>
              <w:rPr>
                <w:sz w:val="16"/>
              </w:rPr>
            </w:pPr>
            <w:r>
              <w:rPr>
                <w:sz w:val="16"/>
              </w:rPr>
              <w:t>※3</w:t>
            </w:r>
            <w:r>
              <w:rPr>
                <w:spacing w:val="74"/>
                <w:sz w:val="16"/>
              </w:rPr>
              <w:t> </w:t>
            </w:r>
            <w:r>
              <w:rPr>
                <w:sz w:val="16"/>
              </w:rPr>
              <w:t>Mobile</w:t>
            </w:r>
            <w:r>
              <w:rPr>
                <w:spacing w:val="-5"/>
                <w:sz w:val="16"/>
              </w:rPr>
              <w:t> </w:t>
            </w:r>
            <w:r>
              <w:rPr>
                <w:sz w:val="16"/>
              </w:rPr>
              <w:t>Device</w:t>
            </w:r>
            <w:r>
              <w:rPr>
                <w:spacing w:val="-2"/>
                <w:sz w:val="16"/>
              </w:rPr>
              <w:t> </w:t>
            </w:r>
            <w:r>
              <w:rPr>
                <w:sz w:val="16"/>
              </w:rPr>
              <w:t>Managementの略称で、スマートフォン等を一元的に管理・運用すること、又はその機能を提供するソフトウェア</w:t>
            </w:r>
          </w:p>
        </w:tc>
        <w:tc>
          <w:tcPr>
            <w:tcW w:w="1474" w:type="dxa"/>
          </w:tcPr>
          <w:p>
            <w:pPr>
              <w:pStyle w:val="TableParagraph"/>
              <w:rPr>
                <w:b/>
                <w:sz w:val="20"/>
              </w:rPr>
            </w:pPr>
          </w:p>
          <w:p>
            <w:pPr>
              <w:pStyle w:val="TableParagraph"/>
              <w:rPr>
                <w:b/>
                <w:sz w:val="20"/>
              </w:rPr>
            </w:pPr>
          </w:p>
          <w:p>
            <w:pPr>
              <w:pStyle w:val="TableParagraph"/>
              <w:spacing w:before="136"/>
              <w:ind w:left="26"/>
              <w:rPr>
                <w:sz w:val="20"/>
              </w:rPr>
            </w:pPr>
            <w:r>
              <w:rPr>
                <w:w w:val="95"/>
                <w:sz w:val="20"/>
              </w:rPr>
              <w:t>盗難・紛失</w:t>
            </w:r>
          </w:p>
        </w:tc>
        <w:tc>
          <w:tcPr>
            <w:tcW w:w="228" w:type="dxa"/>
          </w:tcPr>
          <w:p>
            <w:pPr>
              <w:pStyle w:val="TableParagraph"/>
              <w:rPr>
                <w:b/>
                <w:sz w:val="16"/>
              </w:rPr>
            </w:pPr>
          </w:p>
          <w:p>
            <w:pPr>
              <w:pStyle w:val="TableParagraph"/>
              <w:rPr>
                <w:b/>
                <w:sz w:val="16"/>
              </w:rPr>
            </w:pPr>
          </w:p>
          <w:p>
            <w:pPr>
              <w:pStyle w:val="TableParagraph"/>
              <w:spacing w:before="10"/>
              <w:rPr>
                <w:b/>
                <w:sz w:val="20"/>
              </w:rPr>
            </w:pPr>
          </w:p>
          <w:p>
            <w:pPr>
              <w:pStyle w:val="TableParagraph"/>
              <w:spacing w:before="1"/>
              <w:ind w:right="29"/>
              <w:jc w:val="right"/>
              <w:rPr>
                <w:sz w:val="16"/>
              </w:rPr>
            </w:pPr>
            <w:r>
              <w:rPr>
                <w:w w:val="100"/>
                <w:sz w:val="16"/>
              </w:rPr>
              <w:t>✓</w:t>
            </w:r>
          </w:p>
        </w:tc>
      </w:tr>
      <w:tr>
        <w:trPr>
          <w:trHeight w:val="1615" w:hRule="atLeast"/>
        </w:trPr>
        <w:tc>
          <w:tcPr>
            <w:tcW w:w="511" w:type="dxa"/>
          </w:tcPr>
          <w:p>
            <w:pPr>
              <w:pStyle w:val="TableParagraph"/>
              <w:rPr>
                <w:b/>
                <w:sz w:val="20"/>
              </w:rPr>
            </w:pPr>
          </w:p>
          <w:p>
            <w:pPr>
              <w:pStyle w:val="TableParagraph"/>
              <w:rPr>
                <w:b/>
                <w:sz w:val="20"/>
              </w:rPr>
            </w:pPr>
          </w:p>
          <w:p>
            <w:pPr>
              <w:pStyle w:val="TableParagraph"/>
              <w:rPr>
                <w:b/>
                <w:sz w:val="15"/>
              </w:rPr>
            </w:pPr>
          </w:p>
          <w:p>
            <w:pPr>
              <w:pStyle w:val="TableParagraph"/>
              <w:spacing w:before="1"/>
              <w:ind w:left="36" w:right="30"/>
              <w:jc w:val="center"/>
              <w:rPr>
                <w:sz w:val="20"/>
              </w:rPr>
            </w:pPr>
            <w:r>
              <w:rPr>
                <w:sz w:val="20"/>
              </w:rPr>
              <w:t>8-5</w:t>
            </w:r>
          </w:p>
        </w:tc>
        <w:tc>
          <w:tcPr>
            <w:tcW w:w="907" w:type="dxa"/>
          </w:tcPr>
          <w:p>
            <w:pPr>
              <w:pStyle w:val="TableParagraph"/>
              <w:rPr>
                <w:b/>
                <w:sz w:val="20"/>
              </w:rPr>
            </w:pPr>
          </w:p>
          <w:p>
            <w:pPr>
              <w:pStyle w:val="TableParagraph"/>
              <w:spacing w:before="7"/>
              <w:rPr>
                <w:b/>
                <w:sz w:val="24"/>
              </w:rPr>
            </w:pPr>
          </w:p>
          <w:p>
            <w:pPr>
              <w:pStyle w:val="TableParagraph"/>
              <w:spacing w:line="249" w:lineRule="auto"/>
              <w:ind w:left="26" w:right="76"/>
              <w:rPr>
                <w:sz w:val="20"/>
              </w:rPr>
            </w:pPr>
            <w:r>
              <w:rPr>
                <w:spacing w:val="-2"/>
                <w:sz w:val="20"/>
              </w:rPr>
              <w:t>データ保</w:t>
            </w:r>
            <w:r>
              <w:rPr>
                <w:sz w:val="20"/>
              </w:rPr>
              <w:t>護</w:t>
            </w:r>
          </w:p>
        </w:tc>
        <w:tc>
          <w:tcPr>
            <w:tcW w:w="5669" w:type="dxa"/>
          </w:tcPr>
          <w:p>
            <w:pPr>
              <w:pStyle w:val="TableParagraph"/>
              <w:spacing w:line="252" w:lineRule="auto" w:before="32"/>
              <w:ind w:left="26" w:right="38"/>
              <w:jc w:val="both"/>
              <w:rPr>
                <w:sz w:val="20"/>
              </w:rPr>
            </w:pPr>
            <w:r>
              <w:rPr>
                <w:w w:val="95"/>
                <w:sz w:val="20"/>
              </w:rPr>
              <w:t>オンライン会議を実施する際に、会議のタイトルや議題に重要</w:t>
            </w:r>
            <w:r>
              <w:rPr>
                <w:spacing w:val="1"/>
                <w:w w:val="95"/>
                <w:sz w:val="20"/>
              </w:rPr>
              <w:t> </w:t>
            </w:r>
            <w:r>
              <w:rPr>
                <w:w w:val="95"/>
                <w:sz w:val="20"/>
              </w:rPr>
              <w:t>情報を記載しないことや、会議の録画ファイルに対してパスワ</w:t>
            </w:r>
            <w:r>
              <w:rPr>
                <w:spacing w:val="1"/>
                <w:w w:val="95"/>
                <w:sz w:val="20"/>
              </w:rPr>
              <w:t> </w:t>
            </w:r>
            <w:r>
              <w:rPr>
                <w:sz w:val="20"/>
              </w:rPr>
              <w:t>ードの設定や期間指定の自動削除等を実施している。</w:t>
            </w:r>
          </w:p>
          <w:p>
            <w:pPr>
              <w:pStyle w:val="TableParagraph"/>
              <w:spacing w:line="252" w:lineRule="auto"/>
              <w:ind w:left="26" w:right="38"/>
              <w:jc w:val="both"/>
              <w:rPr>
                <w:sz w:val="20"/>
              </w:rPr>
            </w:pPr>
            <w:r>
              <w:rPr>
                <w:w w:val="95"/>
                <w:sz w:val="20"/>
              </w:rPr>
              <w:t>上記のルールを強制することが可能な場合は、強制するように</w:t>
            </w:r>
            <w:r>
              <w:rPr>
                <w:spacing w:val="1"/>
                <w:w w:val="95"/>
                <w:sz w:val="20"/>
              </w:rPr>
              <w:t> </w:t>
            </w:r>
            <w:r>
              <w:rPr>
                <w:w w:val="95"/>
                <w:sz w:val="20"/>
              </w:rPr>
              <w:t>設定する。（クラウドサービス（オンライン会議）の利用が無</w:t>
            </w:r>
            <w:r>
              <w:rPr>
                <w:spacing w:val="1"/>
                <w:w w:val="95"/>
                <w:sz w:val="20"/>
              </w:rPr>
              <w:t> </w:t>
            </w:r>
            <w:r>
              <w:rPr>
                <w:sz w:val="20"/>
              </w:rPr>
              <w:t>い場合は対象外）</w:t>
            </w:r>
          </w:p>
        </w:tc>
        <w:tc>
          <w:tcPr>
            <w:tcW w:w="1474" w:type="dxa"/>
          </w:tcPr>
          <w:p>
            <w:pPr>
              <w:pStyle w:val="TableParagraph"/>
              <w:rPr>
                <w:b/>
                <w:sz w:val="20"/>
              </w:rPr>
            </w:pPr>
          </w:p>
          <w:p>
            <w:pPr>
              <w:pStyle w:val="TableParagraph"/>
              <w:rPr>
                <w:b/>
                <w:sz w:val="20"/>
              </w:rPr>
            </w:pPr>
          </w:p>
          <w:p>
            <w:pPr>
              <w:pStyle w:val="TableParagraph"/>
              <w:rPr>
                <w:b/>
                <w:sz w:val="15"/>
              </w:rPr>
            </w:pPr>
          </w:p>
          <w:p>
            <w:pPr>
              <w:pStyle w:val="TableParagraph"/>
              <w:ind w:left="26"/>
              <w:rPr>
                <w:sz w:val="20"/>
              </w:rPr>
            </w:pPr>
            <w:r>
              <w:rPr>
                <w:w w:val="95"/>
                <w:sz w:val="20"/>
              </w:rPr>
              <w:t>情報の盗聴</w:t>
            </w:r>
          </w:p>
        </w:tc>
        <w:tc>
          <w:tcPr>
            <w:tcW w:w="228" w:type="dxa"/>
          </w:tcPr>
          <w:p>
            <w:pPr>
              <w:pStyle w:val="TableParagraph"/>
              <w:rPr>
                <w:b/>
                <w:sz w:val="16"/>
              </w:rPr>
            </w:pPr>
          </w:p>
          <w:p>
            <w:pPr>
              <w:pStyle w:val="TableParagraph"/>
              <w:rPr>
                <w:b/>
                <w:sz w:val="16"/>
              </w:rPr>
            </w:pPr>
          </w:p>
          <w:p>
            <w:pPr>
              <w:pStyle w:val="TableParagraph"/>
              <w:rPr>
                <w:b/>
                <w:sz w:val="16"/>
              </w:rPr>
            </w:pPr>
          </w:p>
          <w:p>
            <w:pPr>
              <w:pStyle w:val="TableParagraph"/>
              <w:spacing w:before="113"/>
              <w:ind w:right="29"/>
              <w:jc w:val="right"/>
              <w:rPr>
                <w:sz w:val="16"/>
              </w:rPr>
            </w:pPr>
            <w:r>
              <w:rPr>
                <w:w w:val="100"/>
                <w:sz w:val="16"/>
              </w:rPr>
              <w:t>✓</w:t>
            </w:r>
          </w:p>
        </w:tc>
      </w:tr>
      <w:tr>
        <w:trPr>
          <w:trHeight w:val="835" w:hRule="atLeast"/>
        </w:trPr>
        <w:tc>
          <w:tcPr>
            <w:tcW w:w="511" w:type="dxa"/>
          </w:tcPr>
          <w:p>
            <w:pPr>
              <w:pStyle w:val="TableParagraph"/>
              <w:spacing w:before="9"/>
              <w:rPr>
                <w:b/>
                <w:sz w:val="23"/>
              </w:rPr>
            </w:pPr>
          </w:p>
          <w:p>
            <w:pPr>
              <w:pStyle w:val="TableParagraph"/>
              <w:ind w:left="36" w:right="30"/>
              <w:jc w:val="center"/>
              <w:rPr>
                <w:sz w:val="20"/>
              </w:rPr>
            </w:pPr>
            <w:r>
              <w:rPr>
                <w:sz w:val="20"/>
              </w:rPr>
              <w:t>9-4</w:t>
            </w:r>
          </w:p>
        </w:tc>
        <w:tc>
          <w:tcPr>
            <w:tcW w:w="907" w:type="dxa"/>
          </w:tcPr>
          <w:p>
            <w:pPr>
              <w:pStyle w:val="TableParagraph"/>
              <w:spacing w:line="249" w:lineRule="auto" w:before="35"/>
              <w:ind w:left="26" w:right="76"/>
              <w:jc w:val="both"/>
              <w:rPr>
                <w:sz w:val="20"/>
              </w:rPr>
            </w:pPr>
            <w:r>
              <w:rPr>
                <w:spacing w:val="-2"/>
                <w:sz w:val="20"/>
              </w:rPr>
              <w:t>アカウント・認証</w:t>
            </w:r>
            <w:r>
              <w:rPr>
                <w:sz w:val="20"/>
              </w:rPr>
              <w:t>管理</w:t>
            </w:r>
          </w:p>
        </w:tc>
        <w:tc>
          <w:tcPr>
            <w:tcW w:w="5669" w:type="dxa"/>
          </w:tcPr>
          <w:p>
            <w:pPr>
              <w:pStyle w:val="TableParagraph"/>
              <w:spacing w:line="249" w:lineRule="auto" w:before="164"/>
              <w:ind w:left="26" w:right="38"/>
              <w:rPr>
                <w:sz w:val="20"/>
              </w:rPr>
            </w:pPr>
            <w:r>
              <w:rPr>
                <w:w w:val="95"/>
                <w:sz w:val="20"/>
              </w:rPr>
              <w:t>テレワークで利用する各システムにアクセスする際に多要素認</w:t>
            </w:r>
            <w:r>
              <w:rPr>
                <w:spacing w:val="1"/>
                <w:w w:val="95"/>
                <w:sz w:val="20"/>
              </w:rPr>
              <w:t> </w:t>
            </w:r>
            <w:r>
              <w:rPr>
                <w:sz w:val="20"/>
              </w:rPr>
              <w:t>証を求めるように設定している。</w:t>
            </w:r>
          </w:p>
        </w:tc>
        <w:tc>
          <w:tcPr>
            <w:tcW w:w="1474" w:type="dxa"/>
          </w:tcPr>
          <w:p>
            <w:pPr>
              <w:pStyle w:val="TableParagraph"/>
              <w:spacing w:before="8"/>
              <w:rPr>
                <w:b/>
                <w:sz w:val="23"/>
              </w:rPr>
            </w:pPr>
          </w:p>
          <w:p>
            <w:pPr>
              <w:pStyle w:val="TableParagraph"/>
              <w:spacing w:before="1"/>
              <w:ind w:left="26"/>
              <w:rPr>
                <w:sz w:val="20"/>
              </w:rPr>
            </w:pPr>
            <w:r>
              <w:rPr>
                <w:w w:val="95"/>
                <w:sz w:val="20"/>
              </w:rPr>
              <w:t>不正アクセス</w:t>
            </w:r>
          </w:p>
        </w:tc>
        <w:tc>
          <w:tcPr>
            <w:tcW w:w="228" w:type="dxa"/>
          </w:tcPr>
          <w:p>
            <w:pPr>
              <w:pStyle w:val="TableParagraph"/>
              <w:rPr>
                <w:b/>
                <w:sz w:val="16"/>
              </w:rPr>
            </w:pPr>
          </w:p>
          <w:p>
            <w:pPr>
              <w:pStyle w:val="TableParagraph"/>
              <w:spacing w:before="121"/>
              <w:ind w:right="29"/>
              <w:jc w:val="right"/>
              <w:rPr>
                <w:sz w:val="16"/>
              </w:rPr>
            </w:pPr>
            <w:r>
              <w:rPr>
                <w:w w:val="100"/>
                <w:sz w:val="16"/>
              </w:rPr>
              <w:t>✓</w:t>
            </w:r>
          </w:p>
        </w:tc>
      </w:tr>
      <w:tr>
        <w:trPr>
          <w:trHeight w:val="575" w:hRule="atLeast"/>
        </w:trPr>
        <w:tc>
          <w:tcPr>
            <w:tcW w:w="511" w:type="dxa"/>
          </w:tcPr>
          <w:p>
            <w:pPr>
              <w:pStyle w:val="TableParagraph"/>
              <w:spacing w:before="164"/>
              <w:ind w:left="36" w:right="30"/>
              <w:jc w:val="center"/>
              <w:rPr>
                <w:sz w:val="20"/>
              </w:rPr>
            </w:pPr>
            <w:r>
              <w:rPr>
                <w:sz w:val="20"/>
              </w:rPr>
              <w:t>10-1</w:t>
            </w:r>
          </w:p>
        </w:tc>
        <w:tc>
          <w:tcPr>
            <w:tcW w:w="907" w:type="dxa"/>
          </w:tcPr>
          <w:p>
            <w:pPr>
              <w:pStyle w:val="TableParagraph"/>
              <w:spacing w:before="164"/>
              <w:ind w:left="26"/>
              <w:rPr>
                <w:sz w:val="20"/>
              </w:rPr>
            </w:pPr>
            <w:r>
              <w:rPr>
                <w:w w:val="95"/>
                <w:sz w:val="20"/>
              </w:rPr>
              <w:t>特権管理</w:t>
            </w:r>
          </w:p>
        </w:tc>
        <w:tc>
          <w:tcPr>
            <w:tcW w:w="5669" w:type="dxa"/>
          </w:tcPr>
          <w:p>
            <w:pPr>
              <w:pStyle w:val="TableParagraph"/>
              <w:spacing w:line="249" w:lineRule="auto" w:before="35"/>
              <w:ind w:left="26" w:right="38"/>
              <w:rPr>
                <w:sz w:val="20"/>
              </w:rPr>
            </w:pPr>
            <w:r>
              <w:rPr>
                <w:w w:val="95"/>
                <w:sz w:val="20"/>
              </w:rPr>
              <w:t>テレワーク端末やテレワークで利用する各システムにおいて、</w:t>
            </w:r>
            <w:r>
              <w:rPr>
                <w:spacing w:val="1"/>
                <w:w w:val="95"/>
                <w:sz w:val="20"/>
              </w:rPr>
              <w:t> </w:t>
            </w:r>
            <w:r>
              <w:rPr>
                <w:sz w:val="20"/>
              </w:rPr>
              <w:t>業務上必要な最小限の人に管理者権限を与えている。</w:t>
            </w:r>
          </w:p>
        </w:tc>
        <w:tc>
          <w:tcPr>
            <w:tcW w:w="1474" w:type="dxa"/>
          </w:tcPr>
          <w:p>
            <w:pPr>
              <w:pStyle w:val="TableParagraph"/>
              <w:spacing w:before="164"/>
              <w:ind w:left="26"/>
              <w:rPr>
                <w:sz w:val="20"/>
              </w:rPr>
            </w:pPr>
            <w:r>
              <w:rPr>
                <w:w w:val="95"/>
                <w:sz w:val="20"/>
              </w:rPr>
              <w:t>不正アクセス</w:t>
            </w:r>
          </w:p>
        </w:tc>
        <w:tc>
          <w:tcPr>
            <w:tcW w:w="228" w:type="dxa"/>
          </w:tcPr>
          <w:p>
            <w:pPr>
              <w:pStyle w:val="TableParagraph"/>
              <w:spacing w:before="4"/>
              <w:rPr>
                <w:b/>
                <w:sz w:val="15"/>
              </w:rPr>
            </w:pPr>
          </w:p>
          <w:p>
            <w:pPr>
              <w:pStyle w:val="TableParagraph"/>
              <w:ind w:right="29"/>
              <w:jc w:val="right"/>
              <w:rPr>
                <w:sz w:val="16"/>
              </w:rPr>
            </w:pPr>
            <w:r>
              <w:rPr>
                <w:w w:val="100"/>
                <w:sz w:val="16"/>
              </w:rPr>
              <w:t>✓</w:t>
            </w:r>
          </w:p>
        </w:tc>
      </w:tr>
      <w:tr>
        <w:trPr>
          <w:trHeight w:val="837" w:hRule="atLeast"/>
        </w:trPr>
        <w:tc>
          <w:tcPr>
            <w:tcW w:w="511" w:type="dxa"/>
          </w:tcPr>
          <w:p>
            <w:pPr>
              <w:pStyle w:val="TableParagraph"/>
              <w:spacing w:before="11"/>
              <w:rPr>
                <w:b/>
                <w:sz w:val="23"/>
              </w:rPr>
            </w:pPr>
          </w:p>
          <w:p>
            <w:pPr>
              <w:pStyle w:val="TableParagraph"/>
              <w:ind w:left="36" w:right="30"/>
              <w:jc w:val="center"/>
              <w:rPr>
                <w:sz w:val="20"/>
              </w:rPr>
            </w:pPr>
            <w:r>
              <w:rPr>
                <w:sz w:val="20"/>
              </w:rPr>
              <w:t>10-2</w:t>
            </w:r>
          </w:p>
        </w:tc>
        <w:tc>
          <w:tcPr>
            <w:tcW w:w="907" w:type="dxa"/>
          </w:tcPr>
          <w:p>
            <w:pPr>
              <w:pStyle w:val="TableParagraph"/>
              <w:spacing w:before="11"/>
              <w:rPr>
                <w:b/>
                <w:sz w:val="23"/>
              </w:rPr>
            </w:pPr>
          </w:p>
          <w:p>
            <w:pPr>
              <w:pStyle w:val="TableParagraph"/>
              <w:ind w:left="26"/>
              <w:rPr>
                <w:sz w:val="20"/>
              </w:rPr>
            </w:pPr>
            <w:r>
              <w:rPr>
                <w:w w:val="95"/>
                <w:sz w:val="20"/>
              </w:rPr>
              <w:t>特権管理</w:t>
            </w:r>
          </w:p>
        </w:tc>
        <w:tc>
          <w:tcPr>
            <w:tcW w:w="5669" w:type="dxa"/>
          </w:tcPr>
          <w:p>
            <w:pPr>
              <w:pStyle w:val="TableParagraph"/>
              <w:spacing w:line="252" w:lineRule="auto" w:before="35"/>
              <w:ind w:left="26" w:right="38"/>
              <w:jc w:val="both"/>
              <w:rPr>
                <w:sz w:val="20"/>
              </w:rPr>
            </w:pPr>
            <w:r>
              <w:rPr>
                <w:w w:val="95"/>
                <w:sz w:val="20"/>
              </w:rPr>
              <w:t>テレワーク端末やテレワークで利用する各システムの管理者権</w:t>
            </w:r>
            <w:r>
              <w:rPr>
                <w:spacing w:val="1"/>
                <w:w w:val="95"/>
                <w:sz w:val="20"/>
              </w:rPr>
              <w:t> </w:t>
            </w:r>
            <w:r>
              <w:rPr>
                <w:w w:val="95"/>
                <w:sz w:val="20"/>
              </w:rPr>
              <w:t>限のパスワードには、強力なパスワードポリシーを適用してい</w:t>
            </w:r>
            <w:r>
              <w:rPr>
                <w:spacing w:val="1"/>
                <w:w w:val="95"/>
                <w:sz w:val="20"/>
              </w:rPr>
              <w:t> </w:t>
            </w:r>
            <w:r>
              <w:rPr>
                <w:sz w:val="20"/>
              </w:rPr>
              <w:t>る。</w:t>
            </w:r>
          </w:p>
        </w:tc>
        <w:tc>
          <w:tcPr>
            <w:tcW w:w="1474" w:type="dxa"/>
          </w:tcPr>
          <w:p>
            <w:pPr>
              <w:pStyle w:val="TableParagraph"/>
              <w:spacing w:before="11"/>
              <w:rPr>
                <w:b/>
                <w:sz w:val="23"/>
              </w:rPr>
            </w:pPr>
          </w:p>
          <w:p>
            <w:pPr>
              <w:pStyle w:val="TableParagraph"/>
              <w:ind w:left="26"/>
              <w:rPr>
                <w:sz w:val="20"/>
              </w:rPr>
            </w:pPr>
            <w:r>
              <w:rPr>
                <w:w w:val="95"/>
                <w:sz w:val="20"/>
              </w:rPr>
              <w:t>不正アクセス</w:t>
            </w:r>
          </w:p>
        </w:tc>
        <w:tc>
          <w:tcPr>
            <w:tcW w:w="228" w:type="dxa"/>
          </w:tcPr>
          <w:p>
            <w:pPr>
              <w:pStyle w:val="TableParagraph"/>
              <w:rPr>
                <w:b/>
                <w:sz w:val="16"/>
              </w:rPr>
            </w:pPr>
          </w:p>
          <w:p>
            <w:pPr>
              <w:pStyle w:val="TableParagraph"/>
              <w:spacing w:before="121"/>
              <w:ind w:right="29"/>
              <w:jc w:val="right"/>
              <w:rPr>
                <w:sz w:val="16"/>
              </w:rPr>
            </w:pPr>
            <w:r>
              <w:rPr>
                <w:w w:val="100"/>
                <w:sz w:val="16"/>
              </w:rPr>
              <w:t>✓</w:t>
            </w:r>
          </w:p>
        </w:tc>
      </w:tr>
    </w:tbl>
    <w:p>
      <w:pPr>
        <w:spacing w:after="0"/>
        <w:jc w:val="right"/>
        <w:rPr>
          <w:sz w:val="16"/>
        </w:rPr>
        <w:sectPr>
          <w:pgSz w:w="11910" w:h="16840"/>
          <w:pgMar w:header="0" w:footer="543" w:top="1580" w:bottom="740" w:left="1420" w:right="1300"/>
        </w:sectPr>
      </w:pPr>
    </w:p>
    <w:p>
      <w:pPr>
        <w:pStyle w:val="BodyText"/>
        <w:spacing w:before="3" w:after="1"/>
        <w:rPr>
          <w:b/>
          <w:sz w:val="8"/>
        </w:rPr>
      </w:pPr>
    </w:p>
    <w:p>
      <w:pPr>
        <w:pStyle w:val="BodyText"/>
        <w:ind w:left="252"/>
        <w:rPr>
          <w:sz w:val="20"/>
        </w:rPr>
      </w:pPr>
      <w:r>
        <w:rPr>
          <w:sz w:val="20"/>
        </w:rPr>
        <w:pict>
          <v:shape style="width:428.05pt;height:51pt;mso-position-horizontal-relative:char;mso-position-vertical-relative:line" type="#_x0000_t202" id="docshape1135" filled="true" fillcolor="#e26c09" stroked="false">
            <w10:anchorlock/>
            <v:textbox inset="0,0,0,0">
              <w:txbxContent>
                <w:p>
                  <w:pPr>
                    <w:spacing w:before="278"/>
                    <w:ind w:left="28" w:right="0" w:firstLine="0"/>
                    <w:jc w:val="left"/>
                    <w:rPr>
                      <w:b/>
                      <w:color w:val="000000"/>
                      <w:sz w:val="36"/>
                    </w:rPr>
                  </w:pPr>
                  <w:bookmarkStart w:name="第２部２．チェックリストの設定例一覧" w:id="68"/>
                  <w:bookmarkEnd w:id="68"/>
                  <w:r>
                    <w:rPr>
                      <w:color w:val="000000"/>
                    </w:rPr>
                  </w:r>
                  <w:bookmarkStart w:name="_bookmark35" w:id="69"/>
                  <w:bookmarkEnd w:id="69"/>
                  <w:r>
                    <w:rPr>
                      <w:color w:val="000000"/>
                    </w:rPr>
                  </w:r>
                  <w:r>
                    <w:rPr>
                      <w:b/>
                      <w:color w:val="FFFFFF"/>
                      <w:sz w:val="36"/>
                    </w:rPr>
                    <w:t>第２部２．チェックリストの設定例一覧</w:t>
                  </w:r>
                </w:p>
              </w:txbxContent>
            </v:textbox>
            <v:fill type="solid"/>
          </v:shape>
        </w:pict>
      </w:r>
      <w:r>
        <w:rPr>
          <w:sz w:val="20"/>
        </w:rPr>
      </w:r>
    </w:p>
    <w:p>
      <w:pPr>
        <w:pStyle w:val="BodyText"/>
        <w:spacing w:before="12"/>
        <w:rPr>
          <w:b/>
          <w:sz w:val="12"/>
        </w:rPr>
      </w:pPr>
    </w:p>
    <w:p>
      <w:pPr>
        <w:pStyle w:val="BodyText"/>
        <w:spacing w:line="276" w:lineRule="auto" w:before="74"/>
        <w:ind w:left="281" w:right="342" w:firstLine="225"/>
        <w:jc w:val="both"/>
      </w:pPr>
      <w:r>
        <w:rPr/>
        <w:t>チェックリストに記載されている対策内容を実現するための参考として活用いただ</w:t>
      </w:r>
      <w:r>
        <w:rPr>
          <w:spacing w:val="-1"/>
        </w:rPr>
        <w:t>くために、テレワークでよく利用される次の製品を対象として、具体的な製品の設定・</w:t>
      </w:r>
      <w:r>
        <w:rPr/>
        <w:t>利用方法について設定例と併せて解説を行った「設定解説資料」を作成しています。</w:t>
      </w:r>
    </w:p>
    <w:p>
      <w:pPr>
        <w:pStyle w:val="BodyText"/>
      </w:pPr>
    </w:p>
    <w:p>
      <w:pPr>
        <w:pStyle w:val="BodyText"/>
        <w:spacing w:before="2"/>
        <w:rPr>
          <w:sz w:val="30"/>
        </w:rPr>
      </w:pPr>
    </w:p>
    <w:p>
      <w:pPr>
        <w:pStyle w:val="Heading1"/>
        <w:spacing w:before="1"/>
        <w:ind w:left="281"/>
        <w:rPr>
          <w:u w:val="none"/>
        </w:rPr>
      </w:pPr>
      <w:r>
        <w:rPr>
          <w:spacing w:val="-1"/>
          <w:u w:val="single"/>
        </w:rPr>
        <w:t>テレワークツール設定例</w:t>
      </w:r>
      <w:r>
        <w:rPr>
          <w:u w:val="single"/>
        </w:rPr>
        <w:t>（設定解説資料）一覧</w:t>
      </w:r>
    </w:p>
    <w:p>
      <w:pPr>
        <w:pStyle w:val="ListParagraph"/>
        <w:numPr>
          <w:ilvl w:val="0"/>
          <w:numId w:val="3"/>
        </w:numPr>
        <w:tabs>
          <w:tab w:pos="944" w:val="left" w:leader="none"/>
        </w:tabs>
        <w:spacing w:line="240" w:lineRule="auto" w:before="73" w:after="0"/>
        <w:ind w:left="944" w:right="0" w:hanging="442"/>
        <w:jc w:val="left"/>
        <w:rPr>
          <w:sz w:val="22"/>
        </w:rPr>
      </w:pPr>
      <w:r>
        <w:rPr>
          <w:sz w:val="22"/>
        </w:rPr>
        <w:t>CiscoWebexMeetings</w:t>
      </w:r>
    </w:p>
    <w:p>
      <w:pPr>
        <w:pStyle w:val="ListParagraph"/>
        <w:numPr>
          <w:ilvl w:val="0"/>
          <w:numId w:val="3"/>
        </w:numPr>
        <w:tabs>
          <w:tab w:pos="944" w:val="left" w:leader="none"/>
        </w:tabs>
        <w:spacing w:line="240" w:lineRule="auto" w:before="87" w:after="0"/>
        <w:ind w:left="944" w:right="0" w:hanging="442"/>
        <w:jc w:val="left"/>
        <w:rPr>
          <w:sz w:val="22"/>
        </w:rPr>
      </w:pPr>
      <w:r>
        <w:rPr>
          <w:sz w:val="22"/>
        </w:rPr>
        <w:t>Microsoft</w:t>
      </w:r>
      <w:r>
        <w:rPr>
          <w:spacing w:val="-1"/>
          <w:sz w:val="22"/>
        </w:rPr>
        <w:t> </w:t>
      </w:r>
      <w:r>
        <w:rPr>
          <w:sz w:val="22"/>
        </w:rPr>
        <w:t>Teams</w:t>
      </w:r>
    </w:p>
    <w:p>
      <w:pPr>
        <w:pStyle w:val="ListParagraph"/>
        <w:numPr>
          <w:ilvl w:val="0"/>
          <w:numId w:val="3"/>
        </w:numPr>
        <w:tabs>
          <w:tab w:pos="944" w:val="left" w:leader="none"/>
        </w:tabs>
        <w:spacing w:line="240" w:lineRule="auto" w:before="89" w:after="0"/>
        <w:ind w:left="944" w:right="0" w:hanging="442"/>
        <w:jc w:val="left"/>
        <w:rPr>
          <w:sz w:val="22"/>
        </w:rPr>
      </w:pPr>
      <w:r>
        <w:rPr>
          <w:sz w:val="22"/>
        </w:rPr>
        <w:t>Zoom</w:t>
      </w:r>
    </w:p>
    <w:p>
      <w:pPr>
        <w:pStyle w:val="ListParagraph"/>
        <w:numPr>
          <w:ilvl w:val="0"/>
          <w:numId w:val="3"/>
        </w:numPr>
        <w:tabs>
          <w:tab w:pos="944" w:val="left" w:leader="none"/>
        </w:tabs>
        <w:spacing w:line="240" w:lineRule="auto" w:before="87" w:after="0"/>
        <w:ind w:left="944" w:right="0" w:hanging="442"/>
        <w:jc w:val="left"/>
        <w:rPr>
          <w:sz w:val="22"/>
        </w:rPr>
      </w:pPr>
      <w:r>
        <w:rPr>
          <w:sz w:val="22"/>
        </w:rPr>
        <w:t>Windows</w:t>
      </w:r>
    </w:p>
    <w:p>
      <w:pPr>
        <w:pStyle w:val="ListParagraph"/>
        <w:numPr>
          <w:ilvl w:val="0"/>
          <w:numId w:val="3"/>
        </w:numPr>
        <w:tabs>
          <w:tab w:pos="944" w:val="left" w:leader="none"/>
        </w:tabs>
        <w:spacing w:line="240" w:lineRule="auto" w:before="87" w:after="0"/>
        <w:ind w:left="944" w:right="0" w:hanging="442"/>
        <w:jc w:val="left"/>
        <w:rPr>
          <w:sz w:val="22"/>
        </w:rPr>
      </w:pPr>
      <w:r>
        <w:rPr>
          <w:sz w:val="22"/>
        </w:rPr>
        <w:t>Mac</w:t>
      </w:r>
    </w:p>
    <w:p>
      <w:pPr>
        <w:pStyle w:val="ListParagraph"/>
        <w:numPr>
          <w:ilvl w:val="0"/>
          <w:numId w:val="3"/>
        </w:numPr>
        <w:tabs>
          <w:tab w:pos="944" w:val="left" w:leader="none"/>
        </w:tabs>
        <w:spacing w:line="240" w:lineRule="auto" w:before="87" w:after="0"/>
        <w:ind w:left="944" w:right="0" w:hanging="442"/>
        <w:jc w:val="left"/>
        <w:rPr>
          <w:sz w:val="22"/>
        </w:rPr>
      </w:pPr>
      <w:r>
        <w:rPr>
          <w:sz w:val="22"/>
        </w:rPr>
        <w:t>iOS</w:t>
      </w:r>
    </w:p>
    <w:p>
      <w:pPr>
        <w:pStyle w:val="ListParagraph"/>
        <w:numPr>
          <w:ilvl w:val="0"/>
          <w:numId w:val="3"/>
        </w:numPr>
        <w:tabs>
          <w:tab w:pos="944" w:val="left" w:leader="none"/>
        </w:tabs>
        <w:spacing w:line="240" w:lineRule="auto" w:before="87" w:after="0"/>
        <w:ind w:left="944" w:right="0" w:hanging="442"/>
        <w:jc w:val="left"/>
        <w:rPr>
          <w:sz w:val="22"/>
        </w:rPr>
      </w:pPr>
      <w:r>
        <w:rPr>
          <w:sz w:val="22"/>
        </w:rPr>
        <w:t>Android</w:t>
      </w:r>
    </w:p>
    <w:p>
      <w:pPr>
        <w:pStyle w:val="ListParagraph"/>
        <w:numPr>
          <w:ilvl w:val="0"/>
          <w:numId w:val="3"/>
        </w:numPr>
        <w:tabs>
          <w:tab w:pos="944" w:val="left" w:leader="none"/>
        </w:tabs>
        <w:spacing w:line="240" w:lineRule="auto" w:before="87" w:after="0"/>
        <w:ind w:left="944" w:right="0" w:hanging="442"/>
        <w:jc w:val="left"/>
        <w:rPr>
          <w:sz w:val="22"/>
        </w:rPr>
      </w:pPr>
      <w:r>
        <w:rPr>
          <w:sz w:val="22"/>
        </w:rPr>
        <w:t>LanScope An</w:t>
      </w:r>
    </w:p>
    <w:p>
      <w:pPr>
        <w:pStyle w:val="ListParagraph"/>
        <w:numPr>
          <w:ilvl w:val="0"/>
          <w:numId w:val="3"/>
        </w:numPr>
        <w:tabs>
          <w:tab w:pos="944" w:val="left" w:leader="none"/>
        </w:tabs>
        <w:spacing w:line="240" w:lineRule="auto" w:before="87" w:after="0"/>
        <w:ind w:left="944" w:right="0" w:hanging="442"/>
        <w:jc w:val="left"/>
        <w:rPr>
          <w:sz w:val="22"/>
        </w:rPr>
      </w:pPr>
      <w:r>
        <w:rPr>
          <w:sz w:val="22"/>
        </w:rPr>
        <w:t>Exchange</w:t>
      </w:r>
      <w:r>
        <w:rPr>
          <w:spacing w:val="-1"/>
          <w:sz w:val="22"/>
        </w:rPr>
        <w:t> </w:t>
      </w:r>
      <w:r>
        <w:rPr>
          <w:sz w:val="22"/>
        </w:rPr>
        <w:t>Online</w:t>
      </w:r>
    </w:p>
    <w:p>
      <w:pPr>
        <w:pStyle w:val="ListParagraph"/>
        <w:numPr>
          <w:ilvl w:val="0"/>
          <w:numId w:val="3"/>
        </w:numPr>
        <w:tabs>
          <w:tab w:pos="944" w:val="left" w:leader="none"/>
        </w:tabs>
        <w:spacing w:line="240" w:lineRule="auto" w:before="87" w:after="0"/>
        <w:ind w:left="944" w:right="0" w:hanging="442"/>
        <w:jc w:val="left"/>
        <w:rPr>
          <w:sz w:val="22"/>
        </w:rPr>
      </w:pPr>
      <w:r>
        <w:rPr>
          <w:sz w:val="22"/>
        </w:rPr>
        <w:t>Gmail</w:t>
      </w:r>
    </w:p>
    <w:p>
      <w:pPr>
        <w:pStyle w:val="ListParagraph"/>
        <w:numPr>
          <w:ilvl w:val="0"/>
          <w:numId w:val="3"/>
        </w:numPr>
        <w:tabs>
          <w:tab w:pos="944" w:val="left" w:leader="none"/>
        </w:tabs>
        <w:spacing w:line="240" w:lineRule="auto" w:before="88" w:after="0"/>
        <w:ind w:left="944" w:right="0" w:hanging="442"/>
        <w:jc w:val="left"/>
        <w:rPr>
          <w:sz w:val="22"/>
        </w:rPr>
      </w:pPr>
      <w:r>
        <w:rPr>
          <w:sz w:val="22"/>
        </w:rPr>
        <w:t>Teams_chat</w:t>
      </w:r>
    </w:p>
    <w:p>
      <w:pPr>
        <w:pStyle w:val="ListParagraph"/>
        <w:numPr>
          <w:ilvl w:val="0"/>
          <w:numId w:val="3"/>
        </w:numPr>
        <w:tabs>
          <w:tab w:pos="944" w:val="left" w:leader="none"/>
        </w:tabs>
        <w:spacing w:line="240" w:lineRule="auto" w:before="87" w:after="0"/>
        <w:ind w:left="944" w:right="0" w:hanging="442"/>
        <w:jc w:val="left"/>
        <w:rPr>
          <w:sz w:val="22"/>
        </w:rPr>
      </w:pPr>
      <w:r>
        <w:rPr>
          <w:sz w:val="22"/>
        </w:rPr>
        <w:t>LINE</w:t>
      </w:r>
    </w:p>
    <w:p>
      <w:pPr>
        <w:pStyle w:val="ListParagraph"/>
        <w:numPr>
          <w:ilvl w:val="0"/>
          <w:numId w:val="3"/>
        </w:numPr>
        <w:tabs>
          <w:tab w:pos="944" w:val="left" w:leader="none"/>
        </w:tabs>
        <w:spacing w:line="240" w:lineRule="auto" w:before="89" w:after="0"/>
        <w:ind w:left="944" w:right="0" w:hanging="442"/>
        <w:jc w:val="left"/>
        <w:rPr>
          <w:sz w:val="22"/>
        </w:rPr>
      </w:pPr>
      <w:r>
        <w:rPr>
          <w:sz w:val="22"/>
        </w:rPr>
        <w:t>OneDrive</w:t>
      </w:r>
    </w:p>
    <w:p>
      <w:pPr>
        <w:pStyle w:val="ListParagraph"/>
        <w:numPr>
          <w:ilvl w:val="0"/>
          <w:numId w:val="3"/>
        </w:numPr>
        <w:tabs>
          <w:tab w:pos="944" w:val="left" w:leader="none"/>
        </w:tabs>
        <w:spacing w:line="240" w:lineRule="auto" w:before="87" w:after="0"/>
        <w:ind w:left="944" w:right="0" w:hanging="442"/>
        <w:jc w:val="left"/>
        <w:rPr>
          <w:sz w:val="22"/>
        </w:rPr>
      </w:pPr>
      <w:r>
        <w:rPr>
          <w:sz w:val="22"/>
        </w:rPr>
        <w:t>Googleドライブ</w:t>
      </w:r>
    </w:p>
    <w:p>
      <w:pPr>
        <w:pStyle w:val="ListParagraph"/>
        <w:numPr>
          <w:ilvl w:val="0"/>
          <w:numId w:val="3"/>
        </w:numPr>
        <w:tabs>
          <w:tab w:pos="944" w:val="left" w:leader="none"/>
        </w:tabs>
        <w:spacing w:line="240" w:lineRule="auto" w:before="87" w:after="0"/>
        <w:ind w:left="944" w:right="0" w:hanging="442"/>
        <w:jc w:val="left"/>
        <w:rPr>
          <w:sz w:val="22"/>
        </w:rPr>
      </w:pPr>
      <w:r>
        <w:rPr>
          <w:sz w:val="22"/>
        </w:rPr>
        <w:t>Dropbox</w:t>
      </w:r>
    </w:p>
    <w:p>
      <w:pPr>
        <w:pStyle w:val="ListParagraph"/>
        <w:numPr>
          <w:ilvl w:val="0"/>
          <w:numId w:val="3"/>
        </w:numPr>
        <w:tabs>
          <w:tab w:pos="944" w:val="left" w:leader="none"/>
        </w:tabs>
        <w:spacing w:line="240" w:lineRule="auto" w:before="87" w:after="0"/>
        <w:ind w:left="944" w:right="0" w:hanging="442"/>
        <w:jc w:val="left"/>
        <w:rPr>
          <w:sz w:val="22"/>
        </w:rPr>
      </w:pPr>
      <w:r>
        <w:rPr>
          <w:sz w:val="22"/>
        </w:rPr>
        <w:t>YAMAHA VPNルータ</w:t>
      </w:r>
    </w:p>
    <w:p>
      <w:pPr>
        <w:pStyle w:val="ListParagraph"/>
        <w:numPr>
          <w:ilvl w:val="0"/>
          <w:numId w:val="3"/>
        </w:numPr>
        <w:tabs>
          <w:tab w:pos="944" w:val="left" w:leader="none"/>
        </w:tabs>
        <w:spacing w:line="240" w:lineRule="auto" w:before="87" w:after="0"/>
        <w:ind w:left="944" w:right="0" w:hanging="442"/>
        <w:jc w:val="left"/>
        <w:rPr>
          <w:sz w:val="22"/>
        </w:rPr>
      </w:pPr>
      <w:r>
        <w:rPr>
          <w:sz w:val="22"/>
        </w:rPr>
        <w:t>CiscoASA</w:t>
      </w:r>
    </w:p>
    <w:p>
      <w:pPr>
        <w:pStyle w:val="ListParagraph"/>
        <w:numPr>
          <w:ilvl w:val="0"/>
          <w:numId w:val="3"/>
        </w:numPr>
        <w:tabs>
          <w:tab w:pos="944" w:val="left" w:leader="none"/>
        </w:tabs>
        <w:spacing w:line="240" w:lineRule="auto" w:before="87" w:after="0"/>
        <w:ind w:left="944" w:right="0" w:hanging="442"/>
        <w:jc w:val="left"/>
        <w:rPr>
          <w:sz w:val="22"/>
        </w:rPr>
      </w:pPr>
      <w:r>
        <w:rPr>
          <w:sz w:val="22"/>
        </w:rPr>
        <w:t>Windowsリモートデスクトップ接続</w:t>
      </w:r>
    </w:p>
    <w:p>
      <w:pPr>
        <w:pStyle w:val="ListParagraph"/>
        <w:numPr>
          <w:ilvl w:val="0"/>
          <w:numId w:val="3"/>
        </w:numPr>
        <w:tabs>
          <w:tab w:pos="944" w:val="left" w:leader="none"/>
        </w:tabs>
        <w:spacing w:line="240" w:lineRule="auto" w:before="87" w:after="0"/>
        <w:ind w:left="944" w:right="0" w:hanging="442"/>
        <w:jc w:val="left"/>
        <w:rPr>
          <w:sz w:val="22"/>
        </w:rPr>
      </w:pPr>
      <w:r>
        <w:rPr>
          <w:sz w:val="22"/>
        </w:rPr>
        <w:t>Chromeリモートデスクトップ</w:t>
      </w:r>
    </w:p>
    <w:p>
      <w:pPr>
        <w:pStyle w:val="ListParagraph"/>
        <w:numPr>
          <w:ilvl w:val="0"/>
          <w:numId w:val="3"/>
        </w:numPr>
        <w:tabs>
          <w:tab w:pos="944" w:val="left" w:leader="none"/>
        </w:tabs>
        <w:spacing w:line="240" w:lineRule="auto" w:before="87" w:after="0"/>
        <w:ind w:left="944" w:right="0" w:hanging="442"/>
        <w:jc w:val="left"/>
        <w:rPr>
          <w:sz w:val="22"/>
        </w:rPr>
      </w:pPr>
      <w:r>
        <w:rPr>
          <w:sz w:val="22"/>
        </w:rPr>
        <w:t>Microsoft</w:t>
      </w:r>
      <w:r>
        <w:rPr>
          <w:spacing w:val="-2"/>
          <w:sz w:val="22"/>
        </w:rPr>
        <w:t> </w:t>
      </w:r>
      <w:r>
        <w:rPr>
          <w:sz w:val="22"/>
        </w:rPr>
        <w:t>Defender</w:t>
      </w:r>
    </w:p>
    <w:p>
      <w:pPr>
        <w:pStyle w:val="ListParagraph"/>
        <w:numPr>
          <w:ilvl w:val="0"/>
          <w:numId w:val="3"/>
        </w:numPr>
        <w:tabs>
          <w:tab w:pos="944" w:val="left" w:leader="none"/>
        </w:tabs>
        <w:spacing w:line="240" w:lineRule="auto" w:before="87" w:after="0"/>
        <w:ind w:left="944" w:right="0" w:hanging="442"/>
        <w:jc w:val="left"/>
        <w:rPr>
          <w:sz w:val="22"/>
        </w:rPr>
      </w:pPr>
      <w:r>
        <w:rPr>
          <w:spacing w:val="-1"/>
          <w:sz w:val="22"/>
        </w:rPr>
        <w:t>ウイルスバスター ビジネスセキュリティサービス</w:t>
      </w:r>
    </w:p>
    <w:p>
      <w:pPr>
        <w:pStyle w:val="BodyText"/>
        <w:spacing w:before="3"/>
        <w:rPr>
          <w:sz w:val="30"/>
        </w:rPr>
      </w:pPr>
    </w:p>
    <w:p>
      <w:pPr>
        <w:pStyle w:val="BodyText"/>
        <w:ind w:left="502"/>
      </w:pPr>
      <w:r>
        <w:rPr>
          <w:spacing w:val="-1"/>
        </w:rPr>
        <w:t>設定解説資料は次の</w:t>
      </w:r>
      <w:r>
        <w:rPr/>
        <w:t>URLで掲載します。</w:t>
      </w:r>
    </w:p>
    <w:p>
      <w:pPr>
        <w:pStyle w:val="BodyText"/>
        <w:spacing w:before="42"/>
        <w:ind w:left="281"/>
      </w:pPr>
      <w:hyperlink r:id="rId29">
        <w:r>
          <w:rPr/>
          <w:t>https://w</w:t>
        </w:r>
      </w:hyperlink>
      <w:r>
        <w:rPr/>
        <w:t>ww.sou</w:t>
      </w:r>
      <w:hyperlink r:id="rId29">
        <w:r>
          <w:rPr/>
          <w:t>mu.go.</w:t>
        </w:r>
      </w:hyperlink>
      <w:r>
        <w:rPr/>
        <w:t>j</w:t>
      </w:r>
      <w:hyperlink r:id="rId29">
        <w:r>
          <w:rPr/>
          <w:t>p/main_sosiki/cyberse</w:t>
        </w:r>
      </w:hyperlink>
      <w:r>
        <w:rPr/>
        <w:t>c</w:t>
      </w:r>
      <w:hyperlink r:id="rId29">
        <w:r>
          <w:rPr/>
          <w:t>urity/telework/</w:t>
        </w:r>
      </w:hyperlink>
    </w:p>
    <w:p>
      <w:pPr>
        <w:pStyle w:val="BodyText"/>
        <w:spacing w:line="276" w:lineRule="auto" w:before="161"/>
        <w:ind w:left="281" w:right="394" w:firstLine="220"/>
      </w:pPr>
      <w:r>
        <w:rPr>
          <w:spacing w:val="-2"/>
        </w:rPr>
        <w:t>なお、設定解説資料については、特定の製品の利用を促し又は避けるよう勧めるもの</w:t>
      </w:r>
      <w:r>
        <w:rPr/>
        <w:t>ではありません。</w:t>
      </w:r>
    </w:p>
    <w:p>
      <w:pPr>
        <w:spacing w:after="0" w:line="276" w:lineRule="auto"/>
        <w:sectPr>
          <w:pgSz w:w="11910" w:h="16840"/>
          <w:pgMar w:header="0" w:footer="543" w:top="1580" w:bottom="740" w:left="1420" w:right="1300"/>
        </w:sectPr>
      </w:pPr>
    </w:p>
    <w:p>
      <w:pPr>
        <w:pStyle w:val="BodyText"/>
        <w:rPr>
          <w:sz w:val="20"/>
        </w:rPr>
      </w:pPr>
      <w:r>
        <w:rPr/>
        <w:pict>
          <v:shape style="position:absolute;margin-left:39.828907pt;margin-top:289.524994pt;width:13.05pt;height:13.05pt;mso-position-horizontal-relative:page;mso-position-vertical-relative:page;z-index:15776256" type="#_x0000_t202" id="docshape1137" filled="false" stroked="false">
            <v:textbox inset="0,0,0,0" style="layout-flow:vertical">
              <w:txbxContent>
                <w:p>
                  <w:pPr>
                    <w:pStyle w:val="BodyText"/>
                    <w:spacing w:line="261" w:lineRule="exact"/>
                    <w:ind w:left="20"/>
                  </w:pPr>
                  <w:r>
                    <w:rPr/>
                    <w:t>53</w:t>
                  </w:r>
                </w:p>
              </w:txbxContent>
            </v:textbox>
            <w10:wrap type="none"/>
          </v:shape>
        </w:pict>
      </w:r>
    </w:p>
    <w:p>
      <w:pPr>
        <w:pStyle w:val="BodyText"/>
        <w:spacing w:before="12"/>
        <w:rPr>
          <w:sz w:val="27"/>
        </w:rPr>
      </w:pPr>
    </w:p>
    <w:p>
      <w:pPr>
        <w:pStyle w:val="BodyText"/>
        <w:ind w:left="112"/>
        <w:rPr>
          <w:sz w:val="20"/>
        </w:rPr>
      </w:pPr>
      <w:r>
        <w:rPr>
          <w:sz w:val="20"/>
        </w:rPr>
        <w:pict>
          <v:shape style="width:674.65pt;height:51pt;mso-position-horizontal-relative:char;mso-position-vertical-relative:line" type="#_x0000_t202" id="docshape1138" filled="true" fillcolor="#e26c09" stroked="false">
            <w10:anchorlock/>
            <v:textbox inset="0,0,0,0">
              <w:txbxContent>
                <w:p>
                  <w:pPr>
                    <w:spacing w:before="278"/>
                    <w:ind w:left="28" w:right="0" w:firstLine="0"/>
                    <w:jc w:val="left"/>
                    <w:rPr>
                      <w:b/>
                      <w:color w:val="000000"/>
                      <w:sz w:val="36"/>
                    </w:rPr>
                  </w:pPr>
                  <w:bookmarkStart w:name="第２部３．セキュリティ対策と想定脅威一覧" w:id="70"/>
                  <w:bookmarkEnd w:id="70"/>
                  <w:r>
                    <w:rPr>
                      <w:color w:val="000000"/>
                    </w:rPr>
                  </w:r>
                  <w:bookmarkStart w:name="_bookmark36" w:id="71"/>
                  <w:bookmarkEnd w:id="71"/>
                  <w:r>
                    <w:rPr>
                      <w:color w:val="000000"/>
                    </w:rPr>
                  </w:r>
                  <w:r>
                    <w:rPr>
                      <w:b/>
                      <w:color w:val="FFFFFF"/>
                      <w:sz w:val="36"/>
                    </w:rPr>
                    <w:t>第２部３．セキュリティ対策と想定脅威一覧</w:t>
                  </w:r>
                </w:p>
              </w:txbxContent>
            </v:textbox>
            <v:fill type="solid"/>
          </v:shape>
        </w:pict>
      </w:r>
      <w:r>
        <w:rPr>
          <w:sz w:val="20"/>
        </w:rPr>
      </w:r>
    </w:p>
    <w:p>
      <w:pPr>
        <w:pStyle w:val="BodyText"/>
        <w:spacing w:before="12"/>
        <w:rPr>
          <w:sz w:val="12"/>
        </w:rPr>
      </w:pPr>
    </w:p>
    <w:p>
      <w:pPr>
        <w:pStyle w:val="BodyText"/>
        <w:spacing w:before="74"/>
        <w:ind w:left="362"/>
      </w:pPr>
      <w:r>
        <w:rPr/>
        <w:t>「</w:t>
      </w:r>
      <w:hyperlink w:history="true" w:anchor="_bookmark25">
        <w:r>
          <w:rPr/>
          <w:t>第２部１．セキュリティ対策チェックリスト</w:t>
        </w:r>
      </w:hyperlink>
      <w:r>
        <w:rPr>
          <w:spacing w:val="-111"/>
        </w:rPr>
        <w:t>」</w:t>
      </w:r>
      <w:r>
        <w:rPr/>
        <w:t>（p.</w:t>
      </w:r>
      <w:hyperlink w:history="true" w:anchor="_bookmark25">
        <w:r>
          <w:rPr/>
          <w:t>29</w:t>
        </w:r>
      </w:hyperlink>
      <w:r>
        <w:rPr/>
        <w:t>～）でテレワーク方式ごとに示したセキュリティ対策を一覧表の形で示します。</w:t>
      </w:r>
    </w:p>
    <w:p>
      <w:pPr>
        <w:pStyle w:val="BodyText"/>
        <w:spacing w:line="276" w:lineRule="auto" w:before="42"/>
        <w:ind w:left="141" w:right="217"/>
      </w:pPr>
      <w:r>
        <w:rPr>
          <w:spacing w:val="-23"/>
        </w:rPr>
        <w:t>「対策内容」「想定脅威」「優先度」「方式ごとの対策要否」のほか、各対策内容における想定脅威の詳細を解説していますので、必要に応</w:t>
      </w:r>
      <w:r>
        <w:rPr/>
        <w:t>じて参考としてください。</w:t>
      </w:r>
    </w:p>
    <w:p>
      <w:pPr>
        <w:pStyle w:val="BodyText"/>
        <w:spacing w:before="4"/>
        <w:rPr>
          <w:sz w:val="9"/>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4"/>
        <w:gridCol w:w="740"/>
        <w:gridCol w:w="3402"/>
        <w:gridCol w:w="966"/>
        <w:gridCol w:w="4535"/>
        <w:gridCol w:w="342"/>
        <w:gridCol w:w="1134"/>
        <w:gridCol w:w="229"/>
        <w:gridCol w:w="229"/>
        <w:gridCol w:w="227"/>
        <w:gridCol w:w="229"/>
        <w:gridCol w:w="227"/>
        <w:gridCol w:w="229"/>
        <w:gridCol w:w="229"/>
        <w:gridCol w:w="227"/>
      </w:tblGrid>
      <w:tr>
        <w:trPr>
          <w:trHeight w:val="679" w:hRule="atLeast"/>
        </w:trPr>
        <w:tc>
          <w:tcPr>
            <w:tcW w:w="454" w:type="dxa"/>
            <w:shd w:val="clear" w:color="auto" w:fill="D9D9D9"/>
          </w:tcPr>
          <w:p>
            <w:pPr>
              <w:pStyle w:val="TableParagraph"/>
              <w:spacing w:before="5"/>
              <w:rPr>
                <w:sz w:val="19"/>
              </w:rPr>
            </w:pPr>
          </w:p>
          <w:p>
            <w:pPr>
              <w:pStyle w:val="TableParagraph"/>
              <w:ind w:left="16" w:right="8"/>
              <w:jc w:val="center"/>
              <w:rPr>
                <w:b/>
                <w:sz w:val="16"/>
              </w:rPr>
            </w:pPr>
            <w:r>
              <w:rPr>
                <w:b/>
                <w:sz w:val="16"/>
              </w:rPr>
              <w:t>No.</w:t>
            </w:r>
          </w:p>
        </w:tc>
        <w:tc>
          <w:tcPr>
            <w:tcW w:w="740" w:type="dxa"/>
            <w:shd w:val="clear" w:color="auto" w:fill="D9D9D9"/>
          </w:tcPr>
          <w:p>
            <w:pPr>
              <w:pStyle w:val="TableParagraph"/>
              <w:spacing w:before="5"/>
              <w:rPr>
                <w:sz w:val="19"/>
              </w:rPr>
            </w:pPr>
          </w:p>
          <w:p>
            <w:pPr>
              <w:pStyle w:val="TableParagraph"/>
              <w:ind w:left="208"/>
              <w:rPr>
                <w:b/>
                <w:sz w:val="16"/>
              </w:rPr>
            </w:pPr>
            <w:r>
              <w:rPr>
                <w:b/>
                <w:sz w:val="16"/>
              </w:rPr>
              <w:t>分類</w:t>
            </w:r>
          </w:p>
        </w:tc>
        <w:tc>
          <w:tcPr>
            <w:tcW w:w="3402" w:type="dxa"/>
            <w:shd w:val="clear" w:color="auto" w:fill="D9D9D9"/>
          </w:tcPr>
          <w:p>
            <w:pPr>
              <w:pStyle w:val="TableParagraph"/>
              <w:spacing w:before="5"/>
              <w:rPr>
                <w:sz w:val="19"/>
              </w:rPr>
            </w:pPr>
          </w:p>
          <w:p>
            <w:pPr>
              <w:pStyle w:val="TableParagraph"/>
              <w:ind w:left="1358" w:right="1359"/>
              <w:jc w:val="center"/>
              <w:rPr>
                <w:b/>
                <w:sz w:val="16"/>
              </w:rPr>
            </w:pPr>
            <w:r>
              <w:rPr>
                <w:b/>
                <w:sz w:val="16"/>
              </w:rPr>
              <w:t>対策内容</w:t>
            </w:r>
          </w:p>
        </w:tc>
        <w:tc>
          <w:tcPr>
            <w:tcW w:w="966" w:type="dxa"/>
            <w:shd w:val="clear" w:color="auto" w:fill="D9D9D9"/>
          </w:tcPr>
          <w:p>
            <w:pPr>
              <w:pStyle w:val="TableParagraph"/>
              <w:spacing w:before="137"/>
              <w:ind w:left="155"/>
              <w:rPr>
                <w:b/>
                <w:sz w:val="16"/>
              </w:rPr>
            </w:pPr>
            <w:r>
              <w:rPr>
                <w:b/>
                <w:sz w:val="16"/>
              </w:rPr>
              <w:t>想定脅威</w:t>
            </w:r>
          </w:p>
          <w:p>
            <w:pPr>
              <w:pStyle w:val="TableParagraph"/>
              <w:spacing w:before="8"/>
              <w:ind w:left="155"/>
              <w:rPr>
                <w:b/>
                <w:sz w:val="16"/>
              </w:rPr>
            </w:pPr>
            <w:r>
              <w:rPr>
                <w:b/>
                <w:sz w:val="16"/>
              </w:rPr>
              <w:t>（概要）</w:t>
            </w:r>
          </w:p>
        </w:tc>
        <w:tc>
          <w:tcPr>
            <w:tcW w:w="4535" w:type="dxa"/>
            <w:shd w:val="clear" w:color="auto" w:fill="D9D9D9"/>
          </w:tcPr>
          <w:p>
            <w:pPr>
              <w:pStyle w:val="TableParagraph"/>
              <w:spacing w:before="5"/>
              <w:rPr>
                <w:sz w:val="19"/>
              </w:rPr>
            </w:pPr>
          </w:p>
          <w:p>
            <w:pPr>
              <w:pStyle w:val="TableParagraph"/>
              <w:ind w:left="1603" w:right="1607"/>
              <w:jc w:val="center"/>
              <w:rPr>
                <w:b/>
                <w:sz w:val="16"/>
              </w:rPr>
            </w:pPr>
            <w:r>
              <w:rPr>
                <w:b/>
                <w:sz w:val="16"/>
              </w:rPr>
              <w:t>想定脅威（詳細）</w:t>
            </w:r>
          </w:p>
        </w:tc>
        <w:tc>
          <w:tcPr>
            <w:tcW w:w="342" w:type="dxa"/>
            <w:shd w:val="clear" w:color="auto" w:fill="D9D9D9"/>
          </w:tcPr>
          <w:p>
            <w:pPr>
              <w:pStyle w:val="TableParagraph"/>
              <w:spacing w:line="252" w:lineRule="auto" w:before="32"/>
              <w:ind w:left="83" w:right="90"/>
              <w:jc w:val="both"/>
              <w:rPr>
                <w:b/>
                <w:sz w:val="16"/>
              </w:rPr>
            </w:pPr>
            <w:r>
              <w:rPr>
                <w:b/>
                <w:sz w:val="16"/>
              </w:rPr>
              <w:t>優先度</w:t>
            </w:r>
          </w:p>
        </w:tc>
        <w:tc>
          <w:tcPr>
            <w:tcW w:w="1134" w:type="dxa"/>
            <w:shd w:val="clear" w:color="auto" w:fill="D9D9D9"/>
          </w:tcPr>
          <w:p>
            <w:pPr>
              <w:pStyle w:val="TableParagraph"/>
              <w:spacing w:before="5"/>
              <w:rPr>
                <w:sz w:val="19"/>
              </w:rPr>
            </w:pPr>
          </w:p>
          <w:p>
            <w:pPr>
              <w:pStyle w:val="TableParagraph"/>
              <w:ind w:left="381" w:right="387"/>
              <w:jc w:val="center"/>
              <w:rPr>
                <w:b/>
                <w:sz w:val="16"/>
              </w:rPr>
            </w:pPr>
            <w:r>
              <w:rPr>
                <w:b/>
                <w:sz w:val="16"/>
              </w:rPr>
              <w:t>備考</w:t>
            </w:r>
          </w:p>
        </w:tc>
        <w:tc>
          <w:tcPr>
            <w:tcW w:w="229" w:type="dxa"/>
            <w:shd w:val="clear" w:color="auto" w:fill="D9D9D9"/>
          </w:tcPr>
          <w:p>
            <w:pPr>
              <w:pStyle w:val="TableParagraph"/>
              <w:spacing w:line="252" w:lineRule="auto" w:before="32"/>
              <w:ind w:left="26" w:right="35"/>
              <w:rPr>
                <w:b/>
                <w:sz w:val="16"/>
              </w:rPr>
            </w:pPr>
            <w:r>
              <w:rPr>
                <w:b/>
                <w:sz w:val="16"/>
              </w:rPr>
              <w:t>方式</w:t>
            </w:r>
          </w:p>
          <w:p>
            <w:pPr>
              <w:pStyle w:val="TableParagraph"/>
              <w:ind w:left="26"/>
              <w:rPr>
                <w:b/>
                <w:sz w:val="16"/>
              </w:rPr>
            </w:pPr>
            <w:r>
              <w:rPr>
                <w:b/>
                <w:w w:val="100"/>
                <w:sz w:val="16"/>
              </w:rPr>
              <w:t>①</w:t>
            </w:r>
          </w:p>
        </w:tc>
        <w:tc>
          <w:tcPr>
            <w:tcW w:w="229" w:type="dxa"/>
            <w:shd w:val="clear" w:color="auto" w:fill="D9D9D9"/>
          </w:tcPr>
          <w:p>
            <w:pPr>
              <w:pStyle w:val="TableParagraph"/>
              <w:spacing w:line="252" w:lineRule="auto" w:before="32"/>
              <w:ind w:left="22" w:right="38"/>
              <w:rPr>
                <w:b/>
                <w:sz w:val="16"/>
              </w:rPr>
            </w:pPr>
            <w:r>
              <w:rPr>
                <w:b/>
                <w:sz w:val="16"/>
              </w:rPr>
              <w:t>方式</w:t>
            </w:r>
          </w:p>
          <w:p>
            <w:pPr>
              <w:pStyle w:val="TableParagraph"/>
              <w:ind w:left="22"/>
              <w:rPr>
                <w:b/>
                <w:sz w:val="16"/>
              </w:rPr>
            </w:pPr>
            <w:r>
              <w:rPr>
                <w:b/>
                <w:w w:val="100"/>
                <w:sz w:val="16"/>
              </w:rPr>
              <w:t>②</w:t>
            </w:r>
          </w:p>
        </w:tc>
        <w:tc>
          <w:tcPr>
            <w:tcW w:w="227" w:type="dxa"/>
            <w:shd w:val="clear" w:color="auto" w:fill="D9D9D9"/>
          </w:tcPr>
          <w:p>
            <w:pPr>
              <w:pStyle w:val="TableParagraph"/>
              <w:spacing w:line="252" w:lineRule="auto" w:before="32"/>
              <w:ind w:left="21" w:right="37"/>
              <w:rPr>
                <w:b/>
                <w:sz w:val="16"/>
              </w:rPr>
            </w:pPr>
            <w:r>
              <w:rPr>
                <w:b/>
                <w:sz w:val="16"/>
              </w:rPr>
              <w:t>方式</w:t>
            </w:r>
          </w:p>
          <w:p>
            <w:pPr>
              <w:pStyle w:val="TableParagraph"/>
              <w:ind w:left="21"/>
              <w:rPr>
                <w:b/>
                <w:sz w:val="16"/>
              </w:rPr>
            </w:pPr>
            <w:r>
              <w:rPr>
                <w:b/>
                <w:w w:val="100"/>
                <w:sz w:val="16"/>
              </w:rPr>
              <w:t>③</w:t>
            </w:r>
          </w:p>
        </w:tc>
        <w:tc>
          <w:tcPr>
            <w:tcW w:w="229" w:type="dxa"/>
            <w:shd w:val="clear" w:color="auto" w:fill="D9D9D9"/>
          </w:tcPr>
          <w:p>
            <w:pPr>
              <w:pStyle w:val="TableParagraph"/>
              <w:spacing w:line="252" w:lineRule="auto" w:before="32"/>
              <w:ind w:left="22" w:right="38"/>
              <w:rPr>
                <w:b/>
                <w:sz w:val="16"/>
              </w:rPr>
            </w:pPr>
            <w:r>
              <w:rPr>
                <w:b/>
                <w:sz w:val="16"/>
              </w:rPr>
              <w:t>方式</w:t>
            </w:r>
          </w:p>
          <w:p>
            <w:pPr>
              <w:pStyle w:val="TableParagraph"/>
              <w:ind w:left="22"/>
              <w:rPr>
                <w:b/>
                <w:sz w:val="16"/>
              </w:rPr>
            </w:pPr>
            <w:r>
              <w:rPr>
                <w:b/>
                <w:w w:val="100"/>
                <w:sz w:val="16"/>
              </w:rPr>
              <w:t>④</w:t>
            </w:r>
          </w:p>
        </w:tc>
        <w:tc>
          <w:tcPr>
            <w:tcW w:w="227" w:type="dxa"/>
            <w:shd w:val="clear" w:color="auto" w:fill="D9D9D9"/>
          </w:tcPr>
          <w:p>
            <w:pPr>
              <w:pStyle w:val="TableParagraph"/>
              <w:spacing w:line="252" w:lineRule="auto" w:before="32"/>
              <w:ind w:left="19" w:right="39"/>
              <w:rPr>
                <w:b/>
                <w:sz w:val="16"/>
              </w:rPr>
            </w:pPr>
            <w:r>
              <w:rPr>
                <w:b/>
                <w:sz w:val="16"/>
              </w:rPr>
              <w:t>方式</w:t>
            </w:r>
          </w:p>
          <w:p>
            <w:pPr>
              <w:pStyle w:val="TableParagraph"/>
              <w:ind w:left="19"/>
              <w:rPr>
                <w:b/>
                <w:sz w:val="16"/>
              </w:rPr>
            </w:pPr>
            <w:r>
              <w:rPr>
                <w:b/>
                <w:w w:val="100"/>
                <w:sz w:val="16"/>
              </w:rPr>
              <w:t>⑤</w:t>
            </w:r>
          </w:p>
        </w:tc>
        <w:tc>
          <w:tcPr>
            <w:tcW w:w="229" w:type="dxa"/>
            <w:shd w:val="clear" w:color="auto" w:fill="D9D9D9"/>
          </w:tcPr>
          <w:p>
            <w:pPr>
              <w:pStyle w:val="TableParagraph"/>
              <w:spacing w:line="252" w:lineRule="auto" w:before="32"/>
              <w:ind w:left="20" w:right="40"/>
              <w:rPr>
                <w:b/>
                <w:sz w:val="16"/>
              </w:rPr>
            </w:pPr>
            <w:r>
              <w:rPr>
                <w:b/>
                <w:sz w:val="16"/>
              </w:rPr>
              <w:t>方式</w:t>
            </w:r>
          </w:p>
          <w:p>
            <w:pPr>
              <w:pStyle w:val="TableParagraph"/>
              <w:ind w:left="20"/>
              <w:rPr>
                <w:b/>
                <w:sz w:val="16"/>
              </w:rPr>
            </w:pPr>
            <w:r>
              <w:rPr>
                <w:b/>
                <w:w w:val="100"/>
                <w:sz w:val="16"/>
              </w:rPr>
              <w:t>⑥</w:t>
            </w:r>
          </w:p>
        </w:tc>
        <w:tc>
          <w:tcPr>
            <w:tcW w:w="229" w:type="dxa"/>
            <w:shd w:val="clear" w:color="auto" w:fill="D9D9D9"/>
          </w:tcPr>
          <w:p>
            <w:pPr>
              <w:pStyle w:val="TableParagraph"/>
              <w:spacing w:line="252" w:lineRule="auto" w:before="32"/>
              <w:ind w:left="16" w:right="44"/>
              <w:rPr>
                <w:b/>
                <w:sz w:val="16"/>
              </w:rPr>
            </w:pPr>
            <w:r>
              <w:rPr>
                <w:b/>
                <w:sz w:val="16"/>
              </w:rPr>
              <w:t>方式</w:t>
            </w:r>
          </w:p>
          <w:p>
            <w:pPr>
              <w:pStyle w:val="TableParagraph"/>
              <w:ind w:left="16"/>
              <w:rPr>
                <w:b/>
                <w:sz w:val="16"/>
              </w:rPr>
            </w:pPr>
            <w:r>
              <w:rPr>
                <w:b/>
                <w:w w:val="100"/>
                <w:sz w:val="16"/>
              </w:rPr>
              <w:t>⑦</w:t>
            </w:r>
          </w:p>
        </w:tc>
        <w:tc>
          <w:tcPr>
            <w:tcW w:w="227" w:type="dxa"/>
            <w:shd w:val="clear" w:color="auto" w:fill="D9D9D9"/>
          </w:tcPr>
          <w:p>
            <w:pPr>
              <w:pStyle w:val="TableParagraph"/>
              <w:spacing w:line="252" w:lineRule="auto" w:before="32"/>
              <w:ind w:left="15" w:right="43"/>
              <w:rPr>
                <w:b/>
                <w:sz w:val="16"/>
              </w:rPr>
            </w:pPr>
            <w:r>
              <w:rPr>
                <w:b/>
                <w:sz w:val="16"/>
              </w:rPr>
              <w:t>方式</w:t>
            </w:r>
          </w:p>
          <w:p>
            <w:pPr>
              <w:pStyle w:val="TableParagraph"/>
              <w:ind w:left="15"/>
              <w:rPr>
                <w:b/>
                <w:sz w:val="16"/>
              </w:rPr>
            </w:pPr>
            <w:r>
              <w:rPr>
                <w:b/>
                <w:w w:val="100"/>
                <w:sz w:val="16"/>
              </w:rPr>
              <w:t>⑧</w:t>
            </w:r>
          </w:p>
        </w:tc>
      </w:tr>
      <w:tr>
        <w:trPr>
          <w:trHeight w:val="1497" w:hRule="atLeast"/>
        </w:trPr>
        <w:tc>
          <w:tcPr>
            <w:tcW w:w="454" w:type="dxa"/>
          </w:tcPr>
          <w:p>
            <w:pPr>
              <w:pStyle w:val="TableParagraph"/>
              <w:rPr>
                <w:sz w:val="16"/>
              </w:rPr>
            </w:pPr>
          </w:p>
          <w:p>
            <w:pPr>
              <w:pStyle w:val="TableParagraph"/>
              <w:rPr>
                <w:sz w:val="16"/>
              </w:rPr>
            </w:pPr>
          </w:p>
          <w:p>
            <w:pPr>
              <w:pStyle w:val="TableParagraph"/>
              <w:spacing w:before="11"/>
              <w:rPr>
                <w:sz w:val="19"/>
              </w:rPr>
            </w:pPr>
          </w:p>
          <w:p>
            <w:pPr>
              <w:pStyle w:val="TableParagraph"/>
              <w:ind w:left="16" w:right="10"/>
              <w:jc w:val="center"/>
              <w:rPr>
                <w:rFonts w:ascii="BIZ UDP明朝 Medium"/>
                <w:b w:val="0"/>
                <w:sz w:val="16"/>
              </w:rPr>
            </w:pPr>
            <w:r>
              <w:rPr>
                <w:rFonts w:ascii="BIZ UDP明朝 Medium"/>
                <w:b w:val="0"/>
                <w:sz w:val="16"/>
              </w:rPr>
              <w:t>1-1</w:t>
            </w:r>
          </w:p>
        </w:tc>
        <w:tc>
          <w:tcPr>
            <w:tcW w:w="740" w:type="dxa"/>
          </w:tcPr>
          <w:p>
            <w:pPr>
              <w:pStyle w:val="TableParagraph"/>
              <w:rPr>
                <w:sz w:val="16"/>
              </w:rPr>
            </w:pPr>
          </w:p>
          <w:p>
            <w:pPr>
              <w:pStyle w:val="TableParagraph"/>
              <w:rPr>
                <w:sz w:val="16"/>
              </w:rPr>
            </w:pPr>
          </w:p>
          <w:p>
            <w:pPr>
              <w:pStyle w:val="TableParagraph"/>
              <w:spacing w:before="9"/>
              <w:rPr>
                <w:sz w:val="13"/>
              </w:rPr>
            </w:pPr>
          </w:p>
          <w:p>
            <w:pPr>
              <w:pStyle w:val="TableParagraph"/>
              <w:spacing w:line="218" w:lineRule="auto"/>
              <w:ind w:left="28" w:right="143"/>
              <w:rPr>
                <w:rFonts w:ascii="BIZ UDP明朝 Medium" w:eastAsia="BIZ UDP明朝 Medium" w:hint="eastAsia"/>
                <w:b w:val="0"/>
                <w:sz w:val="16"/>
              </w:rPr>
            </w:pPr>
            <w:r>
              <w:rPr>
                <w:rFonts w:ascii="BIZ UDP明朝 Medium" w:eastAsia="BIZ UDP明朝 Medium" w:hint="eastAsia"/>
                <w:b w:val="0"/>
                <w:spacing w:val="-1"/>
                <w:sz w:val="16"/>
              </w:rPr>
              <w:t>資産・構</w:t>
            </w:r>
            <w:r>
              <w:rPr>
                <w:rFonts w:ascii="BIZ UDP明朝 Medium" w:eastAsia="BIZ UDP明朝 Medium" w:hint="eastAsia"/>
                <w:b w:val="0"/>
                <w:sz w:val="16"/>
              </w:rPr>
              <w:t>成管理</w:t>
            </w:r>
          </w:p>
        </w:tc>
        <w:tc>
          <w:tcPr>
            <w:tcW w:w="3402" w:type="dxa"/>
          </w:tcPr>
          <w:p>
            <w:pPr>
              <w:pStyle w:val="TableParagraph"/>
              <w:rPr>
                <w:sz w:val="16"/>
              </w:rPr>
            </w:pPr>
          </w:p>
          <w:p>
            <w:pPr>
              <w:pStyle w:val="TableParagraph"/>
              <w:spacing w:before="6"/>
              <w:rPr>
                <w:sz w:val="22"/>
              </w:rPr>
            </w:pPr>
          </w:p>
          <w:p>
            <w:pPr>
              <w:pStyle w:val="TableParagraph"/>
              <w:spacing w:line="218" w:lineRule="auto" w:before="1"/>
              <w:ind w:left="24" w:right="55"/>
              <w:rPr>
                <w:rFonts w:ascii="BIZ UDP明朝 Medium" w:eastAsia="BIZ UDP明朝 Medium" w:hint="eastAsia"/>
                <w:b w:val="0"/>
                <w:sz w:val="16"/>
              </w:rPr>
            </w:pPr>
            <w:r>
              <w:rPr>
                <w:rFonts w:ascii="BIZ UDP明朝 Medium" w:eastAsia="BIZ UDP明朝 Medium" w:hint="eastAsia"/>
                <w:b w:val="0"/>
                <w:sz w:val="16"/>
              </w:rPr>
              <w:t>許可したテレワーク端末のみがテレワークに利用されており、利用されるテレワーク端末とその利用者を把握している。</w:t>
            </w:r>
          </w:p>
        </w:tc>
        <w:tc>
          <w:tcPr>
            <w:tcW w:w="966" w:type="dxa"/>
          </w:tcPr>
          <w:p>
            <w:pPr>
              <w:pStyle w:val="TableParagraph"/>
              <w:rPr>
                <w:sz w:val="16"/>
              </w:rPr>
            </w:pPr>
          </w:p>
          <w:p>
            <w:pPr>
              <w:pStyle w:val="TableParagraph"/>
              <w:spacing w:before="2"/>
              <w:rPr>
                <w:sz w:val="15"/>
              </w:rPr>
            </w:pPr>
          </w:p>
          <w:p>
            <w:pPr>
              <w:pStyle w:val="TableParagraph"/>
              <w:spacing w:line="218" w:lineRule="auto"/>
              <w:ind w:left="23"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p>
            <w:pPr>
              <w:pStyle w:val="TableParagraph"/>
              <w:spacing w:line="218" w:lineRule="auto"/>
              <w:ind w:left="23" w:right="48" w:hanging="1"/>
              <w:rPr>
                <w:rFonts w:ascii="BIZ UDP明朝 Medium" w:eastAsia="BIZ UDP明朝 Medium" w:hint="eastAsia"/>
                <w:b w:val="0"/>
                <w:sz w:val="16"/>
              </w:rPr>
            </w:pPr>
            <w:r>
              <w:rPr>
                <w:rFonts w:ascii="BIZ UDP明朝 Medium" w:eastAsia="BIZ UDP明朝 Medium" w:hint="eastAsia"/>
                <w:b w:val="0"/>
                <w:spacing w:val="-1"/>
                <w:sz w:val="16"/>
              </w:rPr>
              <w:t>不正アクセス</w:t>
            </w:r>
            <w:r>
              <w:rPr>
                <w:rFonts w:ascii="BIZ UDP明朝 Medium" w:eastAsia="BIZ UDP明朝 Medium" w:hint="eastAsia"/>
                <w:b w:val="0"/>
                <w:sz w:val="16"/>
              </w:rPr>
              <w:t>盗難・紛失</w:t>
            </w:r>
          </w:p>
        </w:tc>
        <w:tc>
          <w:tcPr>
            <w:tcW w:w="4535" w:type="dxa"/>
          </w:tcPr>
          <w:p>
            <w:pPr>
              <w:pStyle w:val="TableParagraph"/>
              <w:spacing w:line="218" w:lineRule="auto" w:before="27"/>
              <w:ind w:left="22" w:right="146"/>
              <w:rPr>
                <w:rFonts w:ascii="BIZ UDP明朝 Medium" w:eastAsia="BIZ UDP明朝 Medium" w:hint="eastAsia"/>
                <w:b w:val="0"/>
                <w:sz w:val="16"/>
              </w:rPr>
            </w:pPr>
            <w:r>
              <w:rPr>
                <w:rFonts w:ascii="BIZ UDP明朝 Medium" w:eastAsia="BIZ UDP明朝 Medium" w:hint="eastAsia"/>
                <w:b w:val="0"/>
                <w:sz w:val="16"/>
              </w:rPr>
              <w:t>情報資産の管理そのものが直接的な対策になるわけではなく、その他の対策を実施する際の前提となる対策。</w:t>
            </w:r>
          </w:p>
          <w:p>
            <w:pPr>
              <w:pStyle w:val="TableParagraph"/>
              <w:spacing w:line="218" w:lineRule="auto"/>
              <w:ind w:left="22" w:right="139"/>
              <w:jc w:val="both"/>
              <w:rPr>
                <w:rFonts w:ascii="BIZ UDP明朝 Medium" w:eastAsia="BIZ UDP明朝 Medium" w:hint="eastAsia"/>
                <w:b w:val="0"/>
                <w:sz w:val="16"/>
              </w:rPr>
            </w:pPr>
            <w:r>
              <w:rPr>
                <w:rFonts w:ascii="BIZ UDP明朝 Medium" w:eastAsia="BIZ UDP明朝 Medium" w:hint="eastAsia"/>
                <w:b w:val="0"/>
                <w:sz w:val="16"/>
              </w:rPr>
              <w:t>テレワークで利用している機器とその利用者を把握できていない場合、機器に対する各種セキュリティ対策が未実施の端末が存在するリスクが増加する。</w:t>
            </w:r>
          </w:p>
          <w:p>
            <w:pPr>
              <w:pStyle w:val="TableParagraph"/>
              <w:spacing w:line="218" w:lineRule="auto"/>
              <w:ind w:left="22" w:right="115"/>
              <w:rPr>
                <w:rFonts w:ascii="BIZ UDP明朝 Medium" w:eastAsia="BIZ UDP明朝 Medium" w:hint="eastAsia"/>
                <w:b w:val="0"/>
                <w:sz w:val="16"/>
              </w:rPr>
            </w:pPr>
            <w:r>
              <w:rPr>
                <w:rFonts w:ascii="BIZ UDP明朝 Medium" w:eastAsia="BIZ UDP明朝 Medium" w:hint="eastAsia"/>
                <w:b w:val="0"/>
                <w:sz w:val="16"/>
              </w:rPr>
              <w:t>また、シリアルナンバー等の端末固有の情報を把握していない場合、端末の盗難や紛失時にその実態を把握することが困難であるなどのリスクが増加する。</w:t>
            </w:r>
          </w:p>
        </w:tc>
        <w:tc>
          <w:tcPr>
            <w:tcW w:w="342" w:type="dxa"/>
          </w:tcPr>
          <w:p>
            <w:pPr>
              <w:pStyle w:val="TableParagraph"/>
              <w:rPr>
                <w:sz w:val="16"/>
              </w:rPr>
            </w:pPr>
          </w:p>
          <w:p>
            <w:pPr>
              <w:pStyle w:val="TableParagraph"/>
              <w:rPr>
                <w:sz w:val="16"/>
              </w:rPr>
            </w:pPr>
          </w:p>
          <w:p>
            <w:pPr>
              <w:pStyle w:val="TableParagraph"/>
              <w:spacing w:before="11"/>
              <w:rPr>
                <w:sz w:val="19"/>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11"/>
              <w:rPr>
                <w:sz w:val="19"/>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11"/>
              <w:rPr>
                <w:sz w:val="19"/>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11"/>
              <w:rPr>
                <w:sz w:val="19"/>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314" w:hRule="atLeast"/>
        </w:trPr>
        <w:tc>
          <w:tcPr>
            <w:tcW w:w="454"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16" w:right="11"/>
              <w:jc w:val="center"/>
              <w:rPr>
                <w:rFonts w:ascii="BIZ UDP明朝 Medium"/>
                <w:b w:val="0"/>
                <w:sz w:val="16"/>
              </w:rPr>
            </w:pPr>
            <w:r>
              <w:rPr>
                <w:rFonts w:ascii="BIZ UDP明朝 Medium"/>
                <w:b w:val="0"/>
                <w:sz w:val="16"/>
              </w:rPr>
              <w:t>1-2</w:t>
            </w:r>
          </w:p>
        </w:tc>
        <w:tc>
          <w:tcPr>
            <w:tcW w:w="740" w:type="dxa"/>
          </w:tcPr>
          <w:p>
            <w:pPr>
              <w:pStyle w:val="TableParagraph"/>
              <w:rPr>
                <w:sz w:val="16"/>
              </w:rPr>
            </w:pPr>
          </w:p>
          <w:p>
            <w:pPr>
              <w:pStyle w:val="TableParagraph"/>
              <w:spacing w:before="4"/>
              <w:rPr>
                <w:sz w:val="22"/>
              </w:rPr>
            </w:pPr>
          </w:p>
          <w:p>
            <w:pPr>
              <w:pStyle w:val="TableParagraph"/>
              <w:spacing w:line="218" w:lineRule="auto"/>
              <w:ind w:left="28" w:right="143"/>
              <w:rPr>
                <w:rFonts w:ascii="BIZ UDP明朝 Medium" w:eastAsia="BIZ UDP明朝 Medium" w:hint="eastAsia"/>
                <w:b w:val="0"/>
                <w:sz w:val="16"/>
              </w:rPr>
            </w:pPr>
            <w:r>
              <w:rPr>
                <w:rFonts w:ascii="BIZ UDP明朝 Medium" w:eastAsia="BIZ UDP明朝 Medium" w:hint="eastAsia"/>
                <w:b w:val="0"/>
                <w:spacing w:val="-1"/>
                <w:sz w:val="16"/>
              </w:rPr>
              <w:t>資産・構</w:t>
            </w:r>
            <w:r>
              <w:rPr>
                <w:rFonts w:ascii="BIZ UDP明朝 Medium" w:eastAsia="BIZ UDP明朝 Medium" w:hint="eastAsia"/>
                <w:b w:val="0"/>
                <w:sz w:val="16"/>
              </w:rPr>
              <w:t>成管理</w:t>
            </w:r>
          </w:p>
        </w:tc>
        <w:tc>
          <w:tcPr>
            <w:tcW w:w="3402" w:type="dxa"/>
          </w:tcPr>
          <w:p>
            <w:pPr>
              <w:pStyle w:val="TableParagraph"/>
              <w:spacing w:before="8"/>
              <w:rPr>
                <w:sz w:val="16"/>
              </w:rPr>
            </w:pPr>
          </w:p>
          <w:p>
            <w:pPr>
              <w:pStyle w:val="TableParagraph"/>
              <w:spacing w:line="218" w:lineRule="auto"/>
              <w:ind w:left="25" w:right="170"/>
              <w:rPr>
                <w:rFonts w:ascii="BIZ UDP明朝 Medium" w:hAnsi="BIZ UDP明朝 Medium" w:eastAsia="BIZ UDP明朝 Medium" w:hint="eastAsia"/>
                <w:b w:val="0"/>
                <w:sz w:val="16"/>
              </w:rPr>
            </w:pPr>
            <w:r>
              <w:rPr>
                <w:rFonts w:ascii="BIZ UDP明朝 Medium" w:hAnsi="BIZ UDP明朝 Medium" w:eastAsia="BIZ UDP明朝 Medium" w:hint="eastAsia"/>
                <w:b w:val="0"/>
                <w:sz w:val="16"/>
              </w:rPr>
              <w:t>テレワークで利用しているシステムや取り扱う重要情報※</w:t>
            </w:r>
            <w:r>
              <w:rPr>
                <w:rFonts w:ascii="BIZ UDP明朝 Medium" w:hAnsi="BIZ UDP明朝 Medium" w:eastAsia="BIZ UDP明朝 Medium" w:hint="eastAsia"/>
                <w:b w:val="0"/>
                <w:sz w:val="16"/>
                <w:vertAlign w:val="superscript"/>
              </w:rPr>
              <w:t>1</w:t>
            </w:r>
            <w:r>
              <w:rPr>
                <w:rFonts w:ascii="BIZ UDP明朝 Medium" w:hAnsi="BIZ UDP明朝 Medium" w:eastAsia="BIZ UDP明朝 Medium" w:hint="eastAsia"/>
                <w:b w:val="0"/>
                <w:sz w:val="16"/>
                <w:vertAlign w:val="baseline"/>
              </w:rPr>
              <w:t>を把握している。</w:t>
            </w:r>
          </w:p>
          <w:p>
            <w:pPr>
              <w:pStyle w:val="TableParagraph"/>
              <w:spacing w:line="249" w:lineRule="auto" w:before="5"/>
              <w:ind w:left="164" w:right="102" w:hanging="140"/>
              <w:jc w:val="both"/>
              <w:rPr>
                <w:rFonts w:ascii="BIZ UDP明朝 Medium" w:hAnsi="BIZ UDP明朝 Medium" w:eastAsia="BIZ UDP明朝 Medium" w:hint="eastAsia"/>
                <w:b w:val="0"/>
                <w:sz w:val="14"/>
              </w:rPr>
            </w:pPr>
            <w:r>
              <w:rPr>
                <w:rFonts w:ascii="BIZ UDP明朝 Medium" w:hAnsi="BIZ UDP明朝 Medium" w:eastAsia="BIZ UDP明朝 Medium" w:hint="eastAsia"/>
                <w:b w:val="0"/>
                <w:sz w:val="14"/>
              </w:rPr>
              <w:t>※1 営業秘密等の事業に必要で組織にとって価値のある情報や、顧客や従業員の個人情報等の管理責任を伴う情報</w:t>
            </w:r>
          </w:p>
        </w:tc>
        <w:tc>
          <w:tcPr>
            <w:tcW w:w="966" w:type="dxa"/>
          </w:tcPr>
          <w:p>
            <w:pPr>
              <w:pStyle w:val="TableParagraph"/>
              <w:rPr>
                <w:sz w:val="16"/>
              </w:rPr>
            </w:pPr>
          </w:p>
          <w:p>
            <w:pPr>
              <w:pStyle w:val="TableParagraph"/>
              <w:spacing w:before="4"/>
              <w:rPr>
                <w:sz w:val="22"/>
              </w:rPr>
            </w:pPr>
          </w:p>
          <w:p>
            <w:pPr>
              <w:pStyle w:val="TableParagraph"/>
              <w:spacing w:line="218" w:lineRule="auto"/>
              <w:ind w:left="23" w:right="48" w:hanging="1"/>
              <w:rPr>
                <w:rFonts w:ascii="BIZ UDP明朝 Medium" w:eastAsia="BIZ UDP明朝 Medium" w:hint="eastAsia"/>
                <w:b w:val="0"/>
                <w:sz w:val="16"/>
              </w:rPr>
            </w:pPr>
            <w:r>
              <w:rPr>
                <w:rFonts w:ascii="BIZ UDP明朝 Medium" w:eastAsia="BIZ UDP明朝 Medium" w:hint="eastAsia"/>
                <w:b w:val="0"/>
                <w:spacing w:val="-1"/>
                <w:sz w:val="16"/>
              </w:rPr>
              <w:t>不正アクセス</w:t>
            </w:r>
            <w:r>
              <w:rPr>
                <w:rFonts w:ascii="BIZ UDP明朝 Medium" w:eastAsia="BIZ UDP明朝 Medium" w:hint="eastAsia"/>
                <w:b w:val="0"/>
                <w:sz w:val="16"/>
              </w:rPr>
              <w:t>情報の盗聴</w:t>
            </w:r>
          </w:p>
        </w:tc>
        <w:tc>
          <w:tcPr>
            <w:tcW w:w="4535" w:type="dxa"/>
          </w:tcPr>
          <w:p>
            <w:pPr>
              <w:pStyle w:val="TableParagraph"/>
              <w:spacing w:line="218" w:lineRule="auto" w:before="27"/>
              <w:ind w:left="22" w:right="146"/>
              <w:rPr>
                <w:rFonts w:ascii="BIZ UDP明朝 Medium" w:eastAsia="BIZ UDP明朝 Medium" w:hint="eastAsia"/>
                <w:b w:val="0"/>
                <w:sz w:val="16"/>
              </w:rPr>
            </w:pPr>
            <w:r>
              <w:rPr>
                <w:rFonts w:ascii="BIZ UDP明朝 Medium" w:eastAsia="BIZ UDP明朝 Medium" w:hint="eastAsia"/>
                <w:b w:val="0"/>
                <w:sz w:val="16"/>
              </w:rPr>
              <w:t>情報資産の管理そのものが直接的な対策になるわけではなく、その他の対策を実施する際の前提となる対策。</w:t>
            </w:r>
          </w:p>
          <w:p>
            <w:pPr>
              <w:pStyle w:val="TableParagraph"/>
              <w:spacing w:line="218" w:lineRule="auto"/>
              <w:ind w:left="22" w:right="85"/>
              <w:rPr>
                <w:rFonts w:ascii="BIZ UDP明朝 Medium" w:eastAsia="BIZ UDP明朝 Medium" w:hint="eastAsia"/>
                <w:b w:val="0"/>
                <w:sz w:val="16"/>
              </w:rPr>
            </w:pPr>
            <w:r>
              <w:rPr>
                <w:rFonts w:ascii="BIZ UDP明朝 Medium" w:eastAsia="BIZ UDP明朝 Medium" w:hint="eastAsia"/>
                <w:b w:val="0"/>
                <w:sz w:val="16"/>
              </w:rPr>
              <w:t>テレワークで実施している業務やその際に利用しているシステム、そして、テレワークで取り扱う重要情報について把握していない場</w:t>
            </w:r>
            <w:r>
              <w:rPr>
                <w:rFonts w:ascii="BIZ UDP明朝 Medium" w:eastAsia="BIZ UDP明朝 Medium" w:hint="eastAsia"/>
                <w:b w:val="0"/>
                <w:spacing w:val="-1"/>
                <w:sz w:val="16"/>
              </w:rPr>
              <w:t>合、システムを適正な利用者が利用しているのか、またデータ管理</w:t>
            </w:r>
            <w:r>
              <w:rPr>
                <w:rFonts w:ascii="BIZ UDP明朝 Medium" w:eastAsia="BIZ UDP明朝 Medium" w:hint="eastAsia"/>
                <w:b w:val="0"/>
                <w:sz w:val="16"/>
              </w:rPr>
              <w:t>等に関する各種セキュリティ対策が十分であるかといった懸念が増加する。</w:t>
            </w:r>
          </w:p>
        </w:tc>
        <w:tc>
          <w:tcPr>
            <w:tcW w:w="342" w:type="dxa"/>
          </w:tcPr>
          <w:p>
            <w:pPr>
              <w:pStyle w:val="TableParagraph"/>
              <w:rPr>
                <w:sz w:val="16"/>
              </w:rPr>
            </w:pPr>
          </w:p>
          <w:p>
            <w:pPr>
              <w:pStyle w:val="TableParagraph"/>
              <w:rPr>
                <w:sz w:val="16"/>
              </w:rPr>
            </w:pPr>
          </w:p>
          <w:p>
            <w:pPr>
              <w:pStyle w:val="TableParagraph"/>
              <w:spacing w:before="6"/>
              <w:rPr>
                <w:sz w:val="12"/>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15"/>
              <w:rPr>
                <w:rFonts w:ascii="BIZ UDP明朝 Medium" w:hAnsi="BIZ UDP明朝 Medium"/>
                <w:b w:val="0"/>
                <w:sz w:val="16"/>
              </w:rPr>
            </w:pPr>
            <w:r>
              <w:rPr>
                <w:rFonts w:ascii="BIZ UDP明朝 Medium" w:hAnsi="BIZ UDP明朝 Medium"/>
                <w:b w:val="0"/>
                <w:w w:val="100"/>
                <w:sz w:val="16"/>
              </w:rPr>
              <w:t>✓</w:t>
            </w:r>
          </w:p>
        </w:tc>
      </w:tr>
      <w:tr>
        <w:trPr>
          <w:trHeight w:val="2037" w:hRule="atLeast"/>
        </w:trPr>
        <w:tc>
          <w:tcPr>
            <w:tcW w:w="454"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left="16" w:right="10"/>
              <w:jc w:val="center"/>
              <w:rPr>
                <w:rFonts w:ascii="BIZ UDP明朝 Medium"/>
                <w:b w:val="0"/>
                <w:sz w:val="16"/>
              </w:rPr>
            </w:pPr>
            <w:r>
              <w:rPr>
                <w:rFonts w:ascii="BIZ UDP明朝 Medium"/>
                <w:b w:val="0"/>
                <w:sz w:val="16"/>
              </w:rPr>
              <w:t>2-1</w:t>
            </w:r>
          </w:p>
        </w:tc>
        <w:tc>
          <w:tcPr>
            <w:tcW w:w="740" w:type="dxa"/>
          </w:tcPr>
          <w:p>
            <w:pPr>
              <w:pStyle w:val="TableParagraph"/>
              <w:rPr>
                <w:sz w:val="16"/>
              </w:rPr>
            </w:pPr>
          </w:p>
          <w:p>
            <w:pPr>
              <w:pStyle w:val="TableParagraph"/>
              <w:rPr>
                <w:sz w:val="16"/>
              </w:rPr>
            </w:pPr>
          </w:p>
          <w:p>
            <w:pPr>
              <w:pStyle w:val="TableParagraph"/>
              <w:rPr>
                <w:sz w:val="16"/>
              </w:rPr>
            </w:pPr>
          </w:p>
          <w:p>
            <w:pPr>
              <w:pStyle w:val="TableParagraph"/>
              <w:spacing w:before="4"/>
              <w:rPr>
                <w:sz w:val="19"/>
              </w:rPr>
            </w:pPr>
          </w:p>
          <w:p>
            <w:pPr>
              <w:pStyle w:val="TableParagraph"/>
              <w:spacing w:line="218" w:lineRule="auto" w:before="1"/>
              <w:ind w:left="28" w:right="139"/>
              <w:rPr>
                <w:rFonts w:ascii="BIZ UDP明朝 Medium" w:eastAsia="BIZ UDP明朝 Medium" w:hint="eastAsia"/>
                <w:b w:val="0"/>
                <w:sz w:val="16"/>
              </w:rPr>
            </w:pPr>
            <w:r>
              <w:rPr>
                <w:rFonts w:ascii="BIZ UDP明朝 Medium" w:eastAsia="BIZ UDP明朝 Medium" w:hint="eastAsia"/>
                <w:b w:val="0"/>
                <w:spacing w:val="-1"/>
                <w:sz w:val="16"/>
              </w:rPr>
              <w:t>マルウェ</w:t>
            </w:r>
            <w:r>
              <w:rPr>
                <w:rFonts w:ascii="BIZ UDP明朝 Medium" w:eastAsia="BIZ UDP明朝 Medium" w:hint="eastAsia"/>
                <w:b w:val="0"/>
                <w:sz w:val="16"/>
              </w:rPr>
              <w:t>ア対策</w:t>
            </w:r>
          </w:p>
        </w:tc>
        <w:tc>
          <w:tcPr>
            <w:tcW w:w="3402" w:type="dxa"/>
          </w:tcPr>
          <w:p>
            <w:pPr>
              <w:pStyle w:val="TableParagraph"/>
              <w:spacing w:line="218" w:lineRule="auto" w:before="27"/>
              <w:ind w:left="25" w:right="122"/>
              <w:jc w:val="both"/>
              <w:rPr>
                <w:rFonts w:ascii="BIZ UDP明朝 Medium" w:hAnsi="BIZ UDP明朝 Medium" w:eastAsia="BIZ UDP明朝 Medium" w:hint="eastAsia"/>
                <w:b w:val="0"/>
                <w:sz w:val="16"/>
              </w:rPr>
            </w:pPr>
            <w:r>
              <w:rPr>
                <w:rFonts w:ascii="BIZ UDP明朝 Medium" w:hAnsi="BIZ UDP明朝 Medium" w:eastAsia="BIZ UDP明朝 Medium" w:hint="eastAsia"/>
                <w:b w:val="0"/>
                <w:sz w:val="16"/>
              </w:rPr>
              <w:t>テレワーク端末にウイルス対策ソフトをインストールし、リアルタイムスキャンが有効になる設定とし</w:t>
            </w:r>
            <w:r>
              <w:rPr>
                <w:rFonts w:ascii="BIZ UDP明朝 Medium" w:hAnsi="BIZ UDP明朝 Medium" w:eastAsia="BIZ UDP明朝 Medium" w:hint="eastAsia"/>
                <w:b w:val="0"/>
                <w:w w:val="95"/>
                <w:sz w:val="16"/>
              </w:rPr>
              <w:t>ている※</w:t>
            </w:r>
            <w:r>
              <w:rPr>
                <w:rFonts w:ascii="BIZ UDP明朝 Medium" w:hAnsi="BIZ UDP明朝 Medium" w:eastAsia="BIZ UDP明朝 Medium" w:hint="eastAsia"/>
                <w:b w:val="0"/>
                <w:w w:val="95"/>
                <w:sz w:val="16"/>
                <w:vertAlign w:val="superscript"/>
              </w:rPr>
              <w:t>2</w:t>
            </w:r>
            <w:r>
              <w:rPr>
                <w:rFonts w:ascii="BIZ UDP明朝 Medium" w:hAnsi="BIZ UDP明朝 Medium" w:eastAsia="BIZ UDP明朝 Medium" w:hint="eastAsia"/>
                <w:b w:val="0"/>
                <w:w w:val="95"/>
                <w:sz w:val="16"/>
                <w:vertAlign w:val="baseline"/>
              </w:rPr>
              <w:t>。またウイルス対策ソフトの定義ファイル</w:t>
            </w:r>
            <w:r>
              <w:rPr>
                <w:rFonts w:ascii="BIZ UDP明朝 Medium" w:hAnsi="BIZ UDP明朝 Medium" w:eastAsia="BIZ UDP明朝 Medium" w:hint="eastAsia"/>
                <w:b w:val="0"/>
                <w:sz w:val="16"/>
                <w:vertAlign w:val="baseline"/>
              </w:rPr>
              <w:t>を自動更新する設定、又は手動で最新に更新するルールを作成している。</w:t>
            </w:r>
          </w:p>
          <w:p>
            <w:pPr>
              <w:pStyle w:val="TableParagraph"/>
              <w:spacing w:line="249" w:lineRule="auto" w:before="3"/>
              <w:ind w:left="164" w:right="31" w:hanging="140"/>
              <w:rPr>
                <w:rFonts w:ascii="BIZ UDP明朝 Medium" w:hAnsi="BIZ UDP明朝 Medium" w:eastAsia="BIZ UDP明朝 Medium" w:hint="eastAsia"/>
                <w:b w:val="0"/>
                <w:sz w:val="14"/>
              </w:rPr>
            </w:pPr>
            <w:r>
              <w:rPr>
                <w:rFonts w:ascii="BIZ UDP明朝 Medium" w:hAnsi="BIZ UDP明朝 Medium" w:eastAsia="BIZ UDP明朝 Medium" w:hint="eastAsia"/>
                <w:b w:val="0"/>
                <w:sz w:val="14"/>
              </w:rPr>
              <w:t>※2</w:t>
            </w:r>
            <w:r>
              <w:rPr>
                <w:rFonts w:ascii="BIZ UDP明朝 Medium" w:hAnsi="BIZ UDP明朝 Medium" w:eastAsia="BIZ UDP明朝 Medium" w:hint="eastAsia"/>
                <w:b w:val="0"/>
                <w:spacing w:val="37"/>
                <w:sz w:val="14"/>
              </w:rPr>
              <w:t> </w:t>
            </w:r>
            <w:r>
              <w:rPr>
                <w:rFonts w:ascii="BIZ UDP明朝 Medium" w:hAnsi="BIZ UDP明朝 Medium" w:eastAsia="BIZ UDP明朝 Medium" w:hint="eastAsia"/>
                <w:b w:val="0"/>
                <w:sz w:val="14"/>
              </w:rPr>
              <w:t>Windows製品に標準で導入されているウイルス対策ソフト（Windows</w:t>
            </w:r>
            <w:r>
              <w:rPr>
                <w:rFonts w:ascii="BIZ UDP明朝 Medium" w:hAnsi="BIZ UDP明朝 Medium" w:eastAsia="BIZ UDP明朝 Medium" w:hint="eastAsia"/>
                <w:b w:val="0"/>
                <w:spacing w:val="-5"/>
                <w:sz w:val="14"/>
              </w:rPr>
              <w:t> </w:t>
            </w:r>
            <w:r>
              <w:rPr>
                <w:rFonts w:ascii="BIZ UDP明朝 Medium" w:hAnsi="BIZ UDP明朝 Medium" w:eastAsia="BIZ UDP明朝 Medium" w:hint="eastAsia"/>
                <w:b w:val="0"/>
                <w:sz w:val="14"/>
              </w:rPr>
              <w:t>Defender）を利用する場合、またiOS製品で、安全であることが確認できる方法（公式アプリケーションストアの利用等）でインストールしたアプリのみを利用している場合は、インストール作業は不要</w:t>
            </w:r>
          </w:p>
        </w:tc>
        <w:tc>
          <w:tcPr>
            <w:tcW w:w="966" w:type="dxa"/>
          </w:tcPr>
          <w:p>
            <w:pPr>
              <w:pStyle w:val="TableParagraph"/>
              <w:rPr>
                <w:sz w:val="16"/>
              </w:rPr>
            </w:pPr>
          </w:p>
          <w:p>
            <w:pPr>
              <w:pStyle w:val="TableParagraph"/>
              <w:rPr>
                <w:sz w:val="16"/>
              </w:rPr>
            </w:pPr>
          </w:p>
          <w:p>
            <w:pPr>
              <w:pStyle w:val="TableParagraph"/>
              <w:rPr>
                <w:sz w:val="16"/>
              </w:rPr>
            </w:pPr>
          </w:p>
          <w:p>
            <w:pPr>
              <w:pStyle w:val="TableParagraph"/>
              <w:spacing w:before="4"/>
              <w:rPr>
                <w:sz w:val="19"/>
              </w:rPr>
            </w:pPr>
          </w:p>
          <w:p>
            <w:pPr>
              <w:pStyle w:val="TableParagraph"/>
              <w:spacing w:line="218" w:lineRule="auto" w:before="1"/>
              <w:ind w:left="23"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tc>
        <w:tc>
          <w:tcPr>
            <w:tcW w:w="4535" w:type="dxa"/>
          </w:tcPr>
          <w:p>
            <w:pPr>
              <w:pStyle w:val="TableParagraph"/>
              <w:rPr>
                <w:sz w:val="16"/>
              </w:rPr>
            </w:pPr>
          </w:p>
          <w:p>
            <w:pPr>
              <w:pStyle w:val="TableParagraph"/>
              <w:rPr>
                <w:sz w:val="16"/>
              </w:rPr>
            </w:pPr>
          </w:p>
          <w:p>
            <w:pPr>
              <w:pStyle w:val="TableParagraph"/>
              <w:rPr>
                <w:sz w:val="16"/>
              </w:rPr>
            </w:pPr>
          </w:p>
          <w:p>
            <w:pPr>
              <w:pStyle w:val="TableParagraph"/>
              <w:spacing w:before="2"/>
              <w:rPr>
                <w:sz w:val="12"/>
              </w:rPr>
            </w:pPr>
          </w:p>
          <w:p>
            <w:pPr>
              <w:pStyle w:val="TableParagraph"/>
              <w:spacing w:line="218" w:lineRule="auto" w:before="1"/>
              <w:ind w:left="22" w:right="72"/>
              <w:jc w:val="both"/>
              <w:rPr>
                <w:rFonts w:ascii="BIZ UDP明朝 Medium" w:eastAsia="BIZ UDP明朝 Medium" w:hint="eastAsia"/>
                <w:b w:val="0"/>
                <w:sz w:val="16"/>
              </w:rPr>
            </w:pPr>
            <w:r>
              <w:rPr>
                <w:rFonts w:ascii="BIZ UDP明朝 Medium" w:eastAsia="BIZ UDP明朝 Medium" w:hint="eastAsia"/>
                <w:b w:val="0"/>
                <w:spacing w:val="-1"/>
                <w:sz w:val="16"/>
              </w:rPr>
              <w:t>最新化されたウイルス定義ファイルであれば駆除できていたマルウ</w:t>
            </w:r>
            <w:r>
              <w:rPr>
                <w:rFonts w:ascii="BIZ UDP明朝 Medium" w:eastAsia="BIZ UDP明朝 Medium" w:hint="eastAsia"/>
                <w:b w:val="0"/>
                <w:sz w:val="16"/>
              </w:rPr>
              <w:t>ェアの駆除ができないため、テレワークで利用している端末のマルウェアに感染するリスクが増加する。</w:t>
            </w:r>
          </w:p>
        </w:tc>
        <w:tc>
          <w:tcPr>
            <w:tcW w:w="342"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8"/>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8"/>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19"/>
              <w:ind w:left="15"/>
              <w:rPr>
                <w:rFonts w:ascii="BIZ UDP明朝 Medium" w:hAnsi="BIZ UDP明朝 Medium"/>
                <w:b w:val="0"/>
                <w:sz w:val="16"/>
              </w:rPr>
            </w:pPr>
            <w:r>
              <w:rPr>
                <w:rFonts w:ascii="BIZ UDP明朝 Medium" w:hAnsi="BIZ UDP明朝 Medium"/>
                <w:b w:val="0"/>
                <w:w w:val="100"/>
                <w:sz w:val="16"/>
              </w:rPr>
              <w:t>✓</w:t>
            </w:r>
          </w:p>
        </w:tc>
      </w:tr>
    </w:tbl>
    <w:p>
      <w:pPr>
        <w:spacing w:after="0"/>
        <w:rPr>
          <w:rFonts w:ascii="BIZ UDP明朝 Medium" w:hAnsi="BIZ UDP明朝 Medium"/>
          <w:sz w:val="16"/>
        </w:rPr>
        <w:sectPr>
          <w:footerReference w:type="default" r:id="rId122"/>
          <w:pgSz w:w="16840" w:h="11910" w:orient="landscape"/>
          <w:pgMar w:footer="543" w:header="0" w:top="1100" w:bottom="740" w:left="1560" w:right="1480"/>
        </w:sectPr>
      </w:pPr>
    </w:p>
    <w:p>
      <w:pPr>
        <w:pStyle w:val="BodyText"/>
        <w:rPr>
          <w:sz w:val="20"/>
        </w:rPr>
      </w:pPr>
      <w:r>
        <w:rPr/>
        <w:pict>
          <v:shape style="position:absolute;margin-left:39.828907pt;margin-top:289.524994pt;width:13.05pt;height:13.05pt;mso-position-horizontal-relative:page;mso-position-vertical-relative:page;z-index:15776768" type="#_x0000_t202" id="docshape1139" filled="false" stroked="false">
            <v:textbox inset="0,0,0,0" style="layout-flow:vertical">
              <w:txbxContent>
                <w:p>
                  <w:pPr>
                    <w:pStyle w:val="BodyText"/>
                    <w:spacing w:line="261" w:lineRule="exact"/>
                    <w:ind w:left="20"/>
                  </w:pPr>
                  <w:r>
                    <w:rPr/>
                    <w:t>54</w:t>
                  </w:r>
                </w:p>
              </w:txbxContent>
            </v:textbox>
            <w10:wrap type="none"/>
          </v:shape>
        </w:pict>
      </w:r>
    </w:p>
    <w:p>
      <w:pPr>
        <w:pStyle w:val="BodyText"/>
        <w:spacing w:before="12"/>
        <w:rPr>
          <w:sz w:val="27"/>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4"/>
        <w:gridCol w:w="740"/>
        <w:gridCol w:w="3402"/>
        <w:gridCol w:w="966"/>
        <w:gridCol w:w="4535"/>
        <w:gridCol w:w="342"/>
        <w:gridCol w:w="1134"/>
        <w:gridCol w:w="229"/>
        <w:gridCol w:w="229"/>
        <w:gridCol w:w="227"/>
        <w:gridCol w:w="229"/>
        <w:gridCol w:w="227"/>
        <w:gridCol w:w="229"/>
        <w:gridCol w:w="229"/>
        <w:gridCol w:w="227"/>
      </w:tblGrid>
      <w:tr>
        <w:trPr>
          <w:trHeight w:val="1134" w:hRule="atLeast"/>
        </w:trPr>
        <w:tc>
          <w:tcPr>
            <w:tcW w:w="454" w:type="dxa"/>
          </w:tcPr>
          <w:p>
            <w:pPr>
              <w:pStyle w:val="TableParagraph"/>
              <w:rPr>
                <w:sz w:val="16"/>
              </w:rPr>
            </w:pPr>
          </w:p>
          <w:p>
            <w:pPr>
              <w:pStyle w:val="TableParagraph"/>
              <w:spacing w:before="2"/>
              <w:rPr>
                <w:sz w:val="21"/>
              </w:rPr>
            </w:pPr>
          </w:p>
          <w:p>
            <w:pPr>
              <w:pStyle w:val="TableParagraph"/>
              <w:ind w:left="16" w:right="8"/>
              <w:jc w:val="center"/>
              <w:rPr>
                <w:rFonts w:ascii="BIZ UDP明朝 Medium"/>
                <w:b w:val="0"/>
                <w:sz w:val="16"/>
              </w:rPr>
            </w:pPr>
            <w:r>
              <w:rPr>
                <w:rFonts w:ascii="BIZ UDP明朝 Medium"/>
                <w:b w:val="0"/>
                <w:sz w:val="16"/>
              </w:rPr>
              <w:t>2-2</w:t>
            </w:r>
          </w:p>
        </w:tc>
        <w:tc>
          <w:tcPr>
            <w:tcW w:w="740" w:type="dxa"/>
          </w:tcPr>
          <w:p>
            <w:pPr>
              <w:pStyle w:val="TableParagraph"/>
              <w:rPr>
                <w:sz w:val="16"/>
              </w:rPr>
            </w:pPr>
          </w:p>
          <w:p>
            <w:pPr>
              <w:pStyle w:val="TableParagraph"/>
              <w:rPr>
                <w:sz w:val="15"/>
              </w:rPr>
            </w:pPr>
          </w:p>
          <w:p>
            <w:pPr>
              <w:pStyle w:val="TableParagraph"/>
              <w:spacing w:line="218" w:lineRule="auto"/>
              <w:ind w:left="28" w:right="139"/>
              <w:rPr>
                <w:rFonts w:ascii="BIZ UDP明朝 Medium" w:eastAsia="BIZ UDP明朝 Medium" w:hint="eastAsia"/>
                <w:b w:val="0"/>
                <w:sz w:val="16"/>
              </w:rPr>
            </w:pPr>
            <w:r>
              <w:rPr>
                <w:rFonts w:ascii="BIZ UDP明朝 Medium" w:eastAsia="BIZ UDP明朝 Medium" w:hint="eastAsia"/>
                <w:b w:val="0"/>
                <w:spacing w:val="-1"/>
                <w:sz w:val="16"/>
              </w:rPr>
              <w:t>マルウェ</w:t>
            </w:r>
            <w:r>
              <w:rPr>
                <w:rFonts w:ascii="BIZ UDP明朝 Medium" w:eastAsia="BIZ UDP明朝 Medium" w:hint="eastAsia"/>
                <w:b w:val="0"/>
                <w:sz w:val="16"/>
              </w:rPr>
              <w:t>ア対策</w:t>
            </w:r>
          </w:p>
        </w:tc>
        <w:tc>
          <w:tcPr>
            <w:tcW w:w="3402" w:type="dxa"/>
          </w:tcPr>
          <w:p>
            <w:pPr>
              <w:pStyle w:val="TableParagraph"/>
              <w:spacing w:line="218" w:lineRule="auto" w:before="24"/>
              <w:ind w:left="25" w:right="24"/>
              <w:rPr>
                <w:rFonts w:ascii="BIZ UDP明朝 Medium" w:eastAsia="BIZ UDP明朝 Medium" w:hint="eastAsia"/>
                <w:b w:val="0"/>
                <w:sz w:val="16"/>
              </w:rPr>
            </w:pPr>
            <w:r>
              <w:rPr>
                <w:rFonts w:ascii="BIZ UDP明朝 Medium" w:eastAsia="BIZ UDP明朝 Medium" w:hint="eastAsia"/>
                <w:b w:val="0"/>
                <w:sz w:val="16"/>
              </w:rPr>
              <w:t>不審なメールの開封し、メールに記載されているURLをクリックしたり、添付されているファイルを開いたりしないよう注意喚起をしている。また利用しているメール製品に不審なメールを除外する機能がある場合は有効化している。（クラウドサービス（Webメール）の利用が無い場合は対象外）</w:t>
            </w:r>
          </w:p>
        </w:tc>
        <w:tc>
          <w:tcPr>
            <w:tcW w:w="966" w:type="dxa"/>
          </w:tcPr>
          <w:p>
            <w:pPr>
              <w:pStyle w:val="TableParagraph"/>
              <w:rPr>
                <w:sz w:val="16"/>
              </w:rPr>
            </w:pPr>
          </w:p>
          <w:p>
            <w:pPr>
              <w:pStyle w:val="TableParagraph"/>
              <w:spacing w:before="12"/>
              <w:rPr>
                <w:sz w:val="14"/>
              </w:rPr>
            </w:pPr>
          </w:p>
          <w:p>
            <w:pPr>
              <w:pStyle w:val="TableParagraph"/>
              <w:spacing w:line="218" w:lineRule="auto"/>
              <w:ind w:left="24"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tc>
        <w:tc>
          <w:tcPr>
            <w:tcW w:w="4535" w:type="dxa"/>
          </w:tcPr>
          <w:p>
            <w:pPr>
              <w:pStyle w:val="TableParagraph"/>
              <w:spacing w:line="218" w:lineRule="auto" w:before="115"/>
              <w:ind w:left="22" w:right="40"/>
              <w:rPr>
                <w:rFonts w:ascii="BIZ UDP明朝 Medium" w:eastAsia="BIZ UDP明朝 Medium" w:hint="eastAsia"/>
                <w:b w:val="0"/>
                <w:sz w:val="16"/>
              </w:rPr>
            </w:pPr>
            <w:r>
              <w:rPr>
                <w:rFonts w:ascii="BIZ UDP明朝 Medium" w:eastAsia="BIZ UDP明朝 Medium" w:hint="eastAsia"/>
                <w:b w:val="0"/>
                <w:sz w:val="16"/>
              </w:rPr>
              <w:t>不審なメールに記載されているURLにアクセスすることで悪意のあるサイトに誘導され、マルウェアの感染や、重要情報にアクセスするための認証情報等が窃取されるリスクが増加する。</w:t>
            </w:r>
          </w:p>
          <w:p>
            <w:pPr>
              <w:pStyle w:val="TableParagraph"/>
              <w:spacing w:line="218" w:lineRule="auto"/>
              <w:ind w:left="22" w:right="110"/>
              <w:rPr>
                <w:rFonts w:ascii="BIZ UDP明朝 Medium" w:eastAsia="BIZ UDP明朝 Medium" w:hint="eastAsia"/>
                <w:b w:val="0"/>
                <w:sz w:val="16"/>
              </w:rPr>
            </w:pPr>
            <w:r>
              <w:rPr>
                <w:rFonts w:ascii="BIZ UDP明朝 Medium" w:eastAsia="BIZ UDP明朝 Medium" w:hint="eastAsia"/>
                <w:b w:val="0"/>
                <w:spacing w:val="-1"/>
                <w:sz w:val="16"/>
              </w:rPr>
              <w:t>また、不審な添付ファイルを開くことでマルウェアに感染するリスク</w:t>
            </w:r>
            <w:r>
              <w:rPr>
                <w:rFonts w:ascii="BIZ UDP明朝 Medium" w:eastAsia="BIZ UDP明朝 Medium" w:hint="eastAsia"/>
                <w:b w:val="0"/>
                <w:sz w:val="16"/>
              </w:rPr>
              <w:t>が増加する。</w:t>
            </w:r>
          </w:p>
        </w:tc>
        <w:tc>
          <w:tcPr>
            <w:tcW w:w="342" w:type="dxa"/>
          </w:tcPr>
          <w:p>
            <w:pPr>
              <w:pStyle w:val="TableParagraph"/>
              <w:rPr>
                <w:sz w:val="16"/>
              </w:rPr>
            </w:pPr>
          </w:p>
          <w:p>
            <w:pPr>
              <w:pStyle w:val="TableParagraph"/>
              <w:spacing w:before="2"/>
              <w:rPr>
                <w:sz w:val="21"/>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line="218" w:lineRule="auto" w:before="115"/>
              <w:ind w:left="20" w:right="112"/>
              <w:rPr>
                <w:rFonts w:ascii="BIZ UDP明朝 Medium" w:eastAsia="BIZ UDP明朝 Medium" w:hint="eastAsia"/>
                <w:b w:val="0"/>
                <w:sz w:val="16"/>
              </w:rPr>
            </w:pPr>
            <w:r>
              <w:rPr>
                <w:rFonts w:ascii="BIZ UDP明朝 Medium" w:eastAsia="BIZ UDP明朝 Medium" w:hint="eastAsia"/>
                <w:b w:val="0"/>
                <w:sz w:val="16"/>
              </w:rPr>
              <w:t>クラウドサービス（Webメー</w:t>
            </w:r>
            <w:r>
              <w:rPr>
                <w:rFonts w:ascii="BIZ UDP明朝 Medium" w:eastAsia="BIZ UDP明朝 Medium" w:hint="eastAsia"/>
                <w:b w:val="0"/>
                <w:spacing w:val="-1"/>
                <w:sz w:val="16"/>
              </w:rPr>
              <w:t>ル）</w:t>
            </w:r>
            <w:r>
              <w:rPr>
                <w:rFonts w:ascii="BIZ UDP明朝 Medium" w:eastAsia="BIZ UDP明朝 Medium" w:hint="eastAsia"/>
                <w:b w:val="0"/>
                <w:sz w:val="16"/>
              </w:rPr>
              <w:t>の利用無しの場合は対象外</w:t>
            </w:r>
          </w:p>
        </w:tc>
        <w:tc>
          <w:tcPr>
            <w:tcW w:w="229" w:type="dxa"/>
          </w:tcPr>
          <w:p>
            <w:pPr>
              <w:pStyle w:val="TableParagraph"/>
              <w:rPr>
                <w:sz w:val="16"/>
              </w:rPr>
            </w:pPr>
          </w:p>
          <w:p>
            <w:pPr>
              <w:pStyle w:val="TableParagraph"/>
              <w:spacing w:before="1"/>
              <w:rPr>
                <w:sz w:val="21"/>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2"/>
              <w:rPr>
                <w:sz w:val="21"/>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2"/>
              <w:rPr>
                <w:sz w:val="21"/>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777" w:hRule="atLeast"/>
        </w:trPr>
        <w:tc>
          <w:tcPr>
            <w:tcW w:w="454" w:type="dxa"/>
          </w:tcPr>
          <w:p>
            <w:pPr>
              <w:pStyle w:val="TableParagraph"/>
              <w:spacing w:before="8"/>
              <w:rPr>
                <w:sz w:val="22"/>
              </w:rPr>
            </w:pPr>
          </w:p>
          <w:p>
            <w:pPr>
              <w:pStyle w:val="TableParagraph"/>
              <w:ind w:left="16" w:right="8"/>
              <w:jc w:val="center"/>
              <w:rPr>
                <w:rFonts w:ascii="BIZ UDP明朝 Medium"/>
                <w:b w:val="0"/>
                <w:sz w:val="16"/>
              </w:rPr>
            </w:pPr>
            <w:r>
              <w:rPr>
                <w:rFonts w:ascii="BIZ UDP明朝 Medium"/>
                <w:b w:val="0"/>
                <w:sz w:val="16"/>
              </w:rPr>
              <w:t>2-3</w:t>
            </w:r>
          </w:p>
        </w:tc>
        <w:tc>
          <w:tcPr>
            <w:tcW w:w="740" w:type="dxa"/>
          </w:tcPr>
          <w:p>
            <w:pPr>
              <w:pStyle w:val="TableParagraph"/>
              <w:spacing w:before="8"/>
              <w:rPr>
                <w:sz w:val="16"/>
              </w:rPr>
            </w:pPr>
          </w:p>
          <w:p>
            <w:pPr>
              <w:pStyle w:val="TableParagraph"/>
              <w:spacing w:line="218" w:lineRule="auto"/>
              <w:ind w:left="28" w:right="139"/>
              <w:rPr>
                <w:rFonts w:ascii="BIZ UDP明朝 Medium" w:eastAsia="BIZ UDP明朝 Medium" w:hint="eastAsia"/>
                <w:b w:val="0"/>
                <w:sz w:val="16"/>
              </w:rPr>
            </w:pPr>
            <w:r>
              <w:rPr>
                <w:rFonts w:ascii="BIZ UDP明朝 Medium" w:eastAsia="BIZ UDP明朝 Medium" w:hint="eastAsia"/>
                <w:b w:val="0"/>
                <w:spacing w:val="-1"/>
                <w:sz w:val="16"/>
              </w:rPr>
              <w:t>マルウェ</w:t>
            </w:r>
            <w:r>
              <w:rPr>
                <w:rFonts w:ascii="BIZ UDP明朝 Medium" w:eastAsia="BIZ UDP明朝 Medium" w:hint="eastAsia"/>
                <w:b w:val="0"/>
                <w:sz w:val="16"/>
              </w:rPr>
              <w:t>ア対策</w:t>
            </w:r>
          </w:p>
        </w:tc>
        <w:tc>
          <w:tcPr>
            <w:tcW w:w="3402" w:type="dxa"/>
          </w:tcPr>
          <w:p>
            <w:pPr>
              <w:pStyle w:val="TableParagraph"/>
              <w:spacing w:line="218" w:lineRule="auto" w:before="27"/>
              <w:ind w:left="25" w:right="63"/>
              <w:rPr>
                <w:rFonts w:ascii="BIZ UDP明朝 Medium" w:eastAsia="BIZ UDP明朝 Medium" w:hint="eastAsia"/>
                <w:b w:val="0"/>
                <w:sz w:val="16"/>
              </w:rPr>
            </w:pPr>
            <w:r>
              <w:rPr>
                <w:rFonts w:ascii="BIZ UDP明朝 Medium" w:eastAsia="BIZ UDP明朝 Medium" w:hint="eastAsia"/>
                <w:b w:val="0"/>
                <w:spacing w:val="-1"/>
                <w:sz w:val="16"/>
              </w:rPr>
              <w:t>テレワーク端末</w:t>
            </w:r>
            <w:r>
              <w:rPr>
                <w:rFonts w:ascii="BIZ UDP明朝 Medium" w:eastAsia="BIZ UDP明朝 Medium" w:hint="eastAsia"/>
                <w:b w:val="0"/>
                <w:sz w:val="16"/>
              </w:rPr>
              <w:t>（スマートフォン等）へのアプリケーションのインストールは、安全であることが確認できる方法（公式アプリケーションストアの利用等）</w:t>
            </w:r>
            <w:r>
              <w:rPr>
                <w:rFonts w:ascii="BIZ UDP明朝 Medium" w:eastAsia="BIZ UDP明朝 Medium" w:hint="eastAsia"/>
                <w:b w:val="0"/>
                <w:spacing w:val="1"/>
                <w:sz w:val="16"/>
              </w:rPr>
              <w:t> </w:t>
            </w:r>
            <w:r>
              <w:rPr>
                <w:rFonts w:ascii="BIZ UDP明朝 Medium" w:eastAsia="BIZ UDP明朝 Medium" w:hint="eastAsia"/>
                <w:b w:val="0"/>
                <w:sz w:val="16"/>
              </w:rPr>
              <w:t>によるインストールに限定する。</w:t>
            </w:r>
          </w:p>
        </w:tc>
        <w:tc>
          <w:tcPr>
            <w:tcW w:w="966" w:type="dxa"/>
          </w:tcPr>
          <w:p>
            <w:pPr>
              <w:pStyle w:val="TableParagraph"/>
              <w:spacing w:before="8"/>
              <w:rPr>
                <w:sz w:val="16"/>
              </w:rPr>
            </w:pPr>
          </w:p>
          <w:p>
            <w:pPr>
              <w:pStyle w:val="TableParagraph"/>
              <w:spacing w:line="218" w:lineRule="auto"/>
              <w:ind w:left="23"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tc>
        <w:tc>
          <w:tcPr>
            <w:tcW w:w="4535" w:type="dxa"/>
          </w:tcPr>
          <w:p>
            <w:pPr>
              <w:pStyle w:val="TableParagraph"/>
              <w:spacing w:line="218" w:lineRule="auto" w:before="27"/>
              <w:ind w:left="22" w:right="35"/>
              <w:rPr>
                <w:rFonts w:ascii="BIZ UDP明朝 Medium" w:eastAsia="BIZ UDP明朝 Medium" w:hint="eastAsia"/>
                <w:b w:val="0"/>
                <w:sz w:val="16"/>
              </w:rPr>
            </w:pPr>
            <w:r>
              <w:rPr>
                <w:rFonts w:ascii="BIZ UDP明朝 Medium" w:eastAsia="BIZ UDP明朝 Medium" w:hint="eastAsia"/>
                <w:b w:val="0"/>
                <w:sz w:val="16"/>
              </w:rPr>
              <w:t>公式アプリケーションストア上からアプリケーションをインストール</w:t>
            </w:r>
            <w:r>
              <w:rPr>
                <w:rFonts w:ascii="BIZ UDP明朝 Medium" w:eastAsia="BIZ UDP明朝 Medium" w:hint="eastAsia"/>
                <w:b w:val="0"/>
                <w:spacing w:val="-1"/>
                <w:sz w:val="16"/>
              </w:rPr>
              <w:t>していない場合、正規のアプリケーションを模したマルウェアが含ま</w:t>
            </w:r>
            <w:r>
              <w:rPr>
                <w:rFonts w:ascii="BIZ UDP明朝 Medium" w:eastAsia="BIZ UDP明朝 Medium" w:hint="eastAsia"/>
                <w:b w:val="0"/>
                <w:sz w:val="16"/>
              </w:rPr>
              <w:t>れている可能性があるため、マルウェアに感染するリスクが増加する。</w:t>
            </w:r>
          </w:p>
        </w:tc>
        <w:tc>
          <w:tcPr>
            <w:tcW w:w="342" w:type="dxa"/>
          </w:tcPr>
          <w:p>
            <w:pPr>
              <w:pStyle w:val="TableParagraph"/>
              <w:spacing w:before="8"/>
              <w:rPr>
                <w:sz w:val="22"/>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774" w:hRule="atLeast"/>
        </w:trPr>
        <w:tc>
          <w:tcPr>
            <w:tcW w:w="454" w:type="dxa"/>
          </w:tcPr>
          <w:p>
            <w:pPr>
              <w:pStyle w:val="TableParagraph"/>
              <w:spacing w:before="8"/>
              <w:rPr>
                <w:sz w:val="22"/>
              </w:rPr>
            </w:pPr>
          </w:p>
          <w:p>
            <w:pPr>
              <w:pStyle w:val="TableParagraph"/>
              <w:ind w:left="16" w:right="10"/>
              <w:jc w:val="center"/>
              <w:rPr>
                <w:rFonts w:ascii="BIZ UDP明朝 Medium"/>
                <w:b w:val="0"/>
                <w:sz w:val="16"/>
              </w:rPr>
            </w:pPr>
            <w:r>
              <w:rPr>
                <w:rFonts w:ascii="BIZ UDP明朝 Medium"/>
                <w:b w:val="0"/>
                <w:sz w:val="16"/>
              </w:rPr>
              <w:t>3-1</w:t>
            </w:r>
          </w:p>
        </w:tc>
        <w:tc>
          <w:tcPr>
            <w:tcW w:w="740" w:type="dxa"/>
          </w:tcPr>
          <w:p>
            <w:pPr>
              <w:pStyle w:val="TableParagraph"/>
              <w:spacing w:line="218" w:lineRule="auto" w:before="116"/>
              <w:ind w:left="28" w:right="136"/>
              <w:jc w:val="both"/>
              <w:rPr>
                <w:rFonts w:ascii="BIZ UDP明朝 Medium" w:eastAsia="BIZ UDP明朝 Medium" w:hint="eastAsia"/>
                <w:b w:val="0"/>
                <w:sz w:val="16"/>
              </w:rPr>
            </w:pPr>
            <w:r>
              <w:rPr>
                <w:rFonts w:ascii="BIZ UDP明朝 Medium" w:eastAsia="BIZ UDP明朝 Medium" w:hint="eastAsia"/>
                <w:b w:val="0"/>
                <w:spacing w:val="-1"/>
                <w:sz w:val="16"/>
              </w:rPr>
              <w:t>アクセス</w:t>
            </w:r>
            <w:r>
              <w:rPr>
                <w:rFonts w:ascii="BIZ UDP明朝 Medium" w:eastAsia="BIZ UDP明朝 Medium" w:hint="eastAsia"/>
                <w:b w:val="0"/>
                <w:sz w:val="16"/>
              </w:rPr>
              <w:t>制御・認可</w:t>
            </w:r>
          </w:p>
        </w:tc>
        <w:tc>
          <w:tcPr>
            <w:tcW w:w="3402" w:type="dxa"/>
          </w:tcPr>
          <w:p>
            <w:pPr>
              <w:pStyle w:val="TableParagraph"/>
              <w:spacing w:line="218" w:lineRule="auto" w:before="115"/>
              <w:ind w:left="25" w:right="90"/>
              <w:jc w:val="both"/>
              <w:rPr>
                <w:rFonts w:ascii="BIZ UDP明朝 Medium" w:eastAsia="BIZ UDP明朝 Medium" w:hint="eastAsia"/>
                <w:b w:val="0"/>
                <w:sz w:val="16"/>
              </w:rPr>
            </w:pPr>
            <w:r>
              <w:rPr>
                <w:rFonts w:ascii="BIZ UDP明朝 Medium" w:eastAsia="BIZ UDP明朝 Medium" w:hint="eastAsia"/>
                <w:b w:val="0"/>
                <w:sz w:val="16"/>
              </w:rPr>
              <w:t>システムによるアクセス制御や重要情報そのものに対するパスワード設定等により、重要情報は許可された人のみが利用できるようにしている。</w:t>
            </w:r>
          </w:p>
        </w:tc>
        <w:tc>
          <w:tcPr>
            <w:tcW w:w="966" w:type="dxa"/>
          </w:tcPr>
          <w:p>
            <w:pPr>
              <w:pStyle w:val="TableParagraph"/>
              <w:spacing w:before="8"/>
              <w:rPr>
                <w:sz w:val="22"/>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4"/>
              <w:ind w:left="22" w:right="54"/>
              <w:rPr>
                <w:rFonts w:ascii="BIZ UDP明朝 Medium" w:eastAsia="BIZ UDP明朝 Medium" w:hint="eastAsia"/>
                <w:b w:val="0"/>
                <w:sz w:val="16"/>
              </w:rPr>
            </w:pPr>
            <w:r>
              <w:rPr>
                <w:rFonts w:ascii="BIZ UDP明朝 Medium" w:eastAsia="BIZ UDP明朝 Medium" w:hint="eastAsia"/>
                <w:b w:val="0"/>
                <w:sz w:val="16"/>
              </w:rPr>
              <w:t>重要情報へのアクセスを業務上必要な人のみに制限するようにしていない場合、本来アクセス権限が必要ではない人のアカウントが不正利用されたり、利用者が操作ミスをしたりすることにより重要情報が流出するリスクが増加する。</w:t>
            </w:r>
          </w:p>
        </w:tc>
        <w:tc>
          <w:tcPr>
            <w:tcW w:w="342" w:type="dxa"/>
          </w:tcPr>
          <w:p>
            <w:pPr>
              <w:pStyle w:val="TableParagraph"/>
              <w:spacing w:before="8"/>
              <w:rPr>
                <w:sz w:val="22"/>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955" w:hRule="atLeast"/>
        </w:trPr>
        <w:tc>
          <w:tcPr>
            <w:tcW w:w="454" w:type="dxa"/>
          </w:tcPr>
          <w:p>
            <w:pPr>
              <w:pStyle w:val="TableParagraph"/>
              <w:rPr>
                <w:sz w:val="16"/>
              </w:rPr>
            </w:pPr>
          </w:p>
          <w:p>
            <w:pPr>
              <w:pStyle w:val="TableParagraph"/>
              <w:rPr>
                <w:sz w:val="14"/>
              </w:rPr>
            </w:pPr>
          </w:p>
          <w:p>
            <w:pPr>
              <w:pStyle w:val="TableParagraph"/>
              <w:ind w:left="16" w:right="8"/>
              <w:jc w:val="center"/>
              <w:rPr>
                <w:rFonts w:ascii="BIZ UDP明朝 Medium"/>
                <w:b w:val="0"/>
                <w:sz w:val="16"/>
              </w:rPr>
            </w:pPr>
            <w:r>
              <w:rPr>
                <w:rFonts w:ascii="BIZ UDP明朝 Medium"/>
                <w:b w:val="0"/>
                <w:sz w:val="16"/>
              </w:rPr>
              <w:t>3-2</w:t>
            </w:r>
          </w:p>
        </w:tc>
        <w:tc>
          <w:tcPr>
            <w:tcW w:w="740" w:type="dxa"/>
          </w:tcPr>
          <w:p>
            <w:pPr>
              <w:pStyle w:val="TableParagraph"/>
              <w:spacing w:before="8"/>
              <w:rPr>
                <w:sz w:val="16"/>
              </w:rPr>
            </w:pPr>
          </w:p>
          <w:p>
            <w:pPr>
              <w:pStyle w:val="TableParagraph"/>
              <w:spacing w:line="218" w:lineRule="auto"/>
              <w:ind w:left="28" w:right="136"/>
              <w:jc w:val="both"/>
              <w:rPr>
                <w:rFonts w:ascii="BIZ UDP明朝 Medium" w:eastAsia="BIZ UDP明朝 Medium" w:hint="eastAsia"/>
                <w:b w:val="0"/>
                <w:sz w:val="16"/>
              </w:rPr>
            </w:pPr>
            <w:r>
              <w:rPr>
                <w:rFonts w:ascii="BIZ UDP明朝 Medium" w:eastAsia="BIZ UDP明朝 Medium" w:hint="eastAsia"/>
                <w:b w:val="0"/>
                <w:spacing w:val="-1"/>
                <w:sz w:val="16"/>
              </w:rPr>
              <w:t>アクセス</w:t>
            </w:r>
            <w:r>
              <w:rPr>
                <w:rFonts w:ascii="BIZ UDP明朝 Medium" w:eastAsia="BIZ UDP明朝 Medium" w:hint="eastAsia"/>
                <w:b w:val="0"/>
                <w:sz w:val="16"/>
              </w:rPr>
              <w:t>制御・認可</w:t>
            </w:r>
          </w:p>
        </w:tc>
        <w:tc>
          <w:tcPr>
            <w:tcW w:w="3402" w:type="dxa"/>
          </w:tcPr>
          <w:p>
            <w:pPr>
              <w:pStyle w:val="TableParagraph"/>
              <w:spacing w:line="218" w:lineRule="auto" w:before="27"/>
              <w:ind w:left="25" w:right="35"/>
              <w:rPr>
                <w:rFonts w:ascii="BIZ UDP明朝 Medium" w:eastAsia="BIZ UDP明朝 Medium" w:hint="eastAsia"/>
                <w:b w:val="0"/>
                <w:sz w:val="16"/>
              </w:rPr>
            </w:pPr>
            <w:r>
              <w:rPr>
                <w:rFonts w:ascii="BIZ UDP明朝 Medium" w:eastAsia="BIZ UDP明朝 Medium" w:hint="eastAsia"/>
                <w:b w:val="0"/>
                <w:sz w:val="16"/>
              </w:rPr>
              <w:t>インターネット経由で社内システムにアクセスする際に、社内ネットワークとインターネットの境界に</w:t>
            </w:r>
            <w:r>
              <w:rPr>
                <w:rFonts w:ascii="BIZ UDP明朝 Medium" w:eastAsia="BIZ UDP明朝 Medium" w:hint="eastAsia"/>
                <w:b w:val="0"/>
                <w:spacing w:val="-1"/>
                <w:sz w:val="16"/>
              </w:rPr>
              <w:t>設置されているファイアウォールやルーター等にお</w:t>
            </w:r>
            <w:r>
              <w:rPr>
                <w:rFonts w:ascii="BIZ UDP明朝 Medium" w:eastAsia="BIZ UDP明朝 Medium" w:hint="eastAsia"/>
                <w:b w:val="0"/>
                <w:sz w:val="16"/>
              </w:rPr>
              <w:t>いて、不要なポートへの通信や必要なIPアドレス以外からの通信を遮断している。</w:t>
            </w:r>
          </w:p>
        </w:tc>
        <w:tc>
          <w:tcPr>
            <w:tcW w:w="966" w:type="dxa"/>
          </w:tcPr>
          <w:p>
            <w:pPr>
              <w:pStyle w:val="TableParagraph"/>
              <w:rPr>
                <w:sz w:val="16"/>
              </w:rPr>
            </w:pPr>
          </w:p>
          <w:p>
            <w:pPr>
              <w:pStyle w:val="TableParagraph"/>
              <w:rPr>
                <w:sz w:val="14"/>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116"/>
              <w:ind w:left="22" w:right="32" w:hanging="1"/>
              <w:rPr>
                <w:rFonts w:ascii="BIZ UDP明朝 Medium" w:eastAsia="BIZ UDP明朝 Medium" w:hint="eastAsia"/>
                <w:b w:val="0"/>
                <w:sz w:val="16"/>
              </w:rPr>
            </w:pPr>
            <w:r>
              <w:rPr>
                <w:rFonts w:ascii="BIZ UDP明朝 Medium" w:eastAsia="BIZ UDP明朝 Medium" w:hint="eastAsia"/>
                <w:b w:val="0"/>
                <w:sz w:val="16"/>
              </w:rPr>
              <w:t>不要なポートや必要なIPアドレス以外からの通信が遮断されてい</w:t>
            </w:r>
            <w:r>
              <w:rPr>
                <w:rFonts w:ascii="BIZ UDP明朝 Medium" w:eastAsia="BIZ UDP明朝 Medium" w:hint="eastAsia"/>
                <w:b w:val="0"/>
                <w:spacing w:val="-1"/>
                <w:sz w:val="16"/>
              </w:rPr>
              <w:t>ない場合、それらを狙った悪意のある攻撃</w:t>
            </w:r>
            <w:r>
              <w:rPr>
                <w:rFonts w:ascii="BIZ UDP明朝 Medium" w:eastAsia="BIZ UDP明朝 Medium" w:hint="eastAsia"/>
                <w:b w:val="0"/>
                <w:sz w:val="16"/>
              </w:rPr>
              <w:t>（脆弱性を突いた攻撃やアカウントのなりすまし等）により不正アクセスされるリスクが増加する。</w:t>
            </w:r>
          </w:p>
        </w:tc>
        <w:tc>
          <w:tcPr>
            <w:tcW w:w="342" w:type="dxa"/>
          </w:tcPr>
          <w:p>
            <w:pPr>
              <w:pStyle w:val="TableParagraph"/>
              <w:rPr>
                <w:sz w:val="16"/>
              </w:rPr>
            </w:pPr>
          </w:p>
          <w:p>
            <w:pPr>
              <w:pStyle w:val="TableParagraph"/>
              <w:rPr>
                <w:sz w:val="14"/>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line="218" w:lineRule="auto" w:before="115"/>
              <w:ind w:left="20" w:right="46"/>
              <w:rPr>
                <w:rFonts w:ascii="BIZ UDP明朝 Medium" w:eastAsia="BIZ UDP明朝 Medium" w:hint="eastAsia"/>
                <w:b w:val="0"/>
                <w:sz w:val="16"/>
              </w:rPr>
            </w:pPr>
            <w:r>
              <w:rPr>
                <w:rFonts w:ascii="BIZ UDP明朝 Medium" w:eastAsia="BIZ UDP明朝 Medium" w:hint="eastAsia"/>
                <w:b w:val="0"/>
                <w:spacing w:val="-1"/>
                <w:sz w:val="16"/>
              </w:rPr>
              <w:t>オフィスネットワ</w:t>
            </w:r>
            <w:r>
              <w:rPr>
                <w:rFonts w:ascii="BIZ UDP明朝 Medium" w:eastAsia="BIZ UDP明朝 Medium" w:hint="eastAsia"/>
                <w:b w:val="0"/>
                <w:sz w:val="16"/>
              </w:rPr>
              <w:t>ークに接続しない場合は対象外</w:t>
            </w:r>
          </w:p>
        </w:tc>
        <w:tc>
          <w:tcPr>
            <w:tcW w:w="229" w:type="dxa"/>
          </w:tcPr>
          <w:p>
            <w:pPr>
              <w:pStyle w:val="TableParagraph"/>
              <w:rPr>
                <w:sz w:val="16"/>
              </w:rPr>
            </w:pPr>
          </w:p>
          <w:p>
            <w:pPr>
              <w:pStyle w:val="TableParagraph"/>
              <w:rPr>
                <w:sz w:val="14"/>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34"/>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4"/>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32"/>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137" w:hRule="atLeast"/>
        </w:trPr>
        <w:tc>
          <w:tcPr>
            <w:tcW w:w="454" w:type="dxa"/>
          </w:tcPr>
          <w:p>
            <w:pPr>
              <w:pStyle w:val="TableParagraph"/>
              <w:rPr>
                <w:sz w:val="16"/>
              </w:rPr>
            </w:pPr>
          </w:p>
          <w:p>
            <w:pPr>
              <w:pStyle w:val="TableParagraph"/>
              <w:spacing w:before="5"/>
              <w:rPr>
                <w:sz w:val="21"/>
              </w:rPr>
            </w:pPr>
          </w:p>
          <w:p>
            <w:pPr>
              <w:pStyle w:val="TableParagraph"/>
              <w:ind w:left="16" w:right="8"/>
              <w:jc w:val="center"/>
              <w:rPr>
                <w:rFonts w:ascii="BIZ UDP明朝 Medium"/>
                <w:b w:val="0"/>
                <w:sz w:val="16"/>
              </w:rPr>
            </w:pPr>
            <w:r>
              <w:rPr>
                <w:rFonts w:ascii="BIZ UDP明朝 Medium"/>
                <w:b w:val="0"/>
                <w:sz w:val="16"/>
              </w:rPr>
              <w:t>3-3</w:t>
            </w:r>
          </w:p>
        </w:tc>
        <w:tc>
          <w:tcPr>
            <w:tcW w:w="740" w:type="dxa"/>
          </w:tcPr>
          <w:p>
            <w:pPr>
              <w:pStyle w:val="TableParagraph"/>
              <w:rPr>
                <w:sz w:val="16"/>
              </w:rPr>
            </w:pPr>
          </w:p>
          <w:p>
            <w:pPr>
              <w:pStyle w:val="TableParagraph"/>
              <w:spacing w:line="218" w:lineRule="auto" w:before="100"/>
              <w:ind w:left="28" w:right="136"/>
              <w:jc w:val="both"/>
              <w:rPr>
                <w:rFonts w:ascii="BIZ UDP明朝 Medium" w:eastAsia="BIZ UDP明朝 Medium" w:hint="eastAsia"/>
                <w:b w:val="0"/>
                <w:sz w:val="16"/>
              </w:rPr>
            </w:pPr>
            <w:r>
              <w:rPr>
                <w:rFonts w:ascii="BIZ UDP明朝 Medium" w:eastAsia="BIZ UDP明朝 Medium" w:hint="eastAsia"/>
                <w:b w:val="0"/>
                <w:spacing w:val="-1"/>
                <w:sz w:val="16"/>
              </w:rPr>
              <w:t>アクセス</w:t>
            </w:r>
            <w:r>
              <w:rPr>
                <w:rFonts w:ascii="BIZ UDP明朝 Medium" w:eastAsia="BIZ UDP明朝 Medium" w:hint="eastAsia"/>
                <w:b w:val="0"/>
                <w:sz w:val="16"/>
              </w:rPr>
              <w:t>制御・認可</w:t>
            </w:r>
          </w:p>
        </w:tc>
        <w:tc>
          <w:tcPr>
            <w:tcW w:w="3402" w:type="dxa"/>
          </w:tcPr>
          <w:p>
            <w:pPr>
              <w:pStyle w:val="TableParagraph"/>
              <w:spacing w:before="8"/>
              <w:rPr>
                <w:sz w:val="16"/>
              </w:rPr>
            </w:pPr>
          </w:p>
          <w:p>
            <w:pPr>
              <w:pStyle w:val="TableParagraph"/>
              <w:spacing w:line="218" w:lineRule="auto"/>
              <w:ind w:left="25" w:right="122"/>
              <w:jc w:val="both"/>
              <w:rPr>
                <w:rFonts w:ascii="BIZ UDP明朝 Medium" w:eastAsia="BIZ UDP明朝 Medium" w:hint="eastAsia"/>
                <w:b w:val="0"/>
                <w:sz w:val="16"/>
              </w:rPr>
            </w:pPr>
            <w:r>
              <w:rPr>
                <w:rFonts w:ascii="BIZ UDP明朝 Medium" w:eastAsia="BIZ UDP明朝 Medium" w:hint="eastAsia"/>
                <w:b w:val="0"/>
                <w:sz w:val="16"/>
              </w:rPr>
              <w:t>オンライン会議の主催者はミーティングの開始時及び途中参加者がいる場合に、参加者の本人確認を実施している。（クラウドサービス（オンライン会議）の利用が無い場合は対象外）</w:t>
            </w:r>
          </w:p>
        </w:tc>
        <w:tc>
          <w:tcPr>
            <w:tcW w:w="966" w:type="dxa"/>
          </w:tcPr>
          <w:p>
            <w:pPr>
              <w:pStyle w:val="TableParagraph"/>
              <w:rPr>
                <w:sz w:val="16"/>
              </w:rPr>
            </w:pPr>
          </w:p>
          <w:p>
            <w:pPr>
              <w:pStyle w:val="TableParagraph"/>
              <w:spacing w:before="4"/>
              <w:rPr>
                <w:sz w:val="21"/>
              </w:rPr>
            </w:pPr>
          </w:p>
          <w:p>
            <w:pPr>
              <w:pStyle w:val="TableParagraph"/>
              <w:ind w:left="24"/>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spacing w:line="218" w:lineRule="auto" w:before="27"/>
              <w:ind w:left="22" w:right="60"/>
              <w:jc w:val="both"/>
              <w:rPr>
                <w:rFonts w:ascii="BIZ UDP明朝 Medium" w:eastAsia="BIZ UDP明朝 Medium" w:hint="eastAsia"/>
                <w:b w:val="0"/>
                <w:sz w:val="16"/>
              </w:rPr>
            </w:pPr>
            <w:r>
              <w:rPr>
                <w:rFonts w:ascii="BIZ UDP明朝 Medium" w:eastAsia="BIZ UDP明朝 Medium" w:hint="eastAsia"/>
                <w:b w:val="0"/>
                <w:sz w:val="16"/>
              </w:rPr>
              <w:t>オンライン会議の開始時や途中参加者がいる場合に本人確認を実施しないことにより、会議に不適切な利用者が不正に参加していることに気付くことができず、情報漏えいのリスクが増加する。</w:t>
            </w:r>
          </w:p>
          <w:p>
            <w:pPr>
              <w:pStyle w:val="TableParagraph"/>
              <w:spacing w:line="218" w:lineRule="auto"/>
              <w:ind w:left="22" w:right="100"/>
              <w:jc w:val="both"/>
              <w:rPr>
                <w:rFonts w:ascii="BIZ UDP明朝 Medium" w:eastAsia="BIZ UDP明朝 Medium" w:hint="eastAsia"/>
                <w:b w:val="0"/>
                <w:sz w:val="16"/>
              </w:rPr>
            </w:pPr>
            <w:r>
              <w:rPr>
                <w:rFonts w:ascii="BIZ UDP明朝 Medium" w:eastAsia="BIZ UDP明朝 Medium" w:hint="eastAsia"/>
                <w:b w:val="0"/>
                <w:sz w:val="16"/>
              </w:rPr>
              <w:t>オンライン会議においては、本人と対面しないため、参加者がシステム上に表示されている名前の本人であることをカメラによるビデオ映像や音声等の方法による確認する必要がる。</w:t>
            </w:r>
          </w:p>
        </w:tc>
        <w:tc>
          <w:tcPr>
            <w:tcW w:w="342" w:type="dxa"/>
          </w:tcPr>
          <w:p>
            <w:pPr>
              <w:pStyle w:val="TableParagraph"/>
              <w:rPr>
                <w:sz w:val="16"/>
              </w:rPr>
            </w:pPr>
          </w:p>
          <w:p>
            <w:pPr>
              <w:pStyle w:val="TableParagraph"/>
              <w:spacing w:before="4"/>
              <w:rPr>
                <w:sz w:val="21"/>
              </w:rPr>
            </w:pPr>
          </w:p>
          <w:p>
            <w:pPr>
              <w:pStyle w:val="TableParagraph"/>
              <w:spacing w:before="1"/>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before="8"/>
              <w:rPr>
                <w:sz w:val="16"/>
              </w:rPr>
            </w:pPr>
          </w:p>
          <w:p>
            <w:pPr>
              <w:pStyle w:val="TableParagraph"/>
              <w:spacing w:line="218" w:lineRule="auto"/>
              <w:ind w:left="19" w:right="43"/>
              <w:rPr>
                <w:rFonts w:ascii="BIZ UDP明朝 Medium" w:eastAsia="BIZ UDP明朝 Medium" w:hint="eastAsia"/>
                <w:b w:val="0"/>
                <w:sz w:val="16"/>
              </w:rPr>
            </w:pPr>
            <w:r>
              <w:rPr>
                <w:rFonts w:ascii="BIZ UDP明朝 Medium" w:eastAsia="BIZ UDP明朝 Medium" w:hint="eastAsia"/>
                <w:b w:val="0"/>
                <w:sz w:val="16"/>
              </w:rPr>
              <w:t>クラウドサービ</w:t>
            </w:r>
            <w:r>
              <w:rPr>
                <w:rFonts w:ascii="BIZ UDP明朝 Medium" w:eastAsia="BIZ UDP明朝 Medium" w:hint="eastAsia"/>
                <w:b w:val="0"/>
                <w:spacing w:val="-1"/>
                <w:sz w:val="16"/>
              </w:rPr>
              <w:t>ス</w:t>
            </w:r>
            <w:r>
              <w:rPr>
                <w:rFonts w:ascii="BIZ UDP明朝 Medium" w:eastAsia="BIZ UDP明朝 Medium" w:hint="eastAsia"/>
                <w:b w:val="0"/>
                <w:sz w:val="16"/>
              </w:rPr>
              <w:t>（オンライン会議）利用無しの場合は対象外</w:t>
            </w:r>
          </w:p>
        </w:tc>
        <w:tc>
          <w:tcPr>
            <w:tcW w:w="229" w:type="dxa"/>
          </w:tcPr>
          <w:p>
            <w:pPr>
              <w:pStyle w:val="TableParagraph"/>
              <w:rPr>
                <w:sz w:val="16"/>
              </w:rPr>
            </w:pPr>
          </w:p>
          <w:p>
            <w:pPr>
              <w:pStyle w:val="TableParagraph"/>
              <w:spacing w:before="4"/>
              <w:rPr>
                <w:sz w:val="21"/>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5"/>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5"/>
              <w:rPr>
                <w:sz w:val="21"/>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5"/>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5"/>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5"/>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5"/>
              <w:rPr>
                <w:sz w:val="21"/>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5"/>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135" w:hRule="atLeast"/>
        </w:trPr>
        <w:tc>
          <w:tcPr>
            <w:tcW w:w="454" w:type="dxa"/>
          </w:tcPr>
          <w:p>
            <w:pPr>
              <w:pStyle w:val="TableParagraph"/>
              <w:rPr>
                <w:sz w:val="16"/>
              </w:rPr>
            </w:pPr>
          </w:p>
          <w:p>
            <w:pPr>
              <w:pStyle w:val="TableParagraph"/>
              <w:spacing w:before="2"/>
              <w:rPr>
                <w:sz w:val="21"/>
              </w:rPr>
            </w:pPr>
          </w:p>
          <w:p>
            <w:pPr>
              <w:pStyle w:val="TableParagraph"/>
              <w:ind w:left="16" w:right="8"/>
              <w:jc w:val="center"/>
              <w:rPr>
                <w:rFonts w:ascii="BIZ UDP明朝 Medium"/>
                <w:b w:val="0"/>
                <w:sz w:val="16"/>
              </w:rPr>
            </w:pPr>
            <w:r>
              <w:rPr>
                <w:rFonts w:ascii="BIZ UDP明朝 Medium"/>
                <w:b w:val="0"/>
                <w:sz w:val="16"/>
              </w:rPr>
              <w:t>3-4</w:t>
            </w:r>
          </w:p>
        </w:tc>
        <w:tc>
          <w:tcPr>
            <w:tcW w:w="740" w:type="dxa"/>
          </w:tcPr>
          <w:p>
            <w:pPr>
              <w:pStyle w:val="TableParagraph"/>
              <w:spacing w:before="10"/>
              <w:rPr>
                <w:sz w:val="23"/>
              </w:rPr>
            </w:pPr>
          </w:p>
          <w:p>
            <w:pPr>
              <w:pStyle w:val="TableParagraph"/>
              <w:spacing w:line="218" w:lineRule="auto"/>
              <w:ind w:left="28" w:right="136"/>
              <w:jc w:val="both"/>
              <w:rPr>
                <w:rFonts w:ascii="BIZ UDP明朝 Medium" w:eastAsia="BIZ UDP明朝 Medium" w:hint="eastAsia"/>
                <w:b w:val="0"/>
                <w:sz w:val="16"/>
              </w:rPr>
            </w:pPr>
            <w:r>
              <w:rPr>
                <w:rFonts w:ascii="BIZ UDP明朝 Medium" w:eastAsia="BIZ UDP明朝 Medium" w:hint="eastAsia"/>
                <w:b w:val="0"/>
                <w:spacing w:val="-1"/>
                <w:sz w:val="16"/>
              </w:rPr>
              <w:t>アクセス</w:t>
            </w:r>
            <w:r>
              <w:rPr>
                <w:rFonts w:ascii="BIZ UDP明朝 Medium" w:eastAsia="BIZ UDP明朝 Medium" w:hint="eastAsia"/>
                <w:b w:val="0"/>
                <w:sz w:val="16"/>
              </w:rPr>
              <w:t>制御・認可</w:t>
            </w:r>
          </w:p>
        </w:tc>
        <w:tc>
          <w:tcPr>
            <w:tcW w:w="3402" w:type="dxa"/>
          </w:tcPr>
          <w:p>
            <w:pPr>
              <w:pStyle w:val="TableParagraph"/>
              <w:spacing w:line="218" w:lineRule="auto" w:before="27"/>
              <w:ind w:left="25" w:right="31"/>
              <w:rPr>
                <w:rFonts w:ascii="BIZ UDP明朝 Medium" w:eastAsia="BIZ UDP明朝 Medium" w:hint="eastAsia"/>
                <w:b w:val="0"/>
                <w:sz w:val="16"/>
              </w:rPr>
            </w:pPr>
            <w:r>
              <w:rPr>
                <w:rFonts w:ascii="BIZ UDP明朝 Medium" w:eastAsia="BIZ UDP明朝 Medium" w:hint="eastAsia"/>
                <w:b w:val="0"/>
                <w:sz w:val="16"/>
              </w:rPr>
              <w:t>オンライン会議にアクセスするためのURLや会議参加のパスワードを必要なメンバーだけに伝えるようにしている。また会議参加のパスワード設定を強制させることが可能な場合は、パスワード設定を強制している。（クラウドサービス（オンライン会議）の利用が無い場合は対象外）</w:t>
            </w:r>
          </w:p>
        </w:tc>
        <w:tc>
          <w:tcPr>
            <w:tcW w:w="966" w:type="dxa"/>
          </w:tcPr>
          <w:p>
            <w:pPr>
              <w:pStyle w:val="TableParagraph"/>
              <w:rPr>
                <w:sz w:val="16"/>
              </w:rPr>
            </w:pPr>
          </w:p>
          <w:p>
            <w:pPr>
              <w:pStyle w:val="TableParagraph"/>
              <w:spacing w:before="2"/>
              <w:rPr>
                <w:sz w:val="21"/>
              </w:rPr>
            </w:pPr>
          </w:p>
          <w:p>
            <w:pPr>
              <w:pStyle w:val="TableParagraph"/>
              <w:ind w:left="23"/>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spacing w:line="218" w:lineRule="auto" w:before="27"/>
              <w:ind w:left="22" w:right="24"/>
              <w:jc w:val="both"/>
              <w:rPr>
                <w:rFonts w:ascii="BIZ UDP明朝 Medium" w:eastAsia="BIZ UDP明朝 Medium" w:hint="eastAsia"/>
                <w:b w:val="0"/>
                <w:sz w:val="16"/>
              </w:rPr>
            </w:pPr>
            <w:r>
              <w:rPr>
                <w:rFonts w:ascii="BIZ UDP明朝 Medium" w:eastAsia="BIZ UDP明朝 Medium" w:hint="eastAsia"/>
                <w:b w:val="0"/>
                <w:sz w:val="16"/>
              </w:rPr>
              <w:t>オンライン会議の参加のためのURLやパスワードを、必要ない利用者に伝えることで、会議に不適切な利用者が不正に参加し、会議を通じた情報漏えいのリスクが増加する。</w:t>
            </w:r>
          </w:p>
          <w:p>
            <w:pPr>
              <w:pStyle w:val="TableParagraph"/>
              <w:spacing w:line="218" w:lineRule="auto"/>
              <w:ind w:left="22" w:right="85" w:hanging="1"/>
              <w:jc w:val="both"/>
              <w:rPr>
                <w:rFonts w:ascii="BIZ UDP明朝 Medium" w:eastAsia="BIZ UDP明朝 Medium" w:hint="eastAsia"/>
                <w:b w:val="0"/>
                <w:sz w:val="16"/>
              </w:rPr>
            </w:pPr>
            <w:r>
              <w:rPr>
                <w:rFonts w:ascii="BIZ UDP明朝 Medium" w:eastAsia="BIZ UDP明朝 Medium" w:hint="eastAsia"/>
                <w:b w:val="0"/>
                <w:spacing w:val="-1"/>
                <w:sz w:val="16"/>
              </w:rPr>
              <w:t>また、パスワードの設定を強制しない</w:t>
            </w:r>
            <w:r>
              <w:rPr>
                <w:rFonts w:ascii="BIZ UDP明朝 Medium" w:eastAsia="BIZ UDP明朝 Medium" w:hint="eastAsia"/>
                <w:b w:val="0"/>
                <w:sz w:val="16"/>
              </w:rPr>
              <w:t>（できない）場合は、利用者がパスワードを未設定にしたり、容易に推測可能なパスワードを設定したりすることにより、会議への不正参加のリスクが増加する。</w:t>
            </w:r>
          </w:p>
        </w:tc>
        <w:tc>
          <w:tcPr>
            <w:tcW w:w="342" w:type="dxa"/>
          </w:tcPr>
          <w:p>
            <w:pPr>
              <w:pStyle w:val="TableParagraph"/>
              <w:rPr>
                <w:sz w:val="16"/>
              </w:rPr>
            </w:pPr>
          </w:p>
          <w:p>
            <w:pPr>
              <w:pStyle w:val="TableParagraph"/>
              <w:spacing w:before="2"/>
              <w:rPr>
                <w:sz w:val="21"/>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before="8"/>
              <w:rPr>
                <w:sz w:val="16"/>
              </w:rPr>
            </w:pPr>
          </w:p>
          <w:p>
            <w:pPr>
              <w:pStyle w:val="TableParagraph"/>
              <w:spacing w:line="218" w:lineRule="auto"/>
              <w:ind w:left="20" w:right="43"/>
              <w:rPr>
                <w:rFonts w:ascii="BIZ UDP明朝 Medium" w:eastAsia="BIZ UDP明朝 Medium" w:hint="eastAsia"/>
                <w:b w:val="0"/>
                <w:sz w:val="16"/>
              </w:rPr>
            </w:pPr>
            <w:r>
              <w:rPr>
                <w:rFonts w:ascii="BIZ UDP明朝 Medium" w:eastAsia="BIZ UDP明朝 Medium" w:hint="eastAsia"/>
                <w:b w:val="0"/>
                <w:sz w:val="16"/>
              </w:rPr>
              <w:t>クラウドサービ</w:t>
            </w:r>
            <w:r>
              <w:rPr>
                <w:rFonts w:ascii="BIZ UDP明朝 Medium" w:eastAsia="BIZ UDP明朝 Medium" w:hint="eastAsia"/>
                <w:b w:val="0"/>
                <w:spacing w:val="-1"/>
                <w:sz w:val="16"/>
              </w:rPr>
              <w:t>ス（</w:t>
            </w:r>
            <w:r>
              <w:rPr>
                <w:rFonts w:ascii="BIZ UDP明朝 Medium" w:eastAsia="BIZ UDP明朝 Medium" w:hint="eastAsia"/>
                <w:b w:val="0"/>
                <w:sz w:val="16"/>
              </w:rPr>
              <w:t>オンライン会議）利用無しの場合は対象外</w:t>
            </w:r>
          </w:p>
        </w:tc>
        <w:tc>
          <w:tcPr>
            <w:tcW w:w="229" w:type="dxa"/>
          </w:tcPr>
          <w:p>
            <w:pPr>
              <w:pStyle w:val="TableParagraph"/>
              <w:rPr>
                <w:sz w:val="16"/>
              </w:rPr>
            </w:pPr>
          </w:p>
          <w:p>
            <w:pPr>
              <w:pStyle w:val="TableParagraph"/>
              <w:spacing w:before="2"/>
              <w:rPr>
                <w:sz w:val="21"/>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2"/>
              <w:rPr>
                <w:sz w:val="21"/>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2"/>
              <w:rPr>
                <w:sz w:val="21"/>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777" w:hRule="atLeast"/>
        </w:trPr>
        <w:tc>
          <w:tcPr>
            <w:tcW w:w="454" w:type="dxa"/>
          </w:tcPr>
          <w:p>
            <w:pPr>
              <w:pStyle w:val="TableParagraph"/>
              <w:spacing w:before="8"/>
              <w:rPr>
                <w:sz w:val="22"/>
              </w:rPr>
            </w:pPr>
          </w:p>
          <w:p>
            <w:pPr>
              <w:pStyle w:val="TableParagraph"/>
              <w:ind w:left="16" w:right="8"/>
              <w:jc w:val="center"/>
              <w:rPr>
                <w:rFonts w:ascii="BIZ UDP明朝 Medium"/>
                <w:b w:val="0"/>
                <w:sz w:val="16"/>
              </w:rPr>
            </w:pPr>
            <w:r>
              <w:rPr>
                <w:rFonts w:ascii="BIZ UDP明朝 Medium"/>
                <w:b w:val="0"/>
                <w:sz w:val="16"/>
              </w:rPr>
              <w:t>3-5</w:t>
            </w:r>
          </w:p>
        </w:tc>
        <w:tc>
          <w:tcPr>
            <w:tcW w:w="740" w:type="dxa"/>
          </w:tcPr>
          <w:p>
            <w:pPr>
              <w:pStyle w:val="TableParagraph"/>
              <w:spacing w:line="218" w:lineRule="auto" w:before="116"/>
              <w:ind w:left="28" w:right="136"/>
              <w:jc w:val="both"/>
              <w:rPr>
                <w:rFonts w:ascii="BIZ UDP明朝 Medium" w:eastAsia="BIZ UDP明朝 Medium" w:hint="eastAsia"/>
                <w:b w:val="0"/>
                <w:sz w:val="16"/>
              </w:rPr>
            </w:pPr>
            <w:r>
              <w:rPr>
                <w:rFonts w:ascii="BIZ UDP明朝 Medium" w:eastAsia="BIZ UDP明朝 Medium" w:hint="eastAsia"/>
                <w:b w:val="0"/>
                <w:spacing w:val="-1"/>
                <w:sz w:val="16"/>
              </w:rPr>
              <w:t>アクセス</w:t>
            </w:r>
            <w:r>
              <w:rPr>
                <w:rFonts w:ascii="BIZ UDP明朝 Medium" w:eastAsia="BIZ UDP明朝 Medium" w:hint="eastAsia"/>
                <w:b w:val="0"/>
                <w:sz w:val="16"/>
              </w:rPr>
              <w:t>制御・認可</w:t>
            </w:r>
          </w:p>
        </w:tc>
        <w:tc>
          <w:tcPr>
            <w:tcW w:w="3402" w:type="dxa"/>
          </w:tcPr>
          <w:p>
            <w:pPr>
              <w:pStyle w:val="TableParagraph"/>
              <w:spacing w:line="218" w:lineRule="auto" w:before="27"/>
              <w:ind w:left="25" w:right="54"/>
              <w:rPr>
                <w:rFonts w:ascii="BIZ UDP明朝 Medium" w:eastAsia="BIZ UDP明朝 Medium" w:hint="eastAsia"/>
                <w:b w:val="0"/>
                <w:sz w:val="16"/>
              </w:rPr>
            </w:pPr>
            <w:r>
              <w:rPr>
                <w:rFonts w:ascii="BIZ UDP明朝 Medium" w:eastAsia="BIZ UDP明朝 Medium" w:hint="eastAsia"/>
                <w:b w:val="0"/>
                <w:sz w:val="16"/>
              </w:rPr>
              <w:t>オンライン会議の主催者は必要に応じて不適切な参加者を退出させるなどし、会議を適切に進行している。（クラウドサービス（オンライン会議）の利用が無い場合は対象外）</w:t>
            </w:r>
          </w:p>
        </w:tc>
        <w:tc>
          <w:tcPr>
            <w:tcW w:w="966" w:type="dxa"/>
          </w:tcPr>
          <w:p>
            <w:pPr>
              <w:pStyle w:val="TableParagraph"/>
              <w:spacing w:before="8"/>
              <w:rPr>
                <w:sz w:val="22"/>
              </w:rPr>
            </w:pPr>
          </w:p>
          <w:p>
            <w:pPr>
              <w:pStyle w:val="TableParagraph"/>
              <w:ind w:left="23"/>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spacing w:line="218" w:lineRule="auto" w:before="116"/>
              <w:ind w:left="22" w:right="53"/>
              <w:jc w:val="both"/>
              <w:rPr>
                <w:rFonts w:ascii="BIZ UDP明朝 Medium" w:eastAsia="BIZ UDP明朝 Medium" w:hint="eastAsia"/>
                <w:b w:val="0"/>
                <w:sz w:val="16"/>
              </w:rPr>
            </w:pPr>
            <w:r>
              <w:rPr>
                <w:rFonts w:ascii="BIZ UDP明朝 Medium" w:eastAsia="BIZ UDP明朝 Medium" w:hint="eastAsia"/>
                <w:b w:val="0"/>
                <w:spacing w:val="-1"/>
                <w:sz w:val="16"/>
              </w:rPr>
              <w:t>オンライン会議において、不適切な参加者が確認され、会議主催者</w:t>
            </w:r>
            <w:r>
              <w:rPr>
                <w:rFonts w:ascii="BIZ UDP明朝 Medium" w:eastAsia="BIZ UDP明朝 Medium" w:hint="eastAsia"/>
                <w:b w:val="0"/>
                <w:sz w:val="16"/>
              </w:rPr>
              <w:t>による強制退出が実施できない場合、適切な業務の遂行が実施できないリスクが増加する。</w:t>
            </w:r>
          </w:p>
        </w:tc>
        <w:tc>
          <w:tcPr>
            <w:tcW w:w="342" w:type="dxa"/>
          </w:tcPr>
          <w:p>
            <w:pPr>
              <w:pStyle w:val="TableParagraph"/>
              <w:spacing w:before="8"/>
              <w:rPr>
                <w:sz w:val="22"/>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line="218" w:lineRule="auto" w:before="27"/>
              <w:ind w:left="20" w:right="43"/>
              <w:rPr>
                <w:rFonts w:ascii="BIZ UDP明朝 Medium" w:eastAsia="BIZ UDP明朝 Medium" w:hint="eastAsia"/>
                <w:b w:val="0"/>
                <w:sz w:val="16"/>
              </w:rPr>
            </w:pPr>
            <w:r>
              <w:rPr>
                <w:rFonts w:ascii="BIZ UDP明朝 Medium" w:eastAsia="BIZ UDP明朝 Medium" w:hint="eastAsia"/>
                <w:b w:val="0"/>
                <w:sz w:val="16"/>
              </w:rPr>
              <w:t>クラウドサービ</w:t>
            </w:r>
            <w:r>
              <w:rPr>
                <w:rFonts w:ascii="BIZ UDP明朝 Medium" w:eastAsia="BIZ UDP明朝 Medium" w:hint="eastAsia"/>
                <w:b w:val="0"/>
                <w:spacing w:val="-1"/>
                <w:sz w:val="16"/>
              </w:rPr>
              <w:t>ス（</w:t>
            </w:r>
            <w:r>
              <w:rPr>
                <w:rFonts w:ascii="BIZ UDP明朝 Medium" w:eastAsia="BIZ UDP明朝 Medium" w:hint="eastAsia"/>
                <w:b w:val="0"/>
                <w:sz w:val="16"/>
              </w:rPr>
              <w:t>オンライン会議）利用無しの場合は対象外</w:t>
            </w: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spacing w:before="8"/>
              <w:rPr>
                <w:sz w:val="22"/>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spacing w:before="8"/>
              <w:rPr>
                <w:sz w:val="22"/>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135" w:hRule="atLeast"/>
        </w:trPr>
        <w:tc>
          <w:tcPr>
            <w:tcW w:w="454" w:type="dxa"/>
          </w:tcPr>
          <w:p>
            <w:pPr>
              <w:pStyle w:val="TableParagraph"/>
              <w:rPr>
                <w:sz w:val="16"/>
              </w:rPr>
            </w:pPr>
          </w:p>
          <w:p>
            <w:pPr>
              <w:pStyle w:val="TableParagraph"/>
              <w:spacing w:before="2"/>
              <w:rPr>
                <w:sz w:val="21"/>
              </w:rPr>
            </w:pPr>
          </w:p>
          <w:p>
            <w:pPr>
              <w:pStyle w:val="TableParagraph"/>
              <w:ind w:left="16" w:right="10"/>
              <w:jc w:val="center"/>
              <w:rPr>
                <w:rFonts w:ascii="BIZ UDP明朝 Medium"/>
                <w:b w:val="0"/>
                <w:sz w:val="16"/>
              </w:rPr>
            </w:pPr>
            <w:r>
              <w:rPr>
                <w:rFonts w:ascii="BIZ UDP明朝 Medium"/>
                <w:b w:val="0"/>
                <w:sz w:val="16"/>
              </w:rPr>
              <w:t>4-1</w:t>
            </w:r>
          </w:p>
        </w:tc>
        <w:tc>
          <w:tcPr>
            <w:tcW w:w="740" w:type="dxa"/>
          </w:tcPr>
          <w:p>
            <w:pPr>
              <w:pStyle w:val="TableParagraph"/>
              <w:rPr>
                <w:sz w:val="16"/>
              </w:rPr>
            </w:pPr>
          </w:p>
          <w:p>
            <w:pPr>
              <w:pStyle w:val="TableParagraph"/>
              <w:rPr>
                <w:sz w:val="15"/>
              </w:rPr>
            </w:pPr>
          </w:p>
          <w:p>
            <w:pPr>
              <w:pStyle w:val="TableParagraph"/>
              <w:spacing w:line="218" w:lineRule="auto"/>
              <w:ind w:left="28" w:right="95"/>
              <w:rPr>
                <w:rFonts w:ascii="BIZ UDP明朝 Medium" w:eastAsia="BIZ UDP明朝 Medium" w:hint="eastAsia"/>
                <w:b w:val="0"/>
                <w:sz w:val="16"/>
              </w:rPr>
            </w:pPr>
            <w:r>
              <w:rPr>
                <w:rFonts w:ascii="BIZ UDP明朝 Medium" w:eastAsia="BIZ UDP明朝 Medium" w:hint="eastAsia"/>
                <w:b w:val="0"/>
                <w:spacing w:val="-1"/>
                <w:sz w:val="16"/>
              </w:rPr>
              <w:t>物理セキ</w:t>
            </w:r>
            <w:r>
              <w:rPr>
                <w:rFonts w:ascii="BIZ UDP明朝 Medium" w:eastAsia="BIZ UDP明朝 Medium" w:hint="eastAsia"/>
                <w:b w:val="0"/>
                <w:sz w:val="16"/>
              </w:rPr>
              <w:t>ュリティ</w:t>
            </w:r>
          </w:p>
        </w:tc>
        <w:tc>
          <w:tcPr>
            <w:tcW w:w="3402" w:type="dxa"/>
          </w:tcPr>
          <w:p>
            <w:pPr>
              <w:pStyle w:val="TableParagraph"/>
              <w:spacing w:before="10"/>
              <w:rPr>
                <w:sz w:val="23"/>
              </w:rPr>
            </w:pPr>
          </w:p>
          <w:p>
            <w:pPr>
              <w:pStyle w:val="TableParagraph"/>
              <w:spacing w:line="218" w:lineRule="auto"/>
              <w:ind w:left="25" w:right="94" w:hanging="1"/>
              <w:rPr>
                <w:rFonts w:ascii="BIZ UDP明朝 Medium" w:eastAsia="BIZ UDP明朝 Medium" w:hint="eastAsia"/>
                <w:b w:val="0"/>
                <w:sz w:val="16"/>
              </w:rPr>
            </w:pPr>
            <w:r>
              <w:rPr>
                <w:rFonts w:ascii="BIZ UDP明朝 Medium" w:eastAsia="BIZ UDP明朝 Medium" w:hint="eastAsia"/>
                <w:b w:val="0"/>
                <w:sz w:val="16"/>
              </w:rPr>
              <w:t>テレワーク端末に対してのぞき見防止フィルタを</w:t>
            </w:r>
            <w:r>
              <w:rPr>
                <w:rFonts w:ascii="BIZ UDP明朝 Medium" w:eastAsia="BIZ UDP明朝 Medium" w:hint="eastAsia"/>
                <w:b w:val="0"/>
                <w:spacing w:val="-1"/>
                <w:sz w:val="16"/>
              </w:rPr>
              <w:t>貼付し、離席時にはスクリーンロックをかけるよう</w:t>
            </w:r>
            <w:r>
              <w:rPr>
                <w:rFonts w:ascii="BIZ UDP明朝 Medium" w:eastAsia="BIZ UDP明朝 Medium" w:hint="eastAsia"/>
                <w:b w:val="0"/>
                <w:sz w:val="16"/>
              </w:rPr>
              <w:t>ルール化している。</w:t>
            </w:r>
          </w:p>
        </w:tc>
        <w:tc>
          <w:tcPr>
            <w:tcW w:w="966" w:type="dxa"/>
          </w:tcPr>
          <w:p>
            <w:pPr>
              <w:pStyle w:val="TableParagraph"/>
              <w:rPr>
                <w:sz w:val="16"/>
              </w:rPr>
            </w:pPr>
          </w:p>
          <w:p>
            <w:pPr>
              <w:pStyle w:val="TableParagraph"/>
              <w:spacing w:before="2"/>
              <w:rPr>
                <w:sz w:val="21"/>
              </w:rPr>
            </w:pPr>
          </w:p>
          <w:p>
            <w:pPr>
              <w:pStyle w:val="TableParagraph"/>
              <w:ind w:left="24"/>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spacing w:line="218" w:lineRule="auto" w:before="24"/>
              <w:ind w:left="22" w:right="46"/>
              <w:rPr>
                <w:rFonts w:ascii="BIZ UDP明朝 Medium" w:eastAsia="BIZ UDP明朝 Medium" w:hint="eastAsia"/>
                <w:b w:val="0"/>
                <w:sz w:val="16"/>
              </w:rPr>
            </w:pPr>
            <w:r>
              <w:rPr>
                <w:rFonts w:ascii="BIZ UDP明朝 Medium" w:eastAsia="BIZ UDP明朝 Medium" w:hint="eastAsia"/>
                <w:b w:val="0"/>
                <w:sz w:val="16"/>
              </w:rPr>
              <w:t>テレワークの作業環境は、オフィス環境に比べて、家族を含む業務と関係ない人物が、物理的にテレワーク端末をのぞき見（ショルダーハッキング）することが比較的容易な環境であることが懸念される。のぞき見防止フィルタの貼付や、離席時のスクリーンロックの実施を行わない場合、テレワーク端末越しの情報漏えいや不正利用のリスクが増加する。</w:t>
            </w:r>
          </w:p>
        </w:tc>
        <w:tc>
          <w:tcPr>
            <w:tcW w:w="342" w:type="dxa"/>
          </w:tcPr>
          <w:p>
            <w:pPr>
              <w:pStyle w:val="TableParagraph"/>
              <w:rPr>
                <w:sz w:val="16"/>
              </w:rPr>
            </w:pPr>
          </w:p>
          <w:p>
            <w:pPr>
              <w:pStyle w:val="TableParagraph"/>
              <w:spacing w:before="2"/>
              <w:rPr>
                <w:sz w:val="21"/>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spacing w:before="2"/>
              <w:rPr>
                <w:sz w:val="21"/>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bl>
    <w:p>
      <w:pPr>
        <w:spacing w:after="0"/>
        <w:rPr>
          <w:rFonts w:ascii="BIZ UDP明朝 Medium" w:hAnsi="BIZ UDP明朝 Medium"/>
          <w:sz w:val="16"/>
        </w:rPr>
        <w:sectPr>
          <w:pgSz w:w="16840" w:h="11910" w:orient="landscape"/>
          <w:pgMar w:header="0" w:footer="543" w:top="1100" w:bottom="740" w:left="1560" w:right="1480"/>
        </w:sectPr>
      </w:pPr>
    </w:p>
    <w:p>
      <w:pPr>
        <w:pStyle w:val="BodyText"/>
        <w:rPr>
          <w:sz w:val="20"/>
        </w:rPr>
      </w:pPr>
      <w:r>
        <w:rPr/>
        <w:pict>
          <v:shape style="position:absolute;margin-left:39.828907pt;margin-top:289.524994pt;width:13.05pt;height:13.05pt;mso-position-horizontal-relative:page;mso-position-vertical-relative:page;z-index:15777280" type="#_x0000_t202" id="docshape1140" filled="false" stroked="false">
            <v:textbox inset="0,0,0,0" style="layout-flow:vertical">
              <w:txbxContent>
                <w:p>
                  <w:pPr>
                    <w:pStyle w:val="BodyText"/>
                    <w:spacing w:line="261" w:lineRule="exact"/>
                    <w:ind w:left="20"/>
                  </w:pPr>
                  <w:r>
                    <w:rPr/>
                    <w:t>55</w:t>
                  </w:r>
                </w:p>
              </w:txbxContent>
            </v:textbox>
            <w10:wrap type="none"/>
          </v:shape>
        </w:pict>
      </w:r>
    </w:p>
    <w:p>
      <w:pPr>
        <w:pStyle w:val="BodyText"/>
        <w:spacing w:before="12"/>
        <w:rPr>
          <w:sz w:val="27"/>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4"/>
        <w:gridCol w:w="740"/>
        <w:gridCol w:w="3402"/>
        <w:gridCol w:w="966"/>
        <w:gridCol w:w="4535"/>
        <w:gridCol w:w="342"/>
        <w:gridCol w:w="1134"/>
        <w:gridCol w:w="229"/>
        <w:gridCol w:w="229"/>
        <w:gridCol w:w="227"/>
        <w:gridCol w:w="229"/>
        <w:gridCol w:w="227"/>
        <w:gridCol w:w="229"/>
        <w:gridCol w:w="229"/>
        <w:gridCol w:w="227"/>
      </w:tblGrid>
      <w:tr>
        <w:trPr>
          <w:trHeight w:val="774" w:hRule="atLeast"/>
        </w:trPr>
        <w:tc>
          <w:tcPr>
            <w:tcW w:w="454" w:type="dxa"/>
          </w:tcPr>
          <w:p>
            <w:pPr>
              <w:pStyle w:val="TableParagraph"/>
              <w:spacing w:before="8"/>
              <w:rPr>
                <w:sz w:val="22"/>
              </w:rPr>
            </w:pPr>
          </w:p>
          <w:p>
            <w:pPr>
              <w:pStyle w:val="TableParagraph"/>
              <w:ind w:left="16" w:right="10"/>
              <w:jc w:val="center"/>
              <w:rPr>
                <w:rFonts w:ascii="BIZ UDP明朝 Medium"/>
                <w:b w:val="0"/>
                <w:sz w:val="16"/>
              </w:rPr>
            </w:pPr>
            <w:r>
              <w:rPr>
                <w:rFonts w:ascii="BIZ UDP明朝 Medium"/>
                <w:b w:val="0"/>
                <w:sz w:val="16"/>
              </w:rPr>
              <w:t>5-1</w:t>
            </w:r>
          </w:p>
        </w:tc>
        <w:tc>
          <w:tcPr>
            <w:tcW w:w="740" w:type="dxa"/>
          </w:tcPr>
          <w:p>
            <w:pPr>
              <w:pStyle w:val="TableParagraph"/>
              <w:spacing w:before="6"/>
              <w:rPr>
                <w:sz w:val="16"/>
              </w:rPr>
            </w:pPr>
          </w:p>
          <w:p>
            <w:pPr>
              <w:pStyle w:val="TableParagraph"/>
              <w:spacing w:line="218" w:lineRule="auto"/>
              <w:ind w:left="28" w:right="61"/>
              <w:rPr>
                <w:rFonts w:ascii="BIZ UDP明朝 Medium" w:eastAsia="BIZ UDP明朝 Medium" w:hint="eastAsia"/>
                <w:b w:val="0"/>
                <w:sz w:val="16"/>
              </w:rPr>
            </w:pPr>
            <w:r>
              <w:rPr>
                <w:rFonts w:ascii="BIZ UDP明朝 Medium" w:eastAsia="BIZ UDP明朝 Medium" w:hint="eastAsia"/>
                <w:b w:val="0"/>
                <w:spacing w:val="-1"/>
                <w:sz w:val="16"/>
              </w:rPr>
              <w:t>脆弱性管</w:t>
            </w:r>
            <w:r>
              <w:rPr>
                <w:rFonts w:ascii="BIZ UDP明朝 Medium" w:eastAsia="BIZ UDP明朝 Medium" w:hint="eastAsia"/>
                <w:b w:val="0"/>
                <w:sz w:val="16"/>
              </w:rPr>
              <w:t>理</w:t>
            </w:r>
          </w:p>
        </w:tc>
        <w:tc>
          <w:tcPr>
            <w:tcW w:w="3402" w:type="dxa"/>
          </w:tcPr>
          <w:p>
            <w:pPr>
              <w:pStyle w:val="TableParagraph"/>
              <w:spacing w:line="218" w:lineRule="auto" w:before="115"/>
              <w:ind w:left="25" w:right="24"/>
              <w:rPr>
                <w:rFonts w:ascii="BIZ UDP明朝 Medium" w:eastAsia="BIZ UDP明朝 Medium" w:hint="eastAsia"/>
                <w:b w:val="0"/>
                <w:sz w:val="16"/>
              </w:rPr>
            </w:pPr>
            <w:r>
              <w:rPr>
                <w:rFonts w:ascii="BIZ UDP明朝 Medium" w:eastAsia="BIZ UDP明朝 Medium" w:hint="eastAsia"/>
                <w:b w:val="0"/>
                <w:spacing w:val="-1"/>
                <w:sz w:val="16"/>
              </w:rPr>
              <w:t>テレワーク端末はメーカーサポート切れとなるバー</w:t>
            </w:r>
            <w:r>
              <w:rPr>
                <w:rFonts w:ascii="BIZ UDP明朝 Medium" w:eastAsia="BIZ UDP明朝 Medium" w:hint="eastAsia"/>
                <w:b w:val="0"/>
                <w:sz w:val="16"/>
              </w:rPr>
              <w:t>ジョンのOSやアプリケーションは利用していな</w:t>
            </w:r>
          </w:p>
          <w:p>
            <w:pPr>
              <w:pStyle w:val="TableParagraph"/>
              <w:spacing w:line="183" w:lineRule="exact"/>
              <w:ind w:left="25"/>
              <w:rPr>
                <w:rFonts w:ascii="BIZ UDP明朝 Medium" w:eastAsia="BIZ UDP明朝 Medium" w:hint="eastAsia"/>
                <w:b w:val="0"/>
                <w:sz w:val="16"/>
              </w:rPr>
            </w:pPr>
            <w:r>
              <w:rPr>
                <w:rFonts w:ascii="BIZ UDP明朝 Medium" w:eastAsia="BIZ UDP明朝 Medium" w:hint="eastAsia"/>
                <w:b w:val="0"/>
                <w:sz w:val="16"/>
              </w:rPr>
              <w:t>い。</w:t>
            </w:r>
          </w:p>
        </w:tc>
        <w:tc>
          <w:tcPr>
            <w:tcW w:w="966" w:type="dxa"/>
          </w:tcPr>
          <w:p>
            <w:pPr>
              <w:pStyle w:val="TableParagraph"/>
              <w:spacing w:before="8"/>
              <w:rPr>
                <w:sz w:val="22"/>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4"/>
              <w:ind w:left="22" w:right="65"/>
              <w:rPr>
                <w:rFonts w:ascii="BIZ UDP明朝 Medium" w:eastAsia="BIZ UDP明朝 Medium" w:hint="eastAsia"/>
                <w:b w:val="0"/>
                <w:sz w:val="16"/>
              </w:rPr>
            </w:pPr>
            <w:r>
              <w:rPr>
                <w:rFonts w:ascii="BIZ UDP明朝 Medium" w:eastAsia="BIZ UDP明朝 Medium" w:hint="eastAsia"/>
                <w:b w:val="0"/>
                <w:sz w:val="16"/>
              </w:rPr>
              <w:t>テレワーク端末のOSやアプリケーションとしてメーカーサポート切れの製品を利用している場合、製品としてセキュリティアップデートが行わないため、製品の脆弱性に対する攻撃により不正アクセス等のリスクが増加する。</w:t>
            </w:r>
          </w:p>
        </w:tc>
        <w:tc>
          <w:tcPr>
            <w:tcW w:w="342" w:type="dxa"/>
          </w:tcPr>
          <w:p>
            <w:pPr>
              <w:pStyle w:val="TableParagraph"/>
              <w:spacing w:before="8"/>
              <w:rPr>
                <w:sz w:val="22"/>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597" w:hRule="atLeast"/>
        </w:trPr>
        <w:tc>
          <w:tcPr>
            <w:tcW w:w="454" w:type="dxa"/>
          </w:tcPr>
          <w:p>
            <w:pPr>
              <w:pStyle w:val="TableParagraph"/>
              <w:spacing w:before="6"/>
              <w:rPr>
                <w:sz w:val="15"/>
              </w:rPr>
            </w:pPr>
          </w:p>
          <w:p>
            <w:pPr>
              <w:pStyle w:val="TableParagraph"/>
              <w:ind w:left="16" w:right="8"/>
              <w:jc w:val="center"/>
              <w:rPr>
                <w:rFonts w:ascii="BIZ UDP明朝 Medium"/>
                <w:b w:val="0"/>
                <w:sz w:val="16"/>
              </w:rPr>
            </w:pPr>
            <w:r>
              <w:rPr>
                <w:rFonts w:ascii="BIZ UDP明朝 Medium"/>
                <w:b w:val="0"/>
                <w:sz w:val="16"/>
              </w:rPr>
              <w:t>5-2</w:t>
            </w:r>
          </w:p>
        </w:tc>
        <w:tc>
          <w:tcPr>
            <w:tcW w:w="740" w:type="dxa"/>
          </w:tcPr>
          <w:p>
            <w:pPr>
              <w:pStyle w:val="TableParagraph"/>
              <w:spacing w:line="218" w:lineRule="auto" w:before="116"/>
              <w:ind w:left="28" w:right="61"/>
              <w:rPr>
                <w:rFonts w:ascii="BIZ UDP明朝 Medium" w:eastAsia="BIZ UDP明朝 Medium" w:hint="eastAsia"/>
                <w:b w:val="0"/>
                <w:sz w:val="16"/>
              </w:rPr>
            </w:pPr>
            <w:r>
              <w:rPr>
                <w:rFonts w:ascii="BIZ UDP明朝 Medium" w:eastAsia="BIZ UDP明朝 Medium" w:hint="eastAsia"/>
                <w:b w:val="0"/>
                <w:spacing w:val="-1"/>
                <w:sz w:val="16"/>
              </w:rPr>
              <w:t>脆弱性管</w:t>
            </w:r>
            <w:r>
              <w:rPr>
                <w:rFonts w:ascii="BIZ UDP明朝 Medium" w:eastAsia="BIZ UDP明朝 Medium" w:hint="eastAsia"/>
                <w:b w:val="0"/>
                <w:sz w:val="16"/>
              </w:rPr>
              <w:t>理</w:t>
            </w:r>
          </w:p>
        </w:tc>
        <w:tc>
          <w:tcPr>
            <w:tcW w:w="3402" w:type="dxa"/>
          </w:tcPr>
          <w:p>
            <w:pPr>
              <w:pStyle w:val="TableParagraph"/>
              <w:spacing w:line="218" w:lineRule="auto" w:before="116"/>
              <w:ind w:left="25" w:right="122"/>
              <w:rPr>
                <w:rFonts w:ascii="BIZ UDP明朝 Medium" w:eastAsia="BIZ UDP明朝 Medium" w:hint="eastAsia"/>
                <w:b w:val="0"/>
                <w:sz w:val="16"/>
              </w:rPr>
            </w:pPr>
            <w:r>
              <w:rPr>
                <w:rFonts w:ascii="BIZ UDP明朝 Medium" w:eastAsia="BIZ UDP明朝 Medium" w:hint="eastAsia"/>
                <w:b w:val="0"/>
                <w:spacing w:val="-1"/>
                <w:sz w:val="16"/>
              </w:rPr>
              <w:t>テレワーク端末の</w:t>
            </w:r>
            <w:r>
              <w:rPr>
                <w:rFonts w:ascii="BIZ UDP明朝 Medium" w:eastAsia="BIZ UDP明朝 Medium" w:hint="eastAsia"/>
                <w:b w:val="0"/>
                <w:sz w:val="16"/>
              </w:rPr>
              <w:t>OSやアプリケーションに対して最新のセキュリティアップデートを適用している。</w:t>
            </w:r>
          </w:p>
        </w:tc>
        <w:tc>
          <w:tcPr>
            <w:tcW w:w="966" w:type="dxa"/>
          </w:tcPr>
          <w:p>
            <w:pPr>
              <w:pStyle w:val="TableParagraph"/>
              <w:spacing w:before="6"/>
              <w:rPr>
                <w:sz w:val="15"/>
              </w:rPr>
            </w:pPr>
          </w:p>
          <w:p>
            <w:pPr>
              <w:pStyle w:val="TableParagraph"/>
              <w:ind w:left="24"/>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37"/>
              <w:jc w:val="both"/>
              <w:rPr>
                <w:rFonts w:ascii="BIZ UDP明朝 Medium" w:eastAsia="BIZ UDP明朝 Medium" w:hint="eastAsia"/>
                <w:b w:val="0"/>
                <w:sz w:val="16"/>
              </w:rPr>
            </w:pPr>
            <w:r>
              <w:rPr>
                <w:rFonts w:ascii="BIZ UDP明朝 Medium" w:eastAsia="BIZ UDP明朝 Medium" w:hint="eastAsia"/>
                <w:b w:val="0"/>
                <w:spacing w:val="-1"/>
                <w:sz w:val="16"/>
              </w:rPr>
              <w:t>テレワーク端末の</w:t>
            </w:r>
            <w:r>
              <w:rPr>
                <w:rFonts w:ascii="BIZ UDP明朝 Medium" w:eastAsia="BIZ UDP明朝 Medium" w:hint="eastAsia"/>
                <w:b w:val="0"/>
                <w:sz w:val="16"/>
              </w:rPr>
              <w:t>OSやアプリケーションとし最新のセキュリティアップデートを適用していない場合、製品の脆弱性に対する攻撃により不正アクセス等のリスクが増加する。</w:t>
            </w:r>
          </w:p>
        </w:tc>
        <w:tc>
          <w:tcPr>
            <w:tcW w:w="342" w:type="dxa"/>
          </w:tcPr>
          <w:p>
            <w:pPr>
              <w:pStyle w:val="TableParagraph"/>
              <w:spacing w:before="6"/>
              <w:rPr>
                <w:sz w:val="15"/>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spacing w:before="6"/>
              <w:rPr>
                <w:sz w:val="15"/>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6"/>
              <w:rPr>
                <w:sz w:val="15"/>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6"/>
              <w:rPr>
                <w:sz w:val="15"/>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6"/>
              <w:rPr>
                <w:sz w:val="15"/>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6"/>
              <w:rPr>
                <w:sz w:val="15"/>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6"/>
              <w:rPr>
                <w:sz w:val="15"/>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6"/>
              <w:rPr>
                <w:sz w:val="15"/>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6"/>
              <w:rPr>
                <w:sz w:val="15"/>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774" w:hRule="atLeast"/>
        </w:trPr>
        <w:tc>
          <w:tcPr>
            <w:tcW w:w="454" w:type="dxa"/>
          </w:tcPr>
          <w:p>
            <w:pPr>
              <w:pStyle w:val="TableParagraph"/>
              <w:spacing w:before="8"/>
              <w:rPr>
                <w:sz w:val="22"/>
              </w:rPr>
            </w:pPr>
          </w:p>
          <w:p>
            <w:pPr>
              <w:pStyle w:val="TableParagraph"/>
              <w:ind w:left="16" w:right="8"/>
              <w:jc w:val="center"/>
              <w:rPr>
                <w:rFonts w:ascii="BIZ UDP明朝 Medium"/>
                <w:b w:val="0"/>
                <w:sz w:val="16"/>
              </w:rPr>
            </w:pPr>
            <w:r>
              <w:rPr>
                <w:rFonts w:ascii="BIZ UDP明朝 Medium"/>
                <w:b w:val="0"/>
                <w:sz w:val="16"/>
              </w:rPr>
              <w:t>5-3</w:t>
            </w:r>
          </w:p>
        </w:tc>
        <w:tc>
          <w:tcPr>
            <w:tcW w:w="740" w:type="dxa"/>
          </w:tcPr>
          <w:p>
            <w:pPr>
              <w:pStyle w:val="TableParagraph"/>
              <w:spacing w:before="6"/>
              <w:rPr>
                <w:sz w:val="16"/>
              </w:rPr>
            </w:pPr>
          </w:p>
          <w:p>
            <w:pPr>
              <w:pStyle w:val="TableParagraph"/>
              <w:spacing w:line="218" w:lineRule="auto"/>
              <w:ind w:left="28" w:right="61"/>
              <w:rPr>
                <w:rFonts w:ascii="BIZ UDP明朝 Medium" w:eastAsia="BIZ UDP明朝 Medium" w:hint="eastAsia"/>
                <w:b w:val="0"/>
                <w:sz w:val="16"/>
              </w:rPr>
            </w:pPr>
            <w:r>
              <w:rPr>
                <w:rFonts w:ascii="BIZ UDP明朝 Medium" w:eastAsia="BIZ UDP明朝 Medium" w:hint="eastAsia"/>
                <w:b w:val="0"/>
                <w:spacing w:val="-1"/>
                <w:sz w:val="16"/>
              </w:rPr>
              <w:t>脆弱性管</w:t>
            </w:r>
            <w:r>
              <w:rPr>
                <w:rFonts w:ascii="BIZ UDP明朝 Medium" w:eastAsia="BIZ UDP明朝 Medium" w:hint="eastAsia"/>
                <w:b w:val="0"/>
                <w:sz w:val="16"/>
              </w:rPr>
              <w:t>理</w:t>
            </w:r>
          </w:p>
        </w:tc>
        <w:tc>
          <w:tcPr>
            <w:tcW w:w="3402" w:type="dxa"/>
          </w:tcPr>
          <w:p>
            <w:pPr>
              <w:pStyle w:val="TableParagraph"/>
              <w:spacing w:line="218" w:lineRule="auto" w:before="24"/>
              <w:ind w:left="25" w:right="32"/>
              <w:rPr>
                <w:rFonts w:ascii="BIZ UDP明朝 Medium" w:eastAsia="BIZ UDP明朝 Medium" w:hint="eastAsia"/>
                <w:b w:val="0"/>
                <w:sz w:val="16"/>
              </w:rPr>
            </w:pPr>
            <w:r>
              <w:rPr>
                <w:rFonts w:ascii="BIZ UDP明朝 Medium" w:eastAsia="BIZ UDP明朝 Medium" w:hint="eastAsia"/>
                <w:b w:val="0"/>
                <w:sz w:val="16"/>
              </w:rPr>
              <w:t>テレワークで利用する自宅の無線LANルーター等のネットワーク機器は、メーカーサポートが切れ</w:t>
            </w:r>
            <w:r>
              <w:rPr>
                <w:rFonts w:ascii="BIZ UDP明朝 Medium" w:eastAsia="BIZ UDP明朝 Medium" w:hint="eastAsia"/>
                <w:b w:val="0"/>
                <w:spacing w:val="-1"/>
                <w:sz w:val="16"/>
              </w:rPr>
              <w:t>ている製品を利用しておらず、最新のファームウェ</w:t>
            </w:r>
            <w:r>
              <w:rPr>
                <w:rFonts w:ascii="BIZ UDP明朝 Medium" w:eastAsia="BIZ UDP明朝 Medium" w:hint="eastAsia"/>
                <w:b w:val="0"/>
                <w:sz w:val="16"/>
              </w:rPr>
              <w:t>アを適用している。</w:t>
            </w:r>
          </w:p>
        </w:tc>
        <w:tc>
          <w:tcPr>
            <w:tcW w:w="966" w:type="dxa"/>
          </w:tcPr>
          <w:p>
            <w:pPr>
              <w:pStyle w:val="TableParagraph"/>
              <w:spacing w:before="8"/>
              <w:rPr>
                <w:sz w:val="22"/>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4"/>
              <w:ind w:left="22" w:right="77"/>
              <w:rPr>
                <w:rFonts w:ascii="BIZ UDP明朝 Medium" w:eastAsia="BIZ UDP明朝 Medium" w:hint="eastAsia"/>
                <w:b w:val="0"/>
                <w:sz w:val="16"/>
              </w:rPr>
            </w:pPr>
            <w:r>
              <w:rPr>
                <w:rFonts w:ascii="BIZ UDP明朝 Medium" w:eastAsia="BIZ UDP明朝 Medium" w:hint="eastAsia"/>
                <w:b w:val="0"/>
                <w:sz w:val="16"/>
              </w:rPr>
              <w:t>自宅に設置する無線LANルーター等のネットワーク機器につい</w:t>
            </w:r>
            <w:r>
              <w:rPr>
                <w:rFonts w:ascii="BIZ UDP明朝 Medium" w:eastAsia="BIZ UDP明朝 Medium" w:hint="eastAsia"/>
                <w:b w:val="0"/>
                <w:spacing w:val="1"/>
                <w:sz w:val="16"/>
              </w:rPr>
              <w:t> </w:t>
            </w:r>
            <w:r>
              <w:rPr>
                <w:rFonts w:ascii="BIZ UDP明朝 Medium" w:eastAsia="BIZ UDP明朝 Medium" w:hint="eastAsia"/>
                <w:b w:val="0"/>
                <w:sz w:val="16"/>
              </w:rPr>
              <w:t>て、メーカーサポート切れや古いファームウェアの状態で利用して</w:t>
            </w:r>
            <w:r>
              <w:rPr>
                <w:rFonts w:ascii="BIZ UDP明朝 Medium" w:eastAsia="BIZ UDP明朝 Medium" w:hint="eastAsia"/>
                <w:b w:val="0"/>
                <w:spacing w:val="-1"/>
                <w:sz w:val="16"/>
              </w:rPr>
              <w:t>いる場合、該当ファームウェアの脆弱性に対する攻撃による不正ア</w:t>
            </w:r>
            <w:r>
              <w:rPr>
                <w:rFonts w:ascii="BIZ UDP明朝 Medium" w:eastAsia="BIZ UDP明朝 Medium" w:hint="eastAsia"/>
                <w:b w:val="0"/>
                <w:sz w:val="16"/>
              </w:rPr>
              <w:t>クセス等のリスクが増加する。</w:t>
            </w:r>
          </w:p>
        </w:tc>
        <w:tc>
          <w:tcPr>
            <w:tcW w:w="342" w:type="dxa"/>
          </w:tcPr>
          <w:p>
            <w:pPr>
              <w:pStyle w:val="TableParagraph"/>
              <w:spacing w:before="8"/>
              <w:rPr>
                <w:sz w:val="22"/>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955" w:hRule="atLeast"/>
        </w:trPr>
        <w:tc>
          <w:tcPr>
            <w:tcW w:w="454" w:type="dxa"/>
          </w:tcPr>
          <w:p>
            <w:pPr>
              <w:pStyle w:val="TableParagraph"/>
              <w:rPr>
                <w:sz w:val="16"/>
              </w:rPr>
            </w:pPr>
          </w:p>
          <w:p>
            <w:pPr>
              <w:pStyle w:val="TableParagraph"/>
              <w:rPr>
                <w:sz w:val="14"/>
              </w:rPr>
            </w:pPr>
          </w:p>
          <w:p>
            <w:pPr>
              <w:pStyle w:val="TableParagraph"/>
              <w:ind w:left="16" w:right="8"/>
              <w:jc w:val="center"/>
              <w:rPr>
                <w:rFonts w:ascii="BIZ UDP明朝 Medium"/>
                <w:b w:val="0"/>
                <w:sz w:val="16"/>
              </w:rPr>
            </w:pPr>
            <w:r>
              <w:rPr>
                <w:rFonts w:ascii="BIZ UDP明朝 Medium"/>
                <w:b w:val="0"/>
                <w:sz w:val="16"/>
              </w:rPr>
              <w:t>5-4</w:t>
            </w:r>
          </w:p>
        </w:tc>
        <w:tc>
          <w:tcPr>
            <w:tcW w:w="740" w:type="dxa"/>
          </w:tcPr>
          <w:p>
            <w:pPr>
              <w:pStyle w:val="TableParagraph"/>
              <w:spacing w:before="10"/>
              <w:rPr>
                <w:sz w:val="23"/>
              </w:rPr>
            </w:pPr>
          </w:p>
          <w:p>
            <w:pPr>
              <w:pStyle w:val="TableParagraph"/>
              <w:spacing w:line="218" w:lineRule="auto"/>
              <w:ind w:left="28" w:right="61"/>
              <w:rPr>
                <w:rFonts w:ascii="BIZ UDP明朝 Medium" w:eastAsia="BIZ UDP明朝 Medium" w:hint="eastAsia"/>
                <w:b w:val="0"/>
                <w:sz w:val="16"/>
              </w:rPr>
            </w:pPr>
            <w:r>
              <w:rPr>
                <w:rFonts w:ascii="BIZ UDP明朝 Medium" w:eastAsia="BIZ UDP明朝 Medium" w:hint="eastAsia"/>
                <w:b w:val="0"/>
                <w:spacing w:val="-1"/>
                <w:sz w:val="16"/>
              </w:rPr>
              <w:t>脆弱性管</w:t>
            </w:r>
            <w:r>
              <w:rPr>
                <w:rFonts w:ascii="BIZ UDP明朝 Medium" w:eastAsia="BIZ UDP明朝 Medium" w:hint="eastAsia"/>
                <w:b w:val="0"/>
                <w:sz w:val="16"/>
              </w:rPr>
              <w:t>理</w:t>
            </w:r>
          </w:p>
        </w:tc>
        <w:tc>
          <w:tcPr>
            <w:tcW w:w="3402" w:type="dxa"/>
          </w:tcPr>
          <w:p>
            <w:pPr>
              <w:pStyle w:val="TableParagraph"/>
              <w:spacing w:line="218" w:lineRule="auto" w:before="116"/>
              <w:ind w:left="25" w:right="34"/>
              <w:jc w:val="both"/>
              <w:rPr>
                <w:rFonts w:ascii="BIZ UDP明朝 Medium" w:eastAsia="BIZ UDP明朝 Medium" w:hint="eastAsia"/>
                <w:b w:val="0"/>
                <w:sz w:val="16"/>
              </w:rPr>
            </w:pPr>
            <w:r>
              <w:rPr>
                <w:rFonts w:ascii="BIZ UDP明朝 Medium" w:eastAsia="BIZ UDP明朝 Medium" w:hint="eastAsia"/>
                <w:b w:val="0"/>
                <w:sz w:val="16"/>
              </w:rPr>
              <w:t>テレワーク端末から社内にリモートアクセスする際に利用するVPN機器等について、メーカーサポート切れの製品は利用せず、最新のセキュリティアップデートを適用している。</w:t>
            </w:r>
          </w:p>
        </w:tc>
        <w:tc>
          <w:tcPr>
            <w:tcW w:w="966" w:type="dxa"/>
          </w:tcPr>
          <w:p>
            <w:pPr>
              <w:pStyle w:val="TableParagraph"/>
              <w:rPr>
                <w:sz w:val="16"/>
              </w:rPr>
            </w:pPr>
          </w:p>
          <w:p>
            <w:pPr>
              <w:pStyle w:val="TableParagraph"/>
              <w:rPr>
                <w:sz w:val="14"/>
              </w:rPr>
            </w:pPr>
          </w:p>
          <w:p>
            <w:pPr>
              <w:pStyle w:val="TableParagraph"/>
              <w:ind w:left="24"/>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53"/>
              <w:rPr>
                <w:rFonts w:ascii="BIZ UDP明朝 Medium" w:eastAsia="BIZ UDP明朝 Medium" w:hint="eastAsia"/>
                <w:b w:val="0"/>
                <w:sz w:val="16"/>
              </w:rPr>
            </w:pPr>
            <w:r>
              <w:rPr>
                <w:rFonts w:ascii="BIZ UDP明朝 Medium" w:eastAsia="BIZ UDP明朝 Medium" w:hint="eastAsia"/>
                <w:b w:val="0"/>
                <w:sz w:val="16"/>
              </w:rPr>
              <w:t>テレワークを実施するために社内に設置しているVPN機器は、インターネットに常時接続され、オフィスネットワークへの入り口となる。そのため、メーカーサポート切れや古いファームウェアの状態で利用している場合、ファームウェアの脆弱性に対する攻撃による不正アクセス等のリスクが増加する。</w:t>
            </w:r>
          </w:p>
        </w:tc>
        <w:tc>
          <w:tcPr>
            <w:tcW w:w="342" w:type="dxa"/>
          </w:tcPr>
          <w:p>
            <w:pPr>
              <w:pStyle w:val="TableParagraph"/>
              <w:rPr>
                <w:sz w:val="16"/>
              </w:rPr>
            </w:pPr>
          </w:p>
          <w:p>
            <w:pPr>
              <w:pStyle w:val="TableParagraph"/>
              <w:rPr>
                <w:sz w:val="14"/>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4"/>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34"/>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4"/>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right="52"/>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32"/>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4"/>
              </w:rPr>
            </w:pPr>
          </w:p>
          <w:p>
            <w:pPr>
              <w:pStyle w:val="TableParagraph"/>
              <w:ind w:left="27"/>
              <w:rPr>
                <w:rFonts w:ascii="BIZ UDP明朝 Medium" w:hAnsi="BIZ UDP明朝 Medium"/>
                <w:b w:val="0"/>
                <w:sz w:val="16"/>
              </w:rPr>
            </w:pPr>
            <w:r>
              <w:rPr>
                <w:rFonts w:ascii="BIZ UDP明朝 Medium" w:hAnsi="BIZ UDP明朝 Medium"/>
                <w:b w:val="0"/>
                <w:w w:val="100"/>
                <w:sz w:val="16"/>
              </w:rPr>
              <w:t>×</w:t>
            </w:r>
          </w:p>
        </w:tc>
      </w:tr>
      <w:tr>
        <w:trPr>
          <w:trHeight w:val="1137" w:hRule="atLeast"/>
        </w:trPr>
        <w:tc>
          <w:tcPr>
            <w:tcW w:w="454" w:type="dxa"/>
          </w:tcPr>
          <w:p>
            <w:pPr>
              <w:pStyle w:val="TableParagraph"/>
              <w:rPr>
                <w:sz w:val="16"/>
              </w:rPr>
            </w:pPr>
          </w:p>
          <w:p>
            <w:pPr>
              <w:pStyle w:val="TableParagraph"/>
              <w:spacing w:before="5"/>
              <w:rPr>
                <w:sz w:val="21"/>
              </w:rPr>
            </w:pPr>
          </w:p>
          <w:p>
            <w:pPr>
              <w:pStyle w:val="TableParagraph"/>
              <w:ind w:left="16" w:right="10"/>
              <w:jc w:val="center"/>
              <w:rPr>
                <w:rFonts w:ascii="BIZ UDP明朝 Medium"/>
                <w:b w:val="0"/>
                <w:sz w:val="16"/>
              </w:rPr>
            </w:pPr>
            <w:r>
              <w:rPr>
                <w:rFonts w:ascii="BIZ UDP明朝 Medium"/>
                <w:b w:val="0"/>
                <w:sz w:val="16"/>
              </w:rPr>
              <w:t>6-1</w:t>
            </w:r>
          </w:p>
        </w:tc>
        <w:tc>
          <w:tcPr>
            <w:tcW w:w="740" w:type="dxa"/>
          </w:tcPr>
          <w:p>
            <w:pPr>
              <w:pStyle w:val="TableParagraph"/>
              <w:rPr>
                <w:sz w:val="16"/>
              </w:rPr>
            </w:pPr>
          </w:p>
          <w:p>
            <w:pPr>
              <w:pStyle w:val="TableParagraph"/>
              <w:spacing w:before="2"/>
              <w:rPr>
                <w:sz w:val="15"/>
              </w:rPr>
            </w:pPr>
          </w:p>
          <w:p>
            <w:pPr>
              <w:pStyle w:val="TableParagraph"/>
              <w:spacing w:line="218" w:lineRule="auto"/>
              <w:ind w:left="28" w:right="61"/>
              <w:rPr>
                <w:rFonts w:ascii="BIZ UDP明朝 Medium" w:eastAsia="BIZ UDP明朝 Medium" w:hint="eastAsia"/>
                <w:b w:val="0"/>
                <w:sz w:val="16"/>
              </w:rPr>
            </w:pPr>
            <w:r>
              <w:rPr>
                <w:rFonts w:ascii="BIZ UDP明朝 Medium" w:eastAsia="BIZ UDP明朝 Medium" w:hint="eastAsia"/>
                <w:b w:val="0"/>
                <w:spacing w:val="-1"/>
                <w:sz w:val="16"/>
              </w:rPr>
              <w:t>通信暗号</w:t>
            </w:r>
            <w:r>
              <w:rPr>
                <w:rFonts w:ascii="BIZ UDP明朝 Medium" w:eastAsia="BIZ UDP明朝 Medium" w:hint="eastAsia"/>
                <w:b w:val="0"/>
                <w:sz w:val="16"/>
              </w:rPr>
              <w:t>化</w:t>
            </w:r>
          </w:p>
        </w:tc>
        <w:tc>
          <w:tcPr>
            <w:tcW w:w="3402" w:type="dxa"/>
          </w:tcPr>
          <w:p>
            <w:pPr>
              <w:pStyle w:val="TableParagraph"/>
              <w:spacing w:line="218" w:lineRule="auto" w:before="27"/>
              <w:ind w:left="24" w:right="48"/>
              <w:rPr>
                <w:rFonts w:ascii="BIZ UDP明朝 Medium" w:eastAsia="BIZ UDP明朝 Medium" w:hint="eastAsia"/>
                <w:b w:val="0"/>
                <w:sz w:val="16"/>
              </w:rPr>
            </w:pPr>
            <w:r>
              <w:rPr>
                <w:rFonts w:ascii="BIZ UDP明朝 Medium" w:eastAsia="BIZ UDP明朝 Medium" w:hint="eastAsia"/>
                <w:b w:val="0"/>
                <w:sz w:val="16"/>
              </w:rPr>
              <w:t>クラウドサービス（Webメール、チャット、オンライン会議、クラウドストレージ等）を利用する場合（特にID・パスワード等を入力するとき）は、暗号化されている（HTTPS通信である）ことと、接続先のURLが正しいことを確認している。（クラウドサービスを利用していない場合は対象外）</w:t>
            </w:r>
          </w:p>
        </w:tc>
        <w:tc>
          <w:tcPr>
            <w:tcW w:w="966" w:type="dxa"/>
          </w:tcPr>
          <w:p>
            <w:pPr>
              <w:pStyle w:val="TableParagraph"/>
              <w:rPr>
                <w:sz w:val="16"/>
              </w:rPr>
            </w:pPr>
          </w:p>
          <w:p>
            <w:pPr>
              <w:pStyle w:val="TableParagraph"/>
              <w:spacing w:before="4"/>
              <w:rPr>
                <w:sz w:val="21"/>
              </w:rPr>
            </w:pPr>
          </w:p>
          <w:p>
            <w:pPr>
              <w:pStyle w:val="TableParagraph"/>
              <w:spacing w:before="1"/>
              <w:ind w:left="23"/>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rPr>
                <w:sz w:val="16"/>
              </w:rPr>
            </w:pPr>
          </w:p>
          <w:p>
            <w:pPr>
              <w:pStyle w:val="TableParagraph"/>
              <w:spacing w:line="218" w:lineRule="auto" w:before="99"/>
              <w:ind w:left="22" w:right="148"/>
              <w:rPr>
                <w:rFonts w:ascii="BIZ UDP明朝 Medium" w:eastAsia="BIZ UDP明朝 Medium" w:hint="eastAsia"/>
                <w:b w:val="0"/>
                <w:sz w:val="16"/>
              </w:rPr>
            </w:pPr>
            <w:r>
              <w:rPr>
                <w:rFonts w:ascii="BIZ UDP明朝 Medium" w:eastAsia="BIZ UDP明朝 Medium" w:hint="eastAsia"/>
                <w:b w:val="0"/>
                <w:sz w:val="16"/>
              </w:rPr>
              <w:t>無線LANを利用したり、自宅外でテレワークを行ったりするときに、通信内容が暗号化されていない場合、悪意のある第三者による通信の傍受により情報漏えいするリスクが増加する。</w:t>
            </w:r>
          </w:p>
        </w:tc>
        <w:tc>
          <w:tcPr>
            <w:tcW w:w="342" w:type="dxa"/>
          </w:tcPr>
          <w:p>
            <w:pPr>
              <w:pStyle w:val="TableParagraph"/>
              <w:rPr>
                <w:sz w:val="16"/>
              </w:rPr>
            </w:pPr>
          </w:p>
          <w:p>
            <w:pPr>
              <w:pStyle w:val="TableParagraph"/>
              <w:spacing w:before="4"/>
              <w:rPr>
                <w:sz w:val="21"/>
              </w:rPr>
            </w:pPr>
          </w:p>
          <w:p>
            <w:pPr>
              <w:pStyle w:val="TableParagraph"/>
              <w:spacing w:before="1"/>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before="8"/>
              <w:rPr>
                <w:sz w:val="16"/>
              </w:rPr>
            </w:pPr>
          </w:p>
          <w:p>
            <w:pPr>
              <w:pStyle w:val="TableParagraph"/>
              <w:spacing w:line="218" w:lineRule="auto"/>
              <w:ind w:left="19" w:right="64"/>
              <w:rPr>
                <w:rFonts w:ascii="BIZ UDP明朝 Medium" w:eastAsia="BIZ UDP明朝 Medium" w:hint="eastAsia"/>
                <w:b w:val="0"/>
                <w:sz w:val="16"/>
              </w:rPr>
            </w:pPr>
            <w:r>
              <w:rPr>
                <w:rFonts w:ascii="BIZ UDP明朝 Medium" w:eastAsia="BIZ UDP明朝 Medium" w:hint="eastAsia"/>
                <w:b w:val="0"/>
                <w:sz w:val="16"/>
              </w:rPr>
              <w:t>クラウドサービ</w:t>
            </w:r>
            <w:r>
              <w:rPr>
                <w:rFonts w:ascii="BIZ UDP明朝 Medium" w:eastAsia="BIZ UDP明朝 Medium" w:hint="eastAsia"/>
                <w:b w:val="0"/>
                <w:spacing w:val="-1"/>
                <w:sz w:val="16"/>
              </w:rPr>
              <w:t>スを利用してい</w:t>
            </w:r>
            <w:r>
              <w:rPr>
                <w:rFonts w:ascii="BIZ UDP明朝 Medium" w:eastAsia="BIZ UDP明朝 Medium" w:hint="eastAsia"/>
                <w:b w:val="0"/>
                <w:sz w:val="16"/>
              </w:rPr>
              <w:t>ない場合は対象外</w:t>
            </w:r>
          </w:p>
        </w:tc>
        <w:tc>
          <w:tcPr>
            <w:tcW w:w="229" w:type="dxa"/>
          </w:tcPr>
          <w:p>
            <w:pPr>
              <w:pStyle w:val="TableParagraph"/>
              <w:rPr>
                <w:sz w:val="16"/>
              </w:rPr>
            </w:pPr>
          </w:p>
          <w:p>
            <w:pPr>
              <w:pStyle w:val="TableParagraph"/>
              <w:spacing w:before="4"/>
              <w:rPr>
                <w:sz w:val="21"/>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5"/>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5"/>
              <w:rPr>
                <w:sz w:val="21"/>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5"/>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5"/>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5"/>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5"/>
              <w:rPr>
                <w:sz w:val="21"/>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5"/>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495" w:hRule="atLeast"/>
        </w:trPr>
        <w:tc>
          <w:tcPr>
            <w:tcW w:w="454"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16" w:right="8"/>
              <w:jc w:val="center"/>
              <w:rPr>
                <w:rFonts w:ascii="BIZ UDP明朝 Medium"/>
                <w:b w:val="0"/>
                <w:sz w:val="16"/>
              </w:rPr>
            </w:pPr>
            <w:r>
              <w:rPr>
                <w:rFonts w:ascii="BIZ UDP明朝 Medium"/>
                <w:b w:val="0"/>
                <w:sz w:val="16"/>
              </w:rPr>
              <w:t>6-2</w:t>
            </w:r>
          </w:p>
        </w:tc>
        <w:tc>
          <w:tcPr>
            <w:tcW w:w="740" w:type="dxa"/>
          </w:tcPr>
          <w:p>
            <w:pPr>
              <w:pStyle w:val="TableParagraph"/>
              <w:rPr>
                <w:sz w:val="16"/>
              </w:rPr>
            </w:pPr>
          </w:p>
          <w:p>
            <w:pPr>
              <w:pStyle w:val="TableParagraph"/>
              <w:rPr>
                <w:sz w:val="16"/>
              </w:rPr>
            </w:pPr>
          </w:p>
          <w:p>
            <w:pPr>
              <w:pStyle w:val="TableParagraph"/>
              <w:spacing w:before="9"/>
              <w:rPr>
                <w:sz w:val="13"/>
              </w:rPr>
            </w:pPr>
          </w:p>
          <w:p>
            <w:pPr>
              <w:pStyle w:val="TableParagraph"/>
              <w:spacing w:line="218" w:lineRule="auto"/>
              <w:ind w:left="28" w:right="61"/>
              <w:rPr>
                <w:rFonts w:ascii="BIZ UDP明朝 Medium" w:eastAsia="BIZ UDP明朝 Medium" w:hint="eastAsia"/>
                <w:b w:val="0"/>
                <w:sz w:val="16"/>
              </w:rPr>
            </w:pPr>
            <w:r>
              <w:rPr>
                <w:rFonts w:ascii="BIZ UDP明朝 Medium" w:eastAsia="BIZ UDP明朝 Medium" w:hint="eastAsia"/>
                <w:b w:val="0"/>
                <w:spacing w:val="-1"/>
                <w:sz w:val="16"/>
              </w:rPr>
              <w:t>通信暗号</w:t>
            </w:r>
            <w:r>
              <w:rPr>
                <w:rFonts w:ascii="BIZ UDP明朝 Medium" w:eastAsia="BIZ UDP明朝 Medium" w:hint="eastAsia"/>
                <w:b w:val="0"/>
                <w:sz w:val="16"/>
              </w:rPr>
              <w:t>化</w:t>
            </w:r>
          </w:p>
        </w:tc>
        <w:tc>
          <w:tcPr>
            <w:tcW w:w="3402" w:type="dxa"/>
          </w:tcPr>
          <w:p>
            <w:pPr>
              <w:pStyle w:val="TableParagraph"/>
              <w:rPr>
                <w:sz w:val="16"/>
              </w:rPr>
            </w:pPr>
          </w:p>
          <w:p>
            <w:pPr>
              <w:pStyle w:val="TableParagraph"/>
              <w:spacing w:before="2"/>
              <w:rPr>
                <w:sz w:val="15"/>
              </w:rPr>
            </w:pPr>
          </w:p>
          <w:p>
            <w:pPr>
              <w:pStyle w:val="TableParagraph"/>
              <w:spacing w:line="218" w:lineRule="auto"/>
              <w:ind w:left="25" w:right="32"/>
              <w:rPr>
                <w:rFonts w:ascii="BIZ UDP明朝 Medium" w:eastAsia="BIZ UDP明朝 Medium" w:hint="eastAsia"/>
                <w:b w:val="0"/>
                <w:sz w:val="16"/>
              </w:rPr>
            </w:pPr>
            <w:r>
              <w:rPr>
                <w:rFonts w:ascii="BIZ UDP明朝 Medium" w:eastAsia="BIZ UDP明朝 Medium" w:hint="eastAsia"/>
                <w:b w:val="0"/>
                <w:sz w:val="16"/>
              </w:rPr>
              <w:t>無線LANルーターを利用する場合は、無線LAN</w:t>
            </w:r>
            <w:r>
              <w:rPr>
                <w:rFonts w:ascii="BIZ UDP明朝 Medium" w:eastAsia="BIZ UDP明朝 Medium" w:hint="eastAsia"/>
                <w:b w:val="0"/>
                <w:spacing w:val="-51"/>
                <w:sz w:val="16"/>
              </w:rPr>
              <w:t> </w:t>
            </w:r>
            <w:r>
              <w:rPr>
                <w:rFonts w:ascii="BIZ UDP明朝 Medium" w:eastAsia="BIZ UDP明朝 Medium" w:hint="eastAsia"/>
                <w:b w:val="0"/>
                <w:spacing w:val="-1"/>
                <w:sz w:val="16"/>
              </w:rPr>
              <w:t>のセキュリティ方式として「</w:t>
            </w:r>
            <w:r>
              <w:rPr>
                <w:rFonts w:ascii="BIZ UDP明朝 Medium" w:eastAsia="BIZ UDP明朝 Medium" w:hint="eastAsia"/>
                <w:b w:val="0"/>
                <w:sz w:val="16"/>
              </w:rPr>
              <w:t>WPA2」又は「WPA3」を利用して、無線の暗号化パスワードは第三者に推測されにくいものを利用している。</w:t>
            </w:r>
          </w:p>
        </w:tc>
        <w:tc>
          <w:tcPr>
            <w:tcW w:w="966" w:type="dxa"/>
          </w:tcPr>
          <w:p>
            <w:pPr>
              <w:pStyle w:val="TableParagraph"/>
              <w:rPr>
                <w:sz w:val="16"/>
              </w:rPr>
            </w:pPr>
          </w:p>
          <w:p>
            <w:pPr>
              <w:pStyle w:val="TableParagraph"/>
              <w:rPr>
                <w:sz w:val="16"/>
              </w:rPr>
            </w:pPr>
          </w:p>
          <w:p>
            <w:pPr>
              <w:pStyle w:val="TableParagraph"/>
              <w:spacing w:before="8"/>
              <w:rPr>
                <w:sz w:val="19"/>
              </w:rPr>
            </w:pPr>
          </w:p>
          <w:p>
            <w:pPr>
              <w:pStyle w:val="TableParagraph"/>
              <w:ind w:left="24"/>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spacing w:line="218" w:lineRule="auto" w:before="27"/>
              <w:ind w:left="22" w:right="52"/>
              <w:rPr>
                <w:rFonts w:ascii="BIZ UDP明朝 Medium" w:eastAsia="BIZ UDP明朝 Medium" w:hint="eastAsia"/>
                <w:b w:val="0"/>
                <w:sz w:val="16"/>
              </w:rPr>
            </w:pPr>
            <w:r>
              <w:rPr>
                <w:rFonts w:ascii="BIZ UDP明朝 Medium" w:eastAsia="BIZ UDP明朝 Medium" w:hint="eastAsia"/>
                <w:b w:val="0"/>
                <w:sz w:val="16"/>
              </w:rPr>
              <w:t>公衆無線LANや自宅設置の無線LANのセキュリティ方式としてWPA2やWPA3以外（WEP・WPA）を利用している場合、悪意のある第三者が通信の傍受することで、通信内容を盗み見られ、情報漏えいするリスクが増加する。</w:t>
            </w:r>
          </w:p>
          <w:p>
            <w:pPr>
              <w:pStyle w:val="TableParagraph"/>
              <w:spacing w:line="225" w:lineRule="auto"/>
              <w:ind w:left="22" w:right="75"/>
              <w:rPr>
                <w:rFonts w:ascii="BIZ UDP明朝 Medium" w:eastAsia="BIZ UDP明朝 Medium" w:hint="eastAsia"/>
                <w:b w:val="0"/>
                <w:sz w:val="14"/>
              </w:rPr>
            </w:pPr>
            <w:r>
              <w:rPr>
                <w:rFonts w:ascii="BIZ UDP明朝 Medium" w:eastAsia="BIZ UDP明朝 Medium" w:hint="eastAsia"/>
                <w:b w:val="0"/>
                <w:spacing w:val="-1"/>
                <w:sz w:val="16"/>
              </w:rPr>
              <w:t>無線</w:t>
            </w:r>
            <w:r>
              <w:rPr>
                <w:rFonts w:ascii="BIZ UDP明朝 Medium" w:eastAsia="BIZ UDP明朝 Medium" w:hint="eastAsia"/>
                <w:b w:val="0"/>
                <w:sz w:val="16"/>
              </w:rPr>
              <w:t>LAN使用時のセキュリティ確保（セキュリティ方式の詳細を含む。）については、総務省が公表している、「無線LAN（Wi-Fi）のセキュリティに関するガイドライン」を参考にしてください。</w:t>
            </w:r>
            <w:r>
              <w:rPr>
                <w:rFonts w:ascii="BIZ UDP明朝 Medium" w:eastAsia="BIZ UDP明朝 Medium" w:hint="eastAsia"/>
                <w:b w:val="0"/>
                <w:sz w:val="14"/>
              </w:rPr>
              <w:t>https://</w:t>
            </w:r>
            <w:hyperlink r:id="rId123">
              <w:r>
                <w:rPr>
                  <w:rFonts w:ascii="BIZ UDP明朝 Medium" w:eastAsia="BIZ UDP明朝 Medium" w:hint="eastAsia"/>
                  <w:b w:val="0"/>
                  <w:sz w:val="14"/>
                </w:rPr>
                <w:t>www.soumu.go.jp/main_sosiki/cybersecurity/wi-fi/</w:t>
              </w:r>
            </w:hyperlink>
          </w:p>
        </w:tc>
        <w:tc>
          <w:tcPr>
            <w:tcW w:w="342"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15"/>
              <w:rPr>
                <w:rFonts w:ascii="BIZ UDP明朝 Medium" w:hAnsi="BIZ UDP明朝 Medium"/>
                <w:b w:val="0"/>
                <w:sz w:val="16"/>
              </w:rPr>
            </w:pPr>
            <w:r>
              <w:rPr>
                <w:rFonts w:ascii="BIZ UDP明朝 Medium" w:hAnsi="BIZ UDP明朝 Medium"/>
                <w:b w:val="0"/>
                <w:w w:val="100"/>
                <w:sz w:val="16"/>
              </w:rPr>
              <w:t>✓</w:t>
            </w:r>
          </w:p>
        </w:tc>
      </w:tr>
      <w:tr>
        <w:trPr>
          <w:trHeight w:val="1317" w:hRule="atLeast"/>
        </w:trPr>
        <w:tc>
          <w:tcPr>
            <w:tcW w:w="454" w:type="dxa"/>
          </w:tcPr>
          <w:p>
            <w:pPr>
              <w:pStyle w:val="TableParagraph"/>
              <w:rPr>
                <w:sz w:val="16"/>
              </w:rPr>
            </w:pPr>
          </w:p>
          <w:p>
            <w:pPr>
              <w:pStyle w:val="TableParagraph"/>
              <w:rPr>
                <w:sz w:val="16"/>
              </w:rPr>
            </w:pPr>
          </w:p>
          <w:p>
            <w:pPr>
              <w:pStyle w:val="TableParagraph"/>
              <w:spacing w:before="7"/>
              <w:rPr>
                <w:sz w:val="12"/>
              </w:rPr>
            </w:pPr>
          </w:p>
          <w:p>
            <w:pPr>
              <w:pStyle w:val="TableParagraph"/>
              <w:ind w:left="16" w:right="10"/>
              <w:jc w:val="center"/>
              <w:rPr>
                <w:rFonts w:ascii="BIZ UDP明朝 Medium"/>
                <w:b w:val="0"/>
                <w:sz w:val="16"/>
              </w:rPr>
            </w:pPr>
            <w:r>
              <w:rPr>
                <w:rFonts w:ascii="BIZ UDP明朝 Medium"/>
                <w:b w:val="0"/>
                <w:sz w:val="16"/>
              </w:rPr>
              <w:t>7-1</w:t>
            </w:r>
          </w:p>
        </w:tc>
        <w:tc>
          <w:tcPr>
            <w:tcW w:w="740" w:type="dxa"/>
          </w:tcPr>
          <w:p>
            <w:pPr>
              <w:pStyle w:val="TableParagraph"/>
              <w:rPr>
                <w:sz w:val="16"/>
              </w:rPr>
            </w:pPr>
          </w:p>
          <w:p>
            <w:pPr>
              <w:pStyle w:val="TableParagraph"/>
              <w:spacing w:before="2"/>
              <w:rPr>
                <w:sz w:val="15"/>
              </w:rPr>
            </w:pPr>
          </w:p>
          <w:p>
            <w:pPr>
              <w:pStyle w:val="TableParagraph"/>
              <w:spacing w:line="218" w:lineRule="auto"/>
              <w:ind w:left="28" w:right="55"/>
              <w:rPr>
                <w:rFonts w:ascii="BIZ UDP明朝 Medium" w:eastAsia="BIZ UDP明朝 Medium" w:hint="eastAsia"/>
                <w:b w:val="0"/>
                <w:sz w:val="16"/>
              </w:rPr>
            </w:pPr>
            <w:r>
              <w:rPr>
                <w:rFonts w:ascii="BIZ UDP明朝 Medium" w:eastAsia="BIZ UDP明朝 Medium" w:hint="eastAsia"/>
                <w:b w:val="0"/>
                <w:sz w:val="16"/>
              </w:rPr>
              <w:t>インシデ</w:t>
            </w:r>
            <w:r>
              <w:rPr>
                <w:rFonts w:ascii="BIZ UDP明朝 Medium" w:eastAsia="BIZ UDP明朝 Medium" w:hint="eastAsia"/>
                <w:b w:val="0"/>
                <w:spacing w:val="-1"/>
                <w:sz w:val="16"/>
              </w:rPr>
              <w:t>ント対応・</w:t>
            </w:r>
            <w:r>
              <w:rPr>
                <w:rFonts w:ascii="BIZ UDP明朝 Medium" w:eastAsia="BIZ UDP明朝 Medium" w:hint="eastAsia"/>
                <w:b w:val="0"/>
                <w:sz w:val="16"/>
              </w:rPr>
              <w:t>ログ管理</w:t>
            </w:r>
          </w:p>
        </w:tc>
        <w:tc>
          <w:tcPr>
            <w:tcW w:w="3402" w:type="dxa"/>
          </w:tcPr>
          <w:p>
            <w:pPr>
              <w:pStyle w:val="TableParagraph"/>
              <w:spacing w:before="8"/>
              <w:rPr>
                <w:sz w:val="16"/>
              </w:rPr>
            </w:pPr>
          </w:p>
          <w:p>
            <w:pPr>
              <w:pStyle w:val="TableParagraph"/>
              <w:spacing w:line="218" w:lineRule="auto"/>
              <w:ind w:left="25" w:right="28"/>
              <w:rPr>
                <w:rFonts w:ascii="BIZ UDP明朝 Medium" w:eastAsia="BIZ UDP明朝 Medium" w:hint="eastAsia"/>
                <w:b w:val="0"/>
                <w:sz w:val="16"/>
              </w:rPr>
            </w:pPr>
            <w:r>
              <w:rPr>
                <w:rFonts w:ascii="BIZ UDP明朝 Medium" w:eastAsia="BIZ UDP明朝 Medium" w:hint="eastAsia"/>
                <w:b w:val="0"/>
                <w:sz w:val="16"/>
              </w:rPr>
              <w:t>情報セキュリティインシデント発生時に備えて、インシデントが発生した場合や、そのおそれがある状況（不審なメールを開封した場合等）における対</w:t>
            </w:r>
            <w:r>
              <w:rPr>
                <w:rFonts w:ascii="BIZ UDP明朝 Medium" w:eastAsia="BIZ UDP明朝 Medium" w:hint="eastAsia"/>
                <w:b w:val="0"/>
                <w:spacing w:val="-1"/>
                <w:sz w:val="16"/>
              </w:rPr>
              <w:t>応手順を決定しており、関係者への各種連絡体制</w:t>
            </w:r>
            <w:r>
              <w:rPr>
                <w:rFonts w:ascii="BIZ UDP明朝 Medium" w:eastAsia="BIZ UDP明朝 Medium" w:hint="eastAsia"/>
                <w:b w:val="0"/>
                <w:sz w:val="16"/>
              </w:rPr>
              <w:t>を定めている。</w:t>
            </w:r>
          </w:p>
        </w:tc>
        <w:tc>
          <w:tcPr>
            <w:tcW w:w="966" w:type="dxa"/>
          </w:tcPr>
          <w:p>
            <w:pPr>
              <w:pStyle w:val="TableParagraph"/>
              <w:spacing w:before="8"/>
              <w:rPr>
                <w:sz w:val="16"/>
              </w:rPr>
            </w:pPr>
          </w:p>
          <w:p>
            <w:pPr>
              <w:pStyle w:val="TableParagraph"/>
              <w:spacing w:line="218" w:lineRule="auto"/>
              <w:ind w:left="24"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p>
            <w:pPr>
              <w:pStyle w:val="TableParagraph"/>
              <w:spacing w:line="218" w:lineRule="auto"/>
              <w:ind w:left="23" w:right="47"/>
              <w:rPr>
                <w:rFonts w:ascii="BIZ UDP明朝 Medium" w:eastAsia="BIZ UDP明朝 Medium" w:hint="eastAsia"/>
                <w:b w:val="0"/>
                <w:sz w:val="16"/>
              </w:rPr>
            </w:pPr>
            <w:r>
              <w:rPr>
                <w:rFonts w:ascii="BIZ UDP明朝 Medium" w:eastAsia="BIZ UDP明朝 Medium" w:hint="eastAsia"/>
                <w:b w:val="0"/>
                <w:spacing w:val="-1"/>
                <w:sz w:val="16"/>
              </w:rPr>
              <w:t>不正アクセス</w:t>
            </w:r>
            <w:r>
              <w:rPr>
                <w:rFonts w:ascii="BIZ UDP明朝 Medium" w:eastAsia="BIZ UDP明朝 Medium" w:hint="eastAsia"/>
                <w:b w:val="0"/>
                <w:sz w:val="16"/>
              </w:rPr>
              <w:t>盗難・紛失</w:t>
            </w:r>
            <w:r>
              <w:rPr>
                <w:rFonts w:ascii="BIZ UDP明朝 Medium" w:eastAsia="BIZ UDP明朝 Medium" w:hint="eastAsia"/>
                <w:b w:val="0"/>
                <w:spacing w:val="1"/>
                <w:sz w:val="16"/>
              </w:rPr>
              <w:t> </w:t>
            </w:r>
            <w:r>
              <w:rPr>
                <w:rFonts w:ascii="BIZ UDP明朝 Medium" w:eastAsia="BIZ UDP明朝 Medium" w:hint="eastAsia"/>
                <w:b w:val="0"/>
                <w:sz w:val="16"/>
              </w:rPr>
              <w:t>情報の盗聴</w:t>
            </w:r>
          </w:p>
        </w:tc>
        <w:tc>
          <w:tcPr>
            <w:tcW w:w="4535" w:type="dxa"/>
          </w:tcPr>
          <w:p>
            <w:pPr>
              <w:pStyle w:val="TableParagraph"/>
              <w:spacing w:line="218" w:lineRule="auto" w:before="27"/>
              <w:ind w:left="22" w:right="53"/>
              <w:rPr>
                <w:rFonts w:ascii="BIZ UDP明朝 Medium" w:eastAsia="BIZ UDP明朝 Medium" w:hint="eastAsia"/>
                <w:b w:val="0"/>
                <w:sz w:val="16"/>
              </w:rPr>
            </w:pPr>
            <w:r>
              <w:rPr>
                <w:rFonts w:ascii="BIZ UDP明朝 Medium" w:eastAsia="BIZ UDP明朝 Medium" w:hint="eastAsia"/>
                <w:b w:val="0"/>
                <w:sz w:val="16"/>
              </w:rPr>
              <w:t>情報セキュリティインシデント発生時の対応手順や、関係者への連絡体制が定められていない場合、セキュリティインシデントの発生自体の把握や被害拡大の早期防止等ができずに、セキュリティインシデント全般の発生時の被害が増大するリスクが増加する。</w:t>
            </w:r>
          </w:p>
          <w:p>
            <w:pPr>
              <w:pStyle w:val="TableParagraph"/>
              <w:spacing w:line="218" w:lineRule="auto"/>
              <w:ind w:left="22" w:right="101"/>
              <w:jc w:val="both"/>
              <w:rPr>
                <w:rFonts w:ascii="BIZ UDP明朝 Medium" w:eastAsia="BIZ UDP明朝 Medium" w:hint="eastAsia"/>
                <w:b w:val="0"/>
                <w:sz w:val="16"/>
              </w:rPr>
            </w:pPr>
            <w:r>
              <w:rPr>
                <w:rFonts w:ascii="BIZ UDP明朝 Medium" w:eastAsia="BIZ UDP明朝 Medium" w:hint="eastAsia"/>
                <w:b w:val="0"/>
                <w:sz w:val="16"/>
              </w:rPr>
              <w:t>また、迅速な初動を行うため、インシデントが発生したとわかったときだけでなく、そのおそれがあるときから、積極的に情報連絡を行うことを周知しておく必要がある。</w:t>
            </w:r>
          </w:p>
        </w:tc>
        <w:tc>
          <w:tcPr>
            <w:tcW w:w="342"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7"/>
              <w:rPr>
                <w:sz w:val="1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7"/>
              <w:rPr>
                <w:sz w:val="1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7"/>
              <w:rPr>
                <w:sz w:val="1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135" w:hRule="atLeast"/>
        </w:trPr>
        <w:tc>
          <w:tcPr>
            <w:tcW w:w="454" w:type="dxa"/>
          </w:tcPr>
          <w:p>
            <w:pPr>
              <w:pStyle w:val="TableParagraph"/>
              <w:rPr>
                <w:sz w:val="16"/>
              </w:rPr>
            </w:pPr>
          </w:p>
          <w:p>
            <w:pPr>
              <w:pStyle w:val="TableParagraph"/>
              <w:spacing w:before="2"/>
              <w:rPr>
                <w:sz w:val="21"/>
              </w:rPr>
            </w:pPr>
          </w:p>
          <w:p>
            <w:pPr>
              <w:pStyle w:val="TableParagraph"/>
              <w:ind w:left="16" w:right="8"/>
              <w:jc w:val="center"/>
              <w:rPr>
                <w:rFonts w:ascii="BIZ UDP明朝 Medium"/>
                <w:b w:val="0"/>
                <w:sz w:val="16"/>
              </w:rPr>
            </w:pPr>
            <w:r>
              <w:rPr>
                <w:rFonts w:ascii="BIZ UDP明朝 Medium"/>
                <w:b w:val="0"/>
                <w:sz w:val="16"/>
              </w:rPr>
              <w:t>7-2</w:t>
            </w:r>
          </w:p>
        </w:tc>
        <w:tc>
          <w:tcPr>
            <w:tcW w:w="740" w:type="dxa"/>
          </w:tcPr>
          <w:p>
            <w:pPr>
              <w:pStyle w:val="TableParagraph"/>
              <w:spacing w:before="10"/>
              <w:rPr>
                <w:sz w:val="23"/>
              </w:rPr>
            </w:pPr>
          </w:p>
          <w:p>
            <w:pPr>
              <w:pStyle w:val="TableParagraph"/>
              <w:spacing w:line="218" w:lineRule="auto"/>
              <w:ind w:left="28" w:right="55"/>
              <w:rPr>
                <w:rFonts w:ascii="BIZ UDP明朝 Medium" w:eastAsia="BIZ UDP明朝 Medium" w:hint="eastAsia"/>
                <w:b w:val="0"/>
                <w:sz w:val="16"/>
              </w:rPr>
            </w:pPr>
            <w:r>
              <w:rPr>
                <w:rFonts w:ascii="BIZ UDP明朝 Medium" w:eastAsia="BIZ UDP明朝 Medium" w:hint="eastAsia"/>
                <w:b w:val="0"/>
                <w:sz w:val="16"/>
              </w:rPr>
              <w:t>インシデ</w:t>
            </w:r>
            <w:r>
              <w:rPr>
                <w:rFonts w:ascii="BIZ UDP明朝 Medium" w:eastAsia="BIZ UDP明朝 Medium" w:hint="eastAsia"/>
                <w:b w:val="0"/>
                <w:spacing w:val="-1"/>
                <w:sz w:val="16"/>
              </w:rPr>
              <w:t>ント対応・</w:t>
            </w:r>
            <w:r>
              <w:rPr>
                <w:rFonts w:ascii="BIZ UDP明朝 Medium" w:eastAsia="BIZ UDP明朝 Medium" w:hint="eastAsia"/>
                <w:b w:val="0"/>
                <w:sz w:val="16"/>
              </w:rPr>
              <w:t>ログ管理</w:t>
            </w:r>
          </w:p>
        </w:tc>
        <w:tc>
          <w:tcPr>
            <w:tcW w:w="3402" w:type="dxa"/>
          </w:tcPr>
          <w:p>
            <w:pPr>
              <w:pStyle w:val="TableParagraph"/>
              <w:rPr>
                <w:sz w:val="16"/>
              </w:rPr>
            </w:pPr>
          </w:p>
          <w:p>
            <w:pPr>
              <w:pStyle w:val="TableParagraph"/>
              <w:rPr>
                <w:sz w:val="15"/>
              </w:rPr>
            </w:pPr>
          </w:p>
          <w:p>
            <w:pPr>
              <w:pStyle w:val="TableParagraph"/>
              <w:spacing w:line="218" w:lineRule="auto"/>
              <w:ind w:left="25" w:right="72"/>
              <w:rPr>
                <w:rFonts w:ascii="BIZ UDP明朝 Medium" w:eastAsia="BIZ UDP明朝 Medium" w:hint="eastAsia"/>
                <w:b w:val="0"/>
                <w:sz w:val="16"/>
              </w:rPr>
            </w:pPr>
            <w:r>
              <w:rPr>
                <w:rFonts w:ascii="BIZ UDP明朝 Medium" w:eastAsia="BIZ UDP明朝 Medium" w:hint="eastAsia"/>
                <w:b w:val="0"/>
                <w:spacing w:val="-1"/>
                <w:sz w:val="16"/>
              </w:rPr>
              <w:t>テレワーク端末と接続先の各システムの時刻が同</w:t>
            </w:r>
            <w:r>
              <w:rPr>
                <w:rFonts w:ascii="BIZ UDP明朝 Medium" w:eastAsia="BIZ UDP明朝 Medium" w:hint="eastAsia"/>
                <w:b w:val="0"/>
                <w:sz w:val="16"/>
              </w:rPr>
              <w:t>期されるように設定している。</w:t>
            </w:r>
          </w:p>
        </w:tc>
        <w:tc>
          <w:tcPr>
            <w:tcW w:w="966" w:type="dxa"/>
          </w:tcPr>
          <w:p>
            <w:pPr>
              <w:pStyle w:val="TableParagraph"/>
              <w:spacing w:line="218" w:lineRule="auto" w:before="115"/>
              <w:ind w:left="24"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p>
            <w:pPr>
              <w:pStyle w:val="TableParagraph"/>
              <w:spacing w:line="218" w:lineRule="auto"/>
              <w:ind w:left="23" w:right="47"/>
              <w:rPr>
                <w:rFonts w:ascii="BIZ UDP明朝 Medium" w:eastAsia="BIZ UDP明朝 Medium" w:hint="eastAsia"/>
                <w:b w:val="0"/>
                <w:sz w:val="16"/>
              </w:rPr>
            </w:pPr>
            <w:r>
              <w:rPr>
                <w:rFonts w:ascii="BIZ UDP明朝 Medium" w:eastAsia="BIZ UDP明朝 Medium" w:hint="eastAsia"/>
                <w:b w:val="0"/>
                <w:spacing w:val="-1"/>
                <w:sz w:val="16"/>
              </w:rPr>
              <w:t>不正アクセス</w:t>
            </w:r>
            <w:r>
              <w:rPr>
                <w:rFonts w:ascii="BIZ UDP明朝 Medium" w:eastAsia="BIZ UDP明朝 Medium" w:hint="eastAsia"/>
                <w:b w:val="0"/>
                <w:sz w:val="16"/>
              </w:rPr>
              <w:t>盗難・紛失</w:t>
            </w:r>
            <w:r>
              <w:rPr>
                <w:rFonts w:ascii="BIZ UDP明朝 Medium" w:eastAsia="BIZ UDP明朝 Medium" w:hint="eastAsia"/>
                <w:b w:val="0"/>
                <w:spacing w:val="1"/>
                <w:sz w:val="16"/>
              </w:rPr>
              <w:t> </w:t>
            </w:r>
            <w:r>
              <w:rPr>
                <w:rFonts w:ascii="BIZ UDP明朝 Medium" w:eastAsia="BIZ UDP明朝 Medium" w:hint="eastAsia"/>
                <w:b w:val="0"/>
                <w:sz w:val="16"/>
              </w:rPr>
              <w:t>情報の盗聴</w:t>
            </w:r>
          </w:p>
        </w:tc>
        <w:tc>
          <w:tcPr>
            <w:tcW w:w="4535" w:type="dxa"/>
          </w:tcPr>
          <w:p>
            <w:pPr>
              <w:pStyle w:val="TableParagraph"/>
              <w:spacing w:line="218" w:lineRule="auto" w:before="24"/>
              <w:ind w:left="22" w:right="34"/>
              <w:rPr>
                <w:rFonts w:ascii="BIZ UDP明朝 Medium" w:eastAsia="BIZ UDP明朝 Medium" w:hint="eastAsia"/>
                <w:b w:val="0"/>
                <w:sz w:val="16"/>
              </w:rPr>
            </w:pPr>
            <w:r>
              <w:rPr>
                <w:rFonts w:ascii="BIZ UDP明朝 Medium" w:eastAsia="BIZ UDP明朝 Medium" w:hint="eastAsia"/>
                <w:b w:val="0"/>
                <w:sz w:val="16"/>
              </w:rPr>
              <w:t>テレワーク端末と接続先の各システムの時刻がずれている場合、情報セキュリティインシデント発生時の原因調査において各種システ</w:t>
            </w:r>
            <w:r>
              <w:rPr>
                <w:rFonts w:ascii="BIZ UDP明朝 Medium" w:eastAsia="BIZ UDP明朝 Medium" w:hint="eastAsia"/>
                <w:b w:val="0"/>
                <w:spacing w:val="-1"/>
                <w:sz w:val="16"/>
              </w:rPr>
              <w:t>ムログを利用した原因や被害状況の特定や絞り込みの難易度が高</w:t>
            </w:r>
            <w:r>
              <w:rPr>
                <w:rFonts w:ascii="BIZ UDP明朝 Medium" w:eastAsia="BIZ UDP明朝 Medium" w:hint="eastAsia"/>
                <w:b w:val="0"/>
                <w:sz w:val="16"/>
              </w:rPr>
              <w:t>くなり、その結果、インシデントによる被害拡大防止のための適切な対応を実施することができずにセキュリティインシデント全般の発生時の被害が増大するリスクが増加する。</w:t>
            </w:r>
          </w:p>
        </w:tc>
        <w:tc>
          <w:tcPr>
            <w:tcW w:w="342" w:type="dxa"/>
          </w:tcPr>
          <w:p>
            <w:pPr>
              <w:pStyle w:val="TableParagraph"/>
              <w:rPr>
                <w:sz w:val="16"/>
              </w:rPr>
            </w:pPr>
          </w:p>
          <w:p>
            <w:pPr>
              <w:pStyle w:val="TableParagraph"/>
              <w:spacing w:before="2"/>
              <w:rPr>
                <w:sz w:val="21"/>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spacing w:before="2"/>
              <w:rPr>
                <w:sz w:val="21"/>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bl>
    <w:p>
      <w:pPr>
        <w:spacing w:after="0"/>
        <w:rPr>
          <w:rFonts w:ascii="BIZ UDP明朝 Medium" w:hAnsi="BIZ UDP明朝 Medium"/>
          <w:sz w:val="16"/>
        </w:rPr>
        <w:sectPr>
          <w:pgSz w:w="16840" w:h="11910" w:orient="landscape"/>
          <w:pgMar w:header="0" w:footer="543" w:top="1100" w:bottom="740" w:left="1560" w:right="1480"/>
        </w:sectPr>
      </w:pPr>
    </w:p>
    <w:p>
      <w:pPr>
        <w:pStyle w:val="BodyText"/>
        <w:rPr>
          <w:sz w:val="20"/>
        </w:rPr>
      </w:pPr>
      <w:r>
        <w:rPr/>
        <w:pict>
          <v:shape style="position:absolute;margin-left:39.828907pt;margin-top:289.524994pt;width:13.05pt;height:13.05pt;mso-position-horizontal-relative:page;mso-position-vertical-relative:page;z-index:15777792" type="#_x0000_t202" id="docshape1141" filled="false" stroked="false">
            <v:textbox inset="0,0,0,0" style="layout-flow:vertical">
              <w:txbxContent>
                <w:p>
                  <w:pPr>
                    <w:pStyle w:val="BodyText"/>
                    <w:spacing w:line="261" w:lineRule="exact"/>
                    <w:ind w:left="20"/>
                  </w:pPr>
                  <w:r>
                    <w:rPr/>
                    <w:t>56</w:t>
                  </w:r>
                </w:p>
              </w:txbxContent>
            </v:textbox>
            <w10:wrap type="none"/>
          </v:shape>
        </w:pict>
      </w:r>
    </w:p>
    <w:p>
      <w:pPr>
        <w:pStyle w:val="BodyText"/>
        <w:spacing w:before="12"/>
        <w:rPr>
          <w:sz w:val="27"/>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4"/>
        <w:gridCol w:w="740"/>
        <w:gridCol w:w="3402"/>
        <w:gridCol w:w="966"/>
        <w:gridCol w:w="4535"/>
        <w:gridCol w:w="342"/>
        <w:gridCol w:w="1134"/>
        <w:gridCol w:w="229"/>
        <w:gridCol w:w="229"/>
        <w:gridCol w:w="227"/>
        <w:gridCol w:w="229"/>
        <w:gridCol w:w="227"/>
        <w:gridCol w:w="229"/>
        <w:gridCol w:w="229"/>
        <w:gridCol w:w="227"/>
      </w:tblGrid>
      <w:tr>
        <w:trPr>
          <w:trHeight w:val="1134" w:hRule="atLeast"/>
        </w:trPr>
        <w:tc>
          <w:tcPr>
            <w:tcW w:w="454" w:type="dxa"/>
          </w:tcPr>
          <w:p>
            <w:pPr>
              <w:pStyle w:val="TableParagraph"/>
              <w:rPr>
                <w:sz w:val="16"/>
              </w:rPr>
            </w:pPr>
          </w:p>
          <w:p>
            <w:pPr>
              <w:pStyle w:val="TableParagraph"/>
              <w:spacing w:before="2"/>
              <w:rPr>
                <w:sz w:val="21"/>
              </w:rPr>
            </w:pPr>
          </w:p>
          <w:p>
            <w:pPr>
              <w:pStyle w:val="TableParagraph"/>
              <w:ind w:left="16" w:right="8"/>
              <w:jc w:val="center"/>
              <w:rPr>
                <w:rFonts w:ascii="BIZ UDP明朝 Medium"/>
                <w:b w:val="0"/>
                <w:sz w:val="16"/>
              </w:rPr>
            </w:pPr>
            <w:r>
              <w:rPr>
                <w:rFonts w:ascii="BIZ UDP明朝 Medium"/>
                <w:b w:val="0"/>
                <w:sz w:val="16"/>
              </w:rPr>
              <w:t>7-3</w:t>
            </w:r>
          </w:p>
        </w:tc>
        <w:tc>
          <w:tcPr>
            <w:tcW w:w="740" w:type="dxa"/>
          </w:tcPr>
          <w:p>
            <w:pPr>
              <w:pStyle w:val="TableParagraph"/>
              <w:spacing w:before="10"/>
              <w:rPr>
                <w:sz w:val="23"/>
              </w:rPr>
            </w:pPr>
          </w:p>
          <w:p>
            <w:pPr>
              <w:pStyle w:val="TableParagraph"/>
              <w:spacing w:line="218" w:lineRule="auto"/>
              <w:ind w:left="28" w:right="55"/>
              <w:rPr>
                <w:rFonts w:ascii="BIZ UDP明朝 Medium" w:eastAsia="BIZ UDP明朝 Medium" w:hint="eastAsia"/>
                <w:b w:val="0"/>
                <w:sz w:val="16"/>
              </w:rPr>
            </w:pPr>
            <w:r>
              <w:rPr>
                <w:rFonts w:ascii="BIZ UDP明朝 Medium" w:eastAsia="BIZ UDP明朝 Medium" w:hint="eastAsia"/>
                <w:b w:val="0"/>
                <w:sz w:val="16"/>
              </w:rPr>
              <w:t>インシデ</w:t>
            </w:r>
            <w:r>
              <w:rPr>
                <w:rFonts w:ascii="BIZ UDP明朝 Medium" w:eastAsia="BIZ UDP明朝 Medium" w:hint="eastAsia"/>
                <w:b w:val="0"/>
                <w:spacing w:val="-1"/>
                <w:sz w:val="16"/>
              </w:rPr>
              <w:t>ント対応・</w:t>
            </w:r>
            <w:r>
              <w:rPr>
                <w:rFonts w:ascii="BIZ UDP明朝 Medium" w:eastAsia="BIZ UDP明朝 Medium" w:hint="eastAsia"/>
                <w:b w:val="0"/>
                <w:sz w:val="16"/>
              </w:rPr>
              <w:t>ログ管理</w:t>
            </w:r>
          </w:p>
        </w:tc>
        <w:tc>
          <w:tcPr>
            <w:tcW w:w="3402" w:type="dxa"/>
          </w:tcPr>
          <w:p>
            <w:pPr>
              <w:pStyle w:val="TableParagraph"/>
              <w:rPr>
                <w:sz w:val="16"/>
              </w:rPr>
            </w:pPr>
          </w:p>
          <w:p>
            <w:pPr>
              <w:pStyle w:val="TableParagraph"/>
              <w:rPr>
                <w:sz w:val="15"/>
              </w:rPr>
            </w:pPr>
          </w:p>
          <w:p>
            <w:pPr>
              <w:pStyle w:val="TableParagraph"/>
              <w:spacing w:line="218" w:lineRule="auto"/>
              <w:ind w:left="25" w:right="100"/>
              <w:rPr>
                <w:rFonts w:ascii="BIZ UDP明朝 Medium" w:eastAsia="BIZ UDP明朝 Medium" w:hint="eastAsia"/>
                <w:b w:val="0"/>
                <w:sz w:val="16"/>
              </w:rPr>
            </w:pPr>
            <w:r>
              <w:rPr>
                <w:rFonts w:ascii="BIZ UDP明朝 Medium" w:eastAsia="BIZ UDP明朝 Medium" w:hint="eastAsia"/>
                <w:b w:val="0"/>
                <w:sz w:val="16"/>
              </w:rPr>
              <w:t>テレワーク端末からオフィスネットワークに接続する際のアクセスログを収集している。</w:t>
            </w:r>
          </w:p>
        </w:tc>
        <w:tc>
          <w:tcPr>
            <w:tcW w:w="966" w:type="dxa"/>
          </w:tcPr>
          <w:p>
            <w:pPr>
              <w:pStyle w:val="TableParagraph"/>
              <w:spacing w:line="218" w:lineRule="auto" w:before="115"/>
              <w:ind w:left="24" w:right="68"/>
              <w:rPr>
                <w:rFonts w:ascii="BIZ UDP明朝 Medium" w:eastAsia="BIZ UDP明朝 Medium" w:hint="eastAsia"/>
                <w:b w:val="0"/>
                <w:sz w:val="16"/>
              </w:rPr>
            </w:pPr>
            <w:r>
              <w:rPr>
                <w:rFonts w:ascii="BIZ UDP明朝 Medium" w:eastAsia="BIZ UDP明朝 Medium" w:hint="eastAsia"/>
                <w:b w:val="0"/>
                <w:spacing w:val="-1"/>
                <w:sz w:val="16"/>
              </w:rPr>
              <w:t>マルウェア感</w:t>
            </w:r>
            <w:r>
              <w:rPr>
                <w:rFonts w:ascii="BIZ UDP明朝 Medium" w:eastAsia="BIZ UDP明朝 Medium" w:hint="eastAsia"/>
                <w:b w:val="0"/>
                <w:sz w:val="16"/>
              </w:rPr>
              <w:t>染</w:t>
            </w:r>
          </w:p>
          <w:p>
            <w:pPr>
              <w:pStyle w:val="TableParagraph"/>
              <w:spacing w:line="218" w:lineRule="auto"/>
              <w:ind w:left="23" w:right="47"/>
              <w:rPr>
                <w:rFonts w:ascii="BIZ UDP明朝 Medium" w:eastAsia="BIZ UDP明朝 Medium" w:hint="eastAsia"/>
                <w:b w:val="0"/>
                <w:sz w:val="16"/>
              </w:rPr>
            </w:pPr>
            <w:r>
              <w:rPr>
                <w:rFonts w:ascii="BIZ UDP明朝 Medium" w:eastAsia="BIZ UDP明朝 Medium" w:hint="eastAsia"/>
                <w:b w:val="0"/>
                <w:spacing w:val="-1"/>
                <w:sz w:val="16"/>
              </w:rPr>
              <w:t>不正アクセス</w:t>
            </w:r>
            <w:r>
              <w:rPr>
                <w:rFonts w:ascii="BIZ UDP明朝 Medium" w:eastAsia="BIZ UDP明朝 Medium" w:hint="eastAsia"/>
                <w:b w:val="0"/>
                <w:sz w:val="16"/>
              </w:rPr>
              <w:t>盗難・紛失</w:t>
            </w:r>
            <w:r>
              <w:rPr>
                <w:rFonts w:ascii="BIZ UDP明朝 Medium" w:eastAsia="BIZ UDP明朝 Medium" w:hint="eastAsia"/>
                <w:b w:val="0"/>
                <w:spacing w:val="1"/>
                <w:sz w:val="16"/>
              </w:rPr>
              <w:t> </w:t>
            </w:r>
            <w:r>
              <w:rPr>
                <w:rFonts w:ascii="BIZ UDP明朝 Medium" w:eastAsia="BIZ UDP明朝 Medium" w:hint="eastAsia"/>
                <w:b w:val="0"/>
                <w:sz w:val="16"/>
              </w:rPr>
              <w:t>情報の盗聴</w:t>
            </w:r>
          </w:p>
        </w:tc>
        <w:tc>
          <w:tcPr>
            <w:tcW w:w="4535" w:type="dxa"/>
          </w:tcPr>
          <w:p>
            <w:pPr>
              <w:pStyle w:val="TableParagraph"/>
              <w:spacing w:line="218" w:lineRule="auto" w:before="24"/>
              <w:ind w:left="22" w:right="74"/>
              <w:rPr>
                <w:rFonts w:ascii="BIZ UDP明朝 Medium" w:eastAsia="BIZ UDP明朝 Medium" w:hint="eastAsia"/>
                <w:b w:val="0"/>
                <w:sz w:val="16"/>
              </w:rPr>
            </w:pPr>
            <w:r>
              <w:rPr>
                <w:rFonts w:ascii="BIZ UDP明朝 Medium" w:eastAsia="BIZ UDP明朝 Medium" w:hint="eastAsia"/>
                <w:b w:val="0"/>
                <w:spacing w:val="-1"/>
                <w:sz w:val="16"/>
              </w:rPr>
              <w:t>テレワーク端末からオフィスネットワークに接続する際のアクセスロ</w:t>
            </w:r>
            <w:r>
              <w:rPr>
                <w:rFonts w:ascii="BIZ UDP明朝 Medium" w:eastAsia="BIZ UDP明朝 Medium" w:hint="eastAsia"/>
                <w:b w:val="0"/>
                <w:sz w:val="16"/>
              </w:rPr>
              <w:t>グを収集していないことで、情報セキュリティインシデント発生時の原因調査において原因や被害状況の特定や絞り込みが困難になり、その結果、インシデントによる被害拡大防止のための適切な対応を実施することができずにセキュリティインシデント全般の発生時の被害が増大するリスクが増加する。</w:t>
            </w:r>
          </w:p>
        </w:tc>
        <w:tc>
          <w:tcPr>
            <w:tcW w:w="342" w:type="dxa"/>
          </w:tcPr>
          <w:p>
            <w:pPr>
              <w:pStyle w:val="TableParagraph"/>
              <w:rPr>
                <w:sz w:val="16"/>
              </w:rPr>
            </w:pPr>
          </w:p>
          <w:p>
            <w:pPr>
              <w:pStyle w:val="TableParagraph"/>
              <w:spacing w:before="2"/>
              <w:rPr>
                <w:sz w:val="21"/>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before="6"/>
              <w:rPr>
                <w:sz w:val="16"/>
              </w:rPr>
            </w:pPr>
          </w:p>
          <w:p>
            <w:pPr>
              <w:pStyle w:val="TableParagraph"/>
              <w:spacing w:line="218" w:lineRule="auto"/>
              <w:ind w:left="20" w:right="47"/>
              <w:rPr>
                <w:rFonts w:ascii="BIZ UDP明朝 Medium" w:eastAsia="BIZ UDP明朝 Medium" w:hint="eastAsia"/>
                <w:b w:val="0"/>
                <w:sz w:val="16"/>
              </w:rPr>
            </w:pPr>
            <w:r>
              <w:rPr>
                <w:rFonts w:ascii="BIZ UDP明朝 Medium" w:eastAsia="BIZ UDP明朝 Medium" w:hint="eastAsia"/>
                <w:b w:val="0"/>
                <w:spacing w:val="-1"/>
                <w:sz w:val="16"/>
              </w:rPr>
              <w:t>オフィスネットワ</w:t>
            </w:r>
            <w:r>
              <w:rPr>
                <w:rFonts w:ascii="BIZ UDP明朝 Medium" w:eastAsia="BIZ UDP明朝 Medium" w:hint="eastAsia"/>
                <w:b w:val="0"/>
                <w:sz w:val="16"/>
              </w:rPr>
              <w:t>ークに接続しない場合は対象外</w:t>
            </w:r>
          </w:p>
        </w:tc>
        <w:tc>
          <w:tcPr>
            <w:tcW w:w="229" w:type="dxa"/>
          </w:tcPr>
          <w:p>
            <w:pPr>
              <w:pStyle w:val="TableParagraph"/>
              <w:rPr>
                <w:sz w:val="16"/>
              </w:rPr>
            </w:pPr>
          </w:p>
          <w:p>
            <w:pPr>
              <w:pStyle w:val="TableParagraph"/>
              <w:spacing w:before="2"/>
              <w:rPr>
                <w:sz w:val="21"/>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2"/>
              <w:rPr>
                <w:sz w:val="21"/>
              </w:rPr>
            </w:pPr>
          </w:p>
          <w:p>
            <w:pPr>
              <w:pStyle w:val="TableParagraph"/>
              <w:ind w:left="34"/>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2"/>
              <w:rPr>
                <w:sz w:val="21"/>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2"/>
              <w:rPr>
                <w:sz w:val="21"/>
              </w:rPr>
            </w:pPr>
          </w:p>
          <w:p>
            <w:pPr>
              <w:pStyle w:val="TableParagraph"/>
              <w:ind w:left="32"/>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2"/>
              <w:rPr>
                <w:sz w:val="21"/>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137" w:hRule="atLeast"/>
        </w:trPr>
        <w:tc>
          <w:tcPr>
            <w:tcW w:w="454" w:type="dxa"/>
          </w:tcPr>
          <w:p>
            <w:pPr>
              <w:pStyle w:val="TableParagraph"/>
              <w:rPr>
                <w:sz w:val="16"/>
              </w:rPr>
            </w:pPr>
          </w:p>
          <w:p>
            <w:pPr>
              <w:pStyle w:val="TableParagraph"/>
              <w:spacing w:before="2"/>
              <w:rPr>
                <w:sz w:val="21"/>
              </w:rPr>
            </w:pPr>
          </w:p>
          <w:p>
            <w:pPr>
              <w:pStyle w:val="TableParagraph"/>
              <w:ind w:left="16" w:right="10"/>
              <w:jc w:val="center"/>
              <w:rPr>
                <w:rFonts w:ascii="BIZ UDP明朝 Medium"/>
                <w:b w:val="0"/>
                <w:sz w:val="16"/>
              </w:rPr>
            </w:pPr>
            <w:r>
              <w:rPr>
                <w:rFonts w:ascii="BIZ UDP明朝 Medium"/>
                <w:b w:val="0"/>
                <w:sz w:val="16"/>
              </w:rPr>
              <w:t>8-1</w:t>
            </w:r>
          </w:p>
        </w:tc>
        <w:tc>
          <w:tcPr>
            <w:tcW w:w="740" w:type="dxa"/>
          </w:tcPr>
          <w:p>
            <w:pPr>
              <w:pStyle w:val="TableParagraph"/>
              <w:rPr>
                <w:sz w:val="16"/>
              </w:rPr>
            </w:pPr>
          </w:p>
          <w:p>
            <w:pPr>
              <w:pStyle w:val="TableParagraph"/>
              <w:spacing w:before="2"/>
              <w:rPr>
                <w:sz w:val="15"/>
              </w:rPr>
            </w:pPr>
          </w:p>
          <w:p>
            <w:pPr>
              <w:pStyle w:val="TableParagraph"/>
              <w:spacing w:line="218" w:lineRule="auto"/>
              <w:ind w:left="28" w:right="102"/>
              <w:rPr>
                <w:rFonts w:ascii="BIZ UDP明朝 Medium" w:eastAsia="BIZ UDP明朝 Medium" w:hint="eastAsia"/>
                <w:b w:val="0"/>
                <w:sz w:val="16"/>
              </w:rPr>
            </w:pPr>
            <w:r>
              <w:rPr>
                <w:rFonts w:ascii="BIZ UDP明朝 Medium" w:eastAsia="BIZ UDP明朝 Medium" w:hint="eastAsia"/>
                <w:b w:val="0"/>
                <w:spacing w:val="-1"/>
                <w:sz w:val="16"/>
              </w:rPr>
              <w:t>データ保</w:t>
            </w:r>
            <w:r>
              <w:rPr>
                <w:rFonts w:ascii="BIZ UDP明朝 Medium" w:eastAsia="BIZ UDP明朝 Medium" w:hint="eastAsia"/>
                <w:b w:val="0"/>
                <w:sz w:val="16"/>
              </w:rPr>
              <w:t>護</w:t>
            </w:r>
          </w:p>
        </w:tc>
        <w:tc>
          <w:tcPr>
            <w:tcW w:w="3402" w:type="dxa"/>
          </w:tcPr>
          <w:p>
            <w:pPr>
              <w:pStyle w:val="TableParagraph"/>
              <w:rPr>
                <w:sz w:val="16"/>
              </w:rPr>
            </w:pPr>
          </w:p>
          <w:p>
            <w:pPr>
              <w:pStyle w:val="TableParagraph"/>
              <w:spacing w:before="2"/>
              <w:rPr>
                <w:sz w:val="15"/>
              </w:rPr>
            </w:pPr>
          </w:p>
          <w:p>
            <w:pPr>
              <w:pStyle w:val="TableParagraph"/>
              <w:spacing w:line="218" w:lineRule="auto"/>
              <w:ind w:left="25" w:right="139"/>
              <w:rPr>
                <w:rFonts w:ascii="BIZ UDP明朝 Medium" w:eastAsia="BIZ UDP明朝 Medium" w:hint="eastAsia"/>
                <w:b w:val="0"/>
                <w:sz w:val="16"/>
              </w:rPr>
            </w:pPr>
            <w:r>
              <w:rPr>
                <w:rFonts w:ascii="BIZ UDP明朝 Medium" w:eastAsia="BIZ UDP明朝 Medium" w:hint="eastAsia"/>
                <w:b w:val="0"/>
                <w:sz w:val="16"/>
              </w:rPr>
              <w:t>テレワーク端末（スマートフォン等）の紛失時に端末の位置情報を検出できるようにしている。</w:t>
            </w:r>
          </w:p>
        </w:tc>
        <w:tc>
          <w:tcPr>
            <w:tcW w:w="966" w:type="dxa"/>
          </w:tcPr>
          <w:p>
            <w:pPr>
              <w:pStyle w:val="TableParagraph"/>
              <w:rPr>
                <w:sz w:val="16"/>
              </w:rPr>
            </w:pPr>
          </w:p>
          <w:p>
            <w:pPr>
              <w:pStyle w:val="TableParagraph"/>
              <w:spacing w:before="2"/>
              <w:rPr>
                <w:sz w:val="21"/>
              </w:rPr>
            </w:pPr>
          </w:p>
          <w:p>
            <w:pPr>
              <w:pStyle w:val="TableParagraph"/>
              <w:ind w:left="23"/>
              <w:rPr>
                <w:rFonts w:ascii="BIZ UDP明朝 Medium" w:eastAsia="BIZ UDP明朝 Medium" w:hint="eastAsia"/>
                <w:b w:val="0"/>
                <w:sz w:val="16"/>
              </w:rPr>
            </w:pPr>
            <w:r>
              <w:rPr>
                <w:rFonts w:ascii="BIZ UDP明朝 Medium" w:eastAsia="BIZ UDP明朝 Medium" w:hint="eastAsia"/>
                <w:b w:val="0"/>
                <w:sz w:val="16"/>
              </w:rPr>
              <w:t>盗難・紛失</w:t>
            </w:r>
          </w:p>
        </w:tc>
        <w:tc>
          <w:tcPr>
            <w:tcW w:w="4535" w:type="dxa"/>
          </w:tcPr>
          <w:p>
            <w:pPr>
              <w:pStyle w:val="TableParagraph"/>
              <w:spacing w:line="218" w:lineRule="auto" w:before="27"/>
              <w:ind w:left="22" w:right="30"/>
              <w:rPr>
                <w:rFonts w:ascii="BIZ UDP明朝 Medium" w:eastAsia="BIZ UDP明朝 Medium" w:hint="eastAsia"/>
                <w:b w:val="0"/>
                <w:sz w:val="16"/>
              </w:rPr>
            </w:pPr>
            <w:r>
              <w:rPr>
                <w:rFonts w:ascii="BIZ UDP明朝 Medium" w:eastAsia="BIZ UDP明朝 Medium" w:hint="eastAsia"/>
                <w:b w:val="0"/>
                <w:sz w:val="16"/>
              </w:rPr>
              <w:t>テレワーク環境においては、オフィス等で業務を実施する場合に比べて、テレワーク端末の紛失や盗難のリスクが高い。テレワーク端</w:t>
            </w:r>
            <w:r>
              <w:rPr>
                <w:rFonts w:ascii="BIZ UDP明朝 Medium" w:eastAsia="BIZ UDP明朝 Medium" w:hint="eastAsia"/>
                <w:b w:val="0"/>
                <w:spacing w:val="-1"/>
                <w:sz w:val="16"/>
              </w:rPr>
              <w:t>末の位置情報を検出するためのアプリケーションを導入していない</w:t>
            </w:r>
            <w:r>
              <w:rPr>
                <w:rFonts w:ascii="BIZ UDP明朝 Medium" w:eastAsia="BIZ UDP明朝 Medium" w:hint="eastAsia"/>
                <w:b w:val="0"/>
                <w:sz w:val="16"/>
              </w:rPr>
              <w:t>場合、紛失時の早期発見が困難となることで悪意のある第三者の取得による不正なデータアクセス等の情報漏えいのリスクが増加する。</w:t>
            </w:r>
          </w:p>
        </w:tc>
        <w:tc>
          <w:tcPr>
            <w:tcW w:w="342" w:type="dxa"/>
          </w:tcPr>
          <w:p>
            <w:pPr>
              <w:pStyle w:val="TableParagraph"/>
              <w:rPr>
                <w:sz w:val="16"/>
              </w:rPr>
            </w:pPr>
          </w:p>
          <w:p>
            <w:pPr>
              <w:pStyle w:val="TableParagraph"/>
              <w:spacing w:before="2"/>
              <w:rPr>
                <w:sz w:val="21"/>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sz w:val="16"/>
              </w:rPr>
            </w:pPr>
          </w:p>
          <w:p>
            <w:pPr>
              <w:pStyle w:val="TableParagraph"/>
              <w:spacing w:before="2"/>
              <w:rPr>
                <w:sz w:val="15"/>
              </w:rPr>
            </w:pPr>
          </w:p>
          <w:p>
            <w:pPr>
              <w:pStyle w:val="TableParagraph"/>
              <w:spacing w:line="218" w:lineRule="auto"/>
              <w:ind w:left="20" w:right="144"/>
              <w:rPr>
                <w:rFonts w:ascii="BIZ UDP明朝 Medium" w:eastAsia="BIZ UDP明朝 Medium" w:hint="eastAsia"/>
                <w:b w:val="0"/>
                <w:sz w:val="16"/>
              </w:rPr>
            </w:pPr>
            <w:r>
              <w:rPr>
                <w:rFonts w:ascii="BIZ UDP明朝 Medium" w:eastAsia="BIZ UDP明朝 Medium" w:hint="eastAsia"/>
                <w:b w:val="0"/>
                <w:spacing w:val="-1"/>
                <w:sz w:val="16"/>
              </w:rPr>
              <w:t>スマートフォン</w:t>
            </w:r>
            <w:r>
              <w:rPr>
                <w:rFonts w:ascii="BIZ UDP明朝 Medium" w:eastAsia="BIZ UDP明朝 Medium" w:hint="eastAsia"/>
                <w:b w:val="0"/>
                <w:sz w:val="16"/>
              </w:rPr>
              <w:t>等のみ対象</w:t>
            </w:r>
          </w:p>
        </w:tc>
        <w:tc>
          <w:tcPr>
            <w:tcW w:w="229" w:type="dxa"/>
          </w:tcPr>
          <w:p>
            <w:pPr>
              <w:pStyle w:val="TableParagraph"/>
              <w:rPr>
                <w:sz w:val="16"/>
              </w:rPr>
            </w:pPr>
          </w:p>
          <w:p>
            <w:pPr>
              <w:pStyle w:val="TableParagraph"/>
              <w:spacing w:before="2"/>
              <w:rPr>
                <w:sz w:val="21"/>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2"/>
              <w:rPr>
                <w:sz w:val="21"/>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2"/>
              <w:rPr>
                <w:sz w:val="21"/>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1494" w:hRule="atLeast"/>
        </w:trPr>
        <w:tc>
          <w:tcPr>
            <w:tcW w:w="454"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16" w:right="8"/>
              <w:jc w:val="center"/>
              <w:rPr>
                <w:rFonts w:ascii="BIZ UDP明朝 Medium"/>
                <w:b w:val="0"/>
                <w:sz w:val="16"/>
              </w:rPr>
            </w:pPr>
            <w:r>
              <w:rPr>
                <w:rFonts w:ascii="BIZ UDP明朝 Medium"/>
                <w:b w:val="0"/>
                <w:sz w:val="16"/>
              </w:rPr>
              <w:t>8-2</w:t>
            </w:r>
          </w:p>
        </w:tc>
        <w:tc>
          <w:tcPr>
            <w:tcW w:w="740" w:type="dxa"/>
          </w:tcPr>
          <w:p>
            <w:pPr>
              <w:pStyle w:val="TableParagraph"/>
              <w:rPr>
                <w:sz w:val="16"/>
              </w:rPr>
            </w:pPr>
          </w:p>
          <w:p>
            <w:pPr>
              <w:pStyle w:val="TableParagraph"/>
              <w:rPr>
                <w:sz w:val="16"/>
              </w:rPr>
            </w:pPr>
          </w:p>
          <w:p>
            <w:pPr>
              <w:pStyle w:val="TableParagraph"/>
              <w:spacing w:before="6"/>
              <w:rPr>
                <w:sz w:val="13"/>
              </w:rPr>
            </w:pPr>
          </w:p>
          <w:p>
            <w:pPr>
              <w:pStyle w:val="TableParagraph"/>
              <w:spacing w:line="218" w:lineRule="auto"/>
              <w:ind w:left="28" w:right="102"/>
              <w:rPr>
                <w:rFonts w:ascii="BIZ UDP明朝 Medium" w:eastAsia="BIZ UDP明朝 Medium" w:hint="eastAsia"/>
                <w:b w:val="0"/>
                <w:sz w:val="16"/>
              </w:rPr>
            </w:pPr>
            <w:r>
              <w:rPr>
                <w:rFonts w:ascii="BIZ UDP明朝 Medium" w:eastAsia="BIZ UDP明朝 Medium" w:hint="eastAsia"/>
                <w:b w:val="0"/>
                <w:spacing w:val="-1"/>
                <w:sz w:val="16"/>
              </w:rPr>
              <w:t>データ保</w:t>
            </w:r>
            <w:r>
              <w:rPr>
                <w:rFonts w:ascii="BIZ UDP明朝 Medium" w:eastAsia="BIZ UDP明朝 Medium" w:hint="eastAsia"/>
                <w:b w:val="0"/>
                <w:sz w:val="16"/>
              </w:rPr>
              <w:t>護</w:t>
            </w:r>
          </w:p>
        </w:tc>
        <w:tc>
          <w:tcPr>
            <w:tcW w:w="3402" w:type="dxa"/>
          </w:tcPr>
          <w:p>
            <w:pPr>
              <w:pStyle w:val="TableParagraph"/>
              <w:spacing w:line="218" w:lineRule="auto" w:before="24"/>
              <w:ind w:left="25" w:right="57"/>
              <w:rPr>
                <w:rFonts w:ascii="BIZ UDP明朝 Medium" w:hAnsi="BIZ UDP明朝 Medium" w:eastAsia="BIZ UDP明朝 Medium" w:hint="eastAsia"/>
                <w:b w:val="0"/>
                <w:sz w:val="16"/>
              </w:rPr>
            </w:pPr>
            <w:r>
              <w:rPr>
                <w:rFonts w:ascii="BIZ UDP明朝 Medium" w:hAnsi="BIZ UDP明朝 Medium" w:eastAsia="BIZ UDP明朝 Medium" w:hint="eastAsia"/>
                <w:b w:val="0"/>
                <w:sz w:val="16"/>
              </w:rPr>
              <w:t>テレワーク端末（スマートフォン等）の紛失時にMDM</w:t>
            </w:r>
            <w:r>
              <w:rPr>
                <w:rFonts w:ascii="BIZ UDP明朝 Medium" w:hAnsi="BIZ UDP明朝 Medium" w:eastAsia="BIZ UDP明朝 Medium" w:hint="eastAsia"/>
                <w:b w:val="0"/>
                <w:sz w:val="16"/>
                <w:vertAlign w:val="superscript"/>
              </w:rPr>
              <w:t>※3</w:t>
            </w:r>
            <w:r>
              <w:rPr>
                <w:rFonts w:ascii="BIZ UDP明朝 Medium" w:hAnsi="BIZ UDP明朝 Medium" w:eastAsia="BIZ UDP明朝 Medium" w:hint="eastAsia"/>
                <w:b w:val="0"/>
                <w:sz w:val="16"/>
                <w:vertAlign w:val="baseline"/>
              </w:rPr>
              <w:t>等を導入し、リモートからのデータの消去、ログイン時の認証ポリシーやハードディスクの暗号化などのセキュリティ設定を強制的に適用している。</w:t>
            </w:r>
          </w:p>
          <w:p>
            <w:pPr>
              <w:pStyle w:val="TableParagraph"/>
              <w:spacing w:line="249" w:lineRule="auto" w:before="3"/>
              <w:ind w:left="164" w:right="102" w:hanging="140"/>
              <w:jc w:val="both"/>
              <w:rPr>
                <w:rFonts w:ascii="BIZ UDP明朝 Medium" w:hAnsi="BIZ UDP明朝 Medium" w:eastAsia="BIZ UDP明朝 Medium" w:hint="eastAsia"/>
                <w:b w:val="0"/>
                <w:sz w:val="14"/>
              </w:rPr>
            </w:pPr>
            <w:r>
              <w:rPr>
                <w:rFonts w:ascii="BIZ UDP明朝 Medium" w:hAnsi="BIZ UDP明朝 Medium" w:eastAsia="BIZ UDP明朝 Medium" w:hint="eastAsia"/>
                <w:b w:val="0"/>
                <w:sz w:val="14"/>
              </w:rPr>
              <w:t>※3</w:t>
            </w:r>
            <w:r>
              <w:rPr>
                <w:rFonts w:ascii="BIZ UDP明朝 Medium" w:hAnsi="BIZ UDP明朝 Medium" w:eastAsia="BIZ UDP明朝 Medium" w:hint="eastAsia"/>
                <w:b w:val="0"/>
                <w:spacing w:val="40"/>
                <w:sz w:val="14"/>
              </w:rPr>
              <w:t> </w:t>
            </w:r>
            <w:r>
              <w:rPr>
                <w:rFonts w:ascii="BIZ UDP明朝 Medium" w:hAnsi="BIZ UDP明朝 Medium" w:eastAsia="BIZ UDP明朝 Medium" w:hint="eastAsia"/>
                <w:b w:val="0"/>
                <w:sz w:val="14"/>
              </w:rPr>
              <w:t>Mobile</w:t>
            </w:r>
            <w:r>
              <w:rPr>
                <w:rFonts w:ascii="BIZ UDP明朝 Medium" w:hAnsi="BIZ UDP明朝 Medium" w:eastAsia="BIZ UDP明朝 Medium" w:hint="eastAsia"/>
                <w:b w:val="0"/>
                <w:spacing w:val="-1"/>
                <w:sz w:val="14"/>
              </w:rPr>
              <w:t> </w:t>
            </w:r>
            <w:r>
              <w:rPr>
                <w:rFonts w:ascii="BIZ UDP明朝 Medium" w:hAnsi="BIZ UDP明朝 Medium" w:eastAsia="BIZ UDP明朝 Medium" w:hint="eastAsia"/>
                <w:b w:val="0"/>
                <w:sz w:val="14"/>
              </w:rPr>
              <w:t>Device</w:t>
            </w:r>
            <w:r>
              <w:rPr>
                <w:rFonts w:ascii="BIZ UDP明朝 Medium" w:hAnsi="BIZ UDP明朝 Medium" w:eastAsia="BIZ UDP明朝 Medium" w:hint="eastAsia"/>
                <w:b w:val="0"/>
                <w:spacing w:val="-3"/>
                <w:sz w:val="14"/>
              </w:rPr>
              <w:t> </w:t>
            </w:r>
            <w:r>
              <w:rPr>
                <w:rFonts w:ascii="BIZ UDP明朝 Medium" w:hAnsi="BIZ UDP明朝 Medium" w:eastAsia="BIZ UDP明朝 Medium" w:hint="eastAsia"/>
                <w:b w:val="0"/>
                <w:sz w:val="14"/>
              </w:rPr>
              <w:t>Managementの略称で、スマ</w:t>
            </w:r>
            <w:r>
              <w:rPr>
                <w:rFonts w:ascii="BIZ UDP明朝 Medium" w:hAnsi="BIZ UDP明朝 Medium" w:eastAsia="BIZ UDP明朝 Medium" w:hint="eastAsia"/>
                <w:b w:val="0"/>
                <w:w w:val="95"/>
                <w:sz w:val="14"/>
              </w:rPr>
              <w:t>ートフォン等を一元的に管理・運用すること、又はその</w:t>
            </w:r>
            <w:r>
              <w:rPr>
                <w:rFonts w:ascii="BIZ UDP明朝 Medium" w:hAnsi="BIZ UDP明朝 Medium" w:eastAsia="BIZ UDP明朝 Medium" w:hint="eastAsia"/>
                <w:b w:val="0"/>
                <w:spacing w:val="1"/>
                <w:w w:val="95"/>
                <w:sz w:val="14"/>
              </w:rPr>
              <w:t> </w:t>
            </w:r>
            <w:r>
              <w:rPr>
                <w:rFonts w:ascii="BIZ UDP明朝 Medium" w:hAnsi="BIZ UDP明朝 Medium" w:eastAsia="BIZ UDP明朝 Medium" w:hint="eastAsia"/>
                <w:b w:val="0"/>
                <w:sz w:val="14"/>
              </w:rPr>
              <w:t>機能を提供するソフトウェア</w:t>
            </w:r>
          </w:p>
        </w:tc>
        <w:tc>
          <w:tcPr>
            <w:tcW w:w="966" w:type="dxa"/>
          </w:tcPr>
          <w:p>
            <w:pPr>
              <w:pStyle w:val="TableParagraph"/>
              <w:rPr>
                <w:sz w:val="16"/>
              </w:rPr>
            </w:pPr>
          </w:p>
          <w:p>
            <w:pPr>
              <w:pStyle w:val="TableParagraph"/>
              <w:rPr>
                <w:sz w:val="16"/>
              </w:rPr>
            </w:pPr>
          </w:p>
          <w:p>
            <w:pPr>
              <w:pStyle w:val="TableParagraph"/>
              <w:spacing w:before="9"/>
              <w:rPr>
                <w:sz w:val="19"/>
              </w:rPr>
            </w:pPr>
          </w:p>
          <w:p>
            <w:pPr>
              <w:pStyle w:val="TableParagraph"/>
              <w:ind w:left="23"/>
              <w:rPr>
                <w:rFonts w:ascii="BIZ UDP明朝 Medium" w:eastAsia="BIZ UDP明朝 Medium" w:hint="eastAsia"/>
                <w:b w:val="0"/>
                <w:sz w:val="16"/>
              </w:rPr>
            </w:pPr>
            <w:r>
              <w:rPr>
                <w:rFonts w:ascii="BIZ UDP明朝 Medium" w:eastAsia="BIZ UDP明朝 Medium" w:hint="eastAsia"/>
                <w:b w:val="0"/>
                <w:sz w:val="16"/>
              </w:rPr>
              <w:t>盗難・紛失</w:t>
            </w:r>
          </w:p>
        </w:tc>
        <w:tc>
          <w:tcPr>
            <w:tcW w:w="4535" w:type="dxa"/>
          </w:tcPr>
          <w:p>
            <w:pPr>
              <w:pStyle w:val="TableParagraph"/>
              <w:spacing w:before="6"/>
              <w:rPr>
                <w:sz w:val="16"/>
              </w:rPr>
            </w:pPr>
          </w:p>
          <w:p>
            <w:pPr>
              <w:pStyle w:val="TableParagraph"/>
              <w:spacing w:line="218" w:lineRule="auto"/>
              <w:ind w:left="22" w:right="45"/>
              <w:rPr>
                <w:rFonts w:ascii="BIZ UDP明朝 Medium" w:eastAsia="BIZ UDP明朝 Medium" w:hint="eastAsia"/>
                <w:b w:val="0"/>
                <w:sz w:val="16"/>
              </w:rPr>
            </w:pPr>
            <w:r>
              <w:rPr>
                <w:rFonts w:ascii="BIZ UDP明朝 Medium" w:eastAsia="BIZ UDP明朝 Medium" w:hint="eastAsia"/>
                <w:b w:val="0"/>
                <w:sz w:val="16"/>
              </w:rPr>
              <w:t>テレワーク環境においては、オフィス等で業務を実施する場合に比べて、テレワーク端末の紛失や盗難のリスクが高い。リモートからデータ削除を行う機能や、ログイン時の認証ポリシーやハードディスクの暗号間等を強制していない場合、紛失時に悪意のある第三者が取得することによる不正なデータアクセス等の情報漏えいのリスクが増加する。</w:t>
            </w:r>
          </w:p>
        </w:tc>
        <w:tc>
          <w:tcPr>
            <w:tcW w:w="342" w:type="dxa"/>
          </w:tcPr>
          <w:p>
            <w:pPr>
              <w:pStyle w:val="TableParagraph"/>
              <w:rPr>
                <w:sz w:val="16"/>
              </w:rPr>
            </w:pPr>
          </w:p>
          <w:p>
            <w:pPr>
              <w:pStyle w:val="TableParagraph"/>
              <w:rPr>
                <w:sz w:val="16"/>
              </w:rPr>
            </w:pPr>
          </w:p>
          <w:p>
            <w:pPr>
              <w:pStyle w:val="TableParagraph"/>
              <w:spacing w:before="8"/>
              <w:rPr>
                <w:sz w:val="19"/>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sz w:val="16"/>
              </w:rPr>
            </w:pPr>
          </w:p>
          <w:p>
            <w:pPr>
              <w:pStyle w:val="TableParagraph"/>
              <w:rPr>
                <w:sz w:val="16"/>
              </w:rPr>
            </w:pPr>
          </w:p>
          <w:p>
            <w:pPr>
              <w:pStyle w:val="TableParagraph"/>
              <w:spacing w:before="6"/>
              <w:rPr>
                <w:sz w:val="13"/>
              </w:rPr>
            </w:pPr>
          </w:p>
          <w:p>
            <w:pPr>
              <w:pStyle w:val="TableParagraph"/>
              <w:spacing w:line="218" w:lineRule="auto"/>
              <w:ind w:left="20" w:right="144"/>
              <w:rPr>
                <w:rFonts w:ascii="BIZ UDP明朝 Medium" w:eastAsia="BIZ UDP明朝 Medium" w:hint="eastAsia"/>
                <w:b w:val="0"/>
                <w:sz w:val="16"/>
              </w:rPr>
            </w:pPr>
            <w:r>
              <w:rPr>
                <w:rFonts w:ascii="BIZ UDP明朝 Medium" w:eastAsia="BIZ UDP明朝 Medium" w:hint="eastAsia"/>
                <w:b w:val="0"/>
                <w:spacing w:val="-1"/>
                <w:sz w:val="16"/>
              </w:rPr>
              <w:t>スマートフォン</w:t>
            </w:r>
            <w:r>
              <w:rPr>
                <w:rFonts w:ascii="BIZ UDP明朝 Medium" w:eastAsia="BIZ UDP明朝 Medium" w:hint="eastAsia"/>
                <w:b w:val="0"/>
                <w:sz w:val="16"/>
              </w:rPr>
              <w:t>等のみ対象</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8"/>
              <w:rPr>
                <w:sz w:val="19"/>
              </w:rPr>
            </w:pPr>
          </w:p>
          <w:p>
            <w:pPr>
              <w:pStyle w:val="TableParagraph"/>
              <w:spacing w:before="1"/>
              <w:ind w:left="15"/>
              <w:rPr>
                <w:rFonts w:ascii="BIZ UDP明朝 Medium" w:hAnsi="BIZ UDP明朝 Medium"/>
                <w:b w:val="0"/>
                <w:sz w:val="16"/>
              </w:rPr>
            </w:pPr>
            <w:r>
              <w:rPr>
                <w:rFonts w:ascii="BIZ UDP明朝 Medium" w:hAnsi="BIZ UDP明朝 Medium"/>
                <w:b w:val="0"/>
                <w:w w:val="100"/>
                <w:sz w:val="16"/>
              </w:rPr>
              <w:t>✓</w:t>
            </w:r>
          </w:p>
        </w:tc>
      </w:tr>
      <w:tr>
        <w:trPr>
          <w:trHeight w:val="1855" w:hRule="atLeast"/>
        </w:trPr>
        <w:tc>
          <w:tcPr>
            <w:tcW w:w="454"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left="16" w:right="8"/>
              <w:jc w:val="center"/>
              <w:rPr>
                <w:rFonts w:ascii="BIZ UDP明朝 Medium"/>
                <w:b w:val="0"/>
                <w:sz w:val="16"/>
              </w:rPr>
            </w:pPr>
            <w:r>
              <w:rPr>
                <w:rFonts w:ascii="BIZ UDP明朝 Medium"/>
                <w:b w:val="0"/>
                <w:sz w:val="16"/>
              </w:rPr>
              <w:t>8-3</w:t>
            </w:r>
          </w:p>
        </w:tc>
        <w:tc>
          <w:tcPr>
            <w:tcW w:w="740" w:type="dxa"/>
          </w:tcPr>
          <w:p>
            <w:pPr>
              <w:pStyle w:val="TableParagraph"/>
              <w:rPr>
                <w:sz w:val="16"/>
              </w:rPr>
            </w:pPr>
          </w:p>
          <w:p>
            <w:pPr>
              <w:pStyle w:val="TableParagraph"/>
              <w:rPr>
                <w:sz w:val="16"/>
              </w:rPr>
            </w:pPr>
          </w:p>
          <w:p>
            <w:pPr>
              <w:pStyle w:val="TableParagraph"/>
              <w:rPr>
                <w:sz w:val="16"/>
              </w:rPr>
            </w:pPr>
          </w:p>
          <w:p>
            <w:pPr>
              <w:pStyle w:val="TableParagraph"/>
              <w:spacing w:before="3"/>
              <w:rPr>
                <w:sz w:val="12"/>
              </w:rPr>
            </w:pPr>
          </w:p>
          <w:p>
            <w:pPr>
              <w:pStyle w:val="TableParagraph"/>
              <w:spacing w:line="218" w:lineRule="auto"/>
              <w:ind w:left="28" w:right="102"/>
              <w:rPr>
                <w:rFonts w:ascii="BIZ UDP明朝 Medium" w:eastAsia="BIZ UDP明朝 Medium" w:hint="eastAsia"/>
                <w:b w:val="0"/>
                <w:sz w:val="16"/>
              </w:rPr>
            </w:pPr>
            <w:r>
              <w:rPr>
                <w:rFonts w:ascii="BIZ UDP明朝 Medium" w:eastAsia="BIZ UDP明朝 Medium" w:hint="eastAsia"/>
                <w:b w:val="0"/>
                <w:spacing w:val="-1"/>
                <w:sz w:val="16"/>
              </w:rPr>
              <w:t>データ保</w:t>
            </w:r>
            <w:r>
              <w:rPr>
                <w:rFonts w:ascii="BIZ UDP明朝 Medium" w:eastAsia="BIZ UDP明朝 Medium" w:hint="eastAsia"/>
                <w:b w:val="0"/>
                <w:sz w:val="16"/>
              </w:rPr>
              <w:t>護</w:t>
            </w:r>
          </w:p>
        </w:tc>
        <w:tc>
          <w:tcPr>
            <w:tcW w:w="3402" w:type="dxa"/>
          </w:tcPr>
          <w:p>
            <w:pPr>
              <w:pStyle w:val="TableParagraph"/>
              <w:spacing w:line="218" w:lineRule="auto" w:before="27"/>
              <w:ind w:left="25" w:right="36"/>
              <w:rPr>
                <w:rFonts w:ascii="BIZ UDP明朝 Medium" w:hAnsi="BIZ UDP明朝 Medium" w:eastAsia="BIZ UDP明朝 Medium" w:hint="eastAsia"/>
                <w:b w:val="0"/>
                <w:sz w:val="16"/>
              </w:rPr>
            </w:pPr>
            <w:r>
              <w:rPr>
                <w:rFonts w:ascii="BIZ UDP明朝 Medium" w:hAnsi="BIZ UDP明朝 Medium" w:eastAsia="BIZ UDP明朝 Medium" w:hint="eastAsia"/>
                <w:b w:val="0"/>
                <w:sz w:val="16"/>
              </w:rPr>
              <w:t>テレワーク端末の盗難・紛失時に情報が漏えいし</w:t>
            </w:r>
            <w:r>
              <w:rPr>
                <w:rFonts w:ascii="BIZ UDP明朝 Medium" w:hAnsi="BIZ UDP明朝 Medium" w:eastAsia="BIZ UDP明朝 Medium" w:hint="eastAsia"/>
                <w:b w:val="0"/>
                <w:w w:val="95"/>
                <w:sz w:val="16"/>
              </w:rPr>
              <w:t>ないように、ハードディスクやフラッシュメモリ※</w:t>
            </w:r>
            <w:r>
              <w:rPr>
                <w:rFonts w:ascii="BIZ UDP明朝 Medium" w:hAnsi="BIZ UDP明朝 Medium" w:eastAsia="BIZ UDP明朝 Medium" w:hint="eastAsia"/>
                <w:b w:val="0"/>
                <w:w w:val="95"/>
                <w:sz w:val="16"/>
                <w:vertAlign w:val="superscript"/>
              </w:rPr>
              <w:t>4</w:t>
            </w:r>
            <w:r>
              <w:rPr>
                <w:rFonts w:ascii="BIZ UDP明朝 Medium" w:hAnsi="BIZ UDP明朝 Medium" w:eastAsia="BIZ UDP明朝 Medium" w:hint="eastAsia"/>
                <w:b w:val="0"/>
                <w:w w:val="95"/>
                <w:sz w:val="16"/>
                <w:vertAlign w:val="baseline"/>
              </w:rPr>
              <w:t>等の内蔵された記録媒体の暗号化を実施している※</w:t>
            </w:r>
          </w:p>
          <w:p>
            <w:pPr>
              <w:pStyle w:val="TableParagraph"/>
              <w:spacing w:line="173" w:lineRule="exact"/>
              <w:ind w:left="25"/>
              <w:rPr>
                <w:rFonts w:ascii="BIZ UDP明朝 Medium" w:eastAsia="BIZ UDP明朝 Medium" w:hint="eastAsia"/>
                <w:b w:val="0"/>
                <w:sz w:val="16"/>
              </w:rPr>
            </w:pPr>
            <w:r>
              <w:rPr>
                <w:rFonts w:ascii="BIZ UDP明朝 Medium" w:eastAsia="BIZ UDP明朝 Medium" w:hint="eastAsia"/>
                <w:b w:val="0"/>
                <w:spacing w:val="-1"/>
                <w:sz w:val="16"/>
                <w:vertAlign w:val="superscript"/>
              </w:rPr>
              <w:t>5</w:t>
            </w:r>
            <w:r>
              <w:rPr>
                <w:rFonts w:ascii="BIZ UDP明朝 Medium" w:eastAsia="BIZ UDP明朝 Medium" w:hint="eastAsia"/>
                <w:b w:val="0"/>
                <w:spacing w:val="-1"/>
                <w:sz w:val="16"/>
                <w:vertAlign w:val="baseline"/>
              </w:rPr>
              <w:t>。（端末に会社のデータを保管しない場合は対象</w:t>
            </w:r>
          </w:p>
          <w:p>
            <w:pPr>
              <w:pStyle w:val="TableParagraph"/>
              <w:spacing w:line="189" w:lineRule="exact"/>
              <w:ind w:left="25"/>
              <w:rPr>
                <w:rFonts w:ascii="BIZ UDP明朝 Medium" w:eastAsia="BIZ UDP明朝 Medium" w:hint="eastAsia"/>
                <w:b w:val="0"/>
                <w:sz w:val="16"/>
              </w:rPr>
            </w:pPr>
            <w:r>
              <w:rPr>
                <w:rFonts w:ascii="BIZ UDP明朝 Medium" w:eastAsia="BIZ UDP明朝 Medium" w:hint="eastAsia"/>
                <w:b w:val="0"/>
                <w:sz w:val="16"/>
              </w:rPr>
              <w:t>外）</w:t>
            </w:r>
          </w:p>
          <w:p>
            <w:pPr>
              <w:pStyle w:val="TableParagraph"/>
              <w:spacing w:line="249" w:lineRule="auto" w:before="1"/>
              <w:ind w:left="185" w:right="79" w:hanging="161"/>
              <w:rPr>
                <w:rFonts w:ascii="BIZ UDP明朝 Medium" w:hAnsi="BIZ UDP明朝 Medium" w:eastAsia="BIZ UDP明朝 Medium" w:hint="eastAsia"/>
                <w:b w:val="0"/>
                <w:sz w:val="14"/>
              </w:rPr>
            </w:pPr>
            <w:r>
              <w:rPr>
                <w:rFonts w:ascii="BIZ UDP明朝 Medium" w:hAnsi="BIZ UDP明朝 Medium" w:eastAsia="BIZ UDP明朝 Medium" w:hint="eastAsia"/>
                <w:b w:val="0"/>
                <w:sz w:val="14"/>
              </w:rPr>
              <w:t>※4 ハードディスクとは異なる記録媒体の一つで、「不</w:t>
            </w:r>
            <w:r>
              <w:rPr>
                <w:rFonts w:ascii="BIZ UDP明朝 Medium" w:hAnsi="BIZ UDP明朝 Medium" w:eastAsia="BIZ UDP明朝 Medium" w:hint="eastAsia"/>
                <w:b w:val="0"/>
                <w:w w:val="95"/>
                <w:sz w:val="14"/>
              </w:rPr>
              <w:t>揮発性の半導体メモリ」をさす。電源をおとしてもデー</w:t>
            </w:r>
            <w:r>
              <w:rPr>
                <w:rFonts w:ascii="BIZ UDP明朝 Medium" w:hAnsi="BIZ UDP明朝 Medium" w:eastAsia="BIZ UDP明朝 Medium" w:hint="eastAsia"/>
                <w:b w:val="0"/>
                <w:spacing w:val="1"/>
                <w:w w:val="95"/>
                <w:sz w:val="14"/>
              </w:rPr>
              <w:t> </w:t>
            </w:r>
            <w:r>
              <w:rPr>
                <w:rFonts w:ascii="BIZ UDP明朝 Medium" w:hAnsi="BIZ UDP明朝 Medium" w:eastAsia="BIZ UDP明朝 Medium" w:hint="eastAsia"/>
                <w:b w:val="0"/>
                <w:sz w:val="14"/>
              </w:rPr>
              <w:t>タを保持することが可能な記録媒体</w:t>
            </w:r>
          </w:p>
          <w:p>
            <w:pPr>
              <w:pStyle w:val="TableParagraph"/>
              <w:spacing w:line="249" w:lineRule="auto"/>
              <w:ind w:left="164" w:right="88" w:hanging="140"/>
              <w:rPr>
                <w:rFonts w:ascii="BIZ UDP明朝 Medium" w:hAnsi="BIZ UDP明朝 Medium" w:eastAsia="BIZ UDP明朝 Medium" w:hint="eastAsia"/>
                <w:b w:val="0"/>
                <w:sz w:val="14"/>
              </w:rPr>
            </w:pPr>
            <w:r>
              <w:rPr>
                <w:rFonts w:ascii="BIZ UDP明朝 Medium" w:hAnsi="BIZ UDP明朝 Medium" w:eastAsia="BIZ UDP明朝 Medium" w:hint="eastAsia"/>
                <w:b w:val="0"/>
                <w:sz w:val="14"/>
              </w:rPr>
              <w:t>※5</w:t>
            </w:r>
            <w:r>
              <w:rPr>
                <w:rFonts w:ascii="BIZ UDP明朝 Medium" w:hAnsi="BIZ UDP明朝 Medium" w:eastAsia="BIZ UDP明朝 Medium" w:hint="eastAsia"/>
                <w:b w:val="0"/>
                <w:spacing w:val="39"/>
                <w:sz w:val="14"/>
              </w:rPr>
              <w:t> </w:t>
            </w:r>
            <w:r>
              <w:rPr>
                <w:rFonts w:ascii="BIZ UDP明朝 Medium" w:hAnsi="BIZ UDP明朝 Medium" w:eastAsia="BIZ UDP明朝 Medium" w:hint="eastAsia"/>
                <w:b w:val="0"/>
                <w:sz w:val="14"/>
              </w:rPr>
              <w:t>iOS製品については初期状態で暗号化されているため対応不要</w:t>
            </w:r>
          </w:p>
        </w:tc>
        <w:tc>
          <w:tcPr>
            <w:tcW w:w="966"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left="23"/>
              <w:rPr>
                <w:rFonts w:ascii="BIZ UDP明朝 Medium" w:eastAsia="BIZ UDP明朝 Medium" w:hint="eastAsia"/>
                <w:b w:val="0"/>
                <w:sz w:val="16"/>
              </w:rPr>
            </w:pPr>
            <w:r>
              <w:rPr>
                <w:rFonts w:ascii="BIZ UDP明朝 Medium" w:eastAsia="BIZ UDP明朝 Medium" w:hint="eastAsia"/>
                <w:b w:val="0"/>
                <w:sz w:val="16"/>
              </w:rPr>
              <w:t>盗難・紛失</w:t>
            </w:r>
          </w:p>
        </w:tc>
        <w:tc>
          <w:tcPr>
            <w:tcW w:w="4535" w:type="dxa"/>
          </w:tcPr>
          <w:p>
            <w:pPr>
              <w:pStyle w:val="TableParagraph"/>
              <w:rPr>
                <w:sz w:val="16"/>
              </w:rPr>
            </w:pPr>
          </w:p>
          <w:p>
            <w:pPr>
              <w:pStyle w:val="TableParagraph"/>
              <w:spacing w:before="2"/>
              <w:rPr>
                <w:sz w:val="15"/>
              </w:rPr>
            </w:pPr>
          </w:p>
          <w:p>
            <w:pPr>
              <w:pStyle w:val="TableParagraph"/>
              <w:spacing w:line="218" w:lineRule="auto"/>
              <w:ind w:left="22" w:right="35"/>
              <w:rPr>
                <w:rFonts w:ascii="BIZ UDP明朝 Medium" w:eastAsia="BIZ UDP明朝 Medium" w:hint="eastAsia"/>
                <w:b w:val="0"/>
                <w:sz w:val="16"/>
              </w:rPr>
            </w:pPr>
            <w:r>
              <w:rPr>
                <w:rFonts w:ascii="BIZ UDP明朝 Medium" w:eastAsia="BIZ UDP明朝 Medium" w:hint="eastAsia"/>
                <w:b w:val="0"/>
                <w:sz w:val="16"/>
              </w:rPr>
              <w:t>テレワーク環境においては、オフィス等で業務を実施する場合に比べて、テレワーク端末の紛失や盗難のリスクが高い。ハードディスクの暗号化を実施していない場合、取得されたハードディスクの読み取りが可能な装置に接続することで、アカウントの認証無しにデータにアクセスされることが可能であり、保存している情報を漏えいするリスクが増加する。</w:t>
            </w:r>
          </w:p>
        </w:tc>
        <w:tc>
          <w:tcPr>
            <w:tcW w:w="342"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sz w:val="16"/>
              </w:rPr>
            </w:pPr>
          </w:p>
          <w:p>
            <w:pPr>
              <w:pStyle w:val="TableParagraph"/>
              <w:rPr>
                <w:sz w:val="16"/>
              </w:rPr>
            </w:pPr>
          </w:p>
          <w:p>
            <w:pPr>
              <w:pStyle w:val="TableParagraph"/>
              <w:spacing w:before="8"/>
              <w:rPr>
                <w:sz w:val="13"/>
              </w:rPr>
            </w:pPr>
          </w:p>
          <w:p>
            <w:pPr>
              <w:pStyle w:val="TableParagraph"/>
              <w:spacing w:line="218" w:lineRule="auto"/>
              <w:ind w:left="19" w:right="69"/>
              <w:rPr>
                <w:rFonts w:ascii="BIZ UDP明朝 Medium" w:eastAsia="BIZ UDP明朝 Medium" w:hint="eastAsia"/>
                <w:b w:val="0"/>
                <w:sz w:val="16"/>
              </w:rPr>
            </w:pPr>
            <w:r>
              <w:rPr>
                <w:rFonts w:ascii="BIZ UDP明朝 Medium" w:eastAsia="BIZ UDP明朝 Medium" w:hint="eastAsia"/>
                <w:b w:val="0"/>
                <w:sz w:val="16"/>
              </w:rPr>
              <w:t>端末に会社の</w:t>
            </w:r>
            <w:r>
              <w:rPr>
                <w:rFonts w:ascii="BIZ UDP明朝 Medium" w:eastAsia="BIZ UDP明朝 Medium" w:hint="eastAsia"/>
                <w:b w:val="0"/>
                <w:spacing w:val="-1"/>
                <w:sz w:val="16"/>
              </w:rPr>
              <w:t>データを保管し</w:t>
            </w:r>
            <w:r>
              <w:rPr>
                <w:rFonts w:ascii="BIZ UDP明朝 Medium" w:eastAsia="BIZ UDP明朝 Medium" w:hint="eastAsia"/>
                <w:b w:val="0"/>
                <w:sz w:val="16"/>
              </w:rPr>
              <w:t>ない場合は対象外</w:t>
            </w:r>
          </w:p>
        </w:tc>
        <w:tc>
          <w:tcPr>
            <w:tcW w:w="229"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right="15"/>
              <w:jc w:val="center"/>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right="52"/>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left="16"/>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6"/>
              </w:rPr>
            </w:pPr>
          </w:p>
          <w:p>
            <w:pPr>
              <w:pStyle w:val="TableParagraph"/>
              <w:rPr>
                <w:sz w:val="16"/>
              </w:rPr>
            </w:pPr>
          </w:p>
          <w:p>
            <w:pPr>
              <w:pStyle w:val="TableParagraph"/>
              <w:spacing w:before="2"/>
              <w:rPr>
                <w:sz w:val="18"/>
              </w:rPr>
            </w:pPr>
          </w:p>
          <w:p>
            <w:pPr>
              <w:pStyle w:val="TableParagraph"/>
              <w:spacing w:before="1"/>
              <w:ind w:left="27"/>
              <w:rPr>
                <w:rFonts w:ascii="BIZ UDP明朝 Medium" w:hAnsi="BIZ UDP明朝 Medium"/>
                <w:b w:val="0"/>
                <w:sz w:val="16"/>
              </w:rPr>
            </w:pPr>
            <w:r>
              <w:rPr>
                <w:rFonts w:ascii="BIZ UDP明朝 Medium" w:hAnsi="BIZ UDP明朝 Medium"/>
                <w:b w:val="0"/>
                <w:w w:val="100"/>
                <w:sz w:val="16"/>
              </w:rPr>
              <w:t>×</w:t>
            </w:r>
          </w:p>
        </w:tc>
      </w:tr>
      <w:tr>
        <w:trPr>
          <w:trHeight w:val="1497" w:hRule="atLeast"/>
        </w:trPr>
        <w:tc>
          <w:tcPr>
            <w:tcW w:w="454" w:type="dxa"/>
          </w:tcPr>
          <w:p>
            <w:pPr>
              <w:pStyle w:val="TableParagraph"/>
              <w:rPr>
                <w:sz w:val="16"/>
              </w:rPr>
            </w:pPr>
          </w:p>
          <w:p>
            <w:pPr>
              <w:pStyle w:val="TableParagraph"/>
              <w:rPr>
                <w:sz w:val="16"/>
              </w:rPr>
            </w:pPr>
          </w:p>
          <w:p>
            <w:pPr>
              <w:pStyle w:val="TableParagraph"/>
              <w:spacing w:before="11"/>
              <w:rPr>
                <w:sz w:val="19"/>
              </w:rPr>
            </w:pPr>
          </w:p>
          <w:p>
            <w:pPr>
              <w:pStyle w:val="TableParagraph"/>
              <w:ind w:left="16" w:right="8"/>
              <w:jc w:val="center"/>
              <w:rPr>
                <w:rFonts w:ascii="BIZ UDP明朝 Medium"/>
                <w:b w:val="0"/>
                <w:sz w:val="16"/>
              </w:rPr>
            </w:pPr>
            <w:r>
              <w:rPr>
                <w:rFonts w:ascii="BIZ UDP明朝 Medium"/>
                <w:b w:val="0"/>
                <w:sz w:val="16"/>
              </w:rPr>
              <w:t>8-4</w:t>
            </w:r>
          </w:p>
        </w:tc>
        <w:tc>
          <w:tcPr>
            <w:tcW w:w="740" w:type="dxa"/>
          </w:tcPr>
          <w:p>
            <w:pPr>
              <w:pStyle w:val="TableParagraph"/>
              <w:rPr>
                <w:sz w:val="16"/>
              </w:rPr>
            </w:pPr>
          </w:p>
          <w:p>
            <w:pPr>
              <w:pStyle w:val="TableParagraph"/>
              <w:rPr>
                <w:sz w:val="16"/>
              </w:rPr>
            </w:pPr>
          </w:p>
          <w:p>
            <w:pPr>
              <w:pStyle w:val="TableParagraph"/>
              <w:spacing w:before="9"/>
              <w:rPr>
                <w:sz w:val="13"/>
              </w:rPr>
            </w:pPr>
          </w:p>
          <w:p>
            <w:pPr>
              <w:pStyle w:val="TableParagraph"/>
              <w:spacing w:line="218" w:lineRule="auto"/>
              <w:ind w:left="28" w:right="102"/>
              <w:rPr>
                <w:rFonts w:ascii="BIZ UDP明朝 Medium" w:eastAsia="BIZ UDP明朝 Medium" w:hint="eastAsia"/>
                <w:b w:val="0"/>
                <w:sz w:val="16"/>
              </w:rPr>
            </w:pPr>
            <w:r>
              <w:rPr>
                <w:rFonts w:ascii="BIZ UDP明朝 Medium" w:eastAsia="BIZ UDP明朝 Medium" w:hint="eastAsia"/>
                <w:b w:val="0"/>
                <w:spacing w:val="-1"/>
                <w:sz w:val="16"/>
              </w:rPr>
              <w:t>データ保</w:t>
            </w:r>
            <w:r>
              <w:rPr>
                <w:rFonts w:ascii="BIZ UDP明朝 Medium" w:eastAsia="BIZ UDP明朝 Medium" w:hint="eastAsia"/>
                <w:b w:val="0"/>
                <w:sz w:val="16"/>
              </w:rPr>
              <w:t>護</w:t>
            </w:r>
          </w:p>
        </w:tc>
        <w:tc>
          <w:tcPr>
            <w:tcW w:w="3402" w:type="dxa"/>
          </w:tcPr>
          <w:p>
            <w:pPr>
              <w:pStyle w:val="TableParagraph"/>
              <w:spacing w:line="218" w:lineRule="auto" w:before="27"/>
              <w:ind w:left="25" w:right="48"/>
              <w:rPr>
                <w:rFonts w:ascii="BIZ UDP明朝 Medium" w:hAnsi="BIZ UDP明朝 Medium" w:eastAsia="BIZ UDP明朝 Medium" w:hint="eastAsia"/>
                <w:b w:val="0"/>
                <w:sz w:val="16"/>
              </w:rPr>
            </w:pPr>
            <w:r>
              <w:rPr>
                <w:rFonts w:ascii="BIZ UDP明朝 Medium" w:hAnsi="BIZ UDP明朝 Medium" w:eastAsia="BIZ UDP明朝 Medium" w:hint="eastAsia"/>
                <w:b w:val="0"/>
                <w:sz w:val="16"/>
              </w:rPr>
              <w:t>テレワーク端末には原則として重要情報を保管しておらず、もし重要情報を保管しなければならな</w:t>
            </w:r>
            <w:r>
              <w:rPr>
                <w:rFonts w:ascii="BIZ UDP明朝 Medium" w:hAnsi="BIZ UDP明朝 Medium" w:eastAsia="BIZ UDP明朝 Medium" w:hint="eastAsia"/>
                <w:b w:val="0"/>
                <w:w w:val="95"/>
                <w:sz w:val="16"/>
              </w:rPr>
              <w:t>い場合※</w:t>
            </w:r>
            <w:r>
              <w:rPr>
                <w:rFonts w:ascii="BIZ UDP明朝 Medium" w:hAnsi="BIZ UDP明朝 Medium" w:eastAsia="BIZ UDP明朝 Medium" w:hint="eastAsia"/>
                <w:b w:val="0"/>
                <w:w w:val="95"/>
                <w:sz w:val="16"/>
                <w:vertAlign w:val="superscript"/>
              </w:rPr>
              <w:t>6</w:t>
            </w:r>
            <w:r>
              <w:rPr>
                <w:rFonts w:ascii="BIZ UDP明朝 Medium" w:hAnsi="BIZ UDP明朝 Medium" w:eastAsia="BIZ UDP明朝 Medium" w:hint="eastAsia"/>
                <w:b w:val="0"/>
                <w:w w:val="95"/>
                <w:sz w:val="16"/>
                <w:vertAlign w:val="baseline"/>
              </w:rPr>
              <w:t>には、ファイルの暗号化（パスワード設定</w:t>
            </w:r>
            <w:r>
              <w:rPr>
                <w:rFonts w:ascii="BIZ UDP明朝 Medium" w:hAnsi="BIZ UDP明朝 Medium" w:eastAsia="BIZ UDP明朝 Medium" w:hint="eastAsia"/>
                <w:b w:val="0"/>
                <w:sz w:val="16"/>
                <w:vertAlign w:val="baseline"/>
              </w:rPr>
              <w:t>等）を実施している。（端末に会社のデータを保管しない場合は対象外）</w:t>
            </w:r>
          </w:p>
          <w:p>
            <w:pPr>
              <w:pStyle w:val="TableParagraph"/>
              <w:spacing w:line="249" w:lineRule="auto" w:before="3"/>
              <w:ind w:left="164" w:right="44" w:hanging="140"/>
              <w:jc w:val="both"/>
              <w:rPr>
                <w:rFonts w:ascii="BIZ UDP明朝 Medium" w:hAnsi="BIZ UDP明朝 Medium" w:eastAsia="BIZ UDP明朝 Medium" w:hint="eastAsia"/>
                <w:b w:val="0"/>
                <w:sz w:val="14"/>
              </w:rPr>
            </w:pPr>
            <w:r>
              <w:rPr>
                <w:rFonts w:ascii="BIZ UDP明朝 Medium" w:hAnsi="BIZ UDP明朝 Medium" w:eastAsia="BIZ UDP明朝 Medium" w:hint="eastAsia"/>
                <w:b w:val="0"/>
                <w:sz w:val="14"/>
              </w:rPr>
              <w:t>※6 テレワーク端末にファイル保存するケースであり、フ</w:t>
            </w:r>
            <w:r>
              <w:rPr>
                <w:rFonts w:ascii="BIZ UDP明朝 Medium" w:hAnsi="BIZ UDP明朝 Medium" w:eastAsia="BIZ UDP明朝 Medium" w:hint="eastAsia"/>
                <w:b w:val="0"/>
                <w:w w:val="95"/>
                <w:sz w:val="14"/>
              </w:rPr>
              <w:t>ァイルサーバやクラウドサービス内に保存するケースは</w:t>
            </w:r>
            <w:r>
              <w:rPr>
                <w:rFonts w:ascii="BIZ UDP明朝 Medium" w:hAnsi="BIZ UDP明朝 Medium" w:eastAsia="BIZ UDP明朝 Medium" w:hint="eastAsia"/>
                <w:b w:val="0"/>
                <w:spacing w:val="1"/>
                <w:w w:val="95"/>
                <w:sz w:val="14"/>
              </w:rPr>
              <w:t> </w:t>
            </w:r>
            <w:r>
              <w:rPr>
                <w:rFonts w:ascii="BIZ UDP明朝 Medium" w:hAnsi="BIZ UDP明朝 Medium" w:eastAsia="BIZ UDP明朝 Medium" w:hint="eastAsia"/>
                <w:b w:val="0"/>
                <w:sz w:val="14"/>
              </w:rPr>
              <w:t>対象外</w:t>
            </w:r>
          </w:p>
        </w:tc>
        <w:tc>
          <w:tcPr>
            <w:tcW w:w="966" w:type="dxa"/>
          </w:tcPr>
          <w:p>
            <w:pPr>
              <w:pStyle w:val="TableParagraph"/>
              <w:rPr>
                <w:sz w:val="16"/>
              </w:rPr>
            </w:pPr>
          </w:p>
          <w:p>
            <w:pPr>
              <w:pStyle w:val="TableParagraph"/>
              <w:rPr>
                <w:sz w:val="16"/>
              </w:rPr>
            </w:pPr>
          </w:p>
          <w:p>
            <w:pPr>
              <w:pStyle w:val="TableParagraph"/>
              <w:spacing w:before="8"/>
              <w:rPr>
                <w:sz w:val="13"/>
              </w:rPr>
            </w:pPr>
          </w:p>
          <w:p>
            <w:pPr>
              <w:pStyle w:val="TableParagraph"/>
              <w:spacing w:line="218" w:lineRule="auto" w:before="1"/>
              <w:ind w:left="23" w:right="47"/>
              <w:rPr>
                <w:rFonts w:ascii="BIZ UDP明朝 Medium" w:eastAsia="BIZ UDP明朝 Medium" w:hint="eastAsia"/>
                <w:b w:val="0"/>
                <w:sz w:val="16"/>
              </w:rPr>
            </w:pPr>
            <w:r>
              <w:rPr>
                <w:rFonts w:ascii="BIZ UDP明朝 Medium" w:eastAsia="BIZ UDP明朝 Medium" w:hint="eastAsia"/>
                <w:b w:val="0"/>
                <w:spacing w:val="-1"/>
                <w:sz w:val="16"/>
              </w:rPr>
              <w:t>不正アクセス</w:t>
            </w:r>
            <w:r>
              <w:rPr>
                <w:rFonts w:ascii="BIZ UDP明朝 Medium" w:eastAsia="BIZ UDP明朝 Medium" w:hint="eastAsia"/>
                <w:b w:val="0"/>
                <w:sz w:val="16"/>
              </w:rPr>
              <w:t>盗難・紛失</w:t>
            </w:r>
          </w:p>
        </w:tc>
        <w:tc>
          <w:tcPr>
            <w:tcW w:w="4535" w:type="dxa"/>
          </w:tcPr>
          <w:p>
            <w:pPr>
              <w:pStyle w:val="TableParagraph"/>
              <w:spacing w:before="8"/>
              <w:rPr>
                <w:sz w:val="16"/>
              </w:rPr>
            </w:pPr>
          </w:p>
          <w:p>
            <w:pPr>
              <w:pStyle w:val="TableParagraph"/>
              <w:spacing w:line="218" w:lineRule="auto"/>
              <w:ind w:left="22" w:right="47"/>
              <w:rPr>
                <w:rFonts w:ascii="BIZ UDP明朝 Medium" w:eastAsia="BIZ UDP明朝 Medium" w:hint="eastAsia"/>
                <w:b w:val="0"/>
                <w:sz w:val="16"/>
              </w:rPr>
            </w:pPr>
            <w:r>
              <w:rPr>
                <w:rFonts w:ascii="BIZ UDP明朝 Medium" w:eastAsia="BIZ UDP明朝 Medium" w:hint="eastAsia"/>
                <w:b w:val="0"/>
                <w:sz w:val="16"/>
              </w:rPr>
              <w:t>テレワーク環境においては、オフィス等で業務を実施する場合に比べて、テレワーク端末の紛失や盗難のリスクが高い。テレワーク端末に保管された重要情報に対してパスワード設定等の暗号化を実施していない場合、ハードディスクの盗難時やマルウェア等による不正アクセス時にテレワーク端末に保存されている重要情報にアクセスされた場合の情報漏えいのリスクが増加する。</w:t>
            </w:r>
          </w:p>
        </w:tc>
        <w:tc>
          <w:tcPr>
            <w:tcW w:w="342" w:type="dxa"/>
          </w:tcPr>
          <w:p>
            <w:pPr>
              <w:pStyle w:val="TableParagraph"/>
              <w:rPr>
                <w:sz w:val="16"/>
              </w:rPr>
            </w:pPr>
          </w:p>
          <w:p>
            <w:pPr>
              <w:pStyle w:val="TableParagraph"/>
              <w:rPr>
                <w:sz w:val="16"/>
              </w:rPr>
            </w:pPr>
          </w:p>
          <w:p>
            <w:pPr>
              <w:pStyle w:val="TableParagraph"/>
              <w:spacing w:before="11"/>
              <w:rPr>
                <w:sz w:val="19"/>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sz w:val="16"/>
              </w:rPr>
            </w:pPr>
          </w:p>
          <w:p>
            <w:pPr>
              <w:pStyle w:val="TableParagraph"/>
              <w:spacing w:before="2"/>
              <w:rPr>
                <w:sz w:val="15"/>
              </w:rPr>
            </w:pPr>
          </w:p>
          <w:p>
            <w:pPr>
              <w:pStyle w:val="TableParagraph"/>
              <w:spacing w:line="218" w:lineRule="auto"/>
              <w:ind w:left="20" w:right="69"/>
              <w:rPr>
                <w:rFonts w:ascii="BIZ UDP明朝 Medium" w:eastAsia="BIZ UDP明朝 Medium" w:hint="eastAsia"/>
                <w:b w:val="0"/>
                <w:sz w:val="16"/>
              </w:rPr>
            </w:pPr>
            <w:r>
              <w:rPr>
                <w:rFonts w:ascii="BIZ UDP明朝 Medium" w:eastAsia="BIZ UDP明朝 Medium" w:hint="eastAsia"/>
                <w:b w:val="0"/>
                <w:sz w:val="16"/>
              </w:rPr>
              <w:t>端末に会社の</w:t>
            </w:r>
            <w:r>
              <w:rPr>
                <w:rFonts w:ascii="BIZ UDP明朝 Medium" w:eastAsia="BIZ UDP明朝 Medium" w:hint="eastAsia"/>
                <w:b w:val="0"/>
                <w:spacing w:val="-1"/>
                <w:sz w:val="16"/>
              </w:rPr>
              <w:t>データを保管し</w:t>
            </w:r>
            <w:r>
              <w:rPr>
                <w:rFonts w:ascii="BIZ UDP明朝 Medium" w:eastAsia="BIZ UDP明朝 Medium" w:hint="eastAsia"/>
                <w:b w:val="0"/>
                <w:sz w:val="16"/>
              </w:rPr>
              <w:t>ない場合は対象外</w:t>
            </w:r>
          </w:p>
        </w:tc>
        <w:tc>
          <w:tcPr>
            <w:tcW w:w="229" w:type="dxa"/>
          </w:tcPr>
          <w:p>
            <w:pPr>
              <w:pStyle w:val="TableParagraph"/>
              <w:rPr>
                <w:sz w:val="16"/>
              </w:rPr>
            </w:pPr>
          </w:p>
          <w:p>
            <w:pPr>
              <w:pStyle w:val="TableParagraph"/>
              <w:rPr>
                <w:sz w:val="16"/>
              </w:rPr>
            </w:pPr>
          </w:p>
          <w:p>
            <w:pPr>
              <w:pStyle w:val="TableParagraph"/>
              <w:spacing w:before="10"/>
              <w:rPr>
                <w:sz w:val="19"/>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11"/>
              <w:rPr>
                <w:sz w:val="19"/>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6"/>
              </w:rPr>
            </w:pPr>
          </w:p>
          <w:p>
            <w:pPr>
              <w:pStyle w:val="TableParagraph"/>
              <w:spacing w:before="11"/>
              <w:rPr>
                <w:sz w:val="19"/>
              </w:rPr>
            </w:pPr>
          </w:p>
          <w:p>
            <w:pPr>
              <w:pStyle w:val="TableParagraph"/>
              <w:ind w:right="52"/>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11"/>
              <w:rPr>
                <w:sz w:val="19"/>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11"/>
              <w:rPr>
                <w:sz w:val="19"/>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6"/>
              </w:rPr>
            </w:pPr>
          </w:p>
          <w:p>
            <w:pPr>
              <w:pStyle w:val="TableParagraph"/>
              <w:spacing w:before="11"/>
              <w:rPr>
                <w:sz w:val="19"/>
              </w:rPr>
            </w:pPr>
          </w:p>
          <w:p>
            <w:pPr>
              <w:pStyle w:val="TableParagraph"/>
              <w:ind w:left="27"/>
              <w:rPr>
                <w:rFonts w:ascii="BIZ UDP明朝 Medium" w:hAnsi="BIZ UDP明朝 Medium"/>
                <w:b w:val="0"/>
                <w:sz w:val="16"/>
              </w:rPr>
            </w:pPr>
            <w:r>
              <w:rPr>
                <w:rFonts w:ascii="BIZ UDP明朝 Medium" w:hAnsi="BIZ UDP明朝 Medium"/>
                <w:b w:val="0"/>
                <w:w w:val="100"/>
                <w:sz w:val="16"/>
              </w:rPr>
              <w:t>×</w:t>
            </w:r>
          </w:p>
        </w:tc>
      </w:tr>
      <w:tr>
        <w:trPr>
          <w:trHeight w:val="1315" w:hRule="atLeast"/>
        </w:trPr>
        <w:tc>
          <w:tcPr>
            <w:tcW w:w="454" w:type="dxa"/>
          </w:tcPr>
          <w:p>
            <w:pPr>
              <w:pStyle w:val="TableParagraph"/>
              <w:rPr>
                <w:sz w:val="16"/>
              </w:rPr>
            </w:pPr>
          </w:p>
          <w:p>
            <w:pPr>
              <w:pStyle w:val="TableParagraph"/>
              <w:rPr>
                <w:sz w:val="16"/>
              </w:rPr>
            </w:pPr>
          </w:p>
          <w:p>
            <w:pPr>
              <w:pStyle w:val="TableParagraph"/>
              <w:spacing w:before="7"/>
              <w:rPr>
                <w:sz w:val="12"/>
              </w:rPr>
            </w:pPr>
          </w:p>
          <w:p>
            <w:pPr>
              <w:pStyle w:val="TableParagraph"/>
              <w:ind w:left="16" w:right="8"/>
              <w:jc w:val="center"/>
              <w:rPr>
                <w:rFonts w:ascii="BIZ UDP明朝 Medium"/>
                <w:b w:val="0"/>
                <w:sz w:val="16"/>
              </w:rPr>
            </w:pPr>
            <w:r>
              <w:rPr>
                <w:rFonts w:ascii="BIZ UDP明朝 Medium"/>
                <w:b w:val="0"/>
                <w:sz w:val="16"/>
              </w:rPr>
              <w:t>8-5</w:t>
            </w:r>
          </w:p>
        </w:tc>
        <w:tc>
          <w:tcPr>
            <w:tcW w:w="740" w:type="dxa"/>
          </w:tcPr>
          <w:p>
            <w:pPr>
              <w:pStyle w:val="TableParagraph"/>
              <w:rPr>
                <w:sz w:val="16"/>
              </w:rPr>
            </w:pPr>
          </w:p>
          <w:p>
            <w:pPr>
              <w:pStyle w:val="TableParagraph"/>
              <w:spacing w:before="4"/>
              <w:rPr>
                <w:sz w:val="22"/>
              </w:rPr>
            </w:pPr>
          </w:p>
          <w:p>
            <w:pPr>
              <w:pStyle w:val="TableParagraph"/>
              <w:spacing w:line="218" w:lineRule="auto"/>
              <w:ind w:left="28" w:right="102"/>
              <w:rPr>
                <w:rFonts w:ascii="BIZ UDP明朝 Medium" w:eastAsia="BIZ UDP明朝 Medium" w:hint="eastAsia"/>
                <w:b w:val="0"/>
                <w:sz w:val="16"/>
              </w:rPr>
            </w:pPr>
            <w:r>
              <w:rPr>
                <w:rFonts w:ascii="BIZ UDP明朝 Medium" w:eastAsia="BIZ UDP明朝 Medium" w:hint="eastAsia"/>
                <w:b w:val="0"/>
                <w:spacing w:val="-1"/>
                <w:sz w:val="16"/>
              </w:rPr>
              <w:t>データ保</w:t>
            </w:r>
            <w:r>
              <w:rPr>
                <w:rFonts w:ascii="BIZ UDP明朝 Medium" w:eastAsia="BIZ UDP明朝 Medium" w:hint="eastAsia"/>
                <w:b w:val="0"/>
                <w:sz w:val="16"/>
              </w:rPr>
              <w:t>護</w:t>
            </w:r>
          </w:p>
        </w:tc>
        <w:tc>
          <w:tcPr>
            <w:tcW w:w="3402" w:type="dxa"/>
          </w:tcPr>
          <w:p>
            <w:pPr>
              <w:pStyle w:val="TableParagraph"/>
              <w:spacing w:line="218" w:lineRule="auto" w:before="27"/>
              <w:ind w:left="25" w:right="67"/>
              <w:rPr>
                <w:rFonts w:ascii="BIZ UDP明朝 Medium" w:eastAsia="BIZ UDP明朝 Medium" w:hint="eastAsia"/>
                <w:b w:val="0"/>
                <w:sz w:val="16"/>
              </w:rPr>
            </w:pPr>
            <w:r>
              <w:rPr>
                <w:rFonts w:ascii="BIZ UDP明朝 Medium" w:eastAsia="BIZ UDP明朝 Medium" w:hint="eastAsia"/>
                <w:b w:val="0"/>
                <w:sz w:val="16"/>
              </w:rPr>
              <w:t>オンライン会議を実施する際に、会議のタイトルや</w:t>
            </w:r>
            <w:r>
              <w:rPr>
                <w:rFonts w:ascii="BIZ UDP明朝 Medium" w:eastAsia="BIZ UDP明朝 Medium" w:hint="eastAsia"/>
                <w:b w:val="0"/>
                <w:spacing w:val="-1"/>
                <w:sz w:val="16"/>
              </w:rPr>
              <w:t>議題に重要情報を記載しないことや、会議の録画</w:t>
            </w:r>
            <w:r>
              <w:rPr>
                <w:rFonts w:ascii="BIZ UDP明朝 Medium" w:eastAsia="BIZ UDP明朝 Medium" w:hint="eastAsia"/>
                <w:b w:val="0"/>
                <w:sz w:val="16"/>
              </w:rPr>
              <w:t>ファイルに対してパスワードの設定や期間指定の自動削除等を実施している。</w:t>
            </w:r>
          </w:p>
          <w:p>
            <w:pPr>
              <w:pStyle w:val="TableParagraph"/>
              <w:spacing w:line="218" w:lineRule="auto"/>
              <w:ind w:left="25" w:right="77"/>
              <w:jc w:val="both"/>
              <w:rPr>
                <w:rFonts w:ascii="BIZ UDP明朝 Medium" w:eastAsia="BIZ UDP明朝 Medium" w:hint="eastAsia"/>
                <w:b w:val="0"/>
                <w:sz w:val="16"/>
              </w:rPr>
            </w:pPr>
            <w:r>
              <w:rPr>
                <w:rFonts w:ascii="BIZ UDP明朝 Medium" w:eastAsia="BIZ UDP明朝 Medium" w:hint="eastAsia"/>
                <w:b w:val="0"/>
                <w:sz w:val="16"/>
              </w:rPr>
              <w:t>上記のルールを強制することが可能な場合は、強制するように設定する。（クラウドサービス（オンライン会議）の利用が無い場合は対象外）</w:t>
            </w:r>
          </w:p>
        </w:tc>
        <w:tc>
          <w:tcPr>
            <w:tcW w:w="966"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left="23"/>
              <w:rPr>
                <w:rFonts w:ascii="BIZ UDP明朝 Medium" w:eastAsia="BIZ UDP明朝 Medium" w:hint="eastAsia"/>
                <w:b w:val="0"/>
                <w:sz w:val="16"/>
              </w:rPr>
            </w:pPr>
            <w:r>
              <w:rPr>
                <w:rFonts w:ascii="BIZ UDP明朝 Medium" w:eastAsia="BIZ UDP明朝 Medium" w:hint="eastAsia"/>
                <w:b w:val="0"/>
                <w:sz w:val="16"/>
              </w:rPr>
              <w:t>情報の盗聴</w:t>
            </w:r>
          </w:p>
        </w:tc>
        <w:tc>
          <w:tcPr>
            <w:tcW w:w="4535" w:type="dxa"/>
          </w:tcPr>
          <w:p>
            <w:pPr>
              <w:pStyle w:val="TableParagraph"/>
              <w:spacing w:line="189" w:lineRule="exact" w:before="12"/>
              <w:ind w:left="22"/>
              <w:rPr>
                <w:rFonts w:ascii="BIZ UDP明朝 Medium" w:eastAsia="BIZ UDP明朝 Medium" w:hint="eastAsia"/>
                <w:b w:val="0"/>
                <w:sz w:val="16"/>
              </w:rPr>
            </w:pPr>
            <w:r>
              <w:rPr>
                <w:rFonts w:ascii="BIZ UDP明朝 Medium" w:eastAsia="BIZ UDP明朝 Medium" w:hint="eastAsia"/>
                <w:b w:val="0"/>
                <w:sz w:val="16"/>
              </w:rPr>
              <w:t>オンライン会議について、適切なルールを遵守しないと、公開情報</w:t>
            </w:r>
          </w:p>
          <w:p>
            <w:pPr>
              <w:pStyle w:val="TableParagraph"/>
              <w:spacing w:line="218" w:lineRule="auto" w:before="6"/>
              <w:ind w:left="22" w:right="44"/>
              <w:rPr>
                <w:rFonts w:ascii="BIZ UDP明朝 Medium" w:eastAsia="BIZ UDP明朝 Medium" w:hint="eastAsia"/>
                <w:b w:val="0"/>
                <w:sz w:val="16"/>
              </w:rPr>
            </w:pPr>
            <w:r>
              <w:rPr>
                <w:rFonts w:ascii="BIZ UDP明朝 Medium" w:eastAsia="BIZ UDP明朝 Medium" w:hint="eastAsia"/>
                <w:b w:val="0"/>
                <w:sz w:val="16"/>
              </w:rPr>
              <w:t>（会議のタイトル等）に重要情報を含めてしまう、会議中に共有する予定ではないデスクトップ画面情報等を誤操作による共有してしまう、会議の録画ファイルが不適切な第三者に参照される、等による情報漏えいのリスクが増加する。</w:t>
            </w:r>
          </w:p>
          <w:p>
            <w:pPr>
              <w:pStyle w:val="TableParagraph"/>
              <w:spacing w:line="218" w:lineRule="auto"/>
              <w:ind w:left="22" w:right="59"/>
              <w:rPr>
                <w:rFonts w:ascii="BIZ UDP明朝 Medium" w:eastAsia="BIZ UDP明朝 Medium" w:hint="eastAsia"/>
                <w:b w:val="0"/>
                <w:sz w:val="16"/>
              </w:rPr>
            </w:pPr>
            <w:r>
              <w:rPr>
                <w:rFonts w:ascii="BIZ UDP明朝 Medium" w:eastAsia="BIZ UDP明朝 Medium" w:hint="eastAsia"/>
                <w:b w:val="0"/>
                <w:sz w:val="16"/>
              </w:rPr>
              <w:t>また、上記のルールをシステム的に強制できない場合、利用者がルールを守らないことによる情報漏えいリスクの増加が発生する。</w:t>
            </w:r>
          </w:p>
        </w:tc>
        <w:tc>
          <w:tcPr>
            <w:tcW w:w="342" w:type="dxa"/>
          </w:tcPr>
          <w:p>
            <w:pPr>
              <w:pStyle w:val="TableParagraph"/>
              <w:rPr>
                <w:sz w:val="16"/>
              </w:rPr>
            </w:pPr>
          </w:p>
          <w:p>
            <w:pPr>
              <w:pStyle w:val="TableParagraph"/>
              <w:rPr>
                <w:sz w:val="16"/>
              </w:rPr>
            </w:pPr>
          </w:p>
          <w:p>
            <w:pPr>
              <w:pStyle w:val="TableParagraph"/>
              <w:spacing w:before="6"/>
              <w:rPr>
                <w:sz w:val="12"/>
              </w:rPr>
            </w:pPr>
          </w:p>
          <w:p>
            <w:pPr>
              <w:pStyle w:val="TableParagraph"/>
              <w:spacing w:before="1"/>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before="10"/>
              <w:rPr>
                <w:sz w:val="23"/>
              </w:rPr>
            </w:pPr>
          </w:p>
          <w:p>
            <w:pPr>
              <w:pStyle w:val="TableParagraph"/>
              <w:spacing w:line="218" w:lineRule="auto"/>
              <w:ind w:left="20" w:right="43"/>
              <w:rPr>
                <w:rFonts w:ascii="BIZ UDP明朝 Medium" w:eastAsia="BIZ UDP明朝 Medium" w:hint="eastAsia"/>
                <w:b w:val="0"/>
                <w:sz w:val="16"/>
              </w:rPr>
            </w:pPr>
            <w:r>
              <w:rPr>
                <w:rFonts w:ascii="BIZ UDP明朝 Medium" w:eastAsia="BIZ UDP明朝 Medium" w:hint="eastAsia"/>
                <w:b w:val="0"/>
                <w:sz w:val="16"/>
              </w:rPr>
              <w:t>クラウドサービ</w:t>
            </w:r>
            <w:r>
              <w:rPr>
                <w:rFonts w:ascii="BIZ UDP明朝 Medium" w:eastAsia="BIZ UDP明朝 Medium" w:hint="eastAsia"/>
                <w:b w:val="0"/>
                <w:spacing w:val="-1"/>
                <w:sz w:val="16"/>
              </w:rPr>
              <w:t>ス（</w:t>
            </w:r>
            <w:r>
              <w:rPr>
                <w:rFonts w:ascii="BIZ UDP明朝 Medium" w:eastAsia="BIZ UDP明朝 Medium" w:hint="eastAsia"/>
                <w:b w:val="0"/>
                <w:sz w:val="16"/>
              </w:rPr>
              <w:t>オンライン会議）利用無しの場合は対象外</w:t>
            </w:r>
          </w:p>
        </w:tc>
        <w:tc>
          <w:tcPr>
            <w:tcW w:w="229" w:type="dxa"/>
          </w:tcPr>
          <w:p>
            <w:pPr>
              <w:pStyle w:val="TableParagraph"/>
              <w:rPr>
                <w:sz w:val="16"/>
              </w:rPr>
            </w:pPr>
          </w:p>
          <w:p>
            <w:pPr>
              <w:pStyle w:val="TableParagraph"/>
              <w:rPr>
                <w:sz w:val="16"/>
              </w:rPr>
            </w:pPr>
          </w:p>
          <w:p>
            <w:pPr>
              <w:pStyle w:val="TableParagraph"/>
              <w:spacing w:before="6"/>
              <w:rPr>
                <w:sz w:val="1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6"/>
              </w:rPr>
            </w:pPr>
          </w:p>
          <w:p>
            <w:pPr>
              <w:pStyle w:val="TableParagraph"/>
              <w:spacing w:before="7"/>
              <w:rPr>
                <w:sz w:val="12"/>
              </w:rPr>
            </w:pPr>
          </w:p>
          <w:p>
            <w:pPr>
              <w:pStyle w:val="TableParagraph"/>
              <w:ind w:right="17"/>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7"/>
              <w:rPr>
                <w:sz w:val="12"/>
              </w:rPr>
            </w:pPr>
          </w:p>
          <w:p>
            <w:pPr>
              <w:pStyle w:val="TableParagraph"/>
              <w:ind w:right="39"/>
              <w:jc w:val="right"/>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6"/>
              </w:rPr>
            </w:pPr>
          </w:p>
          <w:p>
            <w:pPr>
              <w:pStyle w:val="TableParagraph"/>
              <w:spacing w:before="7"/>
              <w:rPr>
                <w:sz w:val="1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6"/>
              </w:rPr>
            </w:pPr>
          </w:p>
          <w:p>
            <w:pPr>
              <w:pStyle w:val="TableParagraph"/>
              <w:spacing w:before="7"/>
              <w:rPr>
                <w:sz w:val="12"/>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6"/>
              </w:rPr>
            </w:pPr>
          </w:p>
          <w:p>
            <w:pPr>
              <w:pStyle w:val="TableParagraph"/>
              <w:spacing w:before="7"/>
              <w:rPr>
                <w:sz w:val="1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bl>
    <w:p>
      <w:pPr>
        <w:spacing w:after="0"/>
        <w:rPr>
          <w:rFonts w:ascii="BIZ UDP明朝 Medium" w:hAnsi="BIZ UDP明朝 Medium"/>
          <w:sz w:val="16"/>
        </w:rPr>
        <w:sectPr>
          <w:pgSz w:w="16840" w:h="11910" w:orient="landscape"/>
          <w:pgMar w:header="0" w:footer="543" w:top="1100" w:bottom="740" w:left="1560" w:right="1480"/>
        </w:sectPr>
      </w:pPr>
    </w:p>
    <w:p>
      <w:pPr>
        <w:pStyle w:val="BodyText"/>
        <w:rPr>
          <w:sz w:val="20"/>
        </w:rPr>
      </w:pPr>
      <w:r>
        <w:rPr/>
        <w:pict>
          <v:shape style="position:absolute;margin-left:39.828907pt;margin-top:289.524994pt;width:13.05pt;height:13.05pt;mso-position-horizontal-relative:page;mso-position-vertical-relative:page;z-index:15778304" type="#_x0000_t202" id="docshape1142" filled="false" stroked="false">
            <v:textbox inset="0,0,0,0" style="layout-flow:vertical">
              <w:txbxContent>
                <w:p>
                  <w:pPr>
                    <w:pStyle w:val="BodyText"/>
                    <w:spacing w:line="261" w:lineRule="exact"/>
                    <w:ind w:left="20"/>
                  </w:pPr>
                  <w:r>
                    <w:rPr/>
                    <w:t>57</w:t>
                  </w:r>
                </w:p>
              </w:txbxContent>
            </v:textbox>
            <w10:wrap type="none"/>
          </v:shape>
        </w:pict>
      </w:r>
    </w:p>
    <w:p>
      <w:pPr>
        <w:pStyle w:val="BodyText"/>
        <w:spacing w:before="12"/>
        <w:rPr>
          <w:sz w:val="27"/>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4"/>
        <w:gridCol w:w="740"/>
        <w:gridCol w:w="3402"/>
        <w:gridCol w:w="966"/>
        <w:gridCol w:w="4535"/>
        <w:gridCol w:w="342"/>
        <w:gridCol w:w="1134"/>
        <w:gridCol w:w="229"/>
        <w:gridCol w:w="229"/>
        <w:gridCol w:w="227"/>
        <w:gridCol w:w="229"/>
        <w:gridCol w:w="227"/>
        <w:gridCol w:w="229"/>
        <w:gridCol w:w="229"/>
        <w:gridCol w:w="227"/>
      </w:tblGrid>
      <w:tr>
        <w:trPr>
          <w:trHeight w:val="954" w:hRule="atLeast"/>
        </w:trPr>
        <w:tc>
          <w:tcPr>
            <w:tcW w:w="454" w:type="dxa"/>
          </w:tcPr>
          <w:p>
            <w:pPr>
              <w:pStyle w:val="TableParagraph"/>
              <w:rPr>
                <w:sz w:val="16"/>
              </w:rPr>
            </w:pPr>
          </w:p>
          <w:p>
            <w:pPr>
              <w:pStyle w:val="TableParagraph"/>
              <w:spacing w:before="10"/>
              <w:rPr>
                <w:sz w:val="13"/>
              </w:rPr>
            </w:pPr>
          </w:p>
          <w:p>
            <w:pPr>
              <w:pStyle w:val="TableParagraph"/>
              <w:ind w:left="16" w:right="10"/>
              <w:jc w:val="center"/>
              <w:rPr>
                <w:rFonts w:ascii="BIZ UDP明朝 Medium"/>
                <w:b w:val="0"/>
                <w:sz w:val="16"/>
              </w:rPr>
            </w:pPr>
            <w:r>
              <w:rPr>
                <w:rFonts w:ascii="BIZ UDP明朝 Medium"/>
                <w:b w:val="0"/>
                <w:sz w:val="16"/>
              </w:rPr>
              <w:t>9-1</w:t>
            </w:r>
          </w:p>
        </w:tc>
        <w:tc>
          <w:tcPr>
            <w:tcW w:w="740" w:type="dxa"/>
          </w:tcPr>
          <w:p>
            <w:pPr>
              <w:pStyle w:val="TableParagraph"/>
              <w:spacing w:before="6"/>
              <w:rPr>
                <w:sz w:val="16"/>
              </w:rPr>
            </w:pPr>
          </w:p>
          <w:p>
            <w:pPr>
              <w:pStyle w:val="TableParagraph"/>
              <w:spacing w:line="218" w:lineRule="auto"/>
              <w:ind w:left="28" w:right="30"/>
              <w:rPr>
                <w:rFonts w:ascii="BIZ UDP明朝 Medium" w:eastAsia="BIZ UDP明朝 Medium" w:hint="eastAsia"/>
                <w:b w:val="0"/>
                <w:sz w:val="16"/>
              </w:rPr>
            </w:pPr>
            <w:r>
              <w:rPr>
                <w:rFonts w:ascii="BIZ UDP明朝 Medium" w:eastAsia="BIZ UDP明朝 Medium" w:hint="eastAsia"/>
                <w:b w:val="0"/>
                <w:sz w:val="16"/>
              </w:rPr>
              <w:t>アカウン</w:t>
            </w:r>
            <w:r>
              <w:rPr>
                <w:rFonts w:ascii="BIZ UDP明朝 Medium" w:eastAsia="BIZ UDP明朝 Medium" w:hint="eastAsia"/>
                <w:b w:val="0"/>
                <w:spacing w:val="1"/>
                <w:sz w:val="16"/>
              </w:rPr>
              <w:t> </w:t>
            </w:r>
            <w:r>
              <w:rPr>
                <w:rFonts w:ascii="BIZ UDP明朝 Medium" w:eastAsia="BIZ UDP明朝 Medium" w:hint="eastAsia"/>
                <w:b w:val="0"/>
                <w:spacing w:val="-1"/>
                <w:sz w:val="16"/>
              </w:rPr>
              <w:t>ト・認証管</w:t>
            </w:r>
            <w:r>
              <w:rPr>
                <w:rFonts w:ascii="BIZ UDP明朝 Medium" w:eastAsia="BIZ UDP明朝 Medium" w:hint="eastAsia"/>
                <w:b w:val="0"/>
                <w:sz w:val="16"/>
              </w:rPr>
              <w:t>理</w:t>
            </w:r>
          </w:p>
        </w:tc>
        <w:tc>
          <w:tcPr>
            <w:tcW w:w="3402" w:type="dxa"/>
          </w:tcPr>
          <w:p>
            <w:pPr>
              <w:pStyle w:val="TableParagraph"/>
              <w:spacing w:line="218" w:lineRule="auto" w:before="24"/>
              <w:ind w:left="25" w:right="21"/>
              <w:rPr>
                <w:rFonts w:ascii="BIZ UDP明朝 Medium" w:eastAsia="BIZ UDP明朝 Medium" w:hint="eastAsia"/>
                <w:b w:val="0"/>
                <w:sz w:val="16"/>
              </w:rPr>
            </w:pPr>
            <w:r>
              <w:rPr>
                <w:rFonts w:ascii="BIZ UDP明朝 Medium" w:eastAsia="BIZ UDP明朝 Medium" w:hint="eastAsia"/>
                <w:b w:val="0"/>
                <w:sz w:val="16"/>
              </w:rPr>
              <w:t>テレワーク端末のログインアカウントや、テレワークで利用する各システムのアカウントのパスワードは破られにくい「長く」「複雑な」パスワードを設定している。またパスワード強度を強制することが可</w:t>
            </w:r>
            <w:r>
              <w:rPr>
                <w:rFonts w:ascii="BIZ UDP明朝 Medium" w:eastAsia="BIZ UDP明朝 Medium" w:hint="eastAsia"/>
                <w:b w:val="0"/>
                <w:spacing w:val="1"/>
                <w:sz w:val="16"/>
              </w:rPr>
              <w:t> </w:t>
            </w:r>
            <w:r>
              <w:rPr>
                <w:rFonts w:ascii="BIZ UDP明朝 Medium" w:eastAsia="BIZ UDP明朝 Medium" w:hint="eastAsia"/>
                <w:b w:val="0"/>
                <w:sz w:val="16"/>
              </w:rPr>
              <w:t>能である場合は強制するように設定している。</w:t>
            </w:r>
          </w:p>
        </w:tc>
        <w:tc>
          <w:tcPr>
            <w:tcW w:w="966" w:type="dxa"/>
          </w:tcPr>
          <w:p>
            <w:pPr>
              <w:pStyle w:val="TableParagraph"/>
              <w:rPr>
                <w:sz w:val="16"/>
              </w:rPr>
            </w:pPr>
          </w:p>
          <w:p>
            <w:pPr>
              <w:pStyle w:val="TableParagraph"/>
              <w:spacing w:before="10"/>
              <w:rPr>
                <w:sz w:val="13"/>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4"/>
              <w:ind w:left="22" w:right="58"/>
              <w:jc w:val="both"/>
              <w:rPr>
                <w:rFonts w:ascii="BIZ UDP明朝 Medium" w:eastAsia="BIZ UDP明朝 Medium" w:hint="eastAsia"/>
                <w:b w:val="0"/>
                <w:sz w:val="16"/>
              </w:rPr>
            </w:pPr>
            <w:r>
              <w:rPr>
                <w:rFonts w:ascii="BIZ UDP明朝 Medium" w:eastAsia="BIZ UDP明朝 Medium" w:hint="eastAsia"/>
                <w:b w:val="0"/>
                <w:sz w:val="16"/>
              </w:rPr>
              <w:t>従業員が利用する端末のログインアカウントや、テレワークで利用するシステムのアカウントのパスワードが破られやすい容易なパス</w:t>
            </w:r>
            <w:r>
              <w:rPr>
                <w:rFonts w:ascii="BIZ UDP明朝 Medium" w:eastAsia="BIZ UDP明朝 Medium" w:hint="eastAsia"/>
                <w:b w:val="0"/>
                <w:spacing w:val="-1"/>
                <w:sz w:val="16"/>
              </w:rPr>
              <w:t>ワードに設定している場合、悪意のある第三者にパスワードが把握</w:t>
            </w:r>
            <w:r>
              <w:rPr>
                <w:rFonts w:ascii="BIZ UDP明朝 Medium" w:eastAsia="BIZ UDP明朝 Medium" w:hint="eastAsia"/>
                <w:b w:val="0"/>
                <w:sz w:val="16"/>
              </w:rPr>
              <w:t>されやすくなり、なりすましによる不正アクセスが行われるリスクが増加する。</w:t>
            </w:r>
          </w:p>
        </w:tc>
        <w:tc>
          <w:tcPr>
            <w:tcW w:w="342" w:type="dxa"/>
          </w:tcPr>
          <w:p>
            <w:pPr>
              <w:pStyle w:val="TableParagraph"/>
              <w:rPr>
                <w:sz w:val="16"/>
              </w:rPr>
            </w:pPr>
          </w:p>
          <w:p>
            <w:pPr>
              <w:pStyle w:val="TableParagraph"/>
              <w:spacing w:before="10"/>
              <w:rPr>
                <w:sz w:val="13"/>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spacing w:before="10"/>
              <w:rPr>
                <w:sz w:val="13"/>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10"/>
              <w:rPr>
                <w:sz w:val="13"/>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10"/>
              <w:rPr>
                <w:sz w:val="13"/>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10"/>
              <w:rPr>
                <w:sz w:val="13"/>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10"/>
              <w:rPr>
                <w:sz w:val="13"/>
              </w:rPr>
            </w:pPr>
          </w:p>
          <w:p>
            <w:pPr>
              <w:pStyle w:val="TableParagraph"/>
              <w:ind w:right="20"/>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10"/>
              <w:rPr>
                <w:sz w:val="13"/>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10"/>
              <w:rPr>
                <w:sz w:val="13"/>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10"/>
              <w:rPr>
                <w:sz w:val="13"/>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777" w:hRule="atLeast"/>
        </w:trPr>
        <w:tc>
          <w:tcPr>
            <w:tcW w:w="454" w:type="dxa"/>
          </w:tcPr>
          <w:p>
            <w:pPr>
              <w:pStyle w:val="TableParagraph"/>
              <w:spacing w:before="8"/>
              <w:rPr>
                <w:sz w:val="22"/>
              </w:rPr>
            </w:pPr>
          </w:p>
          <w:p>
            <w:pPr>
              <w:pStyle w:val="TableParagraph"/>
              <w:ind w:left="16" w:right="8"/>
              <w:jc w:val="center"/>
              <w:rPr>
                <w:rFonts w:ascii="BIZ UDP明朝 Medium"/>
                <w:b w:val="0"/>
                <w:sz w:val="16"/>
              </w:rPr>
            </w:pPr>
            <w:r>
              <w:rPr>
                <w:rFonts w:ascii="BIZ UDP明朝 Medium"/>
                <w:b w:val="0"/>
                <w:sz w:val="16"/>
              </w:rPr>
              <w:t>9-2</w:t>
            </w:r>
          </w:p>
        </w:tc>
        <w:tc>
          <w:tcPr>
            <w:tcW w:w="740" w:type="dxa"/>
          </w:tcPr>
          <w:p>
            <w:pPr>
              <w:pStyle w:val="TableParagraph"/>
              <w:spacing w:line="218" w:lineRule="auto" w:before="116"/>
              <w:ind w:left="28" w:right="30"/>
              <w:rPr>
                <w:rFonts w:ascii="BIZ UDP明朝 Medium" w:eastAsia="BIZ UDP明朝 Medium" w:hint="eastAsia"/>
                <w:b w:val="0"/>
                <w:sz w:val="16"/>
              </w:rPr>
            </w:pPr>
            <w:r>
              <w:rPr>
                <w:rFonts w:ascii="BIZ UDP明朝 Medium" w:eastAsia="BIZ UDP明朝 Medium" w:hint="eastAsia"/>
                <w:b w:val="0"/>
                <w:sz w:val="16"/>
              </w:rPr>
              <w:t>アカウン</w:t>
            </w:r>
            <w:r>
              <w:rPr>
                <w:rFonts w:ascii="BIZ UDP明朝 Medium" w:eastAsia="BIZ UDP明朝 Medium" w:hint="eastAsia"/>
                <w:b w:val="0"/>
                <w:spacing w:val="1"/>
                <w:sz w:val="16"/>
              </w:rPr>
              <w:t> </w:t>
            </w:r>
            <w:r>
              <w:rPr>
                <w:rFonts w:ascii="BIZ UDP明朝 Medium" w:eastAsia="BIZ UDP明朝 Medium" w:hint="eastAsia"/>
                <w:b w:val="0"/>
                <w:spacing w:val="-1"/>
                <w:sz w:val="16"/>
              </w:rPr>
              <w:t>ト・認証管</w:t>
            </w:r>
            <w:r>
              <w:rPr>
                <w:rFonts w:ascii="BIZ UDP明朝 Medium" w:eastAsia="BIZ UDP明朝 Medium" w:hint="eastAsia"/>
                <w:b w:val="0"/>
                <w:sz w:val="16"/>
              </w:rPr>
              <w:t>理</w:t>
            </w:r>
          </w:p>
        </w:tc>
        <w:tc>
          <w:tcPr>
            <w:tcW w:w="3402" w:type="dxa"/>
          </w:tcPr>
          <w:p>
            <w:pPr>
              <w:pStyle w:val="TableParagraph"/>
              <w:spacing w:line="218" w:lineRule="auto" w:before="116"/>
              <w:ind w:left="25" w:right="105"/>
              <w:rPr>
                <w:rFonts w:ascii="BIZ UDP明朝 Medium" w:eastAsia="BIZ UDP明朝 Medium" w:hint="eastAsia"/>
                <w:b w:val="0"/>
                <w:sz w:val="16"/>
              </w:rPr>
            </w:pPr>
            <w:r>
              <w:rPr>
                <w:rFonts w:ascii="BIZ UDP明朝 Medium" w:eastAsia="BIZ UDP明朝 Medium" w:hint="eastAsia"/>
                <w:b w:val="0"/>
                <w:sz w:val="16"/>
              </w:rPr>
              <w:t>テレワーク端末へログインするためのパスワードや、テレワークで利用する各システムのアカウントの初期パスワードは変更している。</w:t>
            </w:r>
          </w:p>
        </w:tc>
        <w:tc>
          <w:tcPr>
            <w:tcW w:w="966" w:type="dxa"/>
          </w:tcPr>
          <w:p>
            <w:pPr>
              <w:pStyle w:val="TableParagraph"/>
              <w:spacing w:before="8"/>
              <w:rPr>
                <w:sz w:val="22"/>
              </w:rPr>
            </w:pPr>
          </w:p>
          <w:p>
            <w:pPr>
              <w:pStyle w:val="TableParagraph"/>
              <w:ind w:left="24"/>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144"/>
              <w:rPr>
                <w:rFonts w:ascii="BIZ UDP明朝 Medium" w:eastAsia="BIZ UDP明朝 Medium" w:hint="eastAsia"/>
                <w:b w:val="0"/>
                <w:sz w:val="16"/>
              </w:rPr>
            </w:pPr>
            <w:r>
              <w:rPr>
                <w:rFonts w:ascii="BIZ UDP明朝 Medium" w:eastAsia="BIZ UDP明朝 Medium" w:hint="eastAsia"/>
                <w:b w:val="0"/>
                <w:spacing w:val="-1"/>
                <w:sz w:val="16"/>
              </w:rPr>
              <w:t>従業員が利用する端末のログインアカウントや、テレワークで利用</w:t>
            </w:r>
            <w:r>
              <w:rPr>
                <w:rFonts w:ascii="BIZ UDP明朝 Medium" w:eastAsia="BIZ UDP明朝 Medium" w:hint="eastAsia"/>
                <w:b w:val="0"/>
                <w:sz w:val="16"/>
              </w:rPr>
              <w:t>するシステムのアカウントの初期パスワードを変更していない場</w:t>
            </w:r>
          </w:p>
          <w:p>
            <w:pPr>
              <w:pStyle w:val="TableParagraph"/>
              <w:spacing w:line="218" w:lineRule="auto"/>
              <w:ind w:left="22" w:right="28"/>
              <w:rPr>
                <w:rFonts w:ascii="BIZ UDP明朝 Medium" w:eastAsia="BIZ UDP明朝 Medium" w:hint="eastAsia"/>
                <w:b w:val="0"/>
                <w:sz w:val="16"/>
              </w:rPr>
            </w:pPr>
            <w:r>
              <w:rPr>
                <w:rFonts w:ascii="BIZ UDP明朝 Medium" w:eastAsia="BIZ UDP明朝 Medium" w:hint="eastAsia"/>
                <w:b w:val="0"/>
                <w:spacing w:val="-1"/>
                <w:sz w:val="16"/>
              </w:rPr>
              <w:t>合、悪意のある第三者にパスワードが把握されやすくなり、なりすま</w:t>
            </w:r>
            <w:r>
              <w:rPr>
                <w:rFonts w:ascii="BIZ UDP明朝 Medium" w:eastAsia="BIZ UDP明朝 Medium" w:hint="eastAsia"/>
                <w:b w:val="0"/>
                <w:sz w:val="16"/>
              </w:rPr>
              <w:t>しによる不正アクセスが行われるリスクが増加する。</w:t>
            </w:r>
          </w:p>
        </w:tc>
        <w:tc>
          <w:tcPr>
            <w:tcW w:w="342" w:type="dxa"/>
          </w:tcPr>
          <w:p>
            <w:pPr>
              <w:pStyle w:val="TableParagraph"/>
              <w:spacing w:before="8"/>
              <w:rPr>
                <w:sz w:val="22"/>
              </w:rPr>
            </w:pPr>
          </w:p>
          <w:p>
            <w:pPr>
              <w:pStyle w:val="TableParagraph"/>
              <w:ind w:right="90"/>
              <w:jc w:val="right"/>
              <w:rPr>
                <w:rFonts w:ascii="BIZ UDP明朝 Medium" w:hAnsi="BIZ UDP明朝 Medium"/>
                <w:b w:val="0"/>
                <w:sz w:val="16"/>
              </w:rPr>
            </w:pPr>
            <w:r>
              <w:rPr>
                <w:rFonts w:ascii="BIZ UDP明朝 Medium" w:hAnsi="BIZ UDP明朝 Medium"/>
                <w:b w:val="0"/>
                <w:w w:val="100"/>
                <w:sz w:val="16"/>
              </w:rPr>
              <w:t>◎</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20"/>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954" w:hRule="atLeast"/>
        </w:trPr>
        <w:tc>
          <w:tcPr>
            <w:tcW w:w="454" w:type="dxa"/>
          </w:tcPr>
          <w:p>
            <w:pPr>
              <w:pStyle w:val="TableParagraph"/>
              <w:rPr>
                <w:sz w:val="16"/>
              </w:rPr>
            </w:pPr>
          </w:p>
          <w:p>
            <w:pPr>
              <w:pStyle w:val="TableParagraph"/>
              <w:spacing w:before="10"/>
              <w:rPr>
                <w:sz w:val="13"/>
              </w:rPr>
            </w:pPr>
          </w:p>
          <w:p>
            <w:pPr>
              <w:pStyle w:val="TableParagraph"/>
              <w:ind w:left="16" w:right="8"/>
              <w:jc w:val="center"/>
              <w:rPr>
                <w:rFonts w:ascii="BIZ UDP明朝 Medium"/>
                <w:b w:val="0"/>
                <w:sz w:val="16"/>
              </w:rPr>
            </w:pPr>
            <w:r>
              <w:rPr>
                <w:rFonts w:ascii="BIZ UDP明朝 Medium"/>
                <w:b w:val="0"/>
                <w:sz w:val="16"/>
              </w:rPr>
              <w:t>9-3</w:t>
            </w:r>
          </w:p>
        </w:tc>
        <w:tc>
          <w:tcPr>
            <w:tcW w:w="740" w:type="dxa"/>
          </w:tcPr>
          <w:p>
            <w:pPr>
              <w:pStyle w:val="TableParagraph"/>
              <w:spacing w:before="6"/>
              <w:rPr>
                <w:sz w:val="16"/>
              </w:rPr>
            </w:pPr>
          </w:p>
          <w:p>
            <w:pPr>
              <w:pStyle w:val="TableParagraph"/>
              <w:spacing w:line="218" w:lineRule="auto"/>
              <w:ind w:left="28" w:right="30"/>
              <w:rPr>
                <w:rFonts w:ascii="BIZ UDP明朝 Medium" w:eastAsia="BIZ UDP明朝 Medium" w:hint="eastAsia"/>
                <w:b w:val="0"/>
                <w:sz w:val="16"/>
              </w:rPr>
            </w:pPr>
            <w:r>
              <w:rPr>
                <w:rFonts w:ascii="BIZ UDP明朝 Medium" w:eastAsia="BIZ UDP明朝 Medium" w:hint="eastAsia"/>
                <w:b w:val="0"/>
                <w:sz w:val="16"/>
              </w:rPr>
              <w:t>アカウン</w:t>
            </w:r>
            <w:r>
              <w:rPr>
                <w:rFonts w:ascii="BIZ UDP明朝 Medium" w:eastAsia="BIZ UDP明朝 Medium" w:hint="eastAsia"/>
                <w:b w:val="0"/>
                <w:spacing w:val="1"/>
                <w:sz w:val="16"/>
              </w:rPr>
              <w:t> </w:t>
            </w:r>
            <w:r>
              <w:rPr>
                <w:rFonts w:ascii="BIZ UDP明朝 Medium" w:eastAsia="BIZ UDP明朝 Medium" w:hint="eastAsia"/>
                <w:b w:val="0"/>
                <w:spacing w:val="-1"/>
                <w:sz w:val="16"/>
              </w:rPr>
              <w:t>ト・認証管</w:t>
            </w:r>
            <w:r>
              <w:rPr>
                <w:rFonts w:ascii="BIZ UDP明朝 Medium" w:eastAsia="BIZ UDP明朝 Medium" w:hint="eastAsia"/>
                <w:b w:val="0"/>
                <w:sz w:val="16"/>
              </w:rPr>
              <w:t>理</w:t>
            </w:r>
          </w:p>
        </w:tc>
        <w:tc>
          <w:tcPr>
            <w:tcW w:w="3402" w:type="dxa"/>
          </w:tcPr>
          <w:p>
            <w:pPr>
              <w:pStyle w:val="TableParagraph"/>
              <w:spacing w:line="218" w:lineRule="auto" w:before="116"/>
              <w:ind w:left="25" w:right="105"/>
              <w:rPr>
                <w:rFonts w:ascii="BIZ UDP明朝 Medium" w:eastAsia="BIZ UDP明朝 Medium" w:hint="eastAsia"/>
                <w:b w:val="0"/>
                <w:sz w:val="16"/>
              </w:rPr>
            </w:pPr>
            <w:r>
              <w:rPr>
                <w:rFonts w:ascii="BIZ UDP明朝 Medium" w:eastAsia="BIZ UDP明朝 Medium" w:hint="eastAsia"/>
                <w:b w:val="0"/>
                <w:sz w:val="16"/>
              </w:rPr>
              <w:t>テレワーク端末やテレワークで利用する各システムのアカウントが一定回数以上パスワードを誤入力した場合、それ以上パスワード入力ができなくなるように制限している。</w:t>
            </w:r>
          </w:p>
        </w:tc>
        <w:tc>
          <w:tcPr>
            <w:tcW w:w="966" w:type="dxa"/>
          </w:tcPr>
          <w:p>
            <w:pPr>
              <w:pStyle w:val="TableParagraph"/>
              <w:rPr>
                <w:sz w:val="16"/>
              </w:rPr>
            </w:pPr>
          </w:p>
          <w:p>
            <w:pPr>
              <w:pStyle w:val="TableParagraph"/>
              <w:spacing w:before="10"/>
              <w:rPr>
                <w:sz w:val="13"/>
              </w:rPr>
            </w:pPr>
          </w:p>
          <w:p>
            <w:pPr>
              <w:pStyle w:val="TableParagraph"/>
              <w:ind w:left="24"/>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4"/>
              <w:ind w:left="22" w:right="62"/>
              <w:jc w:val="both"/>
              <w:rPr>
                <w:rFonts w:ascii="BIZ UDP明朝 Medium" w:eastAsia="BIZ UDP明朝 Medium" w:hint="eastAsia"/>
                <w:b w:val="0"/>
                <w:sz w:val="16"/>
              </w:rPr>
            </w:pPr>
            <w:r>
              <w:rPr>
                <w:rFonts w:ascii="BIZ UDP明朝 Medium" w:eastAsia="BIZ UDP明朝 Medium" w:hint="eastAsia"/>
                <w:b w:val="0"/>
                <w:spacing w:val="-1"/>
                <w:sz w:val="16"/>
              </w:rPr>
              <w:t>テレワークで利用する端末や各システムのアカウントが一定回数以</w:t>
            </w:r>
            <w:r>
              <w:rPr>
                <w:rFonts w:ascii="BIZ UDP明朝 Medium" w:eastAsia="BIZ UDP明朝 Medium" w:hint="eastAsia"/>
                <w:b w:val="0"/>
                <w:sz w:val="16"/>
              </w:rPr>
              <w:t>上パスワードを誤入力したときにパスワード入力がそれ以上できないように制限していない場合、悪意のある第三者によるパスワード試行が容易に実行できるためパスワードが把握されやすくなり、なりすましによる不正アクセスが行われるリスクが増加する。</w:t>
            </w:r>
          </w:p>
        </w:tc>
        <w:tc>
          <w:tcPr>
            <w:tcW w:w="342" w:type="dxa"/>
          </w:tcPr>
          <w:p>
            <w:pPr>
              <w:pStyle w:val="TableParagraph"/>
              <w:rPr>
                <w:sz w:val="16"/>
              </w:rPr>
            </w:pPr>
          </w:p>
          <w:p>
            <w:pPr>
              <w:pStyle w:val="TableParagraph"/>
              <w:spacing w:before="10"/>
              <w:rPr>
                <w:sz w:val="13"/>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line="218" w:lineRule="auto" w:before="24"/>
              <w:ind w:left="20" w:right="31"/>
              <w:rPr>
                <w:rFonts w:ascii="BIZ UDP明朝 Medium" w:eastAsia="BIZ UDP明朝 Medium" w:hint="eastAsia"/>
                <w:b w:val="0"/>
                <w:sz w:val="16"/>
              </w:rPr>
            </w:pPr>
            <w:r>
              <w:rPr>
                <w:rFonts w:ascii="BIZ UDP明朝 Medium" w:eastAsia="BIZ UDP明朝 Medium" w:hint="eastAsia"/>
                <w:b w:val="0"/>
                <w:sz w:val="16"/>
              </w:rPr>
              <w:t>個人所有端末</w:t>
            </w:r>
            <w:r>
              <w:rPr>
                <w:rFonts w:ascii="BIZ UDP明朝 Medium" w:eastAsia="BIZ UDP明朝 Medium" w:hint="eastAsia"/>
                <w:b w:val="0"/>
                <w:spacing w:val="-1"/>
                <w:sz w:val="16"/>
              </w:rPr>
              <w:t>については業務</w:t>
            </w:r>
            <w:r>
              <w:rPr>
                <w:rFonts w:ascii="BIZ UDP明朝 Medium" w:eastAsia="BIZ UDP明朝 Medium" w:hint="eastAsia"/>
                <w:b w:val="0"/>
                <w:sz w:val="16"/>
              </w:rPr>
              <w:t>用途以外にも利用されるため対象外とする。</w:t>
            </w:r>
          </w:p>
        </w:tc>
        <w:tc>
          <w:tcPr>
            <w:tcW w:w="229" w:type="dxa"/>
          </w:tcPr>
          <w:p>
            <w:pPr>
              <w:pStyle w:val="TableParagraph"/>
              <w:rPr>
                <w:sz w:val="16"/>
              </w:rPr>
            </w:pPr>
          </w:p>
          <w:p>
            <w:pPr>
              <w:pStyle w:val="TableParagraph"/>
              <w:spacing w:before="10"/>
              <w:rPr>
                <w:sz w:val="13"/>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10"/>
              <w:rPr>
                <w:sz w:val="13"/>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spacing w:before="10"/>
              <w:rPr>
                <w:sz w:val="13"/>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spacing w:before="10"/>
              <w:rPr>
                <w:sz w:val="13"/>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10"/>
              <w:rPr>
                <w:sz w:val="13"/>
              </w:rPr>
            </w:pPr>
          </w:p>
          <w:p>
            <w:pPr>
              <w:pStyle w:val="TableParagraph"/>
              <w:ind w:right="22"/>
              <w:jc w:val="center"/>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10"/>
              <w:rPr>
                <w:sz w:val="13"/>
              </w:rPr>
            </w:pPr>
          </w:p>
          <w:p>
            <w:pPr>
              <w:pStyle w:val="TableParagraph"/>
              <w:ind w:left="32"/>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spacing w:before="10"/>
              <w:rPr>
                <w:sz w:val="13"/>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spacing w:before="10"/>
              <w:rPr>
                <w:sz w:val="13"/>
              </w:rPr>
            </w:pPr>
          </w:p>
          <w:p>
            <w:pPr>
              <w:pStyle w:val="TableParagraph"/>
              <w:ind w:left="27"/>
              <w:rPr>
                <w:rFonts w:ascii="BIZ UDP明朝 Medium" w:hAnsi="BIZ UDP明朝 Medium"/>
                <w:b w:val="0"/>
                <w:sz w:val="16"/>
              </w:rPr>
            </w:pPr>
            <w:r>
              <w:rPr>
                <w:rFonts w:ascii="BIZ UDP明朝 Medium" w:hAnsi="BIZ UDP明朝 Medium"/>
                <w:b w:val="0"/>
                <w:w w:val="100"/>
                <w:sz w:val="16"/>
              </w:rPr>
              <w:t>×</w:t>
            </w:r>
          </w:p>
        </w:tc>
      </w:tr>
      <w:tr>
        <w:trPr>
          <w:trHeight w:val="775" w:hRule="atLeast"/>
        </w:trPr>
        <w:tc>
          <w:tcPr>
            <w:tcW w:w="454" w:type="dxa"/>
          </w:tcPr>
          <w:p>
            <w:pPr>
              <w:pStyle w:val="TableParagraph"/>
              <w:spacing w:before="8"/>
              <w:rPr>
                <w:sz w:val="22"/>
              </w:rPr>
            </w:pPr>
          </w:p>
          <w:p>
            <w:pPr>
              <w:pStyle w:val="TableParagraph"/>
              <w:ind w:left="16" w:right="8"/>
              <w:jc w:val="center"/>
              <w:rPr>
                <w:rFonts w:ascii="BIZ UDP明朝 Medium"/>
                <w:b w:val="0"/>
                <w:sz w:val="16"/>
              </w:rPr>
            </w:pPr>
            <w:r>
              <w:rPr>
                <w:rFonts w:ascii="BIZ UDP明朝 Medium"/>
                <w:b w:val="0"/>
                <w:sz w:val="16"/>
              </w:rPr>
              <w:t>9-4</w:t>
            </w:r>
          </w:p>
        </w:tc>
        <w:tc>
          <w:tcPr>
            <w:tcW w:w="740" w:type="dxa"/>
          </w:tcPr>
          <w:p>
            <w:pPr>
              <w:pStyle w:val="TableParagraph"/>
              <w:spacing w:line="218" w:lineRule="auto" w:before="116"/>
              <w:ind w:left="28" w:right="30"/>
              <w:rPr>
                <w:rFonts w:ascii="BIZ UDP明朝 Medium" w:eastAsia="BIZ UDP明朝 Medium" w:hint="eastAsia"/>
                <w:b w:val="0"/>
                <w:sz w:val="16"/>
              </w:rPr>
            </w:pPr>
            <w:r>
              <w:rPr>
                <w:rFonts w:ascii="BIZ UDP明朝 Medium" w:eastAsia="BIZ UDP明朝 Medium" w:hint="eastAsia"/>
                <w:b w:val="0"/>
                <w:sz w:val="16"/>
              </w:rPr>
              <w:t>アカウン</w:t>
            </w:r>
            <w:r>
              <w:rPr>
                <w:rFonts w:ascii="BIZ UDP明朝 Medium" w:eastAsia="BIZ UDP明朝 Medium" w:hint="eastAsia"/>
                <w:b w:val="0"/>
                <w:spacing w:val="1"/>
                <w:sz w:val="16"/>
              </w:rPr>
              <w:t> </w:t>
            </w:r>
            <w:r>
              <w:rPr>
                <w:rFonts w:ascii="BIZ UDP明朝 Medium" w:eastAsia="BIZ UDP明朝 Medium" w:hint="eastAsia"/>
                <w:b w:val="0"/>
                <w:spacing w:val="-1"/>
                <w:sz w:val="16"/>
              </w:rPr>
              <w:t>ト・認証管</w:t>
            </w:r>
            <w:r>
              <w:rPr>
                <w:rFonts w:ascii="BIZ UDP明朝 Medium" w:eastAsia="BIZ UDP明朝 Medium" w:hint="eastAsia"/>
                <w:b w:val="0"/>
                <w:sz w:val="16"/>
              </w:rPr>
              <w:t>理</w:t>
            </w:r>
          </w:p>
        </w:tc>
        <w:tc>
          <w:tcPr>
            <w:tcW w:w="3402" w:type="dxa"/>
          </w:tcPr>
          <w:p>
            <w:pPr>
              <w:pStyle w:val="TableParagraph"/>
              <w:spacing w:before="8"/>
              <w:rPr>
                <w:sz w:val="16"/>
              </w:rPr>
            </w:pPr>
          </w:p>
          <w:p>
            <w:pPr>
              <w:pStyle w:val="TableParagraph"/>
              <w:spacing w:line="218" w:lineRule="auto"/>
              <w:ind w:left="25" w:right="173"/>
              <w:rPr>
                <w:rFonts w:ascii="BIZ UDP明朝 Medium" w:eastAsia="BIZ UDP明朝 Medium" w:hint="eastAsia"/>
                <w:b w:val="0"/>
                <w:sz w:val="16"/>
              </w:rPr>
            </w:pPr>
            <w:r>
              <w:rPr>
                <w:rFonts w:ascii="BIZ UDP明朝 Medium" w:eastAsia="BIZ UDP明朝 Medium" w:hint="eastAsia"/>
                <w:b w:val="0"/>
                <w:spacing w:val="-1"/>
                <w:sz w:val="16"/>
              </w:rPr>
              <w:t>テレワークで利用する各システムにアクセスする</w:t>
            </w:r>
            <w:r>
              <w:rPr>
                <w:rFonts w:ascii="BIZ UDP明朝 Medium" w:eastAsia="BIZ UDP明朝 Medium" w:hint="eastAsia"/>
                <w:b w:val="0"/>
                <w:sz w:val="16"/>
              </w:rPr>
              <w:t>際に多要素認証を求めるように設定している。</w:t>
            </w:r>
          </w:p>
        </w:tc>
        <w:tc>
          <w:tcPr>
            <w:tcW w:w="966" w:type="dxa"/>
          </w:tcPr>
          <w:p>
            <w:pPr>
              <w:pStyle w:val="TableParagraph"/>
              <w:spacing w:before="8"/>
              <w:rPr>
                <w:sz w:val="22"/>
              </w:rPr>
            </w:pPr>
          </w:p>
          <w:p>
            <w:pPr>
              <w:pStyle w:val="TableParagraph"/>
              <w:ind w:left="24"/>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58"/>
              <w:rPr>
                <w:rFonts w:ascii="BIZ UDP明朝 Medium" w:eastAsia="BIZ UDP明朝 Medium" w:hint="eastAsia"/>
                <w:b w:val="0"/>
                <w:sz w:val="16"/>
              </w:rPr>
            </w:pPr>
            <w:r>
              <w:rPr>
                <w:rFonts w:ascii="BIZ UDP明朝 Medium" w:eastAsia="BIZ UDP明朝 Medium" w:hint="eastAsia"/>
                <w:b w:val="0"/>
                <w:sz w:val="16"/>
              </w:rPr>
              <w:t>テレワークで利用する各システムへのアクセスに対して多要素認証を設定せずにID・パスワードのみで認証を行うことで、悪意のある第三者にパスワードが流出された場合に、なりすましによる不正アクセスが行われるリスクが増加する。</w:t>
            </w:r>
          </w:p>
        </w:tc>
        <w:tc>
          <w:tcPr>
            <w:tcW w:w="342" w:type="dxa"/>
          </w:tcPr>
          <w:p>
            <w:pPr>
              <w:pStyle w:val="TableParagraph"/>
              <w:spacing w:before="8"/>
              <w:rPr>
                <w:sz w:val="22"/>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5"/>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20"/>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957" w:hRule="atLeast"/>
        </w:trPr>
        <w:tc>
          <w:tcPr>
            <w:tcW w:w="454" w:type="dxa"/>
          </w:tcPr>
          <w:p>
            <w:pPr>
              <w:pStyle w:val="TableParagraph"/>
              <w:rPr>
                <w:sz w:val="16"/>
              </w:rPr>
            </w:pPr>
          </w:p>
          <w:p>
            <w:pPr>
              <w:pStyle w:val="TableParagraph"/>
              <w:rPr>
                <w:sz w:val="14"/>
              </w:rPr>
            </w:pPr>
          </w:p>
          <w:p>
            <w:pPr>
              <w:pStyle w:val="TableParagraph"/>
              <w:ind w:left="16" w:right="8"/>
              <w:jc w:val="center"/>
              <w:rPr>
                <w:rFonts w:ascii="BIZ UDP明朝 Medium"/>
                <w:b w:val="0"/>
                <w:sz w:val="16"/>
              </w:rPr>
            </w:pPr>
            <w:r>
              <w:rPr>
                <w:rFonts w:ascii="BIZ UDP明朝 Medium"/>
                <w:b w:val="0"/>
                <w:sz w:val="16"/>
              </w:rPr>
              <w:t>10-1</w:t>
            </w:r>
          </w:p>
        </w:tc>
        <w:tc>
          <w:tcPr>
            <w:tcW w:w="740" w:type="dxa"/>
          </w:tcPr>
          <w:p>
            <w:pPr>
              <w:pStyle w:val="TableParagraph"/>
              <w:rPr>
                <w:sz w:val="16"/>
              </w:rPr>
            </w:pPr>
          </w:p>
          <w:p>
            <w:pPr>
              <w:pStyle w:val="TableParagraph"/>
              <w:rPr>
                <w:sz w:val="14"/>
              </w:rPr>
            </w:pPr>
          </w:p>
          <w:p>
            <w:pPr>
              <w:pStyle w:val="TableParagraph"/>
              <w:ind w:left="28"/>
              <w:rPr>
                <w:rFonts w:ascii="BIZ UDP明朝 Medium" w:eastAsia="BIZ UDP明朝 Medium" w:hint="eastAsia"/>
                <w:b w:val="0"/>
                <w:sz w:val="16"/>
              </w:rPr>
            </w:pPr>
            <w:r>
              <w:rPr>
                <w:rFonts w:ascii="BIZ UDP明朝 Medium" w:eastAsia="BIZ UDP明朝 Medium" w:hint="eastAsia"/>
                <w:b w:val="0"/>
                <w:sz w:val="16"/>
              </w:rPr>
              <w:t>特権管理</w:t>
            </w:r>
          </w:p>
        </w:tc>
        <w:tc>
          <w:tcPr>
            <w:tcW w:w="3402" w:type="dxa"/>
          </w:tcPr>
          <w:p>
            <w:pPr>
              <w:pStyle w:val="TableParagraph"/>
              <w:spacing w:before="8"/>
              <w:rPr>
                <w:sz w:val="16"/>
              </w:rPr>
            </w:pPr>
          </w:p>
          <w:p>
            <w:pPr>
              <w:pStyle w:val="TableParagraph"/>
              <w:spacing w:line="218" w:lineRule="auto"/>
              <w:ind w:left="25" w:right="156"/>
              <w:jc w:val="both"/>
              <w:rPr>
                <w:rFonts w:ascii="BIZ UDP明朝 Medium" w:eastAsia="BIZ UDP明朝 Medium" w:hint="eastAsia"/>
                <w:b w:val="0"/>
                <w:sz w:val="16"/>
              </w:rPr>
            </w:pPr>
            <w:r>
              <w:rPr>
                <w:rFonts w:ascii="BIZ UDP明朝 Medium" w:eastAsia="BIZ UDP明朝 Medium" w:hint="eastAsia"/>
                <w:b w:val="0"/>
                <w:sz w:val="16"/>
              </w:rPr>
              <w:t>テレワーク端末やテレワークで利用する各システムにおいて、業務上必要な最小限の人に管理者権限を与えている。</w:t>
            </w:r>
          </w:p>
        </w:tc>
        <w:tc>
          <w:tcPr>
            <w:tcW w:w="966" w:type="dxa"/>
          </w:tcPr>
          <w:p>
            <w:pPr>
              <w:pStyle w:val="TableParagraph"/>
              <w:rPr>
                <w:sz w:val="16"/>
              </w:rPr>
            </w:pPr>
          </w:p>
          <w:p>
            <w:pPr>
              <w:pStyle w:val="TableParagraph"/>
              <w:rPr>
                <w:sz w:val="14"/>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50"/>
              <w:jc w:val="both"/>
              <w:rPr>
                <w:rFonts w:ascii="BIZ UDP明朝 Medium" w:eastAsia="BIZ UDP明朝 Medium" w:hint="eastAsia"/>
                <w:b w:val="0"/>
                <w:sz w:val="16"/>
              </w:rPr>
            </w:pPr>
            <w:r>
              <w:rPr>
                <w:rFonts w:ascii="BIZ UDP明朝 Medium" w:eastAsia="BIZ UDP明朝 Medium" w:hint="eastAsia"/>
                <w:b w:val="0"/>
                <w:sz w:val="16"/>
              </w:rPr>
              <w:t>テレワークで利用する端末や各システムにおいて、業務上必要でないにも関わらず管理者権限を与えている場合、悪意のある第三者による不正アクセスにより重要情報にアクセスできる可能性が高くなり、重要情報の漏えいリスクの増加や、誤操作による情報漏えいのリスクが増加する。</w:t>
            </w:r>
          </w:p>
        </w:tc>
        <w:tc>
          <w:tcPr>
            <w:tcW w:w="342" w:type="dxa"/>
          </w:tcPr>
          <w:p>
            <w:pPr>
              <w:pStyle w:val="TableParagraph"/>
              <w:rPr>
                <w:sz w:val="16"/>
              </w:rPr>
            </w:pPr>
          </w:p>
          <w:p>
            <w:pPr>
              <w:pStyle w:val="TableParagraph"/>
              <w:rPr>
                <w:sz w:val="14"/>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rPr>
                <w:sz w:val="16"/>
              </w:rPr>
            </w:pPr>
          </w:p>
          <w:p>
            <w:pPr>
              <w:pStyle w:val="TableParagraph"/>
              <w:rPr>
                <w:sz w:val="14"/>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right="20"/>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775" w:hRule="atLeast"/>
        </w:trPr>
        <w:tc>
          <w:tcPr>
            <w:tcW w:w="454" w:type="dxa"/>
          </w:tcPr>
          <w:p>
            <w:pPr>
              <w:pStyle w:val="TableParagraph"/>
              <w:spacing w:before="8"/>
              <w:rPr>
                <w:sz w:val="22"/>
              </w:rPr>
            </w:pPr>
          </w:p>
          <w:p>
            <w:pPr>
              <w:pStyle w:val="TableParagraph"/>
              <w:ind w:left="16" w:right="11"/>
              <w:jc w:val="center"/>
              <w:rPr>
                <w:rFonts w:ascii="BIZ UDP明朝 Medium"/>
                <w:b w:val="0"/>
                <w:sz w:val="16"/>
              </w:rPr>
            </w:pPr>
            <w:r>
              <w:rPr>
                <w:rFonts w:ascii="BIZ UDP明朝 Medium"/>
                <w:b w:val="0"/>
                <w:sz w:val="16"/>
              </w:rPr>
              <w:t>10-2</w:t>
            </w:r>
          </w:p>
        </w:tc>
        <w:tc>
          <w:tcPr>
            <w:tcW w:w="740" w:type="dxa"/>
          </w:tcPr>
          <w:p>
            <w:pPr>
              <w:pStyle w:val="TableParagraph"/>
              <w:spacing w:before="8"/>
              <w:rPr>
                <w:sz w:val="22"/>
              </w:rPr>
            </w:pPr>
          </w:p>
          <w:p>
            <w:pPr>
              <w:pStyle w:val="TableParagraph"/>
              <w:ind w:left="28"/>
              <w:rPr>
                <w:rFonts w:ascii="BIZ UDP明朝 Medium" w:eastAsia="BIZ UDP明朝 Medium" w:hint="eastAsia"/>
                <w:b w:val="0"/>
                <w:sz w:val="16"/>
              </w:rPr>
            </w:pPr>
            <w:r>
              <w:rPr>
                <w:rFonts w:ascii="BIZ UDP明朝 Medium" w:eastAsia="BIZ UDP明朝 Medium" w:hint="eastAsia"/>
                <w:b w:val="0"/>
                <w:sz w:val="16"/>
              </w:rPr>
              <w:t>特権管理</w:t>
            </w:r>
          </w:p>
        </w:tc>
        <w:tc>
          <w:tcPr>
            <w:tcW w:w="3402" w:type="dxa"/>
          </w:tcPr>
          <w:p>
            <w:pPr>
              <w:pStyle w:val="TableParagraph"/>
              <w:spacing w:line="218" w:lineRule="auto" w:before="116"/>
              <w:ind w:left="25" w:right="109"/>
              <w:jc w:val="both"/>
              <w:rPr>
                <w:rFonts w:ascii="BIZ UDP明朝 Medium" w:eastAsia="BIZ UDP明朝 Medium" w:hint="eastAsia"/>
                <w:b w:val="0"/>
                <w:sz w:val="16"/>
              </w:rPr>
            </w:pPr>
            <w:r>
              <w:rPr>
                <w:rFonts w:ascii="BIZ UDP明朝 Medium" w:eastAsia="BIZ UDP明朝 Medium" w:hint="eastAsia"/>
                <w:b w:val="0"/>
                <w:sz w:val="16"/>
              </w:rPr>
              <w:t>テレワーク端末やテレワークで利用する各システ</w:t>
            </w:r>
            <w:r>
              <w:rPr>
                <w:rFonts w:ascii="BIZ UDP明朝 Medium" w:eastAsia="BIZ UDP明朝 Medium" w:hint="eastAsia"/>
                <w:b w:val="0"/>
                <w:spacing w:val="-1"/>
                <w:sz w:val="16"/>
              </w:rPr>
              <w:t>ムの管理者権限のパスワードには、強力なパスワ</w:t>
            </w:r>
            <w:r>
              <w:rPr>
                <w:rFonts w:ascii="BIZ UDP明朝 Medium" w:eastAsia="BIZ UDP明朝 Medium" w:hint="eastAsia"/>
                <w:b w:val="0"/>
                <w:sz w:val="16"/>
              </w:rPr>
              <w:t>ードポリシーを適用している。</w:t>
            </w:r>
          </w:p>
        </w:tc>
        <w:tc>
          <w:tcPr>
            <w:tcW w:w="966" w:type="dxa"/>
          </w:tcPr>
          <w:p>
            <w:pPr>
              <w:pStyle w:val="TableParagraph"/>
              <w:spacing w:before="8"/>
              <w:rPr>
                <w:sz w:val="22"/>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38"/>
              <w:rPr>
                <w:rFonts w:ascii="BIZ UDP明朝 Medium" w:eastAsia="BIZ UDP明朝 Medium" w:hint="eastAsia"/>
                <w:b w:val="0"/>
                <w:sz w:val="16"/>
              </w:rPr>
            </w:pPr>
            <w:r>
              <w:rPr>
                <w:rFonts w:ascii="BIZ UDP明朝 Medium" w:eastAsia="BIZ UDP明朝 Medium" w:hint="eastAsia"/>
                <w:b w:val="0"/>
                <w:sz w:val="16"/>
              </w:rPr>
              <w:t>テレワークで利用する端末や各システムの管理者権限のパスワードに、強力なパスワードポリシーを適用していない場合、悪意のある第三者にパスワードが把握されやすくなり、なりすましによる不正アクセスが行われるリスクが増加する。</w:t>
            </w:r>
          </w:p>
        </w:tc>
        <w:tc>
          <w:tcPr>
            <w:tcW w:w="342" w:type="dxa"/>
          </w:tcPr>
          <w:p>
            <w:pPr>
              <w:pStyle w:val="TableParagraph"/>
              <w:spacing w:before="8"/>
              <w:rPr>
                <w:sz w:val="22"/>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rPr>
                <w:rFonts w:ascii="Times New Roman"/>
                <w:sz w:val="16"/>
              </w:rPr>
            </w:pPr>
          </w:p>
        </w:tc>
        <w:tc>
          <w:tcPr>
            <w:tcW w:w="229" w:type="dxa"/>
          </w:tcPr>
          <w:p>
            <w:pPr>
              <w:pStyle w:val="TableParagraph"/>
              <w:spacing w:before="8"/>
              <w:rPr>
                <w:sz w:val="22"/>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right="20"/>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20"/>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spacing w:before="8"/>
              <w:rPr>
                <w:sz w:val="22"/>
              </w:rPr>
            </w:pPr>
          </w:p>
          <w:p>
            <w:pPr>
              <w:pStyle w:val="TableParagraph"/>
              <w:ind w:left="16"/>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spacing w:before="8"/>
              <w:rPr>
                <w:sz w:val="22"/>
              </w:rPr>
            </w:pPr>
          </w:p>
          <w:p>
            <w:pPr>
              <w:pStyle w:val="TableParagraph"/>
              <w:ind w:left="15"/>
              <w:rPr>
                <w:rFonts w:ascii="BIZ UDP明朝 Medium" w:hAnsi="BIZ UDP明朝 Medium"/>
                <w:b w:val="0"/>
                <w:sz w:val="16"/>
              </w:rPr>
            </w:pPr>
            <w:r>
              <w:rPr>
                <w:rFonts w:ascii="BIZ UDP明朝 Medium" w:hAnsi="BIZ UDP明朝 Medium"/>
                <w:b w:val="0"/>
                <w:w w:val="100"/>
                <w:sz w:val="16"/>
              </w:rPr>
              <w:t>✓</w:t>
            </w:r>
          </w:p>
        </w:tc>
      </w:tr>
      <w:tr>
        <w:trPr>
          <w:trHeight w:val="957" w:hRule="atLeast"/>
        </w:trPr>
        <w:tc>
          <w:tcPr>
            <w:tcW w:w="454" w:type="dxa"/>
          </w:tcPr>
          <w:p>
            <w:pPr>
              <w:pStyle w:val="TableParagraph"/>
              <w:rPr>
                <w:sz w:val="16"/>
              </w:rPr>
            </w:pPr>
          </w:p>
          <w:p>
            <w:pPr>
              <w:pStyle w:val="TableParagraph"/>
              <w:rPr>
                <w:sz w:val="14"/>
              </w:rPr>
            </w:pPr>
          </w:p>
          <w:p>
            <w:pPr>
              <w:pStyle w:val="TableParagraph"/>
              <w:ind w:left="16" w:right="11"/>
              <w:jc w:val="center"/>
              <w:rPr>
                <w:rFonts w:ascii="BIZ UDP明朝 Medium"/>
                <w:b w:val="0"/>
                <w:sz w:val="16"/>
              </w:rPr>
            </w:pPr>
            <w:r>
              <w:rPr>
                <w:rFonts w:ascii="BIZ UDP明朝 Medium"/>
                <w:b w:val="0"/>
                <w:sz w:val="16"/>
              </w:rPr>
              <w:t>10-3</w:t>
            </w:r>
          </w:p>
        </w:tc>
        <w:tc>
          <w:tcPr>
            <w:tcW w:w="740" w:type="dxa"/>
          </w:tcPr>
          <w:p>
            <w:pPr>
              <w:pStyle w:val="TableParagraph"/>
              <w:rPr>
                <w:sz w:val="16"/>
              </w:rPr>
            </w:pPr>
          </w:p>
          <w:p>
            <w:pPr>
              <w:pStyle w:val="TableParagraph"/>
              <w:rPr>
                <w:sz w:val="14"/>
              </w:rPr>
            </w:pPr>
          </w:p>
          <w:p>
            <w:pPr>
              <w:pStyle w:val="TableParagraph"/>
              <w:ind w:left="28"/>
              <w:rPr>
                <w:rFonts w:ascii="BIZ UDP明朝 Medium" w:eastAsia="BIZ UDP明朝 Medium" w:hint="eastAsia"/>
                <w:b w:val="0"/>
                <w:sz w:val="16"/>
              </w:rPr>
            </w:pPr>
            <w:r>
              <w:rPr>
                <w:rFonts w:ascii="BIZ UDP明朝 Medium" w:eastAsia="BIZ UDP明朝 Medium" w:hint="eastAsia"/>
                <w:b w:val="0"/>
                <w:sz w:val="16"/>
              </w:rPr>
              <w:t>特権管理</w:t>
            </w:r>
          </w:p>
        </w:tc>
        <w:tc>
          <w:tcPr>
            <w:tcW w:w="3402" w:type="dxa"/>
          </w:tcPr>
          <w:p>
            <w:pPr>
              <w:pStyle w:val="TableParagraph"/>
              <w:spacing w:before="8"/>
              <w:rPr>
                <w:sz w:val="16"/>
              </w:rPr>
            </w:pPr>
          </w:p>
          <w:p>
            <w:pPr>
              <w:pStyle w:val="TableParagraph"/>
              <w:spacing w:line="218" w:lineRule="auto"/>
              <w:ind w:left="25" w:right="156"/>
              <w:jc w:val="both"/>
              <w:rPr>
                <w:rFonts w:ascii="BIZ UDP明朝 Medium" w:eastAsia="BIZ UDP明朝 Medium" w:hint="eastAsia"/>
                <w:b w:val="0"/>
                <w:sz w:val="16"/>
              </w:rPr>
            </w:pPr>
            <w:r>
              <w:rPr>
                <w:rFonts w:ascii="BIZ UDP明朝 Medium" w:eastAsia="BIZ UDP明朝 Medium" w:hint="eastAsia"/>
                <w:b w:val="0"/>
                <w:sz w:val="16"/>
              </w:rPr>
              <w:t>テレワーク端末やテレワークで利用する各システムの管理者権限は、必要な作業時のみ利用している。</w:t>
            </w:r>
          </w:p>
        </w:tc>
        <w:tc>
          <w:tcPr>
            <w:tcW w:w="966" w:type="dxa"/>
          </w:tcPr>
          <w:p>
            <w:pPr>
              <w:pStyle w:val="TableParagraph"/>
              <w:rPr>
                <w:sz w:val="16"/>
              </w:rPr>
            </w:pPr>
          </w:p>
          <w:p>
            <w:pPr>
              <w:pStyle w:val="TableParagraph"/>
              <w:rPr>
                <w:sz w:val="14"/>
              </w:rPr>
            </w:pPr>
          </w:p>
          <w:p>
            <w:pPr>
              <w:pStyle w:val="TableParagraph"/>
              <w:ind w:left="23"/>
              <w:rPr>
                <w:rFonts w:ascii="BIZ UDP明朝 Medium" w:eastAsia="BIZ UDP明朝 Medium" w:hint="eastAsia"/>
                <w:b w:val="0"/>
                <w:sz w:val="16"/>
              </w:rPr>
            </w:pPr>
            <w:r>
              <w:rPr>
                <w:rFonts w:ascii="BIZ UDP明朝 Medium" w:eastAsia="BIZ UDP明朝 Medium" w:hint="eastAsia"/>
                <w:b w:val="0"/>
                <w:spacing w:val="-1"/>
                <w:sz w:val="16"/>
              </w:rPr>
              <w:t>不正アクセス</w:t>
            </w:r>
          </w:p>
        </w:tc>
        <w:tc>
          <w:tcPr>
            <w:tcW w:w="4535" w:type="dxa"/>
          </w:tcPr>
          <w:p>
            <w:pPr>
              <w:pStyle w:val="TableParagraph"/>
              <w:spacing w:line="218" w:lineRule="auto" w:before="27"/>
              <w:ind w:left="22" w:right="51"/>
              <w:rPr>
                <w:rFonts w:ascii="BIZ UDP明朝 Medium" w:eastAsia="BIZ UDP明朝 Medium" w:hint="eastAsia"/>
                <w:b w:val="0"/>
                <w:sz w:val="16"/>
              </w:rPr>
            </w:pPr>
            <w:r>
              <w:rPr>
                <w:rFonts w:ascii="BIZ UDP明朝 Medium" w:eastAsia="BIZ UDP明朝 Medium" w:hint="eastAsia"/>
                <w:b w:val="0"/>
                <w:sz w:val="16"/>
              </w:rPr>
              <w:t>管理者権限が必要な作業時以外に管理者権限を利用することで、管理者権限でマルウェア感染することで重要情報に直接アクセス</w:t>
            </w:r>
            <w:r>
              <w:rPr>
                <w:rFonts w:ascii="BIZ UDP明朝 Medium" w:eastAsia="BIZ UDP明朝 Medium" w:hint="eastAsia"/>
                <w:b w:val="0"/>
                <w:spacing w:val="-1"/>
                <w:sz w:val="16"/>
              </w:rPr>
              <w:t>されてしまうなど、誤操作による情報漏えいのリスクが増加する。ま</w:t>
            </w:r>
            <w:r>
              <w:rPr>
                <w:rFonts w:ascii="BIZ UDP明朝 Medium" w:eastAsia="BIZ UDP明朝 Medium" w:hint="eastAsia"/>
                <w:b w:val="0"/>
                <w:sz w:val="16"/>
              </w:rPr>
              <w:t>た、管理者権限の利用情報などから不正アクセスの懸念を発見することが困難になる。</w:t>
            </w:r>
          </w:p>
        </w:tc>
        <w:tc>
          <w:tcPr>
            <w:tcW w:w="342" w:type="dxa"/>
          </w:tcPr>
          <w:p>
            <w:pPr>
              <w:pStyle w:val="TableParagraph"/>
              <w:rPr>
                <w:sz w:val="16"/>
              </w:rPr>
            </w:pPr>
          </w:p>
          <w:p>
            <w:pPr>
              <w:pStyle w:val="TableParagraph"/>
              <w:rPr>
                <w:sz w:val="14"/>
              </w:rPr>
            </w:pPr>
          </w:p>
          <w:p>
            <w:pPr>
              <w:pStyle w:val="TableParagraph"/>
              <w:ind w:right="90"/>
              <w:jc w:val="right"/>
              <w:rPr>
                <w:rFonts w:ascii="BIZ UDP明朝 Medium" w:eastAsia="BIZ UDP明朝 Medium" w:hint="eastAsia"/>
                <w:b w:val="0"/>
                <w:sz w:val="16"/>
              </w:rPr>
            </w:pPr>
            <w:r>
              <w:rPr>
                <w:rFonts w:ascii="BIZ UDP明朝 Medium" w:eastAsia="BIZ UDP明朝 Medium" w:hint="eastAsia"/>
                <w:b w:val="0"/>
                <w:w w:val="100"/>
                <w:sz w:val="16"/>
              </w:rPr>
              <w:t>〇</w:t>
            </w:r>
          </w:p>
        </w:tc>
        <w:tc>
          <w:tcPr>
            <w:tcW w:w="1134" w:type="dxa"/>
          </w:tcPr>
          <w:p>
            <w:pPr>
              <w:pStyle w:val="TableParagraph"/>
              <w:spacing w:line="218" w:lineRule="auto" w:before="27"/>
              <w:ind w:left="20" w:right="31"/>
              <w:rPr>
                <w:rFonts w:ascii="BIZ UDP明朝 Medium" w:eastAsia="BIZ UDP明朝 Medium" w:hint="eastAsia"/>
                <w:b w:val="0"/>
                <w:sz w:val="16"/>
              </w:rPr>
            </w:pPr>
            <w:r>
              <w:rPr>
                <w:rFonts w:ascii="BIZ UDP明朝 Medium" w:eastAsia="BIZ UDP明朝 Medium" w:hint="eastAsia"/>
                <w:b w:val="0"/>
                <w:sz w:val="16"/>
              </w:rPr>
              <w:t>個人所有端末</w:t>
            </w:r>
            <w:r>
              <w:rPr>
                <w:rFonts w:ascii="BIZ UDP明朝 Medium" w:eastAsia="BIZ UDP明朝 Medium" w:hint="eastAsia"/>
                <w:b w:val="0"/>
                <w:spacing w:val="-1"/>
                <w:sz w:val="16"/>
              </w:rPr>
              <w:t>については業務</w:t>
            </w:r>
            <w:r>
              <w:rPr>
                <w:rFonts w:ascii="BIZ UDP明朝 Medium" w:eastAsia="BIZ UDP明朝 Medium" w:hint="eastAsia"/>
                <w:b w:val="0"/>
                <w:sz w:val="16"/>
              </w:rPr>
              <w:t>用途以外にも利用されるため対象外とする。</w:t>
            </w:r>
          </w:p>
        </w:tc>
        <w:tc>
          <w:tcPr>
            <w:tcW w:w="229" w:type="dxa"/>
          </w:tcPr>
          <w:p>
            <w:pPr>
              <w:pStyle w:val="TableParagraph"/>
              <w:rPr>
                <w:sz w:val="16"/>
              </w:rPr>
            </w:pPr>
          </w:p>
          <w:p>
            <w:pPr>
              <w:pStyle w:val="TableParagraph"/>
              <w:rPr>
                <w:sz w:val="14"/>
              </w:rPr>
            </w:pPr>
          </w:p>
          <w:p>
            <w:pPr>
              <w:pStyle w:val="TableParagraph"/>
              <w:ind w:left="26"/>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left="22"/>
              <w:rPr>
                <w:rFonts w:ascii="BIZ UDP明朝 Medium" w:hAnsi="BIZ UDP明朝 Medium"/>
                <w:b w:val="0"/>
                <w:sz w:val="16"/>
              </w:rPr>
            </w:pPr>
            <w:r>
              <w:rPr>
                <w:rFonts w:ascii="BIZ UDP明朝 Medium" w:hAnsi="BIZ UDP明朝 Medium"/>
                <w:b w:val="0"/>
                <w:w w:val="100"/>
                <w:sz w:val="16"/>
              </w:rPr>
              <w:t>✓</w:t>
            </w:r>
          </w:p>
        </w:tc>
        <w:tc>
          <w:tcPr>
            <w:tcW w:w="227" w:type="dxa"/>
          </w:tcPr>
          <w:p>
            <w:pPr>
              <w:pStyle w:val="TableParagraph"/>
              <w:rPr>
                <w:sz w:val="16"/>
              </w:rPr>
            </w:pPr>
          </w:p>
          <w:p>
            <w:pPr>
              <w:pStyle w:val="TableParagraph"/>
              <w:rPr>
                <w:sz w:val="14"/>
              </w:rPr>
            </w:pPr>
          </w:p>
          <w:p>
            <w:pPr>
              <w:pStyle w:val="TableParagraph"/>
              <w:ind w:right="15"/>
              <w:jc w:val="center"/>
              <w:rPr>
                <w:rFonts w:ascii="BIZ UDP明朝 Medium" w:hAnsi="BIZ UDP明朝 Medium"/>
                <w:b w:val="0"/>
                <w:sz w:val="16"/>
              </w:rPr>
            </w:pPr>
            <w:r>
              <w:rPr>
                <w:rFonts w:ascii="BIZ UDP明朝 Medium" w:hAnsi="BIZ UDP明朝 Medium"/>
                <w:b w:val="0"/>
                <w:w w:val="100"/>
                <w:sz w:val="16"/>
              </w:rPr>
              <w:t>✓</w:t>
            </w:r>
          </w:p>
        </w:tc>
        <w:tc>
          <w:tcPr>
            <w:tcW w:w="229" w:type="dxa"/>
          </w:tcPr>
          <w:p>
            <w:pPr>
              <w:pStyle w:val="TableParagraph"/>
              <w:rPr>
                <w:sz w:val="16"/>
              </w:rPr>
            </w:pPr>
          </w:p>
          <w:p>
            <w:pPr>
              <w:pStyle w:val="TableParagraph"/>
              <w:rPr>
                <w:sz w:val="14"/>
              </w:rPr>
            </w:pPr>
          </w:p>
          <w:p>
            <w:pPr>
              <w:pStyle w:val="TableParagraph"/>
              <w:ind w:right="38"/>
              <w:jc w:val="right"/>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4"/>
              </w:rPr>
            </w:pPr>
          </w:p>
          <w:p>
            <w:pPr>
              <w:pStyle w:val="TableParagraph"/>
              <w:ind w:right="22"/>
              <w:jc w:val="center"/>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32"/>
              <w:rPr>
                <w:rFonts w:ascii="BIZ UDP明朝 Medium" w:hAnsi="BIZ UDP明朝 Medium"/>
                <w:b w:val="0"/>
                <w:sz w:val="16"/>
              </w:rPr>
            </w:pPr>
            <w:r>
              <w:rPr>
                <w:rFonts w:ascii="BIZ UDP明朝 Medium" w:hAnsi="BIZ UDP明朝 Medium"/>
                <w:b w:val="0"/>
                <w:w w:val="100"/>
                <w:sz w:val="16"/>
              </w:rPr>
              <w:t>×</w:t>
            </w:r>
          </w:p>
        </w:tc>
        <w:tc>
          <w:tcPr>
            <w:tcW w:w="229" w:type="dxa"/>
            <w:shd w:val="clear" w:color="auto" w:fill="BEBEBE"/>
          </w:tcPr>
          <w:p>
            <w:pPr>
              <w:pStyle w:val="TableParagraph"/>
              <w:rPr>
                <w:sz w:val="16"/>
              </w:rPr>
            </w:pPr>
          </w:p>
          <w:p>
            <w:pPr>
              <w:pStyle w:val="TableParagraph"/>
              <w:rPr>
                <w:sz w:val="14"/>
              </w:rPr>
            </w:pPr>
          </w:p>
          <w:p>
            <w:pPr>
              <w:pStyle w:val="TableParagraph"/>
              <w:ind w:left="28"/>
              <w:rPr>
                <w:rFonts w:ascii="BIZ UDP明朝 Medium" w:hAnsi="BIZ UDP明朝 Medium"/>
                <w:b w:val="0"/>
                <w:sz w:val="16"/>
              </w:rPr>
            </w:pPr>
            <w:r>
              <w:rPr>
                <w:rFonts w:ascii="BIZ UDP明朝 Medium" w:hAnsi="BIZ UDP明朝 Medium"/>
                <w:b w:val="0"/>
                <w:w w:val="100"/>
                <w:sz w:val="16"/>
              </w:rPr>
              <w:t>×</w:t>
            </w:r>
          </w:p>
        </w:tc>
        <w:tc>
          <w:tcPr>
            <w:tcW w:w="227" w:type="dxa"/>
            <w:shd w:val="clear" w:color="auto" w:fill="BEBEBE"/>
          </w:tcPr>
          <w:p>
            <w:pPr>
              <w:pStyle w:val="TableParagraph"/>
              <w:rPr>
                <w:sz w:val="16"/>
              </w:rPr>
            </w:pPr>
          </w:p>
          <w:p>
            <w:pPr>
              <w:pStyle w:val="TableParagraph"/>
              <w:rPr>
                <w:sz w:val="14"/>
              </w:rPr>
            </w:pPr>
          </w:p>
          <w:p>
            <w:pPr>
              <w:pStyle w:val="TableParagraph"/>
              <w:ind w:left="27"/>
              <w:rPr>
                <w:rFonts w:ascii="BIZ UDP明朝 Medium" w:hAnsi="BIZ UDP明朝 Medium"/>
                <w:b w:val="0"/>
                <w:sz w:val="16"/>
              </w:rPr>
            </w:pPr>
            <w:r>
              <w:rPr>
                <w:rFonts w:ascii="BIZ UDP明朝 Medium" w:hAnsi="BIZ UDP明朝 Medium"/>
                <w:b w:val="0"/>
                <w:w w:val="100"/>
                <w:sz w:val="16"/>
              </w:rPr>
              <w:t>×</w:t>
            </w:r>
          </w:p>
        </w:tc>
      </w:tr>
    </w:tbl>
    <w:p>
      <w:pPr>
        <w:spacing w:after="0"/>
        <w:rPr>
          <w:rFonts w:ascii="BIZ UDP明朝 Medium" w:hAnsi="BIZ UDP明朝 Medium"/>
          <w:sz w:val="16"/>
        </w:rPr>
        <w:sectPr>
          <w:pgSz w:w="16840" w:h="11910" w:orient="landscape"/>
          <w:pgMar w:header="0" w:footer="543" w:top="1100" w:bottom="740" w:left="1560" w:right="1480"/>
        </w:sectPr>
      </w:pPr>
    </w:p>
    <w:p>
      <w:pPr>
        <w:pStyle w:val="BodyText"/>
        <w:spacing w:before="3" w:after="1"/>
        <w:rPr>
          <w:sz w:val="8"/>
        </w:rPr>
      </w:pPr>
    </w:p>
    <w:p>
      <w:pPr>
        <w:pStyle w:val="BodyText"/>
        <w:ind w:left="112"/>
        <w:rPr>
          <w:sz w:val="20"/>
        </w:rPr>
      </w:pPr>
      <w:r>
        <w:rPr>
          <w:sz w:val="20"/>
        </w:rPr>
        <w:pict>
          <v:shape style="width:428.05pt;height:51pt;mso-position-horizontal-relative:char;mso-position-vertical-relative:line" type="#_x0000_t202" id="docshape1144" filled="true" fillcolor="#e26c09" stroked="false">
            <w10:anchorlock/>
            <v:textbox inset="0,0,0,0">
              <w:txbxContent>
                <w:p>
                  <w:pPr>
                    <w:tabs>
                      <w:tab w:pos="1468" w:val="left" w:leader="none"/>
                    </w:tabs>
                    <w:spacing w:before="278"/>
                    <w:ind w:left="28" w:right="0" w:firstLine="0"/>
                    <w:jc w:val="left"/>
                    <w:rPr>
                      <w:b/>
                      <w:color w:val="000000"/>
                      <w:sz w:val="36"/>
                    </w:rPr>
                  </w:pPr>
                  <w:bookmarkStart w:name="参考１　用語集（キーワード解説）" w:id="72"/>
                  <w:bookmarkEnd w:id="72"/>
                  <w:r>
                    <w:rPr>
                      <w:color w:val="000000"/>
                    </w:rPr>
                  </w:r>
                  <w:bookmarkStart w:name="_bookmark37" w:id="73"/>
                  <w:bookmarkEnd w:id="73"/>
                  <w:r>
                    <w:rPr>
                      <w:color w:val="000000"/>
                    </w:rPr>
                  </w:r>
                  <w:r>
                    <w:rPr>
                      <w:b/>
                      <w:color w:val="FFFFFF"/>
                      <w:sz w:val="36"/>
                    </w:rPr>
                    <w:t>参考１</w:t>
                    <w:tab/>
                    <w:t>用語集（キーワード解説）</w:t>
                  </w:r>
                </w:p>
              </w:txbxContent>
            </v:textbox>
            <v:fill type="solid"/>
          </v:shape>
        </w:pict>
      </w:r>
      <w:r>
        <w:rPr>
          <w:sz w:val="20"/>
        </w:rPr>
      </w:r>
    </w:p>
    <w:p>
      <w:pPr>
        <w:pStyle w:val="BodyText"/>
        <w:spacing w:before="7"/>
        <w:rPr>
          <w:sz w:val="16"/>
        </w:rPr>
      </w:pPr>
      <w:r>
        <w:rPr/>
        <w:pict>
          <v:group style="position:absolute;margin-left:83.639999pt;margin-top:11.49pt;width:428.05pt;height:21.25pt;mso-position-horizontal-relative:page;mso-position-vertical-relative:paragraph;z-index:-15677952;mso-wrap-distance-left:0;mso-wrap-distance-right:0" id="docshapegroup1145" coordorigin="1673,230" coordsize="8561,425">
            <v:rect style="position:absolute;left:1672;top:229;width:8561;height:420" id="docshape1146" filled="true" fillcolor="#fad3b4" stroked="false">
              <v:fill type="solid"/>
            </v:rect>
            <v:rect style="position:absolute;left:1672;top:649;width:8561;height:5" id="docshape1147" filled="true" fillcolor="#000000" stroked="false">
              <v:fill type="solid"/>
            </v:rect>
            <v:shape style="position:absolute;left:1672;top:229;width:8561;height:421" type="#_x0000_t202" id="docshape1148" filled="false" stroked="false">
              <v:textbox inset="0,0,0,0">
                <w:txbxContent>
                  <w:p>
                    <w:pPr>
                      <w:spacing w:before="52"/>
                      <w:ind w:left="28" w:right="0" w:firstLine="0"/>
                      <w:jc w:val="left"/>
                      <w:rPr>
                        <w:b/>
                        <w:sz w:val="24"/>
                      </w:rPr>
                    </w:pPr>
                    <w:bookmarkStart w:name="用語集" w:id="74"/>
                    <w:bookmarkEnd w:id="74"/>
                    <w:r>
                      <w:rPr/>
                    </w:r>
                    <w:bookmarkStart w:name="_bookmark38" w:id="75"/>
                    <w:bookmarkEnd w:id="75"/>
                    <w:r>
                      <w:rPr/>
                    </w:r>
                    <w:r>
                      <w:rPr>
                        <w:b/>
                        <w:sz w:val="24"/>
                      </w:rPr>
                      <w:t>用語集</w:t>
                    </w:r>
                  </w:p>
                </w:txbxContent>
              </v:textbox>
              <w10:wrap type="none"/>
            </v:shape>
            <w10:wrap type="topAndBottom"/>
          </v:group>
        </w:pict>
      </w:r>
    </w:p>
    <w:p>
      <w:pPr>
        <w:pStyle w:val="BodyText"/>
        <w:spacing w:before="8"/>
        <w:rPr>
          <w:sz w:val="9"/>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841"/>
        <w:gridCol w:w="6658"/>
      </w:tblGrid>
      <w:tr>
        <w:trPr>
          <w:trHeight w:val="400" w:hRule="atLeast"/>
        </w:trPr>
        <w:tc>
          <w:tcPr>
            <w:tcW w:w="1841" w:type="dxa"/>
            <w:shd w:val="clear" w:color="auto" w:fill="D9D9D9"/>
          </w:tcPr>
          <w:p>
            <w:pPr>
              <w:pStyle w:val="TableParagraph"/>
              <w:spacing w:before="63"/>
              <w:ind w:left="681" w:right="674"/>
              <w:jc w:val="center"/>
              <w:rPr>
                <w:sz w:val="22"/>
              </w:rPr>
            </w:pPr>
            <w:r>
              <w:rPr>
                <w:sz w:val="22"/>
              </w:rPr>
              <w:t>用語</w:t>
            </w:r>
          </w:p>
        </w:tc>
        <w:tc>
          <w:tcPr>
            <w:tcW w:w="6658" w:type="dxa"/>
            <w:shd w:val="clear" w:color="auto" w:fill="D9D9D9"/>
          </w:tcPr>
          <w:p>
            <w:pPr>
              <w:pStyle w:val="TableParagraph"/>
              <w:spacing w:before="63"/>
              <w:ind w:left="3088" w:right="3084"/>
              <w:jc w:val="center"/>
              <w:rPr>
                <w:sz w:val="22"/>
              </w:rPr>
            </w:pPr>
            <w:r>
              <w:rPr>
                <w:sz w:val="22"/>
              </w:rPr>
              <w:t>解説</w:t>
            </w:r>
          </w:p>
        </w:tc>
      </w:tr>
      <w:tr>
        <w:trPr>
          <w:trHeight w:val="686" w:hRule="atLeast"/>
        </w:trPr>
        <w:tc>
          <w:tcPr>
            <w:tcW w:w="1841" w:type="dxa"/>
          </w:tcPr>
          <w:p>
            <w:pPr>
              <w:pStyle w:val="TableParagraph"/>
              <w:spacing w:before="60"/>
              <w:ind w:left="57"/>
              <w:rPr>
                <w:sz w:val="22"/>
              </w:rPr>
            </w:pPr>
            <w:r>
              <w:rPr>
                <w:sz w:val="22"/>
              </w:rPr>
              <w:t>OS</w:t>
            </w:r>
          </w:p>
        </w:tc>
        <w:tc>
          <w:tcPr>
            <w:tcW w:w="6658" w:type="dxa"/>
          </w:tcPr>
          <w:p>
            <w:pPr>
              <w:pStyle w:val="TableParagraph"/>
              <w:spacing w:line="254" w:lineRule="auto" w:before="60"/>
              <w:ind w:left="54" w:right="48"/>
              <w:rPr>
                <w:sz w:val="22"/>
              </w:rPr>
            </w:pPr>
            <w:r>
              <w:rPr>
                <w:spacing w:val="-2"/>
                <w:sz w:val="22"/>
              </w:rPr>
              <w:t>Operating</w:t>
            </w:r>
            <w:r>
              <w:rPr>
                <w:spacing w:val="-24"/>
                <w:sz w:val="22"/>
              </w:rPr>
              <w:t> </w:t>
            </w:r>
            <w:r>
              <w:rPr>
                <w:spacing w:val="-1"/>
                <w:sz w:val="22"/>
              </w:rPr>
              <w:t>Systemの略称。PCやスマートフォン等を動作させる基本</w:t>
            </w:r>
            <w:r>
              <w:rPr>
                <w:spacing w:val="-13"/>
                <w:sz w:val="22"/>
              </w:rPr>
              <w:t>的なソフトウェア。</w:t>
            </w:r>
            <w:r>
              <w:rPr>
                <w:sz w:val="22"/>
              </w:rPr>
              <w:t>（例：Windows、iOS、Android）</w:t>
            </w:r>
          </w:p>
        </w:tc>
      </w:tr>
      <w:tr>
        <w:trPr>
          <w:trHeight w:val="971" w:hRule="atLeast"/>
        </w:trPr>
        <w:tc>
          <w:tcPr>
            <w:tcW w:w="1841" w:type="dxa"/>
          </w:tcPr>
          <w:p>
            <w:pPr>
              <w:pStyle w:val="TableParagraph"/>
              <w:spacing w:before="60"/>
              <w:ind w:left="57"/>
              <w:rPr>
                <w:sz w:val="22"/>
              </w:rPr>
            </w:pPr>
            <w:r>
              <w:rPr>
                <w:sz w:val="22"/>
              </w:rPr>
              <w:t>VPN</w:t>
            </w:r>
          </w:p>
        </w:tc>
        <w:tc>
          <w:tcPr>
            <w:tcW w:w="6658" w:type="dxa"/>
          </w:tcPr>
          <w:p>
            <w:pPr>
              <w:pStyle w:val="TableParagraph"/>
              <w:spacing w:line="252" w:lineRule="auto" w:before="60"/>
              <w:ind w:left="54" w:right="51" w:hanging="1"/>
              <w:jc w:val="both"/>
              <w:rPr>
                <w:sz w:val="22"/>
              </w:rPr>
            </w:pPr>
            <w:r>
              <w:rPr>
                <w:sz w:val="22"/>
              </w:rPr>
              <w:t>Virtual</w:t>
            </w:r>
            <w:r>
              <w:rPr>
                <w:spacing w:val="23"/>
                <w:sz w:val="22"/>
              </w:rPr>
              <w:t> </w:t>
            </w:r>
            <w:r>
              <w:rPr>
                <w:sz w:val="22"/>
              </w:rPr>
              <w:t>Private</w:t>
            </w:r>
            <w:r>
              <w:rPr>
                <w:spacing w:val="24"/>
                <w:sz w:val="22"/>
              </w:rPr>
              <w:t> </w:t>
            </w:r>
            <w:r>
              <w:rPr>
                <w:sz w:val="22"/>
              </w:rPr>
              <w:t>Networkの略称。あたかもオフィスネットワーク</w:t>
            </w:r>
            <w:r>
              <w:rPr>
                <w:spacing w:val="-7"/>
                <w:sz w:val="22"/>
              </w:rPr>
              <w:t>内部にいるかのように、自宅や外出先などの遠隔の場所から安全に</w:t>
            </w:r>
            <w:r>
              <w:rPr>
                <w:sz w:val="22"/>
              </w:rPr>
              <w:t>オフィスネットワークに接続可能な技術のことです。</w:t>
            </w:r>
          </w:p>
        </w:tc>
      </w:tr>
      <w:tr>
        <w:trPr>
          <w:trHeight w:val="971" w:hRule="atLeast"/>
        </w:trPr>
        <w:tc>
          <w:tcPr>
            <w:tcW w:w="1841" w:type="dxa"/>
          </w:tcPr>
          <w:p>
            <w:pPr>
              <w:pStyle w:val="TableParagraph"/>
              <w:spacing w:before="60"/>
              <w:ind w:left="57"/>
              <w:rPr>
                <w:sz w:val="22"/>
              </w:rPr>
            </w:pPr>
            <w:r>
              <w:rPr>
                <w:sz w:val="22"/>
              </w:rPr>
              <w:t>アクセスログ</w:t>
            </w:r>
          </w:p>
        </w:tc>
        <w:tc>
          <w:tcPr>
            <w:tcW w:w="6658" w:type="dxa"/>
          </w:tcPr>
          <w:p>
            <w:pPr>
              <w:pStyle w:val="TableParagraph"/>
              <w:spacing w:line="252" w:lineRule="auto" w:before="60"/>
              <w:ind w:left="54" w:right="51"/>
              <w:jc w:val="both"/>
              <w:rPr>
                <w:sz w:val="22"/>
              </w:rPr>
            </w:pPr>
            <w:r>
              <w:rPr>
                <w:spacing w:val="-4"/>
                <w:sz w:val="22"/>
              </w:rPr>
              <w:t>サーバやネットワーク機器の動作を記録したもの。アクセス元及び</w:t>
            </w:r>
            <w:r>
              <w:rPr>
                <w:spacing w:val="-6"/>
                <w:sz w:val="22"/>
              </w:rPr>
              <w:t>アクセス先の情報を記録し、実施された操作の分析や事故発生時の</w:t>
            </w:r>
            <w:r>
              <w:rPr>
                <w:sz w:val="22"/>
              </w:rPr>
              <w:t>原因特定などに用いられます。</w:t>
            </w:r>
          </w:p>
        </w:tc>
      </w:tr>
      <w:tr>
        <w:trPr>
          <w:trHeight w:val="1543" w:hRule="atLeast"/>
        </w:trPr>
        <w:tc>
          <w:tcPr>
            <w:tcW w:w="1841" w:type="dxa"/>
          </w:tcPr>
          <w:p>
            <w:pPr>
              <w:pStyle w:val="TableParagraph"/>
              <w:spacing w:before="60"/>
              <w:ind w:left="57"/>
              <w:rPr>
                <w:sz w:val="22"/>
              </w:rPr>
            </w:pPr>
            <w:r>
              <w:rPr>
                <w:sz w:val="22"/>
              </w:rPr>
              <w:t>ウイルス</w:t>
            </w:r>
          </w:p>
        </w:tc>
        <w:tc>
          <w:tcPr>
            <w:tcW w:w="6658" w:type="dxa"/>
          </w:tcPr>
          <w:p>
            <w:pPr>
              <w:pStyle w:val="TableParagraph"/>
              <w:spacing w:line="252" w:lineRule="auto" w:before="60"/>
              <w:ind w:left="54" w:right="-15"/>
              <w:jc w:val="both"/>
              <w:rPr>
                <w:sz w:val="22"/>
              </w:rPr>
            </w:pPr>
            <w:r>
              <w:rPr>
                <w:spacing w:val="-7"/>
                <w:sz w:val="22"/>
              </w:rPr>
              <w:t>マルウェアの一種。ワームと異なり自ら感染のための活動を行うことはありませんが、感染している</w:t>
            </w:r>
            <w:r>
              <w:rPr>
                <w:sz w:val="22"/>
              </w:rPr>
              <w:t>PCやスマートフォンに保存されているファイルを書き換えることによって、自分のコピーを保存し、そのファイルがネットワークや記録装置を通じて流通することで</w:t>
            </w:r>
            <w:r>
              <w:rPr>
                <w:spacing w:val="1"/>
                <w:sz w:val="22"/>
              </w:rPr>
              <w:t> </w:t>
            </w:r>
            <w:r>
              <w:rPr>
                <w:sz w:val="22"/>
              </w:rPr>
              <w:t>感染が拡大します。</w:t>
            </w:r>
          </w:p>
        </w:tc>
      </w:tr>
      <w:tr>
        <w:trPr>
          <w:trHeight w:val="2116" w:hRule="atLeast"/>
        </w:trPr>
        <w:tc>
          <w:tcPr>
            <w:tcW w:w="1841" w:type="dxa"/>
          </w:tcPr>
          <w:p>
            <w:pPr>
              <w:pStyle w:val="TableParagraph"/>
              <w:spacing w:line="252" w:lineRule="auto" w:before="63"/>
              <w:ind w:left="57" w:right="233"/>
              <w:rPr>
                <w:sz w:val="22"/>
              </w:rPr>
            </w:pPr>
            <w:r>
              <w:rPr>
                <w:spacing w:val="-1"/>
                <w:sz w:val="22"/>
              </w:rPr>
              <w:t>クラウドサービ</w:t>
            </w:r>
            <w:r>
              <w:rPr>
                <w:sz w:val="22"/>
              </w:rPr>
              <w:t>ス</w:t>
            </w:r>
          </w:p>
        </w:tc>
        <w:tc>
          <w:tcPr>
            <w:tcW w:w="6658" w:type="dxa"/>
          </w:tcPr>
          <w:p>
            <w:pPr>
              <w:pStyle w:val="TableParagraph"/>
              <w:spacing w:line="252" w:lineRule="auto" w:before="63"/>
              <w:ind w:left="55" w:right="48" w:hanging="1"/>
              <w:jc w:val="both"/>
              <w:rPr>
                <w:sz w:val="22"/>
              </w:rPr>
            </w:pPr>
            <w:r>
              <w:rPr>
                <w:spacing w:val="-2"/>
                <w:sz w:val="22"/>
              </w:rPr>
              <w:t>従来は、オフィスネットワーク内のPCやサーバで保存・管理してい</w:t>
            </w:r>
            <w:r>
              <w:rPr>
                <w:spacing w:val="-4"/>
                <w:sz w:val="22"/>
              </w:rPr>
              <w:t>たようなソフトウェアやデータを、オフィスネットワーク内ではな</w:t>
            </w:r>
            <w:r>
              <w:rPr>
                <w:spacing w:val="-2"/>
                <w:sz w:val="22"/>
              </w:rPr>
              <w:t>くインターネット上で保存・管理し、利用者は、インターネットを</w:t>
            </w:r>
            <w:r>
              <w:rPr>
                <w:sz w:val="22"/>
              </w:rPr>
              <w:t>通じていつでもどこでも利用できるようにしたサービス。</w:t>
            </w:r>
          </w:p>
          <w:p>
            <w:pPr>
              <w:pStyle w:val="TableParagraph"/>
              <w:spacing w:line="252" w:lineRule="auto"/>
              <w:ind w:left="54" w:right="48"/>
              <w:jc w:val="both"/>
              <w:rPr>
                <w:sz w:val="22"/>
              </w:rPr>
            </w:pPr>
            <w:r>
              <w:rPr>
                <w:spacing w:val="-2"/>
                <w:sz w:val="22"/>
              </w:rPr>
              <w:t>本書では、メール、チャット、オンライン会議、ファイル共有等のクラウドサービスを想定しています。また、プロバイダーが提供す</w:t>
            </w:r>
            <w:r>
              <w:rPr>
                <w:sz w:val="22"/>
              </w:rPr>
              <w:t>るメールサービスの利用も含みます。</w:t>
            </w:r>
          </w:p>
        </w:tc>
      </w:tr>
      <w:tr>
        <w:trPr>
          <w:trHeight w:val="1257" w:hRule="atLeast"/>
        </w:trPr>
        <w:tc>
          <w:tcPr>
            <w:tcW w:w="1841" w:type="dxa"/>
          </w:tcPr>
          <w:p>
            <w:pPr>
              <w:pStyle w:val="TableParagraph"/>
              <w:spacing w:before="60"/>
              <w:ind w:left="57"/>
              <w:rPr>
                <w:sz w:val="22"/>
              </w:rPr>
            </w:pPr>
            <w:r>
              <w:rPr>
                <w:sz w:val="22"/>
              </w:rPr>
              <w:t>脆弱性</w:t>
            </w:r>
          </w:p>
          <w:p>
            <w:pPr>
              <w:pStyle w:val="TableParagraph"/>
              <w:spacing w:before="15"/>
              <w:ind w:left="57"/>
              <w:rPr>
                <w:sz w:val="18"/>
              </w:rPr>
            </w:pPr>
            <w:r>
              <w:rPr>
                <w:sz w:val="18"/>
              </w:rPr>
              <w:t>（ぜいじゃくせい）</w:t>
            </w:r>
          </w:p>
        </w:tc>
        <w:tc>
          <w:tcPr>
            <w:tcW w:w="6658" w:type="dxa"/>
          </w:tcPr>
          <w:p>
            <w:pPr>
              <w:pStyle w:val="TableParagraph"/>
              <w:spacing w:line="252" w:lineRule="auto" w:before="60"/>
              <w:ind w:left="54" w:right="51"/>
              <w:jc w:val="both"/>
              <w:rPr>
                <w:sz w:val="22"/>
              </w:rPr>
            </w:pPr>
            <w:r>
              <w:rPr>
                <w:spacing w:val="-4"/>
                <w:sz w:val="22"/>
              </w:rPr>
              <w:t>機器やシステム等におけるセキュリティ上の欠陥のこと。機器やシ</w:t>
            </w:r>
            <w:r>
              <w:rPr>
                <w:spacing w:val="-2"/>
                <w:sz w:val="22"/>
              </w:rPr>
              <w:t>ステム等の設計や開発・実装の過程において意図せずに作り込まれ</w:t>
            </w:r>
            <w:r>
              <w:rPr>
                <w:spacing w:val="-8"/>
                <w:sz w:val="22"/>
              </w:rPr>
              <w:t>てしまう欠陥と、システムの利用時における設定ミスや不注意によ</w:t>
            </w:r>
            <w:r>
              <w:rPr>
                <w:sz w:val="22"/>
              </w:rPr>
              <w:t>って生じる欠陥の両方を含みます。</w:t>
            </w:r>
          </w:p>
        </w:tc>
      </w:tr>
      <w:tr>
        <w:trPr>
          <w:trHeight w:val="2114" w:hRule="atLeast"/>
        </w:trPr>
        <w:tc>
          <w:tcPr>
            <w:tcW w:w="1841" w:type="dxa"/>
          </w:tcPr>
          <w:p>
            <w:pPr>
              <w:pStyle w:val="TableParagraph"/>
              <w:spacing w:line="252" w:lineRule="auto" w:before="63"/>
              <w:ind w:left="57" w:right="233"/>
              <w:rPr>
                <w:sz w:val="22"/>
              </w:rPr>
            </w:pPr>
            <w:r>
              <w:rPr>
                <w:spacing w:val="-1"/>
                <w:sz w:val="22"/>
              </w:rPr>
              <w:t>セキュアブラウ</w:t>
            </w:r>
            <w:r>
              <w:rPr>
                <w:sz w:val="22"/>
              </w:rPr>
              <w:t>ザ</w:t>
            </w:r>
          </w:p>
        </w:tc>
        <w:tc>
          <w:tcPr>
            <w:tcW w:w="6658" w:type="dxa"/>
          </w:tcPr>
          <w:p>
            <w:pPr>
              <w:pStyle w:val="TableParagraph"/>
              <w:spacing w:line="252" w:lineRule="auto" w:before="63"/>
              <w:ind w:left="54" w:right="46"/>
              <w:jc w:val="both"/>
              <w:rPr>
                <w:sz w:val="22"/>
              </w:rPr>
            </w:pPr>
            <w:r>
              <w:rPr>
                <w:spacing w:val="-4"/>
                <w:sz w:val="22"/>
              </w:rPr>
              <w:t>特殊なインターネットブラウザで、端末側にデータを残さずに利用</w:t>
            </w:r>
            <w:r>
              <w:rPr>
                <w:spacing w:val="-6"/>
                <w:sz w:val="22"/>
              </w:rPr>
              <w:t>することができます。閲覧した情報を端末に保存できないようにす</w:t>
            </w:r>
            <w:r>
              <w:rPr>
                <w:spacing w:val="-2"/>
                <w:sz w:val="22"/>
              </w:rPr>
              <w:t>る機能や、製品によっては、スクリーンショット、テキストのコピ</w:t>
            </w:r>
            <w:r>
              <w:rPr>
                <w:sz w:val="22"/>
              </w:rPr>
              <w:t>ー＆ペースト、接続先制限を行えるものもあります。</w:t>
            </w:r>
          </w:p>
          <w:p>
            <w:pPr>
              <w:pStyle w:val="TableParagraph"/>
              <w:spacing w:line="252" w:lineRule="auto"/>
              <w:ind w:left="54" w:right="47"/>
              <w:jc w:val="both"/>
              <w:rPr>
                <w:sz w:val="22"/>
              </w:rPr>
            </w:pPr>
            <w:r>
              <w:rPr>
                <w:sz w:val="22"/>
              </w:rPr>
              <w:t>クラウドサービスやオフィスネットワーク上のシステムに接続す</w:t>
            </w:r>
            <w:r>
              <w:rPr>
                <w:spacing w:val="-6"/>
                <w:sz w:val="22"/>
              </w:rPr>
              <w:t>る際に利用することで、情報漏えい等に備えたデータ管理が容易に</w:t>
            </w:r>
            <w:r>
              <w:rPr>
                <w:sz w:val="22"/>
              </w:rPr>
              <w:t>なります。</w:t>
            </w:r>
          </w:p>
        </w:tc>
      </w:tr>
      <w:tr>
        <w:trPr>
          <w:trHeight w:val="971" w:hRule="atLeast"/>
        </w:trPr>
        <w:tc>
          <w:tcPr>
            <w:tcW w:w="1841" w:type="dxa"/>
          </w:tcPr>
          <w:p>
            <w:pPr>
              <w:pStyle w:val="TableParagraph"/>
              <w:spacing w:line="252" w:lineRule="auto" w:before="63"/>
              <w:ind w:left="57" w:right="233"/>
              <w:rPr>
                <w:sz w:val="22"/>
              </w:rPr>
            </w:pPr>
            <w:r>
              <w:rPr>
                <w:spacing w:val="-1"/>
                <w:sz w:val="22"/>
              </w:rPr>
              <w:t>セキュリティア</w:t>
            </w:r>
            <w:r>
              <w:rPr>
                <w:sz w:val="22"/>
              </w:rPr>
              <w:t>ップデート</w:t>
            </w:r>
          </w:p>
        </w:tc>
        <w:tc>
          <w:tcPr>
            <w:tcW w:w="6658" w:type="dxa"/>
          </w:tcPr>
          <w:p>
            <w:pPr>
              <w:pStyle w:val="TableParagraph"/>
              <w:spacing w:line="252" w:lineRule="auto" w:before="63"/>
              <w:ind w:left="54" w:right="-15"/>
              <w:jc w:val="both"/>
              <w:rPr>
                <w:sz w:val="22"/>
              </w:rPr>
            </w:pPr>
            <w:r>
              <w:rPr>
                <w:sz w:val="22"/>
              </w:rPr>
              <w:t>ソフトウェアのうち、セキュリティに関して不具合のある部分を、</w:t>
            </w:r>
            <w:r>
              <w:rPr>
                <w:spacing w:val="-3"/>
                <w:sz w:val="22"/>
              </w:rPr>
              <w:t>安全対策を施したものに置き換えること。または置き換えるために</w:t>
            </w:r>
            <w:r>
              <w:rPr>
                <w:sz w:val="22"/>
              </w:rPr>
              <w:t>使用する修正プログラムそのもの。</w:t>
            </w:r>
          </w:p>
        </w:tc>
      </w:tr>
    </w:tbl>
    <w:p>
      <w:pPr>
        <w:spacing w:after="0" w:line="252" w:lineRule="auto"/>
        <w:jc w:val="both"/>
        <w:rPr>
          <w:sz w:val="22"/>
        </w:rPr>
        <w:sectPr>
          <w:footerReference w:type="default" r:id="rId124"/>
          <w:pgSz w:w="11910" w:h="16840"/>
          <w:pgMar w:footer="543" w:header="0" w:top="1580" w:bottom="740" w:left="1560" w:right="1360"/>
        </w:sectPr>
      </w:pPr>
    </w:p>
    <w:p>
      <w:pPr>
        <w:pStyle w:val="BodyText"/>
        <w:spacing w:before="4"/>
        <w:rPr>
          <w:sz w:val="8"/>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841"/>
        <w:gridCol w:w="6658"/>
      </w:tblGrid>
      <w:tr>
        <w:trPr>
          <w:trHeight w:val="971" w:hRule="atLeast"/>
        </w:trPr>
        <w:tc>
          <w:tcPr>
            <w:tcW w:w="1841" w:type="dxa"/>
          </w:tcPr>
          <w:p>
            <w:pPr>
              <w:pStyle w:val="TableParagraph"/>
              <w:spacing w:before="63"/>
              <w:ind w:left="57"/>
              <w:rPr>
                <w:sz w:val="22"/>
              </w:rPr>
            </w:pPr>
            <w:r>
              <w:rPr>
                <w:sz w:val="22"/>
              </w:rPr>
              <w:t>定義ファイル</w:t>
            </w:r>
          </w:p>
        </w:tc>
        <w:tc>
          <w:tcPr>
            <w:tcW w:w="6658" w:type="dxa"/>
          </w:tcPr>
          <w:p>
            <w:pPr>
              <w:pStyle w:val="TableParagraph"/>
              <w:spacing w:line="252" w:lineRule="auto" w:before="63"/>
              <w:ind w:left="54" w:right="48"/>
              <w:jc w:val="both"/>
              <w:rPr>
                <w:sz w:val="22"/>
              </w:rPr>
            </w:pPr>
            <w:r>
              <w:rPr>
                <w:sz w:val="22"/>
              </w:rPr>
              <w:t>「シグニチャ</w:t>
            </w:r>
            <w:r>
              <w:rPr>
                <w:spacing w:val="-19"/>
                <w:sz w:val="22"/>
              </w:rPr>
              <w:t>」「パターンファイル」等とも呼ばれる、ウイルスの特</w:t>
            </w:r>
            <w:r>
              <w:rPr>
                <w:spacing w:val="-5"/>
                <w:sz w:val="22"/>
              </w:rPr>
              <w:t>徴を収録したファイルのこと。ウイルスを検出する際に使用されま</w:t>
            </w:r>
            <w:r>
              <w:rPr>
                <w:sz w:val="22"/>
              </w:rPr>
              <w:t>す。</w:t>
            </w:r>
          </w:p>
        </w:tc>
      </w:tr>
      <w:tr>
        <w:trPr>
          <w:trHeight w:val="1257" w:hRule="atLeast"/>
        </w:trPr>
        <w:tc>
          <w:tcPr>
            <w:tcW w:w="1841" w:type="dxa"/>
          </w:tcPr>
          <w:p>
            <w:pPr>
              <w:pStyle w:val="TableParagraph"/>
              <w:spacing w:line="252" w:lineRule="auto" w:before="63"/>
              <w:ind w:left="57" w:right="233"/>
              <w:rPr>
                <w:sz w:val="22"/>
              </w:rPr>
            </w:pPr>
            <w:r>
              <w:rPr>
                <w:spacing w:val="-1"/>
                <w:sz w:val="22"/>
              </w:rPr>
              <w:t>ファイアウォー</w:t>
            </w:r>
            <w:r>
              <w:rPr>
                <w:sz w:val="22"/>
              </w:rPr>
              <w:t>ル</w:t>
            </w:r>
          </w:p>
        </w:tc>
        <w:tc>
          <w:tcPr>
            <w:tcW w:w="6658" w:type="dxa"/>
          </w:tcPr>
          <w:p>
            <w:pPr>
              <w:pStyle w:val="TableParagraph"/>
              <w:spacing w:line="252" w:lineRule="auto" w:before="63"/>
              <w:ind w:left="54" w:right="51"/>
              <w:jc w:val="both"/>
              <w:rPr>
                <w:sz w:val="22"/>
              </w:rPr>
            </w:pPr>
            <w:r>
              <w:rPr>
                <w:spacing w:val="-4"/>
                <w:sz w:val="22"/>
              </w:rPr>
              <w:t>ネットワーク上を流れる通信を遮断する機能。サーバ上のソフトウェアでファイアウォールの機能が実装されている場合や、専用の機</w:t>
            </w:r>
            <w:r>
              <w:rPr>
                <w:spacing w:val="-2"/>
                <w:sz w:val="22"/>
              </w:rPr>
              <w:t>器（ハードウェア）で機能が実装されている場合のいずれもがあり</w:t>
            </w:r>
            <w:r>
              <w:rPr>
                <w:sz w:val="22"/>
              </w:rPr>
              <w:t>ます。</w:t>
            </w:r>
          </w:p>
        </w:tc>
      </w:tr>
      <w:tr>
        <w:trPr>
          <w:trHeight w:val="686" w:hRule="atLeast"/>
        </w:trPr>
        <w:tc>
          <w:tcPr>
            <w:tcW w:w="1841" w:type="dxa"/>
          </w:tcPr>
          <w:p>
            <w:pPr>
              <w:pStyle w:val="TableParagraph"/>
              <w:spacing w:before="63"/>
              <w:ind w:left="57"/>
              <w:rPr>
                <w:sz w:val="22"/>
              </w:rPr>
            </w:pPr>
            <w:r>
              <w:rPr>
                <w:sz w:val="22"/>
              </w:rPr>
              <w:t>ファームウェア</w:t>
            </w:r>
          </w:p>
        </w:tc>
        <w:tc>
          <w:tcPr>
            <w:tcW w:w="6658" w:type="dxa"/>
          </w:tcPr>
          <w:p>
            <w:pPr>
              <w:pStyle w:val="TableParagraph"/>
              <w:spacing w:line="252" w:lineRule="auto" w:before="63"/>
              <w:ind w:left="54" w:right="47"/>
              <w:rPr>
                <w:sz w:val="22"/>
              </w:rPr>
            </w:pPr>
            <w:r>
              <w:rPr>
                <w:sz w:val="22"/>
              </w:rPr>
              <w:t>コンピュータやルーターのような電子機器のハードウェアに密接に連携して組み込まれるソフトウェア。</w:t>
            </w:r>
          </w:p>
        </w:tc>
      </w:tr>
      <w:tr>
        <w:trPr>
          <w:trHeight w:val="1257" w:hRule="atLeast"/>
        </w:trPr>
        <w:tc>
          <w:tcPr>
            <w:tcW w:w="1841" w:type="dxa"/>
          </w:tcPr>
          <w:p>
            <w:pPr>
              <w:pStyle w:val="TableParagraph"/>
              <w:spacing w:before="63"/>
              <w:ind w:left="57"/>
              <w:rPr>
                <w:sz w:val="22"/>
              </w:rPr>
            </w:pPr>
            <w:r>
              <w:rPr>
                <w:sz w:val="22"/>
              </w:rPr>
              <w:t>マルウェア</w:t>
            </w:r>
          </w:p>
        </w:tc>
        <w:tc>
          <w:tcPr>
            <w:tcW w:w="6658" w:type="dxa"/>
          </w:tcPr>
          <w:p>
            <w:pPr>
              <w:pStyle w:val="TableParagraph"/>
              <w:spacing w:line="252" w:lineRule="auto" w:before="63"/>
              <w:ind w:left="54" w:right="-15"/>
              <w:jc w:val="both"/>
              <w:rPr>
                <w:sz w:val="22"/>
              </w:rPr>
            </w:pPr>
            <w:r>
              <w:rPr>
                <w:spacing w:val="-1"/>
                <w:sz w:val="22"/>
              </w:rPr>
              <w:t>ウイルス、ワーム、トロイの木馬等の悪意のあるソフトウェアの総称。PCやスマートフォン等の機器において、それらの機器所有者に</w:t>
            </w:r>
            <w:r>
              <w:rPr>
                <w:spacing w:val="-5"/>
                <w:sz w:val="22"/>
              </w:rPr>
              <w:t>よる認知のないままに感染し、機器本来の動作の妨害やデータの破</w:t>
            </w:r>
            <w:r>
              <w:rPr>
                <w:sz w:val="22"/>
              </w:rPr>
              <w:t>壊、データの外部への送出等、機器所有者の望まない活動を行う。</w:t>
            </w:r>
          </w:p>
        </w:tc>
      </w:tr>
      <w:tr>
        <w:trPr>
          <w:trHeight w:val="1257" w:hRule="atLeast"/>
        </w:trPr>
        <w:tc>
          <w:tcPr>
            <w:tcW w:w="1841" w:type="dxa"/>
          </w:tcPr>
          <w:p>
            <w:pPr>
              <w:pStyle w:val="TableParagraph"/>
              <w:spacing w:line="252" w:lineRule="auto" w:before="63"/>
              <w:ind w:left="57" w:right="233"/>
              <w:rPr>
                <w:sz w:val="22"/>
              </w:rPr>
            </w:pPr>
            <w:r>
              <w:rPr>
                <w:spacing w:val="-1"/>
                <w:sz w:val="22"/>
              </w:rPr>
              <w:t>リモートデスク</w:t>
            </w:r>
            <w:r>
              <w:rPr>
                <w:sz w:val="22"/>
              </w:rPr>
              <w:t>トップ</w:t>
            </w:r>
          </w:p>
        </w:tc>
        <w:tc>
          <w:tcPr>
            <w:tcW w:w="6658" w:type="dxa"/>
          </w:tcPr>
          <w:p>
            <w:pPr>
              <w:pStyle w:val="TableParagraph"/>
              <w:spacing w:line="252" w:lineRule="auto" w:before="63"/>
              <w:ind w:left="54" w:right="48"/>
              <w:jc w:val="both"/>
              <w:rPr>
                <w:sz w:val="22"/>
              </w:rPr>
            </w:pPr>
            <w:r>
              <w:rPr>
                <w:sz w:val="22"/>
              </w:rPr>
              <w:t>オフィスネットワークに置いてあるPC</w:t>
            </w:r>
            <w:r>
              <w:rPr>
                <w:spacing w:val="-8"/>
                <w:sz w:val="22"/>
              </w:rPr>
              <w:t>の画面を、インターネット経</w:t>
            </w:r>
            <w:r>
              <w:rPr>
                <w:sz w:val="22"/>
              </w:rPr>
              <w:t>由でテレワーク端末のPC</w:t>
            </w:r>
            <w:r>
              <w:rPr>
                <w:spacing w:val="-5"/>
                <w:sz w:val="22"/>
              </w:rPr>
              <w:t>に転送して表示した上で、テレワーク端末</w:t>
            </w:r>
            <w:r>
              <w:rPr>
                <w:sz w:val="22"/>
              </w:rPr>
              <w:t>のPCからオフィスネットワークに置いてあるPCを遠隔操作する技術。</w:t>
            </w:r>
          </w:p>
        </w:tc>
      </w:tr>
      <w:tr>
        <w:trPr>
          <w:trHeight w:val="686" w:hRule="atLeast"/>
        </w:trPr>
        <w:tc>
          <w:tcPr>
            <w:tcW w:w="1841" w:type="dxa"/>
          </w:tcPr>
          <w:p>
            <w:pPr>
              <w:pStyle w:val="TableParagraph"/>
              <w:spacing w:before="63"/>
              <w:ind w:left="57"/>
              <w:rPr>
                <w:sz w:val="22"/>
              </w:rPr>
            </w:pPr>
            <w:r>
              <w:rPr>
                <w:sz w:val="22"/>
              </w:rPr>
              <w:t>ルーター</w:t>
            </w:r>
          </w:p>
        </w:tc>
        <w:tc>
          <w:tcPr>
            <w:tcW w:w="6658" w:type="dxa"/>
          </w:tcPr>
          <w:p>
            <w:pPr>
              <w:pStyle w:val="TableParagraph"/>
              <w:spacing w:line="252" w:lineRule="auto" w:before="63"/>
              <w:ind w:left="54" w:right="47"/>
              <w:rPr>
                <w:sz w:val="22"/>
              </w:rPr>
            </w:pPr>
            <w:r>
              <w:rPr>
                <w:sz w:val="22"/>
              </w:rPr>
              <w:t>ネットワークに接続された機器間の通信経路の制御を行う機器のこと。</w:t>
            </w:r>
          </w:p>
        </w:tc>
      </w:tr>
    </w:tbl>
    <w:p>
      <w:pPr>
        <w:spacing w:after="0" w:line="252" w:lineRule="auto"/>
        <w:rPr>
          <w:sz w:val="22"/>
        </w:rPr>
        <w:sectPr>
          <w:pgSz w:w="11910" w:h="16840"/>
          <w:pgMar w:header="0" w:footer="543" w:top="1580" w:bottom="74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49" coordorigin="0,0" coordsize="8561,425">
            <v:rect style="position:absolute;left:0;top:0;width:8561;height:420" id="docshape1150" filled="true" fillcolor="#fad3b4" stroked="false">
              <v:fill type="solid"/>
            </v:rect>
            <v:rect style="position:absolute;left:0;top:420;width:8561;height:5" id="docshape1151" filled="true" fillcolor="#000000" stroked="false">
              <v:fill type="solid"/>
            </v:rect>
            <v:shape style="position:absolute;left:0;top:0;width:8561;height:420" type="#_x0000_t202" id="docshape1152" filled="false" stroked="false">
              <v:textbox inset="0,0,0,0">
                <w:txbxContent>
                  <w:p>
                    <w:pPr>
                      <w:spacing w:before="52"/>
                      <w:ind w:left="28" w:right="0" w:firstLine="0"/>
                      <w:jc w:val="left"/>
                      <w:rPr>
                        <w:b/>
                        <w:sz w:val="24"/>
                      </w:rPr>
                    </w:pPr>
                    <w:bookmarkStart w:name="「MDM」について" w:id="76"/>
                    <w:bookmarkEnd w:id="76"/>
                    <w:r>
                      <w:rPr/>
                    </w:r>
                    <w:bookmarkStart w:name="_bookmark39" w:id="77"/>
                    <w:bookmarkEnd w:id="77"/>
                    <w:r>
                      <w:rPr/>
                    </w:r>
                    <w:r>
                      <w:rPr>
                        <w:b/>
                        <w:sz w:val="24"/>
                      </w:rPr>
                      <w:t>「MDM」について</w:t>
                    </w:r>
                  </w:p>
                </w:txbxContent>
              </v:textbox>
              <w10:wrap type="none"/>
            </v:shape>
          </v:group>
        </w:pict>
      </w:r>
      <w:r>
        <w:rPr>
          <w:sz w:val="20"/>
        </w:rPr>
      </w:r>
    </w:p>
    <w:p>
      <w:pPr>
        <w:pStyle w:val="BodyText"/>
        <w:spacing w:line="276" w:lineRule="auto" w:before="90"/>
        <w:ind w:left="141" w:right="337" w:firstLine="220"/>
      </w:pPr>
      <w:r>
        <w:rPr/>
        <w:t>MDMとは、Mobile</w:t>
      </w:r>
      <w:r>
        <w:rPr>
          <w:spacing w:val="13"/>
        </w:rPr>
        <w:t> </w:t>
      </w:r>
      <w:r>
        <w:rPr/>
        <w:t>Device</w:t>
      </w:r>
      <w:r>
        <w:rPr>
          <w:spacing w:val="14"/>
        </w:rPr>
        <w:t> </w:t>
      </w:r>
      <w:r>
        <w:rPr/>
        <w:t>Managementの略称で、スマートフォン等を一元的に管理・運用すること、又はその機能を提供するソフトウェアのことを指します。</w:t>
      </w:r>
    </w:p>
    <w:p>
      <w:pPr>
        <w:pStyle w:val="BodyText"/>
        <w:spacing w:before="6"/>
        <w:rPr>
          <w:sz w:val="19"/>
        </w:rPr>
      </w:pPr>
    </w:p>
    <w:p>
      <w:pPr>
        <w:pStyle w:val="Heading1"/>
        <w:rPr>
          <w:u w:val="none"/>
        </w:rPr>
      </w:pPr>
      <w:r>
        <w:rPr>
          <w:u w:val="single"/>
        </w:rPr>
        <w:t>MDMを導入する必要性</w:t>
      </w:r>
    </w:p>
    <w:p>
      <w:pPr>
        <w:pStyle w:val="BodyText"/>
        <w:spacing w:line="264" w:lineRule="auto" w:before="72"/>
        <w:ind w:left="362" w:right="334" w:firstLine="220"/>
        <w:jc w:val="both"/>
      </w:pPr>
      <w:r>
        <w:rPr/>
        <w:t>MDMを導入することで、セキュリティ設定等を強制することが可能となるため、テ</w:t>
      </w:r>
      <w:r>
        <w:rPr>
          <w:spacing w:val="-2"/>
        </w:rPr>
        <w:t>レワーク端末に対するセキュリティ統制の強化に役立ちます。また、テレワーク端末の紛失・盗難時においても、端末内に保存されているデータを保護等し、データ漏え</w:t>
      </w:r>
      <w:r>
        <w:rPr/>
        <w:t>い防止に役立ちます。</w:t>
      </w:r>
    </w:p>
    <w:p>
      <w:pPr>
        <w:pStyle w:val="BodyText"/>
        <w:spacing w:line="264" w:lineRule="auto" w:before="62"/>
        <w:ind w:left="362" w:right="337" w:firstLine="221"/>
        <w:jc w:val="both"/>
      </w:pPr>
      <w:r>
        <w:rPr/>
        <w:t>なお、MDMでどこまでセキュリティ設定等の強制が可能かといった点は、製品によ</w:t>
      </w:r>
      <w:r>
        <w:rPr>
          <w:spacing w:val="-8"/>
        </w:rPr>
        <w:t>って異なりますので、製品選定の際には求めている機能が利用可能か確認する必要が</w:t>
      </w:r>
      <w:r>
        <w:rPr/>
        <w:t>あります。</w:t>
      </w:r>
    </w:p>
    <w:p>
      <w:pPr>
        <w:pStyle w:val="BodyText"/>
        <w:spacing w:before="4"/>
        <w:rPr>
          <w:sz w:val="19"/>
        </w:rPr>
      </w:pPr>
    </w:p>
    <w:p>
      <w:pPr>
        <w:pStyle w:val="Heading1"/>
        <w:spacing w:before="1"/>
        <w:rPr>
          <w:u w:val="none"/>
        </w:rPr>
      </w:pPr>
      <w:r>
        <w:rPr>
          <w:u w:val="single"/>
        </w:rPr>
        <w:t>MDMの機能例</w:t>
      </w:r>
    </w:p>
    <w:p>
      <w:pPr>
        <w:pStyle w:val="BodyText"/>
        <w:spacing w:before="72"/>
        <w:ind w:left="583"/>
      </w:pPr>
      <w:r>
        <w:rPr/>
        <w:t>MDMの機能として次のようなものがあります。</w:t>
      </w:r>
    </w:p>
    <w:p>
      <w:pPr>
        <w:pStyle w:val="BodyText"/>
        <w:spacing w:line="264" w:lineRule="auto" w:before="87"/>
        <w:ind w:left="580" w:right="337" w:hanging="219"/>
      </w:pPr>
      <w:r>
        <w:rPr/>
        <w:t>○内蔵記録装置（HDD等）暗号化：紛失・盗難等によりテレワーク端末が第三者に渡ってしまった場合でも、データの漏えいを防ぐことができます。</w:t>
      </w:r>
    </w:p>
    <w:p>
      <w:pPr>
        <w:pStyle w:val="BodyText"/>
        <w:spacing w:line="264" w:lineRule="auto" w:before="60"/>
        <w:ind w:left="580" w:right="336" w:hanging="219"/>
      </w:pPr>
      <w:r>
        <w:rPr>
          <w:spacing w:val="-2"/>
        </w:rPr>
        <w:t>○遠隔操作によるデータ消去：紛失・盗難等があった場合に、遠隔操作で端末のデー</w:t>
      </w:r>
      <w:r>
        <w:rPr/>
        <w:t>タを消去することができるため、データの漏えいを防ぐことができます。</w:t>
      </w:r>
    </w:p>
    <w:p>
      <w:pPr>
        <w:pStyle w:val="BodyText"/>
        <w:spacing w:line="264" w:lineRule="auto" w:before="62"/>
        <w:ind w:left="580" w:right="337" w:hanging="219"/>
      </w:pPr>
      <w:r>
        <w:rPr>
          <w:spacing w:val="-2"/>
        </w:rPr>
        <w:t>○認証ポリシーの強制：端末にログインする際の認証について、ルール（パスワード</w:t>
      </w:r>
      <w:r>
        <w:rPr/>
        <w:t>設定方法等）を定めて適用（強制）することができます。</w:t>
      </w:r>
    </w:p>
    <w:p>
      <w:pPr>
        <w:pStyle w:val="BodyText"/>
        <w:spacing w:before="5"/>
        <w:rPr>
          <w:sz w:val="25"/>
        </w:rPr>
      </w:pPr>
      <w:r>
        <w:rPr/>
        <w:drawing>
          <wp:anchor distT="0" distB="0" distL="0" distR="0" allowOverlap="1" layoutInCell="1" locked="0" behindDoc="0" simplePos="0" relativeHeight="101">
            <wp:simplePos x="0" y="0"/>
            <wp:positionH relativeFrom="page">
              <wp:posOffset>1689417</wp:posOffset>
            </wp:positionH>
            <wp:positionV relativeFrom="paragraph">
              <wp:posOffset>215912</wp:posOffset>
            </wp:positionV>
            <wp:extent cx="4155666" cy="3607022"/>
            <wp:effectExtent l="0" t="0" r="0" b="0"/>
            <wp:wrapTopAndBottom/>
            <wp:docPr id="13" name="image116.png"/>
            <wp:cNvGraphicFramePr>
              <a:graphicFrameLocks noChangeAspect="1"/>
            </wp:cNvGraphicFramePr>
            <a:graphic>
              <a:graphicData uri="http://schemas.openxmlformats.org/drawingml/2006/picture">
                <pic:pic>
                  <pic:nvPicPr>
                    <pic:cNvPr id="14" name="image116.png"/>
                    <pic:cNvPicPr/>
                  </pic:nvPicPr>
                  <pic:blipFill>
                    <a:blip r:embed="rId125" cstate="print"/>
                    <a:stretch>
                      <a:fillRect/>
                    </a:stretch>
                  </pic:blipFill>
                  <pic:spPr>
                    <a:xfrm>
                      <a:off x="0" y="0"/>
                      <a:ext cx="4155666" cy="3607022"/>
                    </a:xfrm>
                    <a:prstGeom prst="rect">
                      <a:avLst/>
                    </a:prstGeom>
                  </pic:spPr>
                </pic:pic>
              </a:graphicData>
            </a:graphic>
          </wp:anchor>
        </w:drawing>
      </w:r>
    </w:p>
    <w:p>
      <w:pPr>
        <w:spacing w:after="0"/>
        <w:rPr>
          <w:sz w:val="25"/>
        </w:rPr>
        <w:sectPr>
          <w:pgSz w:w="11910" w:h="16840"/>
          <w:pgMar w:header="0" w:footer="543" w:top="1580" w:bottom="74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53" coordorigin="0,0" coordsize="8561,425">
            <v:rect style="position:absolute;left:0;top:0;width:8561;height:420" id="docshape1154" filled="true" fillcolor="#fad3b4" stroked="false">
              <v:fill type="solid"/>
            </v:rect>
            <v:rect style="position:absolute;left:0;top:420;width:8561;height:5" id="docshape1155" filled="true" fillcolor="#000000" stroked="false">
              <v:fill type="solid"/>
            </v:rect>
            <v:shape style="position:absolute;left:0;top:0;width:8561;height:420" type="#_x0000_t202" id="docshape1156" filled="false" stroked="false">
              <v:textbox inset="0,0,0,0">
                <w:txbxContent>
                  <w:p>
                    <w:pPr>
                      <w:spacing w:before="52"/>
                      <w:ind w:left="28" w:right="0" w:firstLine="0"/>
                      <w:jc w:val="left"/>
                      <w:rPr>
                        <w:b/>
                        <w:sz w:val="24"/>
                      </w:rPr>
                    </w:pPr>
                    <w:bookmarkStart w:name="「各種連絡体制（インシデント発生時）」について" w:id="78"/>
                    <w:bookmarkEnd w:id="78"/>
                    <w:r>
                      <w:rPr/>
                    </w:r>
                    <w:bookmarkStart w:name="_bookmark40" w:id="79"/>
                    <w:bookmarkEnd w:id="79"/>
                    <w:r>
                      <w:rPr/>
                    </w:r>
                    <w:r>
                      <w:rPr>
                        <w:b/>
                        <w:sz w:val="24"/>
                      </w:rPr>
                      <w:t>「各種連絡体制（インシデント発生時</w:t>
                    </w:r>
                    <w:r>
                      <w:rPr>
                        <w:b/>
                        <w:spacing w:val="-120"/>
                        <w:sz w:val="24"/>
                      </w:rPr>
                      <w:t>）</w:t>
                    </w:r>
                    <w:r>
                      <w:rPr>
                        <w:b/>
                        <w:sz w:val="24"/>
                      </w:rPr>
                      <w:t>」について</w:t>
                    </w:r>
                  </w:p>
                </w:txbxContent>
              </v:textbox>
              <w10:wrap type="none"/>
            </v:shape>
          </v:group>
        </w:pict>
      </w:r>
      <w:r>
        <w:rPr>
          <w:sz w:val="20"/>
        </w:rPr>
      </w:r>
    </w:p>
    <w:p>
      <w:pPr>
        <w:pStyle w:val="BodyText"/>
        <w:spacing w:before="90"/>
        <w:ind w:left="362"/>
      </w:pPr>
      <w:r>
        <w:rPr>
          <w:spacing w:val="-1"/>
        </w:rPr>
        <w:t>インシデント発生時に連絡をすべき連絡先と連絡内容について解説します。</w:t>
      </w:r>
    </w:p>
    <w:p>
      <w:pPr>
        <w:pStyle w:val="BodyText"/>
        <w:spacing w:before="9"/>
      </w:pPr>
    </w:p>
    <w:p>
      <w:pPr>
        <w:pStyle w:val="Heading1"/>
        <w:rPr>
          <w:u w:val="none"/>
        </w:rPr>
      </w:pPr>
      <w:r>
        <w:rPr>
          <w:spacing w:val="-1"/>
          <w:u w:val="single"/>
        </w:rPr>
        <w:t>連絡体制を整備する必要性</w:t>
      </w:r>
    </w:p>
    <w:p>
      <w:pPr>
        <w:pStyle w:val="BodyText"/>
        <w:spacing w:line="264" w:lineRule="auto" w:before="73"/>
        <w:ind w:left="362" w:right="224" w:firstLine="225"/>
      </w:pPr>
      <w:r>
        <w:rPr/>
        <w:t>インシデントが発生した際に連絡すべき場所や内容を事前に連絡体制として確定</w:t>
      </w:r>
      <w:r>
        <w:rPr>
          <w:spacing w:val="1"/>
        </w:rPr>
        <w:t> </w:t>
      </w:r>
      <w:r>
        <w:rPr>
          <w:spacing w:val="-11"/>
        </w:rPr>
        <w:t>しておくことが必要です。連絡体制を事前に定めていない場合、緊急時に適切な報告、</w:t>
      </w:r>
      <w:r>
        <w:rPr/>
        <w:t>連絡、相談などができなくなるおそれがあります。</w:t>
      </w:r>
    </w:p>
    <w:p>
      <w:pPr>
        <w:pStyle w:val="BodyText"/>
        <w:spacing w:before="4"/>
        <w:rPr>
          <w:sz w:val="19"/>
        </w:rPr>
      </w:pPr>
    </w:p>
    <w:p>
      <w:pPr>
        <w:pStyle w:val="Heading1"/>
        <w:rPr>
          <w:u w:val="none"/>
        </w:rPr>
      </w:pPr>
      <w:r>
        <w:rPr>
          <w:spacing w:val="-1"/>
          <w:u w:val="single"/>
        </w:rPr>
        <w:t>事前に整理をすべき内容の例</w:t>
      </w:r>
    </w:p>
    <w:p>
      <w:pPr>
        <w:pStyle w:val="BodyText"/>
        <w:spacing w:before="75"/>
        <w:ind w:left="583"/>
      </w:pPr>
      <w:r>
        <w:rPr>
          <w:spacing w:val="-1"/>
        </w:rPr>
        <w:t>事前に整理をしておく内容としては、以下のようなものがあります。</w:t>
      </w:r>
    </w:p>
    <w:p>
      <w:pPr>
        <w:pStyle w:val="BodyText"/>
        <w:spacing w:before="87"/>
        <w:ind w:left="362"/>
      </w:pPr>
      <w:r>
        <w:rPr>
          <w:spacing w:val="-1"/>
        </w:rPr>
        <w:t>・連絡を取る必要がある組織内の関連部門や組織外の関係者</w:t>
      </w:r>
    </w:p>
    <w:p>
      <w:pPr>
        <w:pStyle w:val="BodyText"/>
        <w:spacing w:before="87"/>
        <w:ind w:left="362"/>
      </w:pPr>
      <w:r>
        <w:rPr>
          <w:spacing w:val="-1"/>
        </w:rPr>
        <w:t>・法令で公的機関に報告を行う必要がある場合はその基準や内容</w:t>
      </w:r>
    </w:p>
    <w:p>
      <w:pPr>
        <w:pStyle w:val="BodyText"/>
        <w:spacing w:before="87"/>
        <w:ind w:left="362"/>
      </w:pPr>
      <w:r>
        <w:rPr>
          <w:spacing w:val="-1"/>
        </w:rPr>
        <w:t>・連絡の際に報告すべき事項や連絡時のフォーマット</w:t>
      </w:r>
    </w:p>
    <w:p>
      <w:pPr>
        <w:pStyle w:val="BodyText"/>
        <w:spacing w:before="87"/>
        <w:ind w:left="362"/>
      </w:pPr>
      <w:r>
        <w:rPr>
          <w:spacing w:val="-1"/>
        </w:rPr>
        <w:t>・連絡先</w:t>
      </w:r>
      <w:r>
        <w:rPr/>
        <w:t>（固定電話番号、緊急用電話番号等）</w:t>
      </w:r>
    </w:p>
    <w:p>
      <w:pPr>
        <w:pStyle w:val="BodyText"/>
        <w:spacing w:before="6"/>
        <w:rPr>
          <w:sz w:val="21"/>
        </w:rPr>
      </w:pPr>
    </w:p>
    <w:p>
      <w:pPr>
        <w:pStyle w:val="Heading1"/>
        <w:spacing w:before="1"/>
        <w:rPr>
          <w:u w:val="none"/>
        </w:rPr>
      </w:pPr>
      <w:r>
        <w:rPr/>
        <w:drawing>
          <wp:anchor distT="0" distB="0" distL="0" distR="0" allowOverlap="1" layoutInCell="1" locked="0" behindDoc="0" simplePos="0" relativeHeight="15781888">
            <wp:simplePos x="0" y="0"/>
            <wp:positionH relativeFrom="page">
              <wp:posOffset>4478656</wp:posOffset>
            </wp:positionH>
            <wp:positionV relativeFrom="paragraph">
              <wp:posOffset>-62352</wp:posOffset>
            </wp:positionV>
            <wp:extent cx="2050413" cy="1400173"/>
            <wp:effectExtent l="0" t="0" r="0" b="0"/>
            <wp:wrapNone/>
            <wp:docPr id="15" name="image117.png"/>
            <wp:cNvGraphicFramePr>
              <a:graphicFrameLocks noChangeAspect="1"/>
            </wp:cNvGraphicFramePr>
            <a:graphic>
              <a:graphicData uri="http://schemas.openxmlformats.org/drawingml/2006/picture">
                <pic:pic>
                  <pic:nvPicPr>
                    <pic:cNvPr id="16" name="image117.png"/>
                    <pic:cNvPicPr/>
                  </pic:nvPicPr>
                  <pic:blipFill>
                    <a:blip r:embed="rId126" cstate="print"/>
                    <a:stretch>
                      <a:fillRect/>
                    </a:stretch>
                  </pic:blipFill>
                  <pic:spPr>
                    <a:xfrm>
                      <a:off x="0" y="0"/>
                      <a:ext cx="2050413" cy="1400173"/>
                    </a:xfrm>
                    <a:prstGeom prst="rect">
                      <a:avLst/>
                    </a:prstGeom>
                  </pic:spPr>
                </pic:pic>
              </a:graphicData>
            </a:graphic>
          </wp:anchor>
        </w:drawing>
      </w:r>
      <w:r>
        <w:rPr>
          <w:spacing w:val="-1"/>
          <w:u w:val="single"/>
        </w:rPr>
        <w:t>従業員が行うべき連絡の例</w:t>
      </w:r>
    </w:p>
    <w:p>
      <w:pPr>
        <w:pStyle w:val="BodyText"/>
        <w:spacing w:line="264" w:lineRule="auto" w:before="73"/>
        <w:ind w:left="362" w:right="3668" w:firstLine="220"/>
        <w:jc w:val="both"/>
      </w:pPr>
      <w:r>
        <w:rPr>
          <w:spacing w:val="-7"/>
        </w:rPr>
        <w:t>従業員が連絡すべき内容</w:t>
      </w:r>
      <w:r>
        <w:rPr/>
        <w:t>（</w:t>
      </w:r>
      <w:r>
        <w:rPr>
          <w:spacing w:val="-10"/>
        </w:rPr>
        <w:t>氏名・部署名、発生事</w:t>
      </w:r>
      <w:r>
        <w:rPr>
          <w:spacing w:val="-7"/>
        </w:rPr>
        <w:t>象、直前に実施した作業内容等</w:t>
      </w:r>
      <w:r>
        <w:rPr>
          <w:spacing w:val="-39"/>
        </w:rPr>
        <w:t>）</w:t>
      </w:r>
      <w:r>
        <w:rPr>
          <w:spacing w:val="-9"/>
        </w:rPr>
        <w:t>については、シス</w:t>
      </w:r>
      <w:r>
        <w:rPr>
          <w:spacing w:val="-6"/>
        </w:rPr>
        <w:t>テム・セキュリティ管理者から従業員に対して、事</w:t>
      </w:r>
      <w:r>
        <w:rPr/>
        <w:t>前に周知を行っておくことが必要です。</w:t>
      </w:r>
    </w:p>
    <w:p>
      <w:pPr>
        <w:pStyle w:val="BodyText"/>
      </w:pPr>
    </w:p>
    <w:p>
      <w:pPr>
        <w:pStyle w:val="BodyText"/>
        <w:spacing w:before="4"/>
        <w:rPr>
          <w:sz w:val="25"/>
        </w:rPr>
      </w:pPr>
    </w:p>
    <w:p>
      <w:pPr>
        <w:pStyle w:val="Heading1"/>
        <w:rPr>
          <w:u w:val="none"/>
        </w:rPr>
      </w:pPr>
      <w:r>
        <w:rPr>
          <w:spacing w:val="-1"/>
          <w:u w:val="single"/>
        </w:rPr>
        <w:t>システム・セキュリティ管理者が行うべき連絡の例</w:t>
      </w:r>
    </w:p>
    <w:p>
      <w:pPr>
        <w:pStyle w:val="BodyText"/>
        <w:spacing w:line="264" w:lineRule="auto" w:before="73"/>
        <w:ind w:left="362" w:right="337" w:firstLine="220"/>
      </w:pPr>
      <w:r>
        <w:rPr>
          <w:spacing w:val="-4"/>
        </w:rPr>
        <w:t>多様な関係者への報告を遅滞なく行うため、あらかじめ報告内容を整理しておく必</w:t>
      </w:r>
      <w:r>
        <w:rPr/>
        <w:t>要があります。</w:t>
      </w:r>
    </w:p>
    <w:p>
      <w:pPr>
        <w:pStyle w:val="BodyText"/>
        <w:spacing w:line="264" w:lineRule="auto" w:before="60"/>
        <w:ind w:left="580" w:right="334" w:hanging="219"/>
      </w:pPr>
      <w:r>
        <w:rPr>
          <w:spacing w:val="-2"/>
        </w:rPr>
        <w:t>○経営層への報告内容例：発生日時、漏えいした情報の内容・件数等、その他被害内</w:t>
      </w:r>
      <w:r>
        <w:rPr/>
        <w:t>容、発生原因、対応済み・対応予定事項、再発防止策</w:t>
      </w:r>
    </w:p>
    <w:p>
      <w:pPr>
        <w:pStyle w:val="BodyText"/>
        <w:spacing w:line="264" w:lineRule="auto" w:before="59"/>
        <w:ind w:left="580" w:right="337" w:hanging="219"/>
      </w:pPr>
      <w:r>
        <w:rPr>
          <w:spacing w:val="-2"/>
        </w:rPr>
        <w:t>○システムベンダーへの報告内容例：発生日時、漏えいした情報の内容・件数等、原</w:t>
      </w:r>
      <w:r>
        <w:rPr/>
        <w:t>因の調査依頼、対応済み・対応予定事項</w:t>
      </w:r>
    </w:p>
    <w:p>
      <w:pPr>
        <w:pStyle w:val="BodyText"/>
        <w:spacing w:line="264" w:lineRule="auto" w:before="62"/>
        <w:ind w:left="580" w:right="281" w:hanging="219"/>
      </w:pPr>
      <w:r>
        <w:rPr/>
        <w:drawing>
          <wp:anchor distT="0" distB="0" distL="0" distR="0" allowOverlap="1" layoutInCell="1" locked="0" behindDoc="0" simplePos="0" relativeHeight="103">
            <wp:simplePos x="0" y="0"/>
            <wp:positionH relativeFrom="page">
              <wp:posOffset>1542734</wp:posOffset>
            </wp:positionH>
            <wp:positionV relativeFrom="paragraph">
              <wp:posOffset>454950</wp:posOffset>
            </wp:positionV>
            <wp:extent cx="4367135" cy="1634489"/>
            <wp:effectExtent l="0" t="0" r="0" b="0"/>
            <wp:wrapTopAndBottom/>
            <wp:docPr id="17" name="image118.png"/>
            <wp:cNvGraphicFramePr>
              <a:graphicFrameLocks noChangeAspect="1"/>
            </wp:cNvGraphicFramePr>
            <a:graphic>
              <a:graphicData uri="http://schemas.openxmlformats.org/drawingml/2006/picture">
                <pic:pic>
                  <pic:nvPicPr>
                    <pic:cNvPr id="18" name="image118.png"/>
                    <pic:cNvPicPr/>
                  </pic:nvPicPr>
                  <pic:blipFill>
                    <a:blip r:embed="rId127" cstate="print"/>
                    <a:stretch>
                      <a:fillRect/>
                    </a:stretch>
                  </pic:blipFill>
                  <pic:spPr>
                    <a:xfrm>
                      <a:off x="0" y="0"/>
                      <a:ext cx="4367135" cy="1634489"/>
                    </a:xfrm>
                    <a:prstGeom prst="rect">
                      <a:avLst/>
                    </a:prstGeom>
                  </pic:spPr>
                </pic:pic>
              </a:graphicData>
            </a:graphic>
          </wp:anchor>
        </w:drawing>
      </w:r>
      <w:r>
        <w:rPr>
          <w:spacing w:val="-1"/>
        </w:rPr>
        <w:t>○監督官庁への報告内容例：企業名、発生日時、被害内容</w:t>
      </w:r>
      <w:r>
        <w:rPr/>
        <w:t>（漏えいした情報の内容・件数等</w:t>
      </w:r>
      <w:r>
        <w:rPr>
          <w:spacing w:val="-111"/>
        </w:rPr>
        <w:t>）</w:t>
      </w:r>
      <w:r>
        <w:rPr/>
        <w:t>、発生原因、対応済み・対応予定事項、再発防止策</w:t>
      </w:r>
    </w:p>
    <w:p>
      <w:pPr>
        <w:spacing w:after="0" w:line="264" w:lineRule="auto"/>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57" coordorigin="0,0" coordsize="8561,425">
            <v:rect style="position:absolute;left:0;top:0;width:8561;height:420" id="docshape1158" filled="true" fillcolor="#fad3b4" stroked="false">
              <v:fill type="solid"/>
            </v:rect>
            <v:rect style="position:absolute;left:0;top:420;width:8561;height:5" id="docshape1159" filled="true" fillcolor="#000000" stroked="false">
              <v:fill type="solid"/>
            </v:rect>
            <v:shape style="position:absolute;left:0;top:0;width:8561;height:420" type="#_x0000_t202" id="docshape1160" filled="false" stroked="false">
              <v:textbox inset="0,0,0,0">
                <w:txbxContent>
                  <w:p>
                    <w:pPr>
                      <w:spacing w:before="52"/>
                      <w:ind w:left="28" w:right="0" w:firstLine="0"/>
                      <w:jc w:val="left"/>
                      <w:rPr>
                        <w:b/>
                        <w:sz w:val="24"/>
                      </w:rPr>
                    </w:pPr>
                    <w:bookmarkStart w:name="「管理者権限」について" w:id="80"/>
                    <w:bookmarkEnd w:id="80"/>
                    <w:r>
                      <w:rPr/>
                    </w:r>
                    <w:bookmarkStart w:name="_bookmark41" w:id="81"/>
                    <w:bookmarkEnd w:id="81"/>
                    <w:r>
                      <w:rPr/>
                    </w:r>
                    <w:r>
                      <w:rPr>
                        <w:b/>
                        <w:sz w:val="24"/>
                      </w:rPr>
                      <w:t>「管理者権限」について</w:t>
                    </w:r>
                  </w:p>
                </w:txbxContent>
              </v:textbox>
              <w10:wrap type="none"/>
            </v:shape>
          </v:group>
        </w:pict>
      </w:r>
      <w:r>
        <w:rPr>
          <w:sz w:val="20"/>
        </w:rPr>
      </w:r>
    </w:p>
    <w:p>
      <w:pPr>
        <w:pStyle w:val="BodyText"/>
        <w:spacing w:line="276" w:lineRule="auto" w:before="90"/>
        <w:ind w:left="141" w:right="226" w:firstLine="220"/>
      </w:pPr>
      <w:r>
        <w:rPr>
          <w:spacing w:val="-9"/>
        </w:rPr>
        <w:t>管理者権限は、一般権限と比較してシステム上でより多くの操作を実行可能な権限の</w:t>
      </w:r>
      <w:r>
        <w:rPr/>
        <w:t>ことを指します。システムの設定やプログラムの実行・インストールなどが可能です。</w:t>
      </w:r>
    </w:p>
    <w:p>
      <w:pPr>
        <w:pStyle w:val="BodyText"/>
        <w:spacing w:before="6"/>
        <w:rPr>
          <w:sz w:val="19"/>
        </w:rPr>
      </w:pPr>
    </w:p>
    <w:p>
      <w:pPr>
        <w:pStyle w:val="Heading1"/>
        <w:rPr>
          <w:u w:val="none"/>
        </w:rPr>
      </w:pPr>
      <w:r>
        <w:rPr>
          <w:spacing w:val="-1"/>
          <w:u w:val="single"/>
        </w:rPr>
        <w:t>管理者権限を守る必要性</w:t>
      </w:r>
    </w:p>
    <w:p>
      <w:pPr>
        <w:pStyle w:val="BodyText"/>
        <w:spacing w:line="264" w:lineRule="auto" w:before="72"/>
        <w:ind w:left="362" w:right="226" w:firstLine="220"/>
      </w:pPr>
      <w:r>
        <w:rPr/>
        <w:t>管理者権限は、各種システムの設定変更、アカウントの追加や権限変更、不正操作履歴の削除等の多くの操作が実行可能なことから、攻撃者の標的になりやすいです。</w:t>
      </w:r>
    </w:p>
    <w:p>
      <w:pPr>
        <w:pStyle w:val="BodyText"/>
        <w:spacing w:line="264" w:lineRule="auto" w:before="60"/>
        <w:ind w:left="362" w:right="334" w:firstLine="220"/>
      </w:pPr>
      <w:r>
        <w:rPr>
          <w:spacing w:val="-2"/>
        </w:rPr>
        <w:t>そのため、管理者権限の付与を業務上必要な担当者に限定し、必要なときだけ利用</w:t>
      </w:r>
      <w:r>
        <w:rPr/>
        <w:t>することや、強力なパスワード設定等により保護することが重要となります。</w:t>
      </w:r>
    </w:p>
    <w:p>
      <w:pPr>
        <w:pStyle w:val="BodyText"/>
        <w:spacing w:before="7"/>
        <w:rPr>
          <w:sz w:val="19"/>
        </w:rPr>
      </w:pPr>
    </w:p>
    <w:p>
      <w:pPr>
        <w:pStyle w:val="Heading1"/>
        <w:rPr>
          <w:u w:val="none"/>
        </w:rPr>
      </w:pPr>
      <w:r>
        <w:rPr>
          <w:u w:val="single"/>
        </w:rPr>
        <w:t>管理者権限の例</w:t>
      </w:r>
    </w:p>
    <w:p>
      <w:pPr>
        <w:pStyle w:val="BodyText"/>
        <w:spacing w:before="72"/>
        <w:ind w:left="583"/>
      </w:pPr>
      <w:r>
        <w:rPr>
          <w:spacing w:val="-1"/>
        </w:rPr>
        <w:t>管理者権限と実施可能な操作内容の例は、次の通りです。</w:t>
      </w:r>
    </w:p>
    <w:p>
      <w:pPr>
        <w:pStyle w:val="BodyText"/>
        <w:spacing w:before="7"/>
        <w:rPr>
          <w:sz w:val="6"/>
        </w:rPr>
      </w:pPr>
    </w:p>
    <w:tbl>
      <w:tblPr>
        <w:tblW w:w="0" w:type="auto"/>
        <w:jc w:val="left"/>
        <w:tblInd w:w="4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109"/>
        <w:gridCol w:w="4109"/>
      </w:tblGrid>
      <w:tr>
        <w:trPr>
          <w:trHeight w:val="400" w:hRule="atLeast"/>
        </w:trPr>
        <w:tc>
          <w:tcPr>
            <w:tcW w:w="4109" w:type="dxa"/>
            <w:shd w:val="clear" w:color="auto" w:fill="D9D9D9"/>
          </w:tcPr>
          <w:p>
            <w:pPr>
              <w:pStyle w:val="TableParagraph"/>
              <w:spacing w:before="63"/>
              <w:ind w:left="1283"/>
              <w:rPr>
                <w:sz w:val="22"/>
              </w:rPr>
            </w:pPr>
            <w:r>
              <w:rPr>
                <w:sz w:val="22"/>
              </w:rPr>
              <w:t>管理者権限の例</w:t>
            </w:r>
          </w:p>
        </w:tc>
        <w:tc>
          <w:tcPr>
            <w:tcW w:w="4109" w:type="dxa"/>
            <w:shd w:val="clear" w:color="auto" w:fill="D9D9D9"/>
          </w:tcPr>
          <w:p>
            <w:pPr>
              <w:pStyle w:val="TableParagraph"/>
              <w:spacing w:before="63"/>
              <w:ind w:left="626"/>
              <w:rPr>
                <w:sz w:val="22"/>
              </w:rPr>
            </w:pPr>
            <w:r>
              <w:rPr>
                <w:spacing w:val="-1"/>
                <w:sz w:val="22"/>
              </w:rPr>
              <w:t>管理者権限で実施可能な内容</w:t>
            </w:r>
          </w:p>
        </w:tc>
      </w:tr>
      <w:tr>
        <w:trPr>
          <w:trHeight w:val="1257" w:hRule="atLeast"/>
        </w:trPr>
        <w:tc>
          <w:tcPr>
            <w:tcW w:w="4109" w:type="dxa"/>
          </w:tcPr>
          <w:p>
            <w:pPr>
              <w:pStyle w:val="TableParagraph"/>
              <w:rPr>
                <w:sz w:val="22"/>
              </w:rPr>
            </w:pPr>
          </w:p>
          <w:p>
            <w:pPr>
              <w:pStyle w:val="TableParagraph"/>
              <w:spacing w:before="6"/>
              <w:rPr>
                <w:sz w:val="17"/>
              </w:rPr>
            </w:pPr>
          </w:p>
          <w:p>
            <w:pPr>
              <w:pStyle w:val="TableParagraph"/>
              <w:ind w:left="57"/>
              <w:rPr>
                <w:sz w:val="22"/>
              </w:rPr>
            </w:pPr>
            <w:r>
              <w:rPr>
                <w:sz w:val="22"/>
              </w:rPr>
              <w:t>Active</w:t>
            </w:r>
            <w:r>
              <w:rPr>
                <w:spacing w:val="-2"/>
                <w:sz w:val="22"/>
              </w:rPr>
              <w:t> </w:t>
            </w:r>
            <w:r>
              <w:rPr>
                <w:sz w:val="22"/>
              </w:rPr>
              <w:t>Directoryの管理者アカウント</w:t>
            </w:r>
          </w:p>
        </w:tc>
        <w:tc>
          <w:tcPr>
            <w:tcW w:w="4109" w:type="dxa"/>
          </w:tcPr>
          <w:p>
            <w:pPr>
              <w:pStyle w:val="TableParagraph"/>
              <w:spacing w:line="254" w:lineRule="auto" w:before="60"/>
              <w:ind w:left="57" w:right="82"/>
              <w:rPr>
                <w:sz w:val="22"/>
              </w:rPr>
            </w:pPr>
            <w:r>
              <w:rPr>
                <w:spacing w:val="-1"/>
                <w:sz w:val="22"/>
              </w:rPr>
              <w:t>ドメインに所属するユーザアカウントの</w:t>
            </w:r>
            <w:r>
              <w:rPr>
                <w:sz w:val="22"/>
              </w:rPr>
              <w:t>追加・削除</w:t>
            </w:r>
          </w:p>
          <w:p>
            <w:pPr>
              <w:pStyle w:val="TableParagraph"/>
              <w:spacing w:line="252" w:lineRule="auto"/>
              <w:ind w:left="57" w:right="82"/>
              <w:rPr>
                <w:sz w:val="22"/>
              </w:rPr>
            </w:pPr>
            <w:r>
              <w:rPr>
                <w:spacing w:val="-1"/>
                <w:sz w:val="22"/>
              </w:rPr>
              <w:t>ドメインに所属するユーザ端末のセキュ</w:t>
            </w:r>
            <w:r>
              <w:rPr>
                <w:sz w:val="22"/>
              </w:rPr>
              <w:t>リティ設定等の変更</w:t>
            </w:r>
          </w:p>
        </w:tc>
      </w:tr>
      <w:tr>
        <w:trPr>
          <w:trHeight w:val="398" w:hRule="atLeast"/>
        </w:trPr>
        <w:tc>
          <w:tcPr>
            <w:tcW w:w="4109" w:type="dxa"/>
          </w:tcPr>
          <w:p>
            <w:pPr>
              <w:pStyle w:val="TableParagraph"/>
              <w:spacing w:before="63"/>
              <w:ind w:left="57"/>
              <w:rPr>
                <w:sz w:val="22"/>
              </w:rPr>
            </w:pPr>
            <w:r>
              <w:rPr>
                <w:sz w:val="22"/>
              </w:rPr>
              <w:t>WindowsのAdministrators</w:t>
            </w:r>
          </w:p>
        </w:tc>
        <w:tc>
          <w:tcPr>
            <w:tcW w:w="4109" w:type="dxa"/>
            <w:vMerge w:val="restart"/>
          </w:tcPr>
          <w:p>
            <w:pPr>
              <w:pStyle w:val="TableParagraph"/>
              <w:spacing w:line="252" w:lineRule="auto" w:before="120"/>
              <w:ind w:left="57" w:right="82"/>
              <w:rPr>
                <w:sz w:val="22"/>
              </w:rPr>
            </w:pPr>
            <w:r>
              <w:rPr>
                <w:spacing w:val="-1"/>
                <w:sz w:val="22"/>
              </w:rPr>
              <w:t>端末上のセキュリティ設定変更やアプリ</w:t>
            </w:r>
            <w:r>
              <w:rPr>
                <w:sz w:val="22"/>
              </w:rPr>
              <w:t>ケーションのインストール等</w:t>
            </w:r>
          </w:p>
        </w:tc>
      </w:tr>
      <w:tr>
        <w:trPr>
          <w:trHeight w:val="400" w:hRule="atLeast"/>
        </w:trPr>
        <w:tc>
          <w:tcPr>
            <w:tcW w:w="4109" w:type="dxa"/>
          </w:tcPr>
          <w:p>
            <w:pPr>
              <w:pStyle w:val="TableParagraph"/>
              <w:spacing w:before="63"/>
              <w:ind w:left="57"/>
              <w:rPr>
                <w:sz w:val="22"/>
              </w:rPr>
            </w:pPr>
            <w:r>
              <w:rPr>
                <w:sz w:val="22"/>
              </w:rPr>
              <w:t>Linuxのroot</w:t>
            </w:r>
          </w:p>
        </w:tc>
        <w:tc>
          <w:tcPr>
            <w:tcW w:w="4109" w:type="dxa"/>
            <w:vMerge/>
            <w:tcBorders>
              <w:top w:val="nil"/>
            </w:tcBorders>
          </w:tcPr>
          <w:p>
            <w:pPr>
              <w:rPr>
                <w:sz w:val="2"/>
                <w:szCs w:val="2"/>
              </w:rPr>
            </w:pPr>
          </w:p>
        </w:tc>
      </w:tr>
      <w:tr>
        <w:trPr>
          <w:trHeight w:val="686" w:hRule="atLeast"/>
        </w:trPr>
        <w:tc>
          <w:tcPr>
            <w:tcW w:w="4109" w:type="dxa"/>
          </w:tcPr>
          <w:p>
            <w:pPr>
              <w:pStyle w:val="TableParagraph"/>
              <w:spacing w:before="8"/>
              <w:rPr>
                <w:sz w:val="16"/>
              </w:rPr>
            </w:pPr>
          </w:p>
          <w:p>
            <w:pPr>
              <w:pStyle w:val="TableParagraph"/>
              <w:ind w:left="57"/>
              <w:rPr>
                <w:sz w:val="22"/>
              </w:rPr>
            </w:pPr>
            <w:r>
              <w:rPr>
                <w:sz w:val="22"/>
              </w:rPr>
              <w:t>VPN機器のAdmin権限</w:t>
            </w:r>
          </w:p>
        </w:tc>
        <w:tc>
          <w:tcPr>
            <w:tcW w:w="4109" w:type="dxa"/>
          </w:tcPr>
          <w:p>
            <w:pPr>
              <w:pStyle w:val="TableParagraph"/>
              <w:spacing w:line="252" w:lineRule="auto" w:before="63"/>
              <w:ind w:left="57" w:right="632"/>
              <w:rPr>
                <w:sz w:val="22"/>
              </w:rPr>
            </w:pPr>
            <w:r>
              <w:rPr>
                <w:spacing w:val="-1"/>
                <w:sz w:val="22"/>
              </w:rPr>
              <w:t>VPN</w:t>
            </w:r>
            <w:r>
              <w:rPr>
                <w:sz w:val="22"/>
              </w:rPr>
              <w:t>ユーザアカウントの追加・削除</w:t>
            </w:r>
            <w:r>
              <w:rPr>
                <w:spacing w:val="-1"/>
                <w:sz w:val="22"/>
              </w:rPr>
              <w:t>VPN</w:t>
            </w:r>
            <w:r>
              <w:rPr>
                <w:sz w:val="22"/>
              </w:rPr>
              <w:t>ユーザのアクセスルールの変更</w:t>
            </w:r>
          </w:p>
        </w:tc>
      </w:tr>
    </w:tbl>
    <w:p>
      <w:pPr>
        <w:spacing w:after="0" w:line="252" w:lineRule="auto"/>
        <w:rPr>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61" coordorigin="0,0" coordsize="8561,425">
            <v:rect style="position:absolute;left:0;top:0;width:8561;height:420" id="docshape1162" filled="true" fillcolor="#fad3b4" stroked="false">
              <v:fill type="solid"/>
            </v:rect>
            <v:rect style="position:absolute;left:0;top:420;width:8561;height:5" id="docshape1163" filled="true" fillcolor="#000000" stroked="false">
              <v:fill type="solid"/>
            </v:rect>
            <v:shape style="position:absolute;left:0;top:0;width:8561;height:420" type="#_x0000_t202" id="docshape1164" filled="false" stroked="false">
              <v:textbox inset="0,0,0,0">
                <w:txbxContent>
                  <w:p>
                    <w:pPr>
                      <w:spacing w:before="52"/>
                      <w:ind w:left="28" w:right="0" w:firstLine="0"/>
                      <w:jc w:val="left"/>
                      <w:rPr>
                        <w:b/>
                        <w:sz w:val="24"/>
                      </w:rPr>
                    </w:pPr>
                    <w:bookmarkStart w:name="「時刻同期」について" w:id="82"/>
                    <w:bookmarkEnd w:id="82"/>
                    <w:r>
                      <w:rPr/>
                    </w:r>
                    <w:bookmarkStart w:name="_bookmark42" w:id="83"/>
                    <w:bookmarkEnd w:id="83"/>
                    <w:r>
                      <w:rPr/>
                    </w:r>
                    <w:r>
                      <w:rPr>
                        <w:b/>
                        <w:sz w:val="24"/>
                      </w:rPr>
                      <w:t>「時刻同期」について</w:t>
                    </w:r>
                  </w:p>
                </w:txbxContent>
              </v:textbox>
              <w10:wrap type="none"/>
            </v:shape>
          </v:group>
        </w:pict>
      </w:r>
      <w:r>
        <w:rPr>
          <w:sz w:val="20"/>
        </w:rPr>
      </w:r>
    </w:p>
    <w:p>
      <w:pPr>
        <w:pStyle w:val="BodyText"/>
        <w:spacing w:line="276" w:lineRule="auto" w:before="90"/>
        <w:ind w:left="141" w:right="337" w:firstLine="220"/>
      </w:pPr>
      <w:r>
        <w:rPr>
          <w:spacing w:val="-9"/>
        </w:rPr>
        <w:t>時刻同期とは、サーバやネットワーク機器等の内蔵時計を正しく合わせておくことを</w:t>
      </w:r>
      <w:r>
        <w:rPr/>
        <w:t>いいます。</w:t>
      </w:r>
    </w:p>
    <w:p>
      <w:pPr>
        <w:pStyle w:val="BodyText"/>
        <w:spacing w:before="6"/>
        <w:rPr>
          <w:sz w:val="19"/>
        </w:rPr>
      </w:pPr>
    </w:p>
    <w:p>
      <w:pPr>
        <w:pStyle w:val="Heading1"/>
        <w:rPr>
          <w:u w:val="none"/>
        </w:rPr>
      </w:pPr>
      <w:r>
        <w:rPr>
          <w:u w:val="single"/>
        </w:rPr>
        <w:t>時刻同期の必要性</w:t>
      </w:r>
    </w:p>
    <w:p>
      <w:pPr>
        <w:pStyle w:val="BodyText"/>
        <w:spacing w:line="264" w:lineRule="auto" w:before="72"/>
        <w:ind w:left="362" w:right="337" w:firstLine="225"/>
      </w:pPr>
      <w:r>
        <w:rPr/>
        <w:t>サーバやネットワーク機器等などのアクセスログ等を取得しているシステムについては、時刻同期を行っておく必要があります。</w:t>
      </w:r>
    </w:p>
    <w:p>
      <w:pPr>
        <w:pStyle w:val="BodyText"/>
        <w:spacing w:line="264" w:lineRule="auto" w:before="60"/>
        <w:ind w:left="362" w:right="334" w:firstLine="220"/>
        <w:jc w:val="both"/>
      </w:pPr>
      <w:r>
        <w:rPr>
          <w:spacing w:val="-2"/>
        </w:rPr>
        <w:t>時刻同期をしていない場合、ログを取得していたとしても、そのログの時刻が信用できないため、実際に行われた操作との因果関係がわからず、調査が行えない可能性</w:t>
      </w:r>
      <w:r>
        <w:rPr/>
        <w:t>があります。</w:t>
      </w:r>
    </w:p>
    <w:p>
      <w:pPr>
        <w:pStyle w:val="BodyText"/>
        <w:spacing w:before="7"/>
        <w:rPr>
          <w:sz w:val="19"/>
        </w:rPr>
      </w:pPr>
    </w:p>
    <w:p>
      <w:pPr>
        <w:pStyle w:val="Heading1"/>
        <w:rPr>
          <w:u w:val="none"/>
        </w:rPr>
      </w:pPr>
      <w:r>
        <w:rPr>
          <w:u w:val="single"/>
        </w:rPr>
        <w:t>時刻同期の方法</w:t>
      </w:r>
    </w:p>
    <w:p>
      <w:pPr>
        <w:pStyle w:val="BodyText"/>
        <w:spacing w:line="264" w:lineRule="auto" w:before="72"/>
        <w:ind w:left="362" w:right="334" w:firstLine="220"/>
        <w:jc w:val="both"/>
      </w:pPr>
      <w:r>
        <w:rPr/>
        <w:t>時刻同期には、NTPという専用のプロトコルを用いることが一般的です。設定項目</w:t>
      </w:r>
      <w:r>
        <w:rPr>
          <w:spacing w:val="-2"/>
        </w:rPr>
        <w:t>でNTPサーバを設定できる場合は、信頼できるNTPサーバ（例えば独立行政法人情報通</w:t>
      </w:r>
      <w:r>
        <w:rPr/>
        <w:t>信研究機構（NICT）が提供している「ntp.nict.jp</w:t>
      </w:r>
      <w:r>
        <w:rPr>
          <w:spacing w:val="-111"/>
        </w:rPr>
        <w:t>」</w:t>
      </w:r>
      <w:r>
        <w:rPr/>
        <w:t>）を指定しましょう。</w:t>
      </w:r>
    </w:p>
    <w:p>
      <w:pPr>
        <w:pStyle w:val="BodyText"/>
        <w:spacing w:line="264" w:lineRule="auto" w:before="60"/>
        <w:ind w:left="362" w:right="337" w:firstLine="220"/>
        <w:jc w:val="both"/>
      </w:pPr>
      <w:r>
        <w:rPr/>
        <w:t>なお、組織内の特定サーバをNTPサーバとして既に指定している場合はあえて変更する必要はありません。テレワーク環境では従来参照していたNTPサーバにアクセスできなくなっていることもありますので、注意が必要です。</w:t>
      </w:r>
    </w:p>
    <w:p>
      <w:pPr>
        <w:pStyle w:val="BodyText"/>
        <w:spacing w:line="266" w:lineRule="auto" w:before="60"/>
        <w:ind w:left="362" w:right="336" w:firstLine="220"/>
      </w:pPr>
      <w:r>
        <w:rPr/>
        <w:t>また、Windowsの場合、初期状態ではMicrosoftが提供するNTPサーバを参照する設定になっているのが一般的であり、あえて設定変更は必要ないこともあります。</w:t>
      </w:r>
    </w:p>
    <w:p>
      <w:pPr>
        <w:spacing w:after="0" w:line="266" w:lineRule="auto"/>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65" coordorigin="0,0" coordsize="8561,425">
            <v:rect style="position:absolute;left:0;top:0;width:8561;height:420" id="docshape1166" filled="true" fillcolor="#fad3b4" stroked="false">
              <v:fill type="solid"/>
            </v:rect>
            <v:rect style="position:absolute;left:0;top:420;width:8561;height:5" id="docshape1167" filled="true" fillcolor="#000000" stroked="false">
              <v:fill type="solid"/>
            </v:rect>
            <v:shape style="position:absolute;left:0;top:0;width:8561;height:420" type="#_x0000_t202" id="docshape1168" filled="false" stroked="false">
              <v:textbox inset="0,0,0,0">
                <w:txbxContent>
                  <w:p>
                    <w:pPr>
                      <w:spacing w:before="52"/>
                      <w:ind w:left="28" w:right="0" w:firstLine="0"/>
                      <w:jc w:val="left"/>
                      <w:rPr>
                        <w:b/>
                        <w:sz w:val="24"/>
                      </w:rPr>
                    </w:pPr>
                    <w:bookmarkStart w:name="「システムによるアクセス制御」について" w:id="84"/>
                    <w:bookmarkEnd w:id="84"/>
                    <w:r>
                      <w:rPr/>
                    </w:r>
                    <w:bookmarkStart w:name="_bookmark43" w:id="85"/>
                    <w:bookmarkEnd w:id="85"/>
                    <w:r>
                      <w:rPr/>
                    </w:r>
                    <w:r>
                      <w:rPr>
                        <w:b/>
                        <w:sz w:val="24"/>
                      </w:rPr>
                      <w:t>「システムによるアクセス制御」について</w:t>
                    </w:r>
                  </w:p>
                </w:txbxContent>
              </v:textbox>
              <w10:wrap type="none"/>
            </v:shape>
          </v:group>
        </w:pict>
      </w:r>
      <w:r>
        <w:rPr>
          <w:sz w:val="20"/>
        </w:rPr>
      </w:r>
    </w:p>
    <w:p>
      <w:pPr>
        <w:pStyle w:val="BodyText"/>
        <w:spacing w:line="276" w:lineRule="auto" w:before="90"/>
        <w:ind w:left="141" w:right="334" w:firstLine="194"/>
        <w:jc w:val="both"/>
      </w:pPr>
      <w:r>
        <w:rPr>
          <w:spacing w:val="-2"/>
        </w:rPr>
        <w:t>「システムによるアクセス制御」とは、利用者がシステムやデータ等に接続をしてもよいか、また、接続先で閲覧・作成・実行等を実施してよいかの制限をかけることを指</w:t>
      </w:r>
      <w:r>
        <w:rPr/>
        <w:t>します。</w:t>
      </w:r>
    </w:p>
    <w:p>
      <w:pPr>
        <w:pStyle w:val="BodyText"/>
        <w:spacing w:line="276" w:lineRule="auto" w:before="122"/>
        <w:ind w:left="141" w:right="334" w:firstLine="194"/>
      </w:pPr>
      <w:r>
        <w:rPr>
          <w:spacing w:val="-2"/>
        </w:rPr>
        <w:t>「システムによるアクセス制御」の実施方法のパターンと、各方法で実現できること</w:t>
      </w:r>
      <w:r>
        <w:rPr/>
        <w:t>を解説します。</w:t>
      </w:r>
    </w:p>
    <w:p>
      <w:pPr>
        <w:pStyle w:val="BodyText"/>
        <w:spacing w:before="5"/>
        <w:rPr>
          <w:sz w:val="19"/>
        </w:rPr>
      </w:pPr>
    </w:p>
    <w:p>
      <w:pPr>
        <w:pStyle w:val="Heading1"/>
        <w:spacing w:before="1"/>
        <w:rPr>
          <w:u w:val="none"/>
        </w:rPr>
      </w:pPr>
      <w:r>
        <w:rPr>
          <w:spacing w:val="-1"/>
          <w:u w:val="single"/>
        </w:rPr>
        <w:t>システムによるアクセス制御を実施する必要性</w:t>
      </w:r>
    </w:p>
    <w:p>
      <w:pPr>
        <w:pStyle w:val="BodyText"/>
        <w:spacing w:line="264" w:lineRule="auto" w:before="72"/>
        <w:ind w:left="362" w:right="334" w:firstLine="220"/>
        <w:jc w:val="both"/>
      </w:pPr>
      <w:r>
        <w:rPr>
          <w:spacing w:val="-2"/>
        </w:rPr>
        <w:t>アクセス制御が適切に設定されていない場合、守るべき情報について、業務上アクセスする必要のない者が閲覧、改ざん、持出し等が行える状態になっている可能性が</w:t>
      </w:r>
      <w:r>
        <w:rPr/>
        <w:t>あります。</w:t>
      </w:r>
    </w:p>
    <w:p>
      <w:pPr>
        <w:pStyle w:val="BodyText"/>
        <w:spacing w:line="264" w:lineRule="auto" w:before="62"/>
        <w:ind w:left="362" w:right="334" w:firstLine="220"/>
        <w:jc w:val="both"/>
      </w:pPr>
      <w:r>
        <w:rPr>
          <w:spacing w:val="-2"/>
        </w:rPr>
        <w:t>企業によっては、外部に送信・公開する情報の管理は適切に行われていても、オフ</w:t>
      </w:r>
      <w:r>
        <w:rPr>
          <w:spacing w:val="-4"/>
        </w:rPr>
        <w:t>ィスネットワーク内に保管している情報については、厳密にアクセス制御がされてい</w:t>
      </w:r>
      <w:r>
        <w:rPr>
          <w:spacing w:val="-2"/>
        </w:rPr>
        <w:t>ないこともあります。オフィスネットワーク内の情報であっても、本来アクセスすべ</w:t>
      </w:r>
      <w:r>
        <w:rPr>
          <w:spacing w:val="-4"/>
        </w:rPr>
        <w:t>きでない人がアクセス可能な状態となっている場合、仮に不正アクセスやマルウェア</w:t>
      </w:r>
      <w:r>
        <w:rPr>
          <w:spacing w:val="-2"/>
        </w:rPr>
        <w:t>感染等が発生した際に、影響や被害の拡大につながるおそれがあることから、適切に</w:t>
      </w:r>
      <w:r>
        <w:rPr/>
        <w:t>制御を実施する必要がります。</w:t>
      </w:r>
    </w:p>
    <w:p>
      <w:pPr>
        <w:pStyle w:val="BodyText"/>
        <w:spacing w:before="10"/>
        <w:rPr>
          <w:sz w:val="27"/>
        </w:rPr>
      </w:pPr>
    </w:p>
    <w:p>
      <w:pPr>
        <w:pStyle w:val="BodyText"/>
        <w:spacing w:line="276" w:lineRule="auto"/>
        <w:ind w:left="141" w:right="337" w:firstLine="220"/>
      </w:pPr>
      <w:r>
        <w:rPr>
          <w:spacing w:val="-4"/>
        </w:rPr>
        <w:t>アクセス制御の方法として３つの例を示します。自組織に適用できる場合は参考にし</w:t>
      </w:r>
      <w:r>
        <w:rPr/>
        <w:t>てください。</w:t>
      </w:r>
    </w:p>
    <w:p>
      <w:pPr>
        <w:pStyle w:val="BodyText"/>
        <w:spacing w:before="8"/>
        <w:rPr>
          <w:sz w:val="19"/>
        </w:rPr>
      </w:pPr>
    </w:p>
    <w:p>
      <w:pPr>
        <w:pStyle w:val="Heading1"/>
        <w:rPr>
          <w:u w:val="none"/>
        </w:rPr>
      </w:pPr>
      <w:r>
        <w:rPr>
          <w:spacing w:val="-1"/>
          <w:u w:val="single"/>
        </w:rPr>
        <w:t>例１：ファイアウォールによってネットワーク間の通信を制御する場合</w:t>
      </w:r>
    </w:p>
    <w:p>
      <w:pPr>
        <w:pStyle w:val="BodyText"/>
        <w:spacing w:line="264" w:lineRule="auto" w:before="73"/>
        <w:ind w:left="362" w:right="332" w:firstLine="220"/>
        <w:jc w:val="both"/>
      </w:pPr>
      <w:r>
        <w:rPr>
          <w:spacing w:val="-2"/>
        </w:rPr>
        <w:t>ネットワーク単位で、取り扱う情報レベルを分けて保管している場合には、各ネッ</w:t>
      </w:r>
      <w:r>
        <w:rPr/>
        <w:t>トワークの境界となるファイアウォールでIPアドレスや通信プロトコル等に基づいて、アクセス制御を実施することができます。</w:t>
      </w:r>
    </w:p>
    <w:p>
      <w:pPr>
        <w:pStyle w:val="BodyText"/>
        <w:spacing w:line="264" w:lineRule="auto" w:before="60"/>
        <w:ind w:left="362" w:right="334" w:firstLine="220"/>
        <w:jc w:val="both"/>
      </w:pPr>
      <w:r>
        <w:rPr/>
        <w:drawing>
          <wp:anchor distT="0" distB="0" distL="0" distR="0" allowOverlap="1" layoutInCell="1" locked="0" behindDoc="0" simplePos="0" relativeHeight="108">
            <wp:simplePos x="0" y="0"/>
            <wp:positionH relativeFrom="page">
              <wp:posOffset>1219836</wp:posOffset>
            </wp:positionH>
            <wp:positionV relativeFrom="paragraph">
              <wp:posOffset>835254</wp:posOffset>
            </wp:positionV>
            <wp:extent cx="3384395" cy="2302002"/>
            <wp:effectExtent l="0" t="0" r="0" b="0"/>
            <wp:wrapTopAndBottom/>
            <wp:docPr id="19" name="image119.png"/>
            <wp:cNvGraphicFramePr>
              <a:graphicFrameLocks noChangeAspect="1"/>
            </wp:cNvGraphicFramePr>
            <a:graphic>
              <a:graphicData uri="http://schemas.openxmlformats.org/drawingml/2006/picture">
                <pic:pic>
                  <pic:nvPicPr>
                    <pic:cNvPr id="20" name="image119.png"/>
                    <pic:cNvPicPr/>
                  </pic:nvPicPr>
                  <pic:blipFill>
                    <a:blip r:embed="rId128" cstate="print"/>
                    <a:stretch>
                      <a:fillRect/>
                    </a:stretch>
                  </pic:blipFill>
                  <pic:spPr>
                    <a:xfrm>
                      <a:off x="0" y="0"/>
                      <a:ext cx="3384395" cy="2302002"/>
                    </a:xfrm>
                    <a:prstGeom prst="rect">
                      <a:avLst/>
                    </a:prstGeom>
                  </pic:spPr>
                </pic:pic>
              </a:graphicData>
            </a:graphic>
          </wp:anchor>
        </w:drawing>
      </w:r>
      <w:r>
        <w:rPr>
          <w:spacing w:val="-2"/>
        </w:rPr>
        <w:t>例えば、社内に「個人情報を扱うネットワーク①」と「その他の業務に用いる情報を扱うネットワーク②」というように複数のネットワークが存在する場合、各ネット</w:t>
      </w:r>
      <w:r>
        <w:rPr/>
        <w:t>ワークの境界に設置されているファイアウォールの設定でアクセス制御を実施できます。</w:t>
      </w:r>
    </w:p>
    <w:p>
      <w:pPr>
        <w:pStyle w:val="BodyText"/>
        <w:spacing w:before="121"/>
        <w:ind w:left="583"/>
      </w:pPr>
      <w:r>
        <w:rPr>
          <w:spacing w:val="-10"/>
        </w:rPr>
        <w:t>なお、同一ネットワーク内にアクセス制御レベルの異なるデータを複数持っている</w:t>
      </w:r>
    </w:p>
    <w:p>
      <w:pPr>
        <w:spacing w:after="0"/>
        <w:sectPr>
          <w:pgSz w:w="11910" w:h="16840"/>
          <w:pgMar w:header="0" w:footer="543" w:top="1580" w:bottom="820" w:left="1560" w:right="1360"/>
        </w:sectPr>
      </w:pPr>
    </w:p>
    <w:p>
      <w:pPr>
        <w:pStyle w:val="BodyText"/>
        <w:spacing w:before="108"/>
        <w:ind w:left="362"/>
      </w:pPr>
      <w:r>
        <w:rPr>
          <w:spacing w:val="-1"/>
        </w:rPr>
        <w:t>場合は、この例では完全には制御しきることができません。</w:t>
      </w:r>
    </w:p>
    <w:p>
      <w:pPr>
        <w:pStyle w:val="BodyText"/>
        <w:spacing w:before="7"/>
        <w:rPr>
          <w:sz w:val="21"/>
        </w:rPr>
      </w:pPr>
    </w:p>
    <w:p>
      <w:pPr>
        <w:pStyle w:val="Heading1"/>
        <w:rPr>
          <w:u w:val="none"/>
        </w:rPr>
      </w:pPr>
      <w:r>
        <w:rPr>
          <w:spacing w:val="-1"/>
          <w:u w:val="single"/>
        </w:rPr>
        <w:t>例２：サーバのファイアウォール機能によって制御する場合</w:t>
      </w:r>
    </w:p>
    <w:p>
      <w:pPr>
        <w:pStyle w:val="BodyText"/>
        <w:spacing w:line="264" w:lineRule="auto" w:before="73"/>
        <w:ind w:left="362" w:right="334" w:firstLine="221"/>
        <w:jc w:val="both"/>
      </w:pPr>
      <w:r>
        <w:rPr>
          <w:spacing w:val="-5"/>
        </w:rPr>
        <w:t>アクセス制御レベルの異なるサーバ</w:t>
      </w:r>
      <w:r>
        <w:rPr/>
        <w:t>（例えば管理者のみが使用するサーバと組織内</w:t>
      </w:r>
      <w:r>
        <w:rPr>
          <w:spacing w:val="-2"/>
        </w:rPr>
        <w:t>全員が使用するサーバ）が同一ネットワーク上にある場合には、ファイアウォールに</w:t>
      </w:r>
      <w:r>
        <w:rPr/>
        <w:t>よる通信制御だけでは十分に対応できません。</w:t>
      </w:r>
    </w:p>
    <w:p>
      <w:pPr>
        <w:pStyle w:val="BodyText"/>
        <w:spacing w:line="264" w:lineRule="auto" w:before="60"/>
        <w:ind w:left="362" w:right="335" w:firstLine="220"/>
      </w:pPr>
      <w:r>
        <w:rPr>
          <w:spacing w:val="-2"/>
        </w:rPr>
        <w:t>この場合には、サーバが持つファイアウォール機能を使い、IPアドレスや通信プロ</w:t>
      </w:r>
      <w:r>
        <w:rPr/>
        <w:t>トコル等に基づいて制御することが可能です。</w:t>
      </w:r>
    </w:p>
    <w:p>
      <w:pPr>
        <w:pStyle w:val="BodyText"/>
        <w:spacing w:line="264" w:lineRule="auto" w:before="62"/>
        <w:ind w:left="362" w:right="224" w:firstLine="220"/>
      </w:pPr>
      <w:r>
        <w:rPr/>
        <w:drawing>
          <wp:anchor distT="0" distB="0" distL="0" distR="0" allowOverlap="1" layoutInCell="1" locked="0" behindDoc="0" simplePos="0" relativeHeight="109">
            <wp:simplePos x="0" y="0"/>
            <wp:positionH relativeFrom="page">
              <wp:posOffset>1219835</wp:posOffset>
            </wp:positionH>
            <wp:positionV relativeFrom="paragraph">
              <wp:posOffset>1026491</wp:posOffset>
            </wp:positionV>
            <wp:extent cx="3740004" cy="2103120"/>
            <wp:effectExtent l="0" t="0" r="0" b="0"/>
            <wp:wrapTopAndBottom/>
            <wp:docPr id="21" name="image120.png"/>
            <wp:cNvGraphicFramePr>
              <a:graphicFrameLocks noChangeAspect="1"/>
            </wp:cNvGraphicFramePr>
            <a:graphic>
              <a:graphicData uri="http://schemas.openxmlformats.org/drawingml/2006/picture">
                <pic:pic>
                  <pic:nvPicPr>
                    <pic:cNvPr id="22" name="image120.png"/>
                    <pic:cNvPicPr/>
                  </pic:nvPicPr>
                  <pic:blipFill>
                    <a:blip r:embed="rId129" cstate="print"/>
                    <a:stretch>
                      <a:fillRect/>
                    </a:stretch>
                  </pic:blipFill>
                  <pic:spPr>
                    <a:xfrm>
                      <a:off x="0" y="0"/>
                      <a:ext cx="3740004" cy="2103120"/>
                    </a:xfrm>
                    <a:prstGeom prst="rect">
                      <a:avLst/>
                    </a:prstGeom>
                  </pic:spPr>
                </pic:pic>
              </a:graphicData>
            </a:graphic>
          </wp:anchor>
        </w:drawing>
      </w:r>
      <w:r>
        <w:rPr/>
        <w:t>例えば、下図のネットワーク②において、管理者のみが使用するサーバと、全従業</w:t>
      </w:r>
      <w:r>
        <w:rPr>
          <w:spacing w:val="-9"/>
        </w:rPr>
        <w:t>員が使用するファイルサーバがあるとします。この場合、端末からのアクセス制御は、</w:t>
      </w:r>
      <w:r>
        <w:rPr/>
        <w:t>ファイアウォールだけでは十分に行うことができません。そのため、管理者のみが使</w:t>
      </w:r>
      <w:r>
        <w:rPr>
          <w:spacing w:val="-8"/>
        </w:rPr>
        <w:t>用するサーバに対して、例えば管理者用端末に割り振られた</w:t>
      </w:r>
      <w:r>
        <w:rPr/>
        <w:t>IPアドレスからの通信のみ許可するといたアクセス制御を実施することが必要となります。</w:t>
      </w:r>
    </w:p>
    <w:p>
      <w:pPr>
        <w:pStyle w:val="BodyText"/>
        <w:spacing w:line="264" w:lineRule="auto" w:before="101"/>
        <w:ind w:left="362" w:right="335" w:firstLine="220"/>
      </w:pPr>
      <w:r>
        <w:rPr>
          <w:spacing w:val="-2"/>
        </w:rPr>
        <w:t>なお、同一のサーバ内に、アクセス制御レベルの異なるファイルやフォルダがある</w:t>
      </w:r>
      <w:r>
        <w:rPr/>
        <w:t>場合は、この例では完全に制御しきることができません。</w:t>
      </w:r>
    </w:p>
    <w:p>
      <w:pPr>
        <w:pStyle w:val="BodyText"/>
        <w:spacing w:before="4"/>
        <w:rPr>
          <w:sz w:val="19"/>
        </w:rPr>
      </w:pPr>
    </w:p>
    <w:p>
      <w:pPr>
        <w:pStyle w:val="Heading1"/>
        <w:spacing w:before="1"/>
        <w:rPr>
          <w:u w:val="none"/>
        </w:rPr>
      </w:pPr>
      <w:r>
        <w:rPr>
          <w:spacing w:val="-1"/>
          <w:u w:val="single"/>
        </w:rPr>
        <w:t>例３：フォルダによって制御する場合</w:t>
      </w:r>
    </w:p>
    <w:p>
      <w:pPr>
        <w:pStyle w:val="BodyText"/>
        <w:spacing w:line="264" w:lineRule="auto" w:before="74"/>
        <w:ind w:left="362" w:right="116" w:firstLine="220"/>
      </w:pPr>
      <w:r>
        <w:rPr>
          <w:spacing w:val="-8"/>
        </w:rPr>
        <w:t>ファイルサーバの中で、役職や関係者単位でアクセス制御レベルを分けたい場合は、</w:t>
      </w:r>
      <w:r>
        <w:rPr/>
        <w:t>フォルダごとでのアクセス制御を実施することが可能です。</w:t>
      </w:r>
    </w:p>
    <w:p>
      <w:pPr>
        <w:pStyle w:val="BodyText"/>
        <w:spacing w:line="264" w:lineRule="auto" w:before="60"/>
        <w:ind w:left="362" w:right="334" w:firstLine="220"/>
        <w:jc w:val="both"/>
      </w:pPr>
      <w:r>
        <w:rPr/>
        <w:drawing>
          <wp:anchor distT="0" distB="0" distL="0" distR="0" allowOverlap="1" layoutInCell="1" locked="0" behindDoc="0" simplePos="0" relativeHeight="110">
            <wp:simplePos x="0" y="0"/>
            <wp:positionH relativeFrom="page">
              <wp:posOffset>1219835</wp:posOffset>
            </wp:positionH>
            <wp:positionV relativeFrom="paragraph">
              <wp:posOffset>644345</wp:posOffset>
            </wp:positionV>
            <wp:extent cx="5128805" cy="1282446"/>
            <wp:effectExtent l="0" t="0" r="0" b="0"/>
            <wp:wrapTopAndBottom/>
            <wp:docPr id="23" name="image121.png"/>
            <wp:cNvGraphicFramePr>
              <a:graphicFrameLocks noChangeAspect="1"/>
            </wp:cNvGraphicFramePr>
            <a:graphic>
              <a:graphicData uri="http://schemas.openxmlformats.org/drawingml/2006/picture">
                <pic:pic>
                  <pic:nvPicPr>
                    <pic:cNvPr id="24" name="image121.png"/>
                    <pic:cNvPicPr/>
                  </pic:nvPicPr>
                  <pic:blipFill>
                    <a:blip r:embed="rId130" cstate="print"/>
                    <a:stretch>
                      <a:fillRect/>
                    </a:stretch>
                  </pic:blipFill>
                  <pic:spPr>
                    <a:xfrm>
                      <a:off x="0" y="0"/>
                      <a:ext cx="5128805" cy="1282446"/>
                    </a:xfrm>
                    <a:prstGeom prst="rect">
                      <a:avLst/>
                    </a:prstGeom>
                  </pic:spPr>
                </pic:pic>
              </a:graphicData>
            </a:graphic>
          </wp:anchor>
        </w:drawing>
      </w:r>
      <w:r>
        <w:rPr>
          <w:spacing w:val="-11"/>
        </w:rPr>
        <w:t>例えば、「経営層のみにアクセス許可するフォルダ」と「全従業員がアクセスでき</w:t>
      </w:r>
      <w:r>
        <w:rPr>
          <w:spacing w:val="-2"/>
        </w:rPr>
        <w:t>るフォルダ」というように様々な権限のフォルダが存在する場合、フォルダの設定で</w:t>
      </w:r>
      <w:r>
        <w:rPr/>
        <w:t>アクセス制御を実施できます。</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69" coordorigin="0,0" coordsize="8561,425">
            <v:rect style="position:absolute;left:0;top:0;width:8561;height:420" id="docshape1170" filled="true" fillcolor="#fad3b4" stroked="false">
              <v:fill type="solid"/>
            </v:rect>
            <v:rect style="position:absolute;left:0;top:420;width:8561;height:5" id="docshape1171" filled="true" fillcolor="#000000" stroked="false">
              <v:fill type="solid"/>
            </v:rect>
            <v:shape style="position:absolute;left:0;top:0;width:8561;height:420" type="#_x0000_t202" id="docshape1172" filled="false" stroked="false">
              <v:textbox inset="0,0,0,0">
                <w:txbxContent>
                  <w:p>
                    <w:pPr>
                      <w:spacing w:before="52"/>
                      <w:ind w:left="28" w:right="0" w:firstLine="0"/>
                      <w:jc w:val="left"/>
                      <w:rPr>
                        <w:b/>
                        <w:sz w:val="24"/>
                      </w:rPr>
                    </w:pPr>
                    <w:bookmarkStart w:name="「重要情報」について" w:id="86"/>
                    <w:bookmarkEnd w:id="86"/>
                    <w:r>
                      <w:rPr/>
                    </w:r>
                    <w:bookmarkStart w:name="_bookmark44" w:id="87"/>
                    <w:bookmarkEnd w:id="87"/>
                    <w:r>
                      <w:rPr/>
                    </w:r>
                    <w:r>
                      <w:rPr>
                        <w:b/>
                        <w:sz w:val="24"/>
                      </w:rPr>
                      <w:t>「重要情報」について</w:t>
                    </w:r>
                  </w:p>
                </w:txbxContent>
              </v:textbox>
              <w10:wrap type="none"/>
            </v:shape>
          </v:group>
        </w:pict>
      </w:r>
      <w:r>
        <w:rPr>
          <w:sz w:val="20"/>
        </w:rPr>
      </w:r>
    </w:p>
    <w:p>
      <w:pPr>
        <w:pStyle w:val="BodyText"/>
        <w:spacing w:line="276" w:lineRule="auto" w:before="90"/>
        <w:ind w:left="141" w:right="337" w:firstLine="220"/>
      </w:pPr>
      <w:r>
        <w:rPr>
          <w:spacing w:val="-2"/>
        </w:rPr>
        <w:t>本書において「重要情報」とは、営業秘密等の事業に必要で組織にとって価値のある</w:t>
      </w:r>
      <w:r>
        <w:rPr/>
        <w:t>情報や、顧客や従業員の個人情報等の管理責任を伴う情報を指します。</w:t>
      </w:r>
    </w:p>
    <w:p>
      <w:pPr>
        <w:pStyle w:val="BodyText"/>
        <w:spacing w:before="6"/>
        <w:rPr>
          <w:sz w:val="19"/>
        </w:rPr>
      </w:pPr>
    </w:p>
    <w:p>
      <w:pPr>
        <w:pStyle w:val="Heading1"/>
        <w:rPr>
          <w:u w:val="none"/>
        </w:rPr>
      </w:pPr>
      <w:r>
        <w:rPr>
          <w:spacing w:val="-1"/>
          <w:u w:val="single"/>
        </w:rPr>
        <w:t>重要情報を管理する必要性</w:t>
      </w:r>
    </w:p>
    <w:p>
      <w:pPr>
        <w:pStyle w:val="BodyText"/>
        <w:spacing w:line="264" w:lineRule="auto" w:before="72"/>
        <w:ind w:left="362" w:right="334" w:firstLine="220"/>
        <w:jc w:val="both"/>
      </w:pPr>
      <w:r>
        <w:rPr>
          <w:spacing w:val="-6"/>
        </w:rPr>
        <w:t>個人情報に該当しない場合でも、情報漏えい時に甚大な被害をもたらす情報もあり</w:t>
      </w:r>
      <w:r>
        <w:rPr>
          <w:spacing w:val="-2"/>
        </w:rPr>
        <w:t>ます。そのため、自社における重要情報が何であるかを定義し、その情報が漏えいした際に、どの程度の損害が発生しうるかを想定した上で、組織内で保有している重要</w:t>
      </w:r>
      <w:r>
        <w:rPr/>
        <w:t>情報について事前に整理を行うことが必要となります。</w:t>
      </w:r>
    </w:p>
    <w:p>
      <w:pPr>
        <w:pStyle w:val="BodyText"/>
        <w:spacing w:line="264" w:lineRule="auto" w:before="62"/>
        <w:ind w:left="362" w:right="337" w:firstLine="220"/>
        <w:jc w:val="both"/>
      </w:pPr>
      <w:r>
        <w:rPr>
          <w:spacing w:val="-3"/>
        </w:rPr>
        <w:t>自組織内で所有する情報だけで重要か否かを判断するのではなく、親会社や取引先</w:t>
      </w:r>
      <w:r>
        <w:rPr>
          <w:spacing w:val="-6"/>
        </w:rPr>
        <w:t>等から間接的に受領したり、一時的に保有したりしている情報も含め情報の重要性を</w:t>
      </w:r>
      <w:r>
        <w:rPr/>
        <w:t>判断することが大切です。</w:t>
      </w:r>
    </w:p>
    <w:p>
      <w:pPr>
        <w:pStyle w:val="BodyText"/>
        <w:spacing w:line="264" w:lineRule="auto" w:before="60"/>
        <w:ind w:left="362" w:right="334" w:firstLine="220"/>
        <w:jc w:val="both"/>
      </w:pPr>
      <w:r>
        <w:rPr>
          <w:spacing w:val="-2"/>
        </w:rPr>
        <w:t>攻撃者の中には、セキュリティ対策が堅牢な大企業を直接狙うのではなく、取引と</w:t>
      </w:r>
      <w:r>
        <w:rPr>
          <w:spacing w:val="-8"/>
        </w:rPr>
        <w:t>して関連のある企業等、セキュリティ対策の弱い間接的に接点のある環境を狙って侵</w:t>
      </w:r>
      <w:r>
        <w:rPr/>
        <w:t>害を計画するケースもあります。他組織に関する情報にも十分注意しましょう。</w:t>
      </w:r>
    </w:p>
    <w:p>
      <w:pPr>
        <w:pStyle w:val="BodyText"/>
        <w:spacing w:before="4"/>
        <w:rPr>
          <w:sz w:val="19"/>
        </w:rPr>
      </w:pPr>
    </w:p>
    <w:p>
      <w:pPr>
        <w:pStyle w:val="Heading1"/>
        <w:rPr>
          <w:u w:val="none"/>
        </w:rPr>
      </w:pPr>
      <w:r>
        <w:rPr>
          <w:u w:val="single"/>
        </w:rPr>
        <w:t>重要情報と情報漏えい時の影響例</w:t>
      </w:r>
    </w:p>
    <w:p>
      <w:pPr>
        <w:pStyle w:val="BodyText"/>
        <w:spacing w:before="73"/>
        <w:ind w:left="583"/>
      </w:pPr>
      <w:r>
        <w:rPr>
          <w:spacing w:val="-1"/>
        </w:rPr>
        <w:t>重要情報とその情報が漏えいした際の影響例は、次の通りです。</w:t>
      </w:r>
    </w:p>
    <w:p>
      <w:pPr>
        <w:pStyle w:val="BodyText"/>
        <w:spacing w:before="7"/>
        <w:rPr>
          <w:sz w:val="6"/>
        </w:rPr>
      </w:pPr>
    </w:p>
    <w:tbl>
      <w:tblPr>
        <w:tblW w:w="0" w:type="auto"/>
        <w:jc w:val="left"/>
        <w:tblInd w:w="4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109"/>
        <w:gridCol w:w="4109"/>
      </w:tblGrid>
      <w:tr>
        <w:trPr>
          <w:trHeight w:val="400" w:hRule="atLeast"/>
        </w:trPr>
        <w:tc>
          <w:tcPr>
            <w:tcW w:w="4109" w:type="dxa"/>
            <w:shd w:val="clear" w:color="auto" w:fill="D9D9D9"/>
          </w:tcPr>
          <w:p>
            <w:pPr>
              <w:pStyle w:val="TableParagraph"/>
              <w:spacing w:before="63"/>
              <w:ind w:left="1375" w:right="1369"/>
              <w:jc w:val="center"/>
              <w:rPr>
                <w:sz w:val="22"/>
              </w:rPr>
            </w:pPr>
            <w:r>
              <w:rPr>
                <w:sz w:val="22"/>
              </w:rPr>
              <w:t>重要情報の例</w:t>
            </w:r>
          </w:p>
        </w:tc>
        <w:tc>
          <w:tcPr>
            <w:tcW w:w="4109" w:type="dxa"/>
            <w:shd w:val="clear" w:color="auto" w:fill="D9D9D9"/>
          </w:tcPr>
          <w:p>
            <w:pPr>
              <w:pStyle w:val="TableParagraph"/>
              <w:spacing w:before="63"/>
              <w:ind w:left="954"/>
              <w:rPr>
                <w:sz w:val="22"/>
              </w:rPr>
            </w:pPr>
            <w:r>
              <w:rPr>
                <w:sz w:val="22"/>
              </w:rPr>
              <w:t>情報漏えい時の影響例</w:t>
            </w:r>
          </w:p>
        </w:tc>
      </w:tr>
      <w:tr>
        <w:trPr>
          <w:trHeight w:val="686" w:hRule="atLeast"/>
        </w:trPr>
        <w:tc>
          <w:tcPr>
            <w:tcW w:w="4109" w:type="dxa"/>
          </w:tcPr>
          <w:p>
            <w:pPr>
              <w:pStyle w:val="TableParagraph"/>
              <w:spacing w:line="252" w:lineRule="auto" w:before="63"/>
              <w:ind w:left="57" w:right="82"/>
              <w:rPr>
                <w:sz w:val="22"/>
              </w:rPr>
            </w:pPr>
            <w:r>
              <w:rPr>
                <w:spacing w:val="-1"/>
                <w:sz w:val="22"/>
              </w:rPr>
              <w:t>顧客の個人情報</w:t>
            </w:r>
            <w:r>
              <w:rPr>
                <w:sz w:val="22"/>
              </w:rPr>
              <w:t>（例：氏名・住所・クレジットカード情報）</w:t>
            </w:r>
          </w:p>
        </w:tc>
        <w:tc>
          <w:tcPr>
            <w:tcW w:w="4109" w:type="dxa"/>
          </w:tcPr>
          <w:p>
            <w:pPr>
              <w:pStyle w:val="TableParagraph"/>
              <w:spacing w:line="252" w:lineRule="auto" w:before="63"/>
              <w:ind w:left="57" w:right="82"/>
              <w:rPr>
                <w:sz w:val="22"/>
              </w:rPr>
            </w:pPr>
            <w:r>
              <w:rPr>
                <w:spacing w:val="-1"/>
                <w:sz w:val="22"/>
              </w:rPr>
              <w:t>顧客から損害賠償を請求されることによ</w:t>
            </w:r>
            <w:r>
              <w:rPr>
                <w:sz w:val="22"/>
              </w:rPr>
              <w:t>る金銭被害の発生</w:t>
            </w:r>
          </w:p>
        </w:tc>
      </w:tr>
      <w:tr>
        <w:trPr>
          <w:trHeight w:val="686" w:hRule="atLeast"/>
        </w:trPr>
        <w:tc>
          <w:tcPr>
            <w:tcW w:w="4109" w:type="dxa"/>
          </w:tcPr>
          <w:p>
            <w:pPr>
              <w:pStyle w:val="TableParagraph"/>
              <w:spacing w:line="252" w:lineRule="auto" w:before="63"/>
              <w:ind w:left="57" w:right="82"/>
              <w:rPr>
                <w:sz w:val="22"/>
              </w:rPr>
            </w:pPr>
            <w:r>
              <w:rPr>
                <w:spacing w:val="-1"/>
                <w:sz w:val="22"/>
              </w:rPr>
              <w:t>自組織の機密情報</w:t>
            </w:r>
            <w:r>
              <w:rPr>
                <w:sz w:val="22"/>
              </w:rPr>
              <w:t>（例：新規サービスの開発情報）</w:t>
            </w:r>
          </w:p>
        </w:tc>
        <w:tc>
          <w:tcPr>
            <w:tcW w:w="4109" w:type="dxa"/>
          </w:tcPr>
          <w:p>
            <w:pPr>
              <w:pStyle w:val="TableParagraph"/>
              <w:spacing w:line="252" w:lineRule="auto" w:before="63"/>
              <w:ind w:left="57" w:right="82"/>
              <w:rPr>
                <w:sz w:val="22"/>
              </w:rPr>
            </w:pPr>
            <w:r>
              <w:rPr>
                <w:spacing w:val="-1"/>
                <w:sz w:val="22"/>
              </w:rPr>
              <w:t>機密情報が漏えいしたことにより新規事</w:t>
            </w:r>
            <w:r>
              <w:rPr>
                <w:sz w:val="22"/>
              </w:rPr>
              <w:t>業が停止し、売り上げの減少</w:t>
            </w:r>
          </w:p>
        </w:tc>
      </w:tr>
      <w:tr>
        <w:trPr>
          <w:trHeight w:val="686" w:hRule="atLeast"/>
        </w:trPr>
        <w:tc>
          <w:tcPr>
            <w:tcW w:w="4109" w:type="dxa"/>
          </w:tcPr>
          <w:p>
            <w:pPr>
              <w:pStyle w:val="TableParagraph"/>
              <w:spacing w:line="252" w:lineRule="auto" w:before="63"/>
              <w:ind w:left="57" w:right="82"/>
              <w:rPr>
                <w:sz w:val="22"/>
              </w:rPr>
            </w:pPr>
            <w:r>
              <w:rPr>
                <w:spacing w:val="-1"/>
                <w:sz w:val="22"/>
              </w:rPr>
              <w:t>自組織の従業員の認証情報</w:t>
            </w:r>
            <w:r>
              <w:rPr>
                <w:sz w:val="22"/>
              </w:rPr>
              <w:t>（例：管理者権限のログイン情報）</w:t>
            </w:r>
          </w:p>
        </w:tc>
        <w:tc>
          <w:tcPr>
            <w:tcW w:w="4109" w:type="dxa"/>
          </w:tcPr>
          <w:p>
            <w:pPr>
              <w:pStyle w:val="TableParagraph"/>
              <w:spacing w:line="252" w:lineRule="auto" w:before="63"/>
              <w:ind w:left="57" w:right="82"/>
              <w:rPr>
                <w:sz w:val="22"/>
              </w:rPr>
            </w:pPr>
            <w:r>
              <w:rPr>
                <w:spacing w:val="-1"/>
                <w:sz w:val="22"/>
              </w:rPr>
              <w:t>社内システムへ不正アクセスされ、シス</w:t>
            </w:r>
            <w:r>
              <w:rPr>
                <w:sz w:val="22"/>
              </w:rPr>
              <w:t>テム停止により機会損失の発生</w:t>
            </w:r>
          </w:p>
        </w:tc>
      </w:tr>
      <w:tr>
        <w:trPr>
          <w:trHeight w:val="1257" w:hRule="atLeast"/>
        </w:trPr>
        <w:tc>
          <w:tcPr>
            <w:tcW w:w="4109" w:type="dxa"/>
          </w:tcPr>
          <w:p>
            <w:pPr>
              <w:pStyle w:val="TableParagraph"/>
              <w:spacing w:before="6"/>
              <w:rPr>
                <w:sz w:val="16"/>
              </w:rPr>
            </w:pPr>
          </w:p>
          <w:p>
            <w:pPr>
              <w:pStyle w:val="TableParagraph"/>
              <w:spacing w:line="252" w:lineRule="auto"/>
              <w:ind w:left="57" w:right="82"/>
              <w:jc w:val="both"/>
              <w:rPr>
                <w:sz w:val="22"/>
              </w:rPr>
            </w:pPr>
            <w:r>
              <w:rPr>
                <w:spacing w:val="-1"/>
                <w:sz w:val="22"/>
              </w:rPr>
              <w:t>親会社の機密情報や親会社に接続する際の認証情報</w:t>
            </w:r>
            <w:r>
              <w:rPr>
                <w:sz w:val="22"/>
              </w:rPr>
              <w:t>（例：親会社に接続するための認証情報）</w:t>
            </w:r>
          </w:p>
        </w:tc>
        <w:tc>
          <w:tcPr>
            <w:tcW w:w="4109" w:type="dxa"/>
          </w:tcPr>
          <w:p>
            <w:pPr>
              <w:pStyle w:val="TableParagraph"/>
              <w:spacing w:line="252" w:lineRule="auto" w:before="63"/>
              <w:ind w:left="57" w:right="82"/>
              <w:rPr>
                <w:sz w:val="22"/>
              </w:rPr>
            </w:pPr>
            <w:r>
              <w:rPr>
                <w:spacing w:val="-1"/>
                <w:sz w:val="22"/>
              </w:rPr>
              <w:t>自社の環境を介して親会社の顧客情報に</w:t>
            </w:r>
            <w:r>
              <w:rPr>
                <w:sz w:val="22"/>
              </w:rPr>
              <w:t>アクセスされ情報が漏えい</w:t>
            </w:r>
          </w:p>
          <w:p>
            <w:pPr>
              <w:pStyle w:val="TableParagraph"/>
              <w:spacing w:line="252" w:lineRule="auto"/>
              <w:ind w:left="57" w:right="82"/>
              <w:rPr>
                <w:sz w:val="22"/>
              </w:rPr>
            </w:pPr>
            <w:r>
              <w:rPr>
                <w:spacing w:val="-1"/>
                <w:sz w:val="22"/>
              </w:rPr>
              <w:t>顧客や親会社から損害賠償等を請求され</w:t>
            </w:r>
            <w:r>
              <w:rPr>
                <w:sz w:val="22"/>
              </w:rPr>
              <w:t>ることによる金銭被害の発生</w:t>
            </w:r>
          </w:p>
        </w:tc>
      </w:tr>
    </w:tbl>
    <w:p>
      <w:pPr>
        <w:spacing w:after="0" w:line="252" w:lineRule="auto"/>
        <w:rPr>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73" coordorigin="0,0" coordsize="8561,425">
            <v:rect style="position:absolute;left:0;top:0;width:8561;height:420" id="docshape1174" filled="true" fillcolor="#fad3b4" stroked="false">
              <v:fill type="solid"/>
            </v:rect>
            <v:rect style="position:absolute;left:0;top:420;width:8561;height:5" id="docshape1175" filled="true" fillcolor="#000000" stroked="false">
              <v:fill type="solid"/>
            </v:rect>
            <v:shape style="position:absolute;left:0;top:0;width:8561;height:420" type="#_x0000_t202" id="docshape1176" filled="false" stroked="false">
              <v:textbox inset="0,0,0,0">
                <w:txbxContent>
                  <w:p>
                    <w:pPr>
                      <w:spacing w:before="52"/>
                      <w:ind w:left="28" w:right="0" w:firstLine="0"/>
                      <w:jc w:val="left"/>
                      <w:rPr>
                        <w:b/>
                        <w:sz w:val="24"/>
                      </w:rPr>
                    </w:pPr>
                    <w:bookmarkStart w:name="「対応手順（インシデント対応手順）」について" w:id="88"/>
                    <w:bookmarkEnd w:id="88"/>
                    <w:r>
                      <w:rPr/>
                    </w:r>
                    <w:bookmarkStart w:name="_bookmark45" w:id="89"/>
                    <w:bookmarkEnd w:id="89"/>
                    <w:r>
                      <w:rPr/>
                    </w:r>
                    <w:r>
                      <w:rPr>
                        <w:b/>
                        <w:sz w:val="24"/>
                      </w:rPr>
                      <w:t>「対応手順（インシデント対応手順</w:t>
                    </w:r>
                    <w:r>
                      <w:rPr>
                        <w:b/>
                        <w:spacing w:val="-120"/>
                        <w:sz w:val="24"/>
                      </w:rPr>
                      <w:t>）</w:t>
                    </w:r>
                    <w:r>
                      <w:rPr>
                        <w:b/>
                        <w:sz w:val="24"/>
                      </w:rPr>
                      <w:t>」について</w:t>
                    </w:r>
                  </w:p>
                </w:txbxContent>
              </v:textbox>
              <w10:wrap type="none"/>
            </v:shape>
          </v:group>
        </w:pict>
      </w:r>
      <w:r>
        <w:rPr>
          <w:sz w:val="20"/>
        </w:rPr>
      </w:r>
    </w:p>
    <w:p>
      <w:pPr>
        <w:pStyle w:val="BodyText"/>
        <w:spacing w:line="276" w:lineRule="auto" w:before="90"/>
        <w:ind w:left="141" w:right="337" w:firstLine="220"/>
      </w:pPr>
      <w:r>
        <w:rPr>
          <w:spacing w:val="-6"/>
        </w:rPr>
        <w:t>インシデントが発生した際に、対応手順としてどのようなことを実施すべきかを解説</w:t>
      </w:r>
      <w:r>
        <w:rPr/>
        <w:t>します。</w:t>
      </w:r>
    </w:p>
    <w:p>
      <w:pPr>
        <w:pStyle w:val="BodyText"/>
        <w:spacing w:before="6"/>
        <w:rPr>
          <w:sz w:val="19"/>
        </w:rPr>
      </w:pPr>
    </w:p>
    <w:p>
      <w:pPr>
        <w:pStyle w:val="Heading1"/>
        <w:rPr>
          <w:u w:val="none"/>
        </w:rPr>
      </w:pPr>
      <w:r>
        <w:rPr>
          <w:spacing w:val="-1"/>
          <w:u w:val="single"/>
        </w:rPr>
        <w:t>対応手順を作成する必要性</w:t>
      </w:r>
    </w:p>
    <w:p>
      <w:pPr>
        <w:pStyle w:val="BodyText"/>
        <w:spacing w:line="264" w:lineRule="auto" w:before="72"/>
        <w:ind w:left="362" w:right="337" w:firstLine="220"/>
        <w:jc w:val="both"/>
      </w:pPr>
      <w:r>
        <w:rPr>
          <w:spacing w:val="-4"/>
        </w:rPr>
        <w:t>インシデント対応手順を事前に定めていない場合、緊急時にどのような対応を実施</w:t>
      </w:r>
      <w:r>
        <w:rPr>
          <w:spacing w:val="-3"/>
        </w:rPr>
        <w:t>すべきかわからず適切に対応ができないこととなります。これは、対応の遅れにつな</w:t>
      </w:r>
      <w:r>
        <w:rPr/>
        <w:t>がり、ひいては被害が拡大することにもつながります。</w:t>
      </w:r>
    </w:p>
    <w:p>
      <w:pPr>
        <w:pStyle w:val="BodyText"/>
        <w:spacing w:line="264" w:lineRule="auto" w:before="60"/>
        <w:ind w:left="362" w:right="334" w:firstLine="220"/>
        <w:jc w:val="both"/>
      </w:pPr>
      <w:r>
        <w:rPr>
          <w:spacing w:val="-9"/>
        </w:rPr>
        <w:t>なお、オフィスでの業務実施時とテレワーク時の業務におけるシステムの環境は異</w:t>
      </w:r>
      <w:r>
        <w:rPr>
          <w:spacing w:val="-2"/>
        </w:rPr>
        <w:t>なることがあります。この場合、オフィスでの業務実施時を想定したインシデント対</w:t>
      </w:r>
      <w:r>
        <w:rPr>
          <w:spacing w:val="-4"/>
        </w:rPr>
        <w:t>応手順では適切な対応が行えない可能性があるため、テレワーク時に合わせた対応手</w:t>
      </w:r>
      <w:r>
        <w:rPr/>
        <w:t>順を整備することが重要です。</w:t>
      </w:r>
    </w:p>
    <w:p>
      <w:pPr>
        <w:pStyle w:val="BodyText"/>
        <w:spacing w:before="6"/>
        <w:rPr>
          <w:sz w:val="19"/>
        </w:rPr>
      </w:pPr>
    </w:p>
    <w:p>
      <w:pPr>
        <w:pStyle w:val="Heading1"/>
        <w:spacing w:before="1"/>
        <w:rPr>
          <w:u w:val="none"/>
        </w:rPr>
      </w:pPr>
      <w:r>
        <w:rPr>
          <w:spacing w:val="-1"/>
          <w:u w:val="single"/>
        </w:rPr>
        <w:t>テレワーク端末のマルウェア感染の例</w:t>
      </w:r>
    </w:p>
    <w:p>
      <w:pPr>
        <w:pStyle w:val="BodyText"/>
        <w:spacing w:before="72"/>
        <w:ind w:left="583"/>
      </w:pPr>
      <w:r>
        <w:rPr/>
        <w:t>対応手順の概略例として、テレワーク端末へのマルウェア感染の場合を示します。</w:t>
      </w:r>
    </w:p>
    <w:p>
      <w:pPr>
        <w:pStyle w:val="BodyText"/>
        <w:spacing w:before="7"/>
        <w:rPr>
          <w:sz w:val="6"/>
        </w:rPr>
      </w:pPr>
    </w:p>
    <w:tbl>
      <w:tblPr>
        <w:tblW w:w="0" w:type="auto"/>
        <w:jc w:val="left"/>
        <w:tblInd w:w="4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45"/>
        <w:gridCol w:w="4673"/>
      </w:tblGrid>
      <w:tr>
        <w:trPr>
          <w:trHeight w:val="342" w:hRule="atLeast"/>
        </w:trPr>
        <w:tc>
          <w:tcPr>
            <w:tcW w:w="3545" w:type="dxa"/>
            <w:shd w:val="clear" w:color="auto" w:fill="D9D9D9"/>
          </w:tcPr>
          <w:p>
            <w:pPr>
              <w:pStyle w:val="TableParagraph"/>
              <w:spacing w:before="34"/>
              <w:ind w:left="1313" w:right="1306"/>
              <w:jc w:val="center"/>
              <w:rPr>
                <w:sz w:val="22"/>
              </w:rPr>
            </w:pPr>
            <w:r>
              <w:rPr>
                <w:sz w:val="22"/>
              </w:rPr>
              <w:t>実施内容</w:t>
            </w:r>
          </w:p>
        </w:tc>
        <w:tc>
          <w:tcPr>
            <w:tcW w:w="4673" w:type="dxa"/>
            <w:shd w:val="clear" w:color="auto" w:fill="D9D9D9"/>
          </w:tcPr>
          <w:p>
            <w:pPr>
              <w:pStyle w:val="TableParagraph"/>
              <w:spacing w:before="34"/>
              <w:ind w:left="1987" w:right="1981"/>
              <w:jc w:val="center"/>
              <w:rPr>
                <w:sz w:val="22"/>
              </w:rPr>
            </w:pPr>
            <w:r>
              <w:rPr>
                <w:sz w:val="22"/>
              </w:rPr>
              <w:t>必要性</w:t>
            </w:r>
          </w:p>
        </w:tc>
      </w:tr>
      <w:tr>
        <w:trPr>
          <w:trHeight w:val="626" w:hRule="atLeast"/>
        </w:trPr>
        <w:tc>
          <w:tcPr>
            <w:tcW w:w="3545" w:type="dxa"/>
          </w:tcPr>
          <w:p>
            <w:pPr>
              <w:pStyle w:val="TableParagraph"/>
              <w:spacing w:line="280" w:lineRule="atLeast" w:before="24"/>
              <w:ind w:left="57" w:right="286"/>
              <w:rPr>
                <w:sz w:val="22"/>
              </w:rPr>
            </w:pPr>
            <w:r>
              <w:rPr>
                <w:sz w:val="22"/>
              </w:rPr>
              <w:t>（端末をVPN接続している場合）</w:t>
            </w:r>
            <w:r>
              <w:rPr>
                <w:spacing w:val="-107"/>
                <w:sz w:val="22"/>
              </w:rPr>
              <w:t> </w:t>
            </w:r>
            <w:r>
              <w:rPr>
                <w:sz w:val="22"/>
              </w:rPr>
              <w:t>端末のVPN接続状態を切断</w:t>
            </w:r>
          </w:p>
        </w:tc>
        <w:tc>
          <w:tcPr>
            <w:tcW w:w="4673" w:type="dxa"/>
          </w:tcPr>
          <w:p>
            <w:pPr>
              <w:pStyle w:val="TableParagraph"/>
              <w:spacing w:line="280" w:lineRule="atLeast" w:before="24"/>
              <w:ind w:left="57" w:right="65"/>
              <w:rPr>
                <w:rFonts w:ascii="BIZ UDP明朝 Medium" w:eastAsia="BIZ UDP明朝 Medium" w:hint="eastAsia"/>
                <w:b w:val="0"/>
                <w:sz w:val="22"/>
              </w:rPr>
            </w:pPr>
            <w:r>
              <w:rPr>
                <w:rFonts w:ascii="BIZ UDP明朝 Medium" w:eastAsia="BIZ UDP明朝 Medium" w:hint="eastAsia"/>
                <w:b w:val="0"/>
                <w:spacing w:val="-1"/>
                <w:sz w:val="22"/>
              </w:rPr>
              <w:t>端末のマルウェア感染の可能性を考慮し、被害拡</w:t>
            </w:r>
            <w:r>
              <w:rPr>
                <w:rFonts w:ascii="BIZ UDP明朝 Medium" w:eastAsia="BIZ UDP明朝 Medium" w:hint="eastAsia"/>
                <w:b w:val="0"/>
                <w:sz w:val="22"/>
              </w:rPr>
              <w:t>大を防ぐため、端末をVPN接続から切断します。</w:t>
            </w:r>
          </w:p>
        </w:tc>
      </w:tr>
      <w:tr>
        <w:trPr>
          <w:trHeight w:val="914" w:hRule="atLeast"/>
        </w:trPr>
        <w:tc>
          <w:tcPr>
            <w:tcW w:w="3545" w:type="dxa"/>
          </w:tcPr>
          <w:p>
            <w:pPr>
              <w:pStyle w:val="TableParagraph"/>
              <w:spacing w:before="9"/>
              <w:rPr>
                <w:sz w:val="25"/>
              </w:rPr>
            </w:pPr>
          </w:p>
          <w:p>
            <w:pPr>
              <w:pStyle w:val="TableParagraph"/>
              <w:spacing w:before="1"/>
              <w:ind w:left="57"/>
              <w:rPr>
                <w:sz w:val="22"/>
              </w:rPr>
            </w:pPr>
            <w:r>
              <w:rPr>
                <w:sz w:val="22"/>
              </w:rPr>
              <w:t>直近で実施した作業のヒアリング</w:t>
            </w:r>
          </w:p>
        </w:tc>
        <w:tc>
          <w:tcPr>
            <w:tcW w:w="4673" w:type="dxa"/>
          </w:tcPr>
          <w:p>
            <w:pPr>
              <w:pStyle w:val="TableParagraph"/>
              <w:spacing w:line="252" w:lineRule="auto" w:before="34"/>
              <w:ind w:left="57" w:right="334"/>
              <w:rPr>
                <w:rFonts w:ascii="BIZ UDP明朝 Medium" w:eastAsia="BIZ UDP明朝 Medium" w:hint="eastAsia"/>
                <w:b w:val="0"/>
                <w:sz w:val="22"/>
              </w:rPr>
            </w:pPr>
            <w:r>
              <w:rPr>
                <w:rFonts w:ascii="BIZ UDP明朝 Medium" w:eastAsia="BIZ UDP明朝 Medium" w:hint="eastAsia"/>
                <w:b w:val="0"/>
                <w:sz w:val="22"/>
              </w:rPr>
              <w:t>マルウェア感染が疑われるような操作を行ったか、該当端末の利用者に確認します。</w:t>
            </w:r>
          </w:p>
          <w:p>
            <w:pPr>
              <w:pStyle w:val="TableParagraph"/>
              <w:spacing w:line="271" w:lineRule="exact"/>
              <w:ind w:left="57"/>
              <w:rPr>
                <w:rFonts w:ascii="BIZ UDP明朝 Medium" w:eastAsia="BIZ UDP明朝 Medium" w:hint="eastAsia"/>
                <w:b w:val="0"/>
                <w:sz w:val="22"/>
              </w:rPr>
            </w:pPr>
            <w:r>
              <w:rPr>
                <w:rFonts w:ascii="BIZ UDP明朝 Medium" w:eastAsia="BIZ UDP明朝 Medium" w:hint="eastAsia"/>
                <w:b w:val="0"/>
                <w:sz w:val="22"/>
              </w:rPr>
              <w:t>（例：直前に添付ファイルを開封した）</w:t>
            </w:r>
          </w:p>
        </w:tc>
      </w:tr>
      <w:tr>
        <w:trPr>
          <w:trHeight w:val="914" w:hRule="atLeast"/>
        </w:trPr>
        <w:tc>
          <w:tcPr>
            <w:tcW w:w="3545" w:type="dxa"/>
          </w:tcPr>
          <w:p>
            <w:pPr>
              <w:pStyle w:val="TableParagraph"/>
              <w:spacing w:line="252" w:lineRule="auto" w:before="178"/>
              <w:ind w:left="57" w:right="286"/>
              <w:rPr>
                <w:sz w:val="22"/>
              </w:rPr>
            </w:pPr>
            <w:r>
              <w:rPr>
                <w:sz w:val="22"/>
              </w:rPr>
              <w:t>（端末をVPN接続している場合）</w:t>
            </w:r>
            <w:r>
              <w:rPr>
                <w:spacing w:val="-107"/>
                <w:sz w:val="22"/>
              </w:rPr>
              <w:t> </w:t>
            </w:r>
            <w:r>
              <w:rPr>
                <w:sz w:val="22"/>
              </w:rPr>
              <w:t>アカウントの無効化</w:t>
            </w:r>
          </w:p>
        </w:tc>
        <w:tc>
          <w:tcPr>
            <w:tcW w:w="4673" w:type="dxa"/>
          </w:tcPr>
          <w:p>
            <w:pPr>
              <w:pStyle w:val="TableParagraph"/>
              <w:spacing w:line="252" w:lineRule="auto" w:before="34"/>
              <w:ind w:left="57" w:right="190"/>
              <w:jc w:val="both"/>
              <w:rPr>
                <w:rFonts w:ascii="BIZ UDP明朝 Medium" w:eastAsia="BIZ UDP明朝 Medium" w:hint="eastAsia"/>
                <w:b w:val="0"/>
                <w:sz w:val="22"/>
              </w:rPr>
            </w:pPr>
            <w:r>
              <w:rPr>
                <w:rFonts w:ascii="BIZ UDP明朝 Medium" w:eastAsia="BIZ UDP明朝 Medium" w:hint="eastAsia"/>
                <w:b w:val="0"/>
                <w:sz w:val="22"/>
              </w:rPr>
              <w:t>アカウント情報（ID、パスワード）を窃取されている場合、社内ネッワークに不正アクセスされるおそれがあることから、アカウントを無効化します。</w:t>
            </w:r>
          </w:p>
        </w:tc>
      </w:tr>
      <w:tr>
        <w:trPr>
          <w:trHeight w:val="1199" w:hRule="atLeast"/>
        </w:trPr>
        <w:tc>
          <w:tcPr>
            <w:tcW w:w="3545" w:type="dxa"/>
          </w:tcPr>
          <w:p>
            <w:pPr>
              <w:pStyle w:val="TableParagraph"/>
              <w:spacing w:line="252" w:lineRule="auto" w:before="176"/>
              <w:ind w:left="57" w:right="178"/>
              <w:rPr>
                <w:sz w:val="22"/>
              </w:rPr>
            </w:pPr>
            <w:r>
              <w:rPr>
                <w:spacing w:val="-1"/>
                <w:sz w:val="22"/>
              </w:rPr>
              <w:t>影響範囲の確認</w:t>
            </w:r>
            <w:r>
              <w:rPr>
                <w:sz w:val="22"/>
              </w:rPr>
              <w:t>（アクセス履歴のあったデータとその件数の特定</w:t>
            </w:r>
            <w:r>
              <w:rPr>
                <w:spacing w:val="1"/>
                <w:sz w:val="22"/>
              </w:rPr>
              <w:t> </w:t>
            </w:r>
            <w:r>
              <w:rPr>
                <w:sz w:val="22"/>
              </w:rPr>
              <w:t>等）</w:t>
            </w:r>
          </w:p>
        </w:tc>
        <w:tc>
          <w:tcPr>
            <w:tcW w:w="4673" w:type="dxa"/>
          </w:tcPr>
          <w:p>
            <w:pPr>
              <w:pStyle w:val="TableParagraph"/>
              <w:spacing w:line="280" w:lineRule="atLeast" w:before="27"/>
              <w:ind w:left="57" w:right="162"/>
              <w:jc w:val="both"/>
              <w:rPr>
                <w:rFonts w:ascii="BIZ UDP明朝 Medium" w:eastAsia="BIZ UDP明朝 Medium" w:hint="eastAsia"/>
                <w:b w:val="0"/>
                <w:sz w:val="22"/>
              </w:rPr>
            </w:pPr>
            <w:r>
              <w:rPr>
                <w:rFonts w:ascii="BIZ UDP明朝 Medium" w:eastAsia="BIZ UDP明朝 Medium" w:hint="eastAsia"/>
                <w:b w:val="0"/>
                <w:sz w:val="22"/>
              </w:rPr>
              <w:t>重要情報の保管されているサーバ、クラウドサービス等に対して、該当のユーザからアクセスした痕跡があるかを確認します。また、情報漏えいの可能性の有無に関しても確認します。</w:t>
            </w:r>
          </w:p>
        </w:tc>
      </w:tr>
      <w:tr>
        <w:trPr>
          <w:trHeight w:val="914" w:hRule="atLeast"/>
        </w:trPr>
        <w:tc>
          <w:tcPr>
            <w:tcW w:w="3545" w:type="dxa"/>
          </w:tcPr>
          <w:p>
            <w:pPr>
              <w:pStyle w:val="TableParagraph"/>
              <w:spacing w:line="254" w:lineRule="auto" w:before="176"/>
              <w:ind w:left="57" w:right="178"/>
              <w:rPr>
                <w:sz w:val="22"/>
              </w:rPr>
            </w:pPr>
            <w:r>
              <w:rPr>
                <w:spacing w:val="-1"/>
                <w:sz w:val="22"/>
              </w:rPr>
              <w:t>ウイルス対策ソフトによるスキャ</w:t>
            </w:r>
            <w:r>
              <w:rPr>
                <w:sz w:val="22"/>
              </w:rPr>
              <w:t>ン</w:t>
            </w:r>
          </w:p>
        </w:tc>
        <w:tc>
          <w:tcPr>
            <w:tcW w:w="4673" w:type="dxa"/>
          </w:tcPr>
          <w:p>
            <w:pPr>
              <w:pStyle w:val="TableParagraph"/>
              <w:spacing w:line="252" w:lineRule="auto" w:before="34"/>
              <w:ind w:left="57" w:right="115"/>
              <w:jc w:val="both"/>
              <w:rPr>
                <w:rFonts w:ascii="BIZ UDP明朝 Medium" w:eastAsia="BIZ UDP明朝 Medium" w:hint="eastAsia"/>
                <w:b w:val="0"/>
                <w:sz w:val="22"/>
              </w:rPr>
            </w:pPr>
            <w:r>
              <w:rPr>
                <w:rFonts w:ascii="BIZ UDP明朝 Medium" w:eastAsia="BIZ UDP明朝 Medium" w:hint="eastAsia"/>
                <w:b w:val="0"/>
                <w:sz w:val="22"/>
              </w:rPr>
              <w:t>マルウェア感染の場合、ウイルス対策ソフトによるスキャンで検知・駆除できる可能性があるため実施します。</w:t>
            </w:r>
          </w:p>
        </w:tc>
      </w:tr>
      <w:tr>
        <w:trPr>
          <w:trHeight w:val="914" w:hRule="atLeast"/>
        </w:trPr>
        <w:tc>
          <w:tcPr>
            <w:tcW w:w="3545" w:type="dxa"/>
          </w:tcPr>
          <w:p>
            <w:pPr>
              <w:pStyle w:val="TableParagraph"/>
              <w:spacing w:before="9"/>
              <w:rPr>
                <w:sz w:val="25"/>
              </w:rPr>
            </w:pPr>
          </w:p>
          <w:p>
            <w:pPr>
              <w:pStyle w:val="TableParagraph"/>
              <w:spacing w:before="1"/>
              <w:ind w:left="57"/>
              <w:rPr>
                <w:sz w:val="22"/>
              </w:rPr>
            </w:pPr>
            <w:r>
              <w:rPr>
                <w:sz w:val="22"/>
              </w:rPr>
              <w:t>端末の初期化</w:t>
            </w:r>
          </w:p>
        </w:tc>
        <w:tc>
          <w:tcPr>
            <w:tcW w:w="4673" w:type="dxa"/>
          </w:tcPr>
          <w:p>
            <w:pPr>
              <w:pStyle w:val="TableParagraph"/>
              <w:spacing w:line="252" w:lineRule="auto" w:before="34"/>
              <w:ind w:left="57" w:right="72"/>
              <w:rPr>
                <w:rFonts w:ascii="BIZ UDP明朝 Medium" w:eastAsia="BIZ UDP明朝 Medium" w:hint="eastAsia"/>
                <w:b w:val="0"/>
                <w:sz w:val="22"/>
              </w:rPr>
            </w:pPr>
            <w:r>
              <w:rPr>
                <w:rFonts w:ascii="BIZ UDP明朝 Medium" w:eastAsia="BIZ UDP明朝 Medium" w:hint="eastAsia"/>
                <w:b w:val="0"/>
                <w:sz w:val="22"/>
              </w:rPr>
              <w:t>マルウェア感染が断定できる場合や、原因が特定できず打ち手が他に無い場合は端末を初期化します。</w:t>
            </w:r>
          </w:p>
        </w:tc>
      </w:tr>
      <w:tr>
        <w:trPr>
          <w:trHeight w:val="628" w:hRule="atLeast"/>
        </w:trPr>
        <w:tc>
          <w:tcPr>
            <w:tcW w:w="3545" w:type="dxa"/>
          </w:tcPr>
          <w:p>
            <w:pPr>
              <w:pStyle w:val="TableParagraph"/>
              <w:spacing w:before="176"/>
              <w:ind w:left="57"/>
              <w:rPr>
                <w:sz w:val="22"/>
              </w:rPr>
            </w:pPr>
            <w:r>
              <w:rPr>
                <w:spacing w:val="-1"/>
                <w:sz w:val="22"/>
              </w:rPr>
              <w:t>ウイルス対策ソフトの最新化</w:t>
            </w:r>
          </w:p>
        </w:tc>
        <w:tc>
          <w:tcPr>
            <w:tcW w:w="4673" w:type="dxa"/>
          </w:tcPr>
          <w:p>
            <w:pPr>
              <w:pStyle w:val="TableParagraph"/>
              <w:spacing w:line="252" w:lineRule="auto" w:before="34"/>
              <w:ind w:left="57" w:right="207"/>
              <w:rPr>
                <w:rFonts w:ascii="BIZ UDP明朝 Medium" w:eastAsia="BIZ UDP明朝 Medium" w:hint="eastAsia"/>
                <w:b w:val="0"/>
                <w:sz w:val="22"/>
              </w:rPr>
            </w:pPr>
            <w:r>
              <w:rPr>
                <w:rFonts w:ascii="BIZ UDP明朝 Medium" w:eastAsia="BIZ UDP明朝 Medium" w:hint="eastAsia"/>
                <w:b w:val="0"/>
                <w:sz w:val="22"/>
              </w:rPr>
              <w:t>既存のマルウェアへの感染を防ぐため、ウイルス対策ソフトを最新化します。</w:t>
            </w:r>
          </w:p>
        </w:tc>
      </w:tr>
      <w:tr>
        <w:trPr>
          <w:trHeight w:val="1199" w:hRule="atLeast"/>
        </w:trPr>
        <w:tc>
          <w:tcPr>
            <w:tcW w:w="3545" w:type="dxa"/>
          </w:tcPr>
          <w:p>
            <w:pPr>
              <w:pStyle w:val="TableParagraph"/>
              <w:rPr>
                <w:sz w:val="22"/>
              </w:rPr>
            </w:pPr>
          </w:p>
          <w:p>
            <w:pPr>
              <w:pStyle w:val="TableParagraph"/>
              <w:spacing w:before="188"/>
              <w:ind w:left="57"/>
              <w:rPr>
                <w:sz w:val="22"/>
              </w:rPr>
            </w:pPr>
            <w:r>
              <w:rPr>
                <w:sz w:val="22"/>
              </w:rPr>
              <w:t>注意喚起</w:t>
            </w:r>
          </w:p>
        </w:tc>
        <w:tc>
          <w:tcPr>
            <w:tcW w:w="4673" w:type="dxa"/>
          </w:tcPr>
          <w:p>
            <w:pPr>
              <w:pStyle w:val="TableParagraph"/>
              <w:spacing w:line="252" w:lineRule="auto" w:before="32"/>
              <w:ind w:left="57" w:right="66"/>
              <w:rPr>
                <w:rFonts w:ascii="BIZ UDP明朝 Medium" w:eastAsia="BIZ UDP明朝 Medium" w:hint="eastAsia"/>
                <w:b w:val="0"/>
                <w:sz w:val="22"/>
              </w:rPr>
            </w:pPr>
            <w:r>
              <w:rPr>
                <w:rFonts w:ascii="BIZ UDP明朝 Medium" w:eastAsia="BIZ UDP明朝 Medium" w:hint="eastAsia"/>
                <w:b w:val="0"/>
                <w:spacing w:val="-1"/>
                <w:sz w:val="22"/>
              </w:rPr>
              <w:t>他の従業員が同様のインシデントの被害にあわな</w:t>
            </w:r>
            <w:r>
              <w:rPr>
                <w:rFonts w:ascii="BIZ UDP明朝 Medium" w:eastAsia="BIZ UDP明朝 Medium" w:hint="eastAsia"/>
                <w:b w:val="0"/>
                <w:sz w:val="22"/>
              </w:rPr>
              <w:t>いようにするために、同一の操作を行わないよう注意喚起を行います。（既に行ってしまった場合も想定して対応策も案内します。）</w:t>
            </w:r>
          </w:p>
        </w:tc>
      </w:tr>
    </w:tbl>
    <w:p>
      <w:pPr>
        <w:spacing w:after="0" w:line="252" w:lineRule="auto"/>
        <w:rPr>
          <w:rFonts w:ascii="BIZ UDP明朝 Medium" w:eastAsia="BIZ UDP明朝 Medium" w:hint="eastAsia"/>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177" coordorigin="0,0" coordsize="8561,425">
            <v:rect style="position:absolute;left:0;top:0;width:8561;height:420" id="docshape1178" filled="true" fillcolor="#fad3b4" stroked="false">
              <v:fill type="solid"/>
            </v:rect>
            <v:rect style="position:absolute;left:0;top:420;width:8561;height:5" id="docshape1179" filled="true" fillcolor="#000000" stroked="false">
              <v:fill type="solid"/>
            </v:rect>
            <v:shape style="position:absolute;left:0;top:0;width:8561;height:420" type="#_x0000_t202" id="docshape1180" filled="false" stroked="false">
              <v:textbox inset="0,0,0,0">
                <w:txbxContent>
                  <w:p>
                    <w:pPr>
                      <w:spacing w:before="52"/>
                      <w:ind w:left="28" w:right="0" w:firstLine="0"/>
                      <w:jc w:val="left"/>
                      <w:rPr>
                        <w:b/>
                        <w:sz w:val="24"/>
                      </w:rPr>
                    </w:pPr>
                    <w:bookmarkStart w:name="「パスワード」について" w:id="90"/>
                    <w:bookmarkEnd w:id="90"/>
                    <w:r>
                      <w:rPr/>
                    </w:r>
                    <w:bookmarkStart w:name="_bookmark46" w:id="91"/>
                    <w:bookmarkEnd w:id="91"/>
                    <w:r>
                      <w:rPr/>
                    </w:r>
                    <w:r>
                      <w:rPr>
                        <w:b/>
                        <w:sz w:val="24"/>
                      </w:rPr>
                      <w:t>「パスワード」について</w:t>
                    </w:r>
                  </w:p>
                </w:txbxContent>
              </v:textbox>
              <w10:wrap type="none"/>
            </v:shape>
          </v:group>
        </w:pict>
      </w:r>
      <w:r>
        <w:rPr>
          <w:sz w:val="20"/>
        </w:rPr>
      </w:r>
    </w:p>
    <w:p>
      <w:pPr>
        <w:pStyle w:val="BodyText"/>
        <w:spacing w:line="276" w:lineRule="auto" w:before="90"/>
        <w:ind w:left="141" w:right="337" w:firstLine="220"/>
        <w:jc w:val="both"/>
      </w:pPr>
      <w:r>
        <w:rPr>
          <w:spacing w:val="-2"/>
        </w:rPr>
        <w:t>パスワードの安全性が高いかどうかを図る尺度のことを「パスワード強度」といいま</w:t>
      </w:r>
      <w:r>
        <w:rPr>
          <w:spacing w:val="-13"/>
        </w:rPr>
        <w:t>す。パスワードの文字数や使用できる文字の種類</w:t>
      </w:r>
      <w:r>
        <w:rPr>
          <w:spacing w:val="-1"/>
        </w:rPr>
        <w:t>（</w:t>
      </w:r>
      <w:r>
        <w:rPr>
          <w:spacing w:val="-13"/>
        </w:rPr>
        <w:t>数字、英字の大文字・小文字、記号</w:t>
      </w:r>
      <w:r>
        <w:rPr>
          <w:spacing w:val="-1"/>
        </w:rPr>
        <w:t>）</w:t>
      </w:r>
      <w:r>
        <w:rPr>
          <w:spacing w:val="-108"/>
        </w:rPr>
        <w:t> </w:t>
      </w:r>
      <w:r>
        <w:rPr/>
        <w:t>により、パスワード強度は変化します。</w:t>
      </w:r>
    </w:p>
    <w:p>
      <w:pPr>
        <w:pStyle w:val="BodyText"/>
        <w:spacing w:before="6"/>
        <w:rPr>
          <w:sz w:val="19"/>
        </w:rPr>
      </w:pPr>
    </w:p>
    <w:p>
      <w:pPr>
        <w:pStyle w:val="Heading1"/>
        <w:rPr>
          <w:u w:val="none"/>
        </w:rPr>
      </w:pPr>
      <w:r>
        <w:rPr>
          <w:u w:val="single"/>
        </w:rPr>
        <w:t>強いパスワードを利用する必要性</w:t>
      </w:r>
    </w:p>
    <w:p>
      <w:pPr>
        <w:pStyle w:val="BodyText"/>
        <w:spacing w:line="264" w:lineRule="auto" w:before="73"/>
        <w:ind w:left="362" w:right="226" w:firstLine="220"/>
      </w:pPr>
      <w:r>
        <w:rPr/>
        <w:t>パスワード強度が弱いパスワードを使用した場合、総当たり攻撃</w:t>
      </w:r>
      <w:hyperlink w:history="true" w:anchor="_bookmark47">
        <w:r>
          <w:rPr>
            <w:vertAlign w:val="superscript"/>
          </w:rPr>
          <w:t>4</w:t>
        </w:r>
      </w:hyperlink>
      <w:r>
        <w:rPr>
          <w:vertAlign w:val="baseline"/>
        </w:rPr>
        <w:t>や辞書攻撃</w:t>
      </w:r>
      <w:hyperlink w:history="true" w:anchor="_bookmark48">
        <w:r>
          <w:rPr>
            <w:vertAlign w:val="superscript"/>
          </w:rPr>
          <w:t>5</w:t>
        </w:r>
      </w:hyperlink>
      <w:r>
        <w:rPr>
          <w:vertAlign w:val="baseline"/>
        </w:rPr>
        <w:t>等により、パスワードが解読され、不正アクセスを受けるおそれがあります。そのため、適切にパスワードを設定することが求められます。</w:t>
      </w:r>
    </w:p>
    <w:p>
      <w:pPr>
        <w:pStyle w:val="BodyText"/>
        <w:spacing w:line="264" w:lineRule="auto" w:before="60"/>
        <w:ind w:left="362" w:right="334" w:firstLine="220"/>
        <w:jc w:val="both"/>
      </w:pPr>
      <w:r>
        <w:rPr>
          <w:spacing w:val="-2"/>
        </w:rPr>
        <w:t>また、パスワードを複数のサービスで使い回していると、どこかのサービスでパス</w:t>
      </w:r>
      <w:r>
        <w:rPr>
          <w:spacing w:val="-6"/>
        </w:rPr>
        <w:t>ワードが漏えいした場合に、他のサービスまで攻撃を受けてしまう状態となりますの</w:t>
      </w:r>
      <w:r>
        <w:rPr/>
        <w:t>で、同一のパスワードを様々なサービスで使用することは推奨されません。</w:t>
      </w:r>
    </w:p>
    <w:p>
      <w:pPr>
        <w:pStyle w:val="BodyText"/>
        <w:spacing w:before="6"/>
        <w:rPr>
          <w:sz w:val="19"/>
        </w:rPr>
      </w:pPr>
    </w:p>
    <w:p>
      <w:pPr>
        <w:pStyle w:val="Heading1"/>
        <w:rPr>
          <w:u w:val="none"/>
        </w:rPr>
      </w:pPr>
      <w:r>
        <w:rPr>
          <w:spacing w:val="-1"/>
          <w:u w:val="single"/>
        </w:rPr>
        <w:t>パスワードとして使用を推奨しないものの例</w:t>
      </w:r>
    </w:p>
    <w:p>
      <w:pPr>
        <w:pStyle w:val="BodyText"/>
        <w:spacing w:before="73"/>
        <w:ind w:left="362"/>
      </w:pPr>
      <w:r>
        <w:rPr>
          <w:spacing w:val="-1"/>
        </w:rPr>
        <w:t>パスワードとして使用を推奨しないものの例は、次の通りです。</w:t>
      </w:r>
    </w:p>
    <w:p>
      <w:pPr>
        <w:pStyle w:val="BodyText"/>
        <w:spacing w:before="27"/>
        <w:ind w:left="362"/>
      </w:pPr>
      <w:r>
        <w:rPr/>
        <w:t>・名前や生年月日</w:t>
      </w:r>
    </w:p>
    <w:p>
      <w:pPr>
        <w:pStyle w:val="BodyText"/>
        <w:spacing w:before="27"/>
        <w:ind w:left="362"/>
      </w:pPr>
      <w:r>
        <w:rPr/>
        <w:t>・他サイトと同様のログイン情報</w:t>
      </w:r>
    </w:p>
    <w:p>
      <w:pPr>
        <w:pStyle w:val="BodyText"/>
        <w:spacing w:before="27"/>
        <w:ind w:left="362"/>
      </w:pPr>
      <w:r>
        <w:rPr>
          <w:spacing w:val="-1"/>
        </w:rPr>
        <w:t>・辞書に載っている単語</w:t>
      </w:r>
      <w:r>
        <w:rPr/>
        <w:t>（１</w:t>
      </w:r>
      <w:r>
        <w:rPr>
          <w:spacing w:val="-7"/>
        </w:rPr>
        <w:t>文字変えるといった対応でも同じです。</w:t>
      </w:r>
      <w:r>
        <w:rPr/>
        <w:t>）</w:t>
      </w:r>
    </w:p>
    <w:p>
      <w:pPr>
        <w:pStyle w:val="BodyText"/>
        <w:spacing w:before="28"/>
        <w:ind w:left="362"/>
      </w:pPr>
      <w:r>
        <w:rPr/>
        <w:t>・推測されやすい単語</w:t>
      </w:r>
    </w:p>
    <w:p>
      <w:pPr>
        <w:pStyle w:val="BodyText"/>
        <w:spacing w:before="6"/>
        <w:rPr>
          <w:sz w:val="21"/>
        </w:rPr>
      </w:pPr>
    </w:p>
    <w:p>
      <w:pPr>
        <w:pStyle w:val="Heading1"/>
        <w:rPr>
          <w:u w:val="none"/>
        </w:rPr>
      </w:pPr>
      <w:r>
        <w:rPr>
          <w:spacing w:val="-1"/>
          <w:u w:val="single"/>
        </w:rPr>
        <w:t>マスターパスワードの活用</w:t>
      </w:r>
    </w:p>
    <w:p>
      <w:pPr>
        <w:pStyle w:val="BodyText"/>
        <w:spacing w:line="264" w:lineRule="auto" w:before="75"/>
        <w:ind w:left="362" w:right="334" w:firstLine="220"/>
        <w:jc w:val="both"/>
      </w:pPr>
      <w:r>
        <w:rPr>
          <w:spacing w:val="-3"/>
        </w:rPr>
        <w:t>他者から秘匿したマスターパスワードとなる文字列を一つ作り、サービスごとのパ</w:t>
      </w:r>
      <w:r>
        <w:rPr>
          <w:spacing w:val="-2"/>
        </w:rPr>
        <w:t>スワードは、マスターパスワードに続けて文字列を追加する方法が挙げられます。な</w:t>
      </w:r>
      <w:r>
        <w:rPr/>
        <w:t>お、追加する文字列についても容易に推測されないようにする必要があります。</w:t>
      </w:r>
    </w:p>
    <w:p>
      <w:pPr>
        <w:pStyle w:val="BodyText"/>
        <w:spacing w:before="60"/>
        <w:ind w:left="362"/>
        <w:jc w:val="both"/>
      </w:pPr>
      <w:r>
        <w:rPr/>
        <w:t>（例）</w:t>
      </w:r>
      <w:r>
        <w:rPr>
          <w:spacing w:val="8"/>
        </w:rPr>
        <w:t> マスターパスワード</w:t>
      </w:r>
      <w:r>
        <w:rPr/>
        <w:t>：tHkh84Lp9C</w:t>
      </w:r>
    </w:p>
    <w:p>
      <w:pPr>
        <w:pStyle w:val="BodyText"/>
        <w:spacing w:line="264" w:lineRule="auto" w:before="27"/>
        <w:ind w:left="804" w:right="4110"/>
        <w:jc w:val="both"/>
      </w:pPr>
      <w:r>
        <w:rPr>
          <w:spacing w:val="-1"/>
        </w:rPr>
        <w:t>サービスＡのパスワード</w:t>
      </w:r>
      <w:r>
        <w:rPr/>
        <w:t>：tHkh84Lp9CSe1</w:t>
      </w:r>
      <w:r>
        <w:rPr>
          <w:spacing w:val="-108"/>
        </w:rPr>
        <w:t> </w:t>
      </w:r>
      <w:r>
        <w:rPr>
          <w:spacing w:val="-1"/>
        </w:rPr>
        <w:t>サービスＢのパスワード</w:t>
      </w:r>
      <w:r>
        <w:rPr/>
        <w:t>：tHkh84Lp9Ck4O</w:t>
      </w:r>
      <w:r>
        <w:rPr>
          <w:spacing w:val="-108"/>
        </w:rPr>
        <w:t> </w:t>
      </w:r>
      <w:r>
        <w:rPr>
          <w:spacing w:val="-1"/>
        </w:rPr>
        <w:t>サービスＣのパスワード</w:t>
      </w:r>
      <w:r>
        <w:rPr/>
        <w:t>：tHkh84Lp9C2R3</w:t>
      </w:r>
    </w:p>
    <w:p>
      <w:pPr>
        <w:pStyle w:val="BodyText"/>
        <w:spacing w:line="264" w:lineRule="auto" w:before="60"/>
        <w:ind w:left="362" w:right="334" w:firstLine="220"/>
        <w:jc w:val="both"/>
      </w:pPr>
      <w:r>
        <w:rPr>
          <w:spacing w:val="-2"/>
        </w:rPr>
        <w:t>この際、パスワードを忘れてしまった場合に備えて、追加分のみをメモや電子ファイルとして保存しておけば、万が一、メモが漏えいした場合であっても、マスターパ</w:t>
      </w:r>
      <w:r>
        <w:rPr/>
        <w:t>スワードは秘匿されているため、不正アクセスのリスクを抑えることができます。</w:t>
      </w:r>
    </w:p>
    <w:p>
      <w:pPr>
        <w:pStyle w:val="BodyText"/>
        <w:spacing w:before="6"/>
        <w:rPr>
          <w:sz w:val="19"/>
        </w:rPr>
      </w:pPr>
    </w:p>
    <w:p>
      <w:pPr>
        <w:pStyle w:val="Heading1"/>
        <w:rPr>
          <w:u w:val="none"/>
        </w:rPr>
      </w:pPr>
      <w:r>
        <w:rPr>
          <w:u w:val="single"/>
        </w:rPr>
        <w:t>パスフレーズ</w:t>
      </w:r>
    </w:p>
    <w:p>
      <w:pPr>
        <w:pStyle w:val="BodyText"/>
        <w:spacing w:line="264" w:lineRule="auto" w:before="73"/>
        <w:ind w:left="362" w:right="334" w:firstLine="220"/>
        <w:jc w:val="both"/>
      </w:pPr>
      <w:r>
        <w:rPr>
          <w:spacing w:val="-2"/>
        </w:rPr>
        <w:t>パスワード長を長くするために「パスフレーズ」を利用することも有効です。パスフレーズは、複数の単語を組み合わせたもの（フレーズ）を指し、より長い文字列での作成が可能であることから、ブルートフォース攻撃（総当たり攻撃）への対策として有効です。また、ランダムな記号ではなく単語をベースに作成を行うため、通常の</w:t>
      </w:r>
      <w:r>
        <w:rPr/>
        <w:t>パスワードよりも忘れにくくなります。</w:t>
      </w:r>
    </w:p>
    <w:p>
      <w:pPr>
        <w:pStyle w:val="BodyText"/>
        <w:rPr>
          <w:sz w:val="20"/>
        </w:rPr>
      </w:pPr>
    </w:p>
    <w:p>
      <w:pPr>
        <w:pStyle w:val="BodyText"/>
        <w:rPr>
          <w:sz w:val="20"/>
        </w:rPr>
      </w:pPr>
    </w:p>
    <w:p>
      <w:pPr>
        <w:pStyle w:val="BodyText"/>
        <w:rPr>
          <w:sz w:val="20"/>
        </w:rPr>
      </w:pPr>
      <w:r>
        <w:rPr/>
        <w:pict>
          <v:rect style="position:absolute;margin-left:85.080002pt;margin-top:13.637777pt;width:144pt;height:.599pt;mso-position-horizontal-relative:page;mso-position-vertical-relative:paragraph;z-index:-15670272;mso-wrap-distance-left:0;mso-wrap-distance-right:0" id="docshape1181" filled="true" fillcolor="#000000" stroked="false">
            <v:fill type="solid"/>
            <w10:wrap type="topAndBottom"/>
          </v:rect>
        </w:pict>
      </w:r>
    </w:p>
    <w:p>
      <w:pPr>
        <w:spacing w:line="249" w:lineRule="auto" w:before="134"/>
        <w:ind w:left="232" w:right="416" w:hanging="92"/>
        <w:jc w:val="left"/>
        <w:rPr>
          <w:rFonts w:ascii="BIZ UD明朝 Medium" w:eastAsia="BIZ UD明朝 Medium" w:hint="eastAsia"/>
          <w:b w:val="0"/>
          <w:sz w:val="18"/>
        </w:rPr>
      </w:pPr>
      <w:bookmarkStart w:name="_bookmark47" w:id="92"/>
      <w:bookmarkEnd w:id="92"/>
      <w:r>
        <w:rPr/>
      </w:r>
      <w:r>
        <w:rPr>
          <w:rFonts w:ascii="BIZ UD明朝 Medium" w:eastAsia="BIZ UD明朝 Medium" w:hint="eastAsia"/>
          <w:b w:val="0"/>
          <w:spacing w:val="-1"/>
          <w:sz w:val="18"/>
          <w:vertAlign w:val="superscript"/>
        </w:rPr>
        <w:t>4</w:t>
      </w:r>
      <w:r>
        <w:rPr>
          <w:rFonts w:ascii="BIZ UD明朝 Medium" w:eastAsia="BIZ UD明朝 Medium" w:hint="eastAsia"/>
          <w:b w:val="0"/>
          <w:spacing w:val="-5"/>
          <w:sz w:val="18"/>
          <w:vertAlign w:val="baseline"/>
        </w:rPr>
        <w:t> ブルートフォース攻撃とも呼ばれます。１つずつ文字を変えながら、しらみつぶしにパスワード入力を</w:t>
      </w:r>
      <w:r>
        <w:rPr>
          <w:rFonts w:ascii="BIZ UD明朝 Medium" w:eastAsia="BIZ UD明朝 Medium" w:hint="eastAsia"/>
          <w:b w:val="0"/>
          <w:sz w:val="18"/>
          <w:vertAlign w:val="baseline"/>
        </w:rPr>
        <w:t>試していく攻撃手法です。</w:t>
      </w:r>
    </w:p>
    <w:p>
      <w:pPr>
        <w:spacing w:before="4"/>
        <w:ind w:left="141" w:right="0" w:firstLine="0"/>
        <w:jc w:val="left"/>
        <w:rPr>
          <w:rFonts w:ascii="BIZ UD明朝 Medium" w:eastAsia="BIZ UD明朝 Medium" w:hint="eastAsia"/>
          <w:b w:val="0"/>
          <w:sz w:val="18"/>
        </w:rPr>
      </w:pPr>
      <w:bookmarkStart w:name="_bookmark48" w:id="93"/>
      <w:bookmarkEnd w:id="93"/>
      <w:r>
        <w:rPr/>
      </w:r>
      <w:r>
        <w:rPr>
          <w:rFonts w:ascii="BIZ UD明朝 Medium" w:eastAsia="BIZ UD明朝 Medium" w:hint="eastAsia"/>
          <w:b w:val="0"/>
          <w:sz w:val="18"/>
          <w:vertAlign w:val="superscript"/>
        </w:rPr>
        <w:t>5</w:t>
      </w:r>
      <w:r>
        <w:rPr>
          <w:rFonts w:ascii="BIZ UD明朝 Medium" w:eastAsia="BIZ UD明朝 Medium" w:hint="eastAsia"/>
          <w:b w:val="0"/>
          <w:spacing w:val="-4"/>
          <w:sz w:val="18"/>
          <w:vertAlign w:val="baseline"/>
        </w:rPr>
        <w:t> よく使われるパスワードを順次試していく攻撃手法です。</w:t>
      </w:r>
    </w:p>
    <w:p>
      <w:pPr>
        <w:spacing w:after="0"/>
        <w:jc w:val="left"/>
        <w:rPr>
          <w:rFonts w:asci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shape style="width:428.05pt;height:51pt;mso-position-horizontal-relative:char;mso-position-vertical-relative:line" type="#_x0000_t202" id="docshape1182" filled="true" fillcolor="#e26c09" stroked="false">
            <w10:anchorlock/>
            <v:textbox inset="0,0,0,0">
              <w:txbxContent>
                <w:p>
                  <w:pPr>
                    <w:tabs>
                      <w:tab w:pos="1468" w:val="left" w:leader="none"/>
                    </w:tabs>
                    <w:spacing w:before="278"/>
                    <w:ind w:left="28" w:right="0" w:firstLine="0"/>
                    <w:jc w:val="left"/>
                    <w:rPr>
                      <w:b/>
                      <w:color w:val="000000"/>
                      <w:sz w:val="36"/>
                    </w:rPr>
                  </w:pPr>
                  <w:bookmarkStart w:name="参考２　テレワークセキュリティに関する参考情報" w:id="94"/>
                  <w:bookmarkEnd w:id="94"/>
                  <w:r>
                    <w:rPr>
                      <w:color w:val="000000"/>
                    </w:rPr>
                  </w:r>
                  <w:bookmarkStart w:name="_bookmark49" w:id="95"/>
                  <w:bookmarkEnd w:id="95"/>
                  <w:r>
                    <w:rPr>
                      <w:color w:val="000000"/>
                    </w:rPr>
                  </w:r>
                  <w:r>
                    <w:rPr>
                      <w:b/>
                      <w:color w:val="FFFFFF"/>
                      <w:sz w:val="36"/>
                    </w:rPr>
                    <w:t>参考２</w:t>
                    <w:tab/>
                    <w:t>テレワークセキュリティに関する参考情報</w:t>
                  </w:r>
                </w:p>
              </w:txbxContent>
            </v:textbox>
            <v:fill type="solid"/>
          </v:shape>
        </w:pict>
      </w:r>
      <w:r>
        <w:rPr>
          <w:rFonts w:ascii="BIZ UD明朝 Medium"/>
          <w:sz w:val="20"/>
        </w:rPr>
      </w:r>
    </w:p>
    <w:p>
      <w:pPr>
        <w:pStyle w:val="BodyText"/>
        <w:spacing w:before="12"/>
        <w:rPr>
          <w:rFonts w:ascii="BIZ UD明朝 Medium"/>
          <w:b w:val="0"/>
          <w:sz w:val="12"/>
        </w:rPr>
      </w:pPr>
    </w:p>
    <w:p>
      <w:pPr>
        <w:pStyle w:val="BodyText"/>
        <w:spacing w:before="74"/>
        <w:ind w:left="362"/>
      </w:pPr>
      <w:r>
        <w:rPr>
          <w:spacing w:val="-1"/>
        </w:rPr>
        <w:t>本書に関連して参考となる文献や</w:t>
      </w:r>
      <w:r>
        <w:rPr/>
        <w:t>Webサイト等を示します。</w:t>
      </w:r>
    </w:p>
    <w:p>
      <w:pPr>
        <w:pStyle w:val="BodyText"/>
        <w:spacing w:before="9"/>
      </w:pPr>
    </w:p>
    <w:p>
      <w:pPr>
        <w:pStyle w:val="Heading1"/>
        <w:rPr>
          <w:u w:val="none"/>
        </w:rPr>
      </w:pPr>
      <w:r>
        <w:rPr>
          <w:spacing w:val="-1"/>
          <w:u w:val="single"/>
        </w:rPr>
        <w:t>○テレワークセキュリティガイドライン</w:t>
      </w:r>
      <w:r>
        <w:rPr>
          <w:u w:val="single"/>
        </w:rPr>
        <w:t>（第５版</w:t>
      </w:r>
      <w:r>
        <w:rPr>
          <w:spacing w:val="-111"/>
          <w:u w:val="single"/>
        </w:rPr>
        <w:t>）</w:t>
      </w:r>
      <w:r>
        <w:rPr>
          <w:u w:val="single"/>
        </w:rPr>
        <w:t>【総務省】</w:t>
      </w:r>
    </w:p>
    <w:p>
      <w:pPr>
        <w:pStyle w:val="BodyText"/>
        <w:spacing w:before="73"/>
        <w:ind w:left="362"/>
      </w:pPr>
      <w:hyperlink r:id="rId29">
        <w:r>
          <w:rPr/>
          <w:t>https://w</w:t>
        </w:r>
      </w:hyperlink>
      <w:r>
        <w:rPr/>
        <w:t>ww.sou</w:t>
      </w:r>
      <w:hyperlink r:id="rId29">
        <w:r>
          <w:rPr/>
          <w:t>mu.go.</w:t>
        </w:r>
      </w:hyperlink>
      <w:r>
        <w:rPr/>
        <w:t>j</w:t>
      </w:r>
      <w:hyperlink r:id="rId29">
        <w:r>
          <w:rPr/>
          <w:t>p/main_sosiki/cyberse</w:t>
        </w:r>
      </w:hyperlink>
      <w:r>
        <w:rPr/>
        <w:t>c</w:t>
      </w:r>
      <w:hyperlink r:id="rId29">
        <w:r>
          <w:rPr/>
          <w:t>urity/telework/</w:t>
        </w:r>
      </w:hyperlink>
    </w:p>
    <w:p>
      <w:pPr>
        <w:pStyle w:val="BodyText"/>
        <w:spacing w:line="264" w:lineRule="auto" w:before="87"/>
        <w:ind w:left="362" w:right="334"/>
        <w:jc w:val="both"/>
      </w:pPr>
      <w:r>
        <w:rPr>
          <w:spacing w:val="-3"/>
        </w:rPr>
        <w:t>企業等がテレワークを実施する際のセキュリティ上の不安を払拭し、安心してテレワ</w:t>
      </w:r>
      <w:r>
        <w:rPr>
          <w:spacing w:val="-2"/>
        </w:rPr>
        <w:t>ークを導入・活用いただくために、テレワークの導入に当たってのセキュリティ対策</w:t>
      </w:r>
      <w:r>
        <w:rPr/>
        <w:t>についての考え方や対策例を示したものです。</w:t>
      </w:r>
    </w:p>
    <w:p>
      <w:pPr>
        <w:pStyle w:val="BodyText"/>
        <w:spacing w:before="4"/>
        <w:rPr>
          <w:sz w:val="19"/>
        </w:rPr>
      </w:pPr>
    </w:p>
    <w:p>
      <w:pPr>
        <w:pStyle w:val="Heading1"/>
        <w:rPr>
          <w:u w:val="none"/>
        </w:rPr>
      </w:pPr>
      <w:r>
        <w:rPr>
          <w:u w:val="single"/>
        </w:rPr>
        <w:t>○インターネットの安全・安心ハンドブック【内閣サイバーセキュリティセンター】</w:t>
      </w:r>
    </w:p>
    <w:p>
      <w:pPr>
        <w:pStyle w:val="BodyText"/>
        <w:spacing w:before="75"/>
        <w:ind w:left="362"/>
      </w:pPr>
      <w:hyperlink r:id="rId131">
        <w:r>
          <w:rPr/>
          <w:t>https://w</w:t>
        </w:r>
      </w:hyperlink>
      <w:r>
        <w:rPr/>
        <w:t>ww.nis</w:t>
      </w:r>
      <w:hyperlink r:id="rId131">
        <w:r>
          <w:rPr/>
          <w:t>c.go.j</w:t>
        </w:r>
      </w:hyperlink>
      <w:r>
        <w:rPr/>
        <w:t>p</w:t>
      </w:r>
      <w:hyperlink r:id="rId131">
        <w:r>
          <w:rPr/>
          <w:t>/security</w:t>
        </w:r>
      </w:hyperlink>
      <w:r>
        <w:rPr/>
        <w:t>-</w:t>
      </w:r>
      <w:hyperlink r:id="rId131">
        <w:r>
          <w:rPr/>
          <w:t>site/handbook/</w:t>
        </w:r>
      </w:hyperlink>
    </w:p>
    <w:p>
      <w:pPr>
        <w:pStyle w:val="BodyText"/>
        <w:spacing w:before="87"/>
        <w:ind w:left="362"/>
      </w:pPr>
      <w:r>
        <w:rPr>
          <w:spacing w:val="-1"/>
        </w:rPr>
        <w:t>インターネットの利用に当たっての一般的な留意点をまとめたものです。</w:t>
      </w:r>
    </w:p>
    <w:p>
      <w:pPr>
        <w:pStyle w:val="BodyText"/>
        <w:spacing w:before="7"/>
        <w:rPr>
          <w:sz w:val="21"/>
        </w:rPr>
      </w:pPr>
    </w:p>
    <w:p>
      <w:pPr>
        <w:pStyle w:val="Heading1"/>
        <w:rPr>
          <w:u w:val="none"/>
        </w:rPr>
      </w:pPr>
      <w:r>
        <w:rPr>
          <w:u w:val="single"/>
        </w:rPr>
        <w:t>○サイバーセキュリティ経営ガイドライン【経済産業省/(独)情報処理推進機構】</w:t>
      </w:r>
    </w:p>
    <w:p>
      <w:pPr>
        <w:pStyle w:val="BodyText"/>
        <w:spacing w:before="73"/>
        <w:ind w:left="362"/>
      </w:pPr>
      <w:hyperlink r:id="rId132">
        <w:r>
          <w:rPr/>
          <w:t>https://w</w:t>
        </w:r>
      </w:hyperlink>
      <w:r>
        <w:rPr/>
        <w:t>ww.met</w:t>
      </w:r>
      <w:hyperlink r:id="rId132">
        <w:r>
          <w:rPr/>
          <w:t>i.go.j</w:t>
        </w:r>
      </w:hyperlink>
      <w:r>
        <w:rPr/>
        <w:t>p</w:t>
      </w:r>
      <w:hyperlink r:id="rId132">
        <w:r>
          <w:rPr/>
          <w:t>/policy/netsecurity/m</w:t>
        </w:r>
      </w:hyperlink>
      <w:r>
        <w:rPr/>
        <w:t>n</w:t>
      </w:r>
      <w:hyperlink r:id="rId132">
        <w:r>
          <w:rPr/>
          <w:t>g_guide.html</w:t>
        </w:r>
      </w:hyperlink>
    </w:p>
    <w:p>
      <w:pPr>
        <w:pStyle w:val="BodyText"/>
        <w:spacing w:line="264" w:lineRule="auto" w:before="87"/>
        <w:ind w:left="362" w:right="334"/>
      </w:pPr>
      <w:r>
        <w:rPr>
          <w:spacing w:val="-2"/>
        </w:rPr>
        <w:t>企業の経営者を対象に、経営者のリーダーシップの下で、サイバーセキュリティ対策</w:t>
      </w:r>
      <w:r>
        <w:rPr/>
        <w:t>を推進するための観点からとりまとめたものです。</w:t>
      </w:r>
    </w:p>
    <w:p>
      <w:pPr>
        <w:pStyle w:val="BodyText"/>
        <w:spacing w:before="4"/>
        <w:rPr>
          <w:sz w:val="19"/>
        </w:rPr>
      </w:pPr>
    </w:p>
    <w:p>
      <w:pPr>
        <w:pStyle w:val="Heading1"/>
        <w:rPr>
          <w:u w:val="none"/>
        </w:rPr>
      </w:pPr>
      <w:r>
        <w:rPr>
          <w:u w:val="single"/>
        </w:rPr>
        <w:t>○中小企業の情報セキュリティ対策ガイドライン【(独)情報処理推進機構】</w:t>
      </w:r>
    </w:p>
    <w:p>
      <w:pPr>
        <w:pStyle w:val="BodyText"/>
        <w:spacing w:before="73"/>
        <w:ind w:left="362"/>
      </w:pPr>
      <w:hyperlink r:id="rId133">
        <w:r>
          <w:rPr/>
          <w:t>https://w</w:t>
        </w:r>
      </w:hyperlink>
      <w:r>
        <w:rPr/>
        <w:t>ww.ipa</w:t>
      </w:r>
      <w:hyperlink r:id="rId133">
        <w:r>
          <w:rPr/>
          <w:t>.go.jp</w:t>
        </w:r>
      </w:hyperlink>
      <w:r>
        <w:rPr/>
        <w:t>/</w:t>
      </w:r>
      <w:hyperlink r:id="rId133">
        <w:r>
          <w:rPr/>
          <w:t>security/keihatsu/sme</w:t>
        </w:r>
      </w:hyperlink>
      <w:r>
        <w:rPr/>
        <w:t>/</w:t>
      </w:r>
      <w:hyperlink r:id="rId133">
        <w:r>
          <w:rPr/>
          <w:t>guideline/</w:t>
        </w:r>
      </w:hyperlink>
    </w:p>
    <w:p>
      <w:pPr>
        <w:pStyle w:val="BodyText"/>
        <w:spacing w:line="264" w:lineRule="auto" w:before="89"/>
        <w:ind w:left="362" w:right="334"/>
      </w:pPr>
      <w:r>
        <w:rPr>
          <w:spacing w:val="-2"/>
        </w:rPr>
        <w:t>中小企業の経営者や実務担当者が、情報セキュリティ対策の必要性を理解し、情報を</w:t>
      </w:r>
      <w:r>
        <w:rPr/>
        <w:t>安全に管理するための具体的な手順を示したものです。</w:t>
      </w:r>
    </w:p>
    <w:p>
      <w:pPr>
        <w:pStyle w:val="BodyText"/>
        <w:spacing w:before="4"/>
        <w:rPr>
          <w:sz w:val="19"/>
        </w:rPr>
      </w:pPr>
    </w:p>
    <w:p>
      <w:pPr>
        <w:pStyle w:val="Heading1"/>
        <w:rPr>
          <w:u w:val="none"/>
        </w:rPr>
      </w:pPr>
      <w:r>
        <w:rPr>
          <w:u w:val="single"/>
        </w:rPr>
        <w:t>○テレワーク実施者の方へ【内閣サイバーセキュリティセンター】</w:t>
      </w:r>
    </w:p>
    <w:p>
      <w:pPr>
        <w:pStyle w:val="BodyText"/>
        <w:spacing w:before="73"/>
        <w:ind w:left="362"/>
      </w:pPr>
      <w:hyperlink r:id="rId134">
        <w:r>
          <w:rPr/>
          <w:t>https://w</w:t>
        </w:r>
      </w:hyperlink>
      <w:r>
        <w:rPr/>
        <w:t>ww.nis</w:t>
      </w:r>
      <w:hyperlink r:id="rId134">
        <w:r>
          <w:rPr/>
          <w:t>c.go.j</w:t>
        </w:r>
      </w:hyperlink>
      <w:r>
        <w:rPr/>
        <w:t>p</w:t>
      </w:r>
      <w:hyperlink r:id="rId134">
        <w:r>
          <w:rPr/>
          <w:t>/security</w:t>
        </w:r>
      </w:hyperlink>
      <w:r>
        <w:rPr/>
        <w:t>-</w:t>
      </w:r>
      <w:hyperlink r:id="rId134">
        <w:r>
          <w:rPr/>
          <w:t>site/telework/</w:t>
        </w:r>
      </w:hyperlink>
    </w:p>
    <w:p>
      <w:pPr>
        <w:pStyle w:val="BodyText"/>
        <w:spacing w:before="87"/>
        <w:ind w:left="362"/>
      </w:pPr>
      <w:r>
        <w:rPr>
          <w:spacing w:val="-1"/>
        </w:rPr>
        <w:t>テレワークを行う際のセキュリティ上の留意点等について周知したものです。</w:t>
      </w:r>
    </w:p>
    <w:p>
      <w:pPr>
        <w:pStyle w:val="BodyText"/>
        <w:spacing w:before="7"/>
        <w:rPr>
          <w:sz w:val="21"/>
        </w:rPr>
      </w:pPr>
    </w:p>
    <w:p>
      <w:pPr>
        <w:pStyle w:val="Heading1"/>
        <w:rPr>
          <w:u w:val="none"/>
        </w:rPr>
      </w:pPr>
      <w:r>
        <w:rPr>
          <w:u w:val="single"/>
        </w:rPr>
        <w:t>○テレワークを行う際のセキュリティ上の注意事項【(独)情報処理推進機構】</w:t>
      </w:r>
    </w:p>
    <w:p>
      <w:pPr>
        <w:pStyle w:val="BodyText"/>
        <w:spacing w:before="73"/>
        <w:ind w:left="362"/>
      </w:pPr>
      <w:hyperlink r:id="rId135">
        <w:r>
          <w:rPr/>
          <w:t>https://w</w:t>
        </w:r>
      </w:hyperlink>
      <w:r>
        <w:rPr/>
        <w:t>ww.ipa</w:t>
      </w:r>
      <w:hyperlink r:id="rId135">
        <w:r>
          <w:rPr/>
          <w:t>.go.jp</w:t>
        </w:r>
      </w:hyperlink>
      <w:r>
        <w:rPr/>
        <w:t>/</w:t>
      </w:r>
      <w:hyperlink r:id="rId135">
        <w:r>
          <w:rPr/>
          <w:t>security/announce/tel</w:t>
        </w:r>
      </w:hyperlink>
      <w:r>
        <w:rPr/>
        <w:t>e</w:t>
      </w:r>
      <w:hyperlink r:id="rId135">
        <w:r>
          <w:rPr/>
          <w:t>work.html</w:t>
        </w:r>
      </w:hyperlink>
    </w:p>
    <w:p>
      <w:pPr>
        <w:pStyle w:val="BodyText"/>
        <w:spacing w:before="87"/>
        <w:ind w:left="362"/>
      </w:pPr>
      <w:r>
        <w:rPr>
          <w:spacing w:val="-1"/>
        </w:rPr>
        <w:t>テレワークを行う際のセキュリティ上の留意点等について周知したものです。</w:t>
      </w:r>
    </w:p>
    <w:p>
      <w:pPr>
        <w:pStyle w:val="BodyText"/>
        <w:spacing w:before="6"/>
        <w:rPr>
          <w:sz w:val="21"/>
        </w:rPr>
      </w:pPr>
    </w:p>
    <w:p>
      <w:pPr>
        <w:pStyle w:val="Heading1"/>
        <w:numPr>
          <w:ilvl w:val="0"/>
          <w:numId w:val="4"/>
        </w:numPr>
        <w:tabs>
          <w:tab w:pos="364" w:val="left" w:leader="none"/>
        </w:tabs>
        <w:spacing w:line="240" w:lineRule="auto" w:before="0" w:after="0"/>
        <w:ind w:left="363" w:right="0" w:hanging="223"/>
        <w:jc w:val="left"/>
        <w:rPr>
          <w:u w:val="none"/>
        </w:rPr>
      </w:pPr>
      <w:r>
        <w:rPr>
          <w:spacing w:val="-1"/>
          <w:u w:val="single"/>
        </w:rPr>
        <w:t>テレワークの適切な導入及び実施の推進のためのガイドライン【厚生労働省】</w:t>
      </w:r>
    </w:p>
    <w:p>
      <w:pPr>
        <w:pStyle w:val="BodyText"/>
        <w:spacing w:before="76"/>
        <w:ind w:left="362"/>
      </w:pPr>
      <w:hyperlink r:id="rId136">
        <w:r>
          <w:rPr/>
          <w:t>https://w</w:t>
        </w:r>
      </w:hyperlink>
      <w:r>
        <w:rPr/>
        <w:t>ww.mhl</w:t>
      </w:r>
      <w:hyperlink r:id="rId136">
        <w:r>
          <w:rPr/>
          <w:t>w.go.j</w:t>
        </w:r>
      </w:hyperlink>
      <w:r>
        <w:rPr/>
        <w:t>p</w:t>
      </w:r>
      <w:hyperlink r:id="rId136">
        <w:r>
          <w:rPr/>
          <w:t>/content/000759469.pd</w:t>
        </w:r>
      </w:hyperlink>
      <w:r>
        <w:rPr/>
        <w:t>f</w:t>
      </w:r>
    </w:p>
    <w:p>
      <w:pPr>
        <w:pStyle w:val="BodyText"/>
        <w:spacing w:before="87"/>
        <w:ind w:left="362"/>
      </w:pPr>
      <w:r>
        <w:rPr>
          <w:spacing w:val="-1"/>
        </w:rPr>
        <w:t>労務管理を中心に、労使双方にとって留意すべき点等を明らかにしたものです。</w:t>
      </w:r>
    </w:p>
    <w:p>
      <w:pPr>
        <w:pStyle w:val="BodyText"/>
        <w:spacing w:before="6"/>
        <w:rPr>
          <w:sz w:val="21"/>
        </w:rPr>
      </w:pPr>
    </w:p>
    <w:p>
      <w:pPr>
        <w:pStyle w:val="Heading1"/>
        <w:numPr>
          <w:ilvl w:val="0"/>
          <w:numId w:val="4"/>
        </w:numPr>
        <w:tabs>
          <w:tab w:pos="364" w:val="left" w:leader="none"/>
        </w:tabs>
        <w:spacing w:line="240" w:lineRule="auto" w:before="0" w:after="0"/>
        <w:ind w:left="363" w:right="0" w:hanging="223"/>
        <w:jc w:val="left"/>
        <w:rPr>
          <w:u w:val="none"/>
        </w:rPr>
      </w:pPr>
      <w:r>
        <w:rPr>
          <w:spacing w:val="-1"/>
          <w:u w:val="single"/>
        </w:rPr>
        <w:t>テレワーク総合情報サイト【総務省】</w:t>
      </w:r>
    </w:p>
    <w:p>
      <w:pPr>
        <w:pStyle w:val="BodyText"/>
        <w:spacing w:before="73"/>
        <w:ind w:left="362"/>
      </w:pPr>
      <w:r>
        <w:rPr/>
        <w:t>https://telework.soumu.go.jp/</w:t>
      </w:r>
    </w:p>
    <w:p>
      <w:pPr>
        <w:pStyle w:val="BodyText"/>
        <w:spacing w:before="87"/>
        <w:ind w:left="362"/>
      </w:pPr>
      <w:r>
        <w:rPr/>
        <w:t>テレワークの導入事例や、導入に当たって活用可能な支援策をまとめたサイトです。</w:t>
      </w:r>
    </w:p>
    <w:p>
      <w:pPr>
        <w:spacing w:after="0"/>
        <w:sectPr>
          <w:pgSz w:w="11910" w:h="16840"/>
          <w:pgMar w:header="0" w:footer="543" w:top="1580" w:bottom="820" w:left="1560" w:right="1360"/>
        </w:sectPr>
      </w:pPr>
    </w:p>
    <w:p>
      <w:pPr>
        <w:spacing w:before="112"/>
        <w:ind w:left="146" w:right="0" w:firstLine="0"/>
        <w:jc w:val="left"/>
        <w:rPr>
          <w:rFonts w:ascii="BIZ UD明朝 Medium" w:eastAsia="BIZ UD明朝 Medium" w:hint="eastAsia"/>
          <w:b w:val="0"/>
          <w:sz w:val="14"/>
        </w:rPr>
      </w:pPr>
      <w:r>
        <w:rPr>
          <w:rFonts w:ascii="BIZ UD明朝 Medium" w:eastAsia="BIZ UD明朝 Medium" w:hint="eastAsia"/>
          <w:b w:val="0"/>
          <w:sz w:val="14"/>
        </w:rPr>
        <w:t>［修正履歴］</w:t>
      </w:r>
    </w:p>
    <w:p>
      <w:pPr>
        <w:spacing w:before="6"/>
        <w:ind w:left="146" w:right="0" w:firstLine="0"/>
        <w:jc w:val="left"/>
        <w:rPr>
          <w:rFonts w:ascii="BIZ UD明朝 Medium" w:eastAsia="BIZ UD明朝 Medium" w:hint="eastAsia"/>
          <w:b w:val="0"/>
          <w:sz w:val="14"/>
        </w:rPr>
      </w:pPr>
      <w:r>
        <w:rPr>
          <w:rFonts w:ascii="BIZ UD明朝 Medium" w:eastAsia="BIZ UD明朝 Medium" w:hint="eastAsia"/>
          <w:b w:val="0"/>
          <w:sz w:val="14"/>
        </w:rPr>
        <w:t>2021年５月31</w:t>
      </w:r>
      <w:r>
        <w:rPr>
          <w:rFonts w:ascii="BIZ UD明朝 Medium" w:eastAsia="BIZ UD明朝 Medium" w:hint="eastAsia"/>
          <w:b w:val="0"/>
          <w:spacing w:val="11"/>
          <w:sz w:val="14"/>
        </w:rPr>
        <w:t>日 第２版策定</w:t>
      </w:r>
    </w:p>
    <w:p>
      <w:pPr>
        <w:spacing w:before="9"/>
        <w:ind w:left="146" w:right="0" w:firstLine="0"/>
        <w:jc w:val="left"/>
        <w:rPr>
          <w:rFonts w:ascii="BIZ UD明朝 Medium" w:eastAsia="BIZ UD明朝 Medium" w:hint="eastAsia"/>
          <w:b w:val="0"/>
          <w:sz w:val="14"/>
        </w:rPr>
      </w:pPr>
      <w:r>
        <w:rPr>
          <w:rFonts w:ascii="BIZ UD明朝 Medium" w:eastAsia="BIZ UD明朝 Medium" w:hint="eastAsia"/>
          <w:b w:val="0"/>
          <w:sz w:val="14"/>
        </w:rPr>
        <w:t>2021年６月２日 方式確認のフローチャートの文字サイズ等変更</w:t>
      </w: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rPr>
          <w:rFonts w:ascii="BIZ UD明朝 Medium"/>
          <w:b w:val="0"/>
          <w:sz w:val="20"/>
        </w:rPr>
      </w:pPr>
    </w:p>
    <w:p>
      <w:pPr>
        <w:pStyle w:val="BodyText"/>
        <w:spacing w:before="7"/>
        <w:rPr>
          <w:rFonts w:ascii="BIZ UD明朝 Medium"/>
          <w:b w:val="0"/>
          <w:sz w:val="16"/>
        </w:rPr>
      </w:pPr>
    </w:p>
    <w:p>
      <w:pPr>
        <w:spacing w:before="75"/>
        <w:ind w:left="146" w:right="0" w:firstLine="0"/>
        <w:jc w:val="left"/>
        <w:rPr>
          <w:rFonts w:ascii="BIZ UDP明朝 Medium" w:eastAsia="BIZ UDP明朝 Medium" w:hint="eastAsia"/>
          <w:b w:val="0"/>
          <w:sz w:val="20"/>
        </w:rPr>
      </w:pPr>
      <w:r>
        <w:rPr>
          <w:rFonts w:ascii="BIZ UDP明朝 Medium" w:eastAsia="BIZ UDP明朝 Medium" w:hint="eastAsia"/>
          <w:b w:val="0"/>
          <w:w w:val="95"/>
          <w:sz w:val="20"/>
        </w:rPr>
        <w:t>本書に関する問い合わせ先</w:t>
      </w:r>
    </w:p>
    <w:p>
      <w:pPr>
        <w:spacing w:before="14"/>
        <w:ind w:left="278" w:right="0" w:firstLine="0"/>
        <w:jc w:val="left"/>
        <w:rPr>
          <w:rFonts w:ascii="BIZ UDP明朝 Medium" w:eastAsia="BIZ UDP明朝 Medium" w:hint="eastAsia"/>
          <w:b w:val="0"/>
          <w:sz w:val="20"/>
        </w:rPr>
      </w:pPr>
      <w:r>
        <w:rPr>
          <w:rFonts w:ascii="BIZ UDP明朝 Medium" w:eastAsia="BIZ UDP明朝 Medium" w:hint="eastAsia"/>
          <w:b w:val="0"/>
          <w:sz w:val="20"/>
        </w:rPr>
        <w:t>総務省 サイバーセキュリティ統括官室</w:t>
      </w:r>
    </w:p>
    <w:p>
      <w:pPr>
        <w:tabs>
          <w:tab w:pos="4871" w:val="left" w:leader="none"/>
        </w:tabs>
        <w:spacing w:before="11"/>
        <w:ind w:left="278" w:right="0" w:firstLine="0"/>
        <w:jc w:val="left"/>
        <w:rPr>
          <w:rFonts w:ascii="BIZ UDP明朝 Medium" w:hAnsi="BIZ UDP明朝 Medium" w:eastAsia="BIZ UDP明朝 Medium" w:hint="eastAsia"/>
          <w:b w:val="0"/>
          <w:sz w:val="16"/>
        </w:rPr>
      </w:pPr>
      <w:r>
        <w:rPr>
          <w:rFonts w:ascii="BIZ UDP明朝 Medium" w:hAnsi="BIZ UDP明朝 Medium" w:eastAsia="BIZ UDP明朝 Medium" w:hint="eastAsia"/>
          <w:b w:val="0"/>
          <w:sz w:val="20"/>
        </w:rPr>
        <w:t>Email</w:t>
      </w:r>
      <w:r>
        <w:rPr>
          <w:rFonts w:ascii="BIZ UDP明朝 Medium" w:hAnsi="BIZ UDP明朝 Medium" w:eastAsia="BIZ UDP明朝 Medium" w:hint="eastAsia"/>
          <w:b w:val="0"/>
          <w:spacing w:val="46"/>
          <w:sz w:val="20"/>
        </w:rPr>
        <w:t> </w:t>
      </w:r>
      <w:r>
        <w:rPr>
          <w:rFonts w:ascii="BIZ UDP明朝 Medium" w:hAnsi="BIZ UDP明朝 Medium" w:eastAsia="BIZ UDP明朝 Medium" w:hint="eastAsia"/>
          <w:b w:val="0"/>
          <w:sz w:val="20"/>
        </w:rPr>
        <w:t>telework-security×ml.soumu.go.jp</w:t>
        <w:tab/>
      </w:r>
      <w:r>
        <w:rPr>
          <w:rFonts w:ascii="BIZ UDP明朝 Medium" w:hAnsi="BIZ UDP明朝 Medium" w:eastAsia="BIZ UDP明朝 Medium" w:hint="eastAsia"/>
          <w:b w:val="0"/>
          <w:sz w:val="16"/>
        </w:rPr>
        <w:t>（迷惑メール防止のため「@」を「×」と表記しています。）</w:t>
      </w:r>
    </w:p>
    <w:p>
      <w:pPr>
        <w:tabs>
          <w:tab w:pos="986" w:val="left" w:leader="none"/>
        </w:tabs>
        <w:spacing w:before="6"/>
        <w:ind w:left="278" w:right="0" w:firstLine="0"/>
        <w:jc w:val="left"/>
        <w:rPr>
          <w:rFonts w:ascii="BIZ UDP明朝 Medium"/>
          <w:b w:val="0"/>
          <w:sz w:val="20"/>
        </w:rPr>
      </w:pPr>
      <w:r>
        <w:rPr>
          <w:rFonts w:ascii="BIZ UDP明朝 Medium"/>
          <w:b w:val="0"/>
          <w:sz w:val="20"/>
        </w:rPr>
        <w:t>URL</w:t>
        <w:tab/>
        <w:t>https://</w:t>
      </w:r>
      <w:hyperlink r:id="rId29">
        <w:r>
          <w:rPr>
            <w:rFonts w:ascii="BIZ UDP明朝 Medium"/>
            <w:b w:val="0"/>
            <w:sz w:val="20"/>
          </w:rPr>
          <w:t>www.soumu.go.jp/main_sosiki/cybersecurity/telework/</w:t>
        </w:r>
      </w:hyperlink>
    </w:p>
    <w:sectPr>
      <w:pgSz w:w="11910" w:h="16840"/>
      <w:pgMar w:header="0" w:footer="543" w:top="1580" w:bottom="820" w:left="156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IZ UD明朝 Medium">
    <w:altName w:val="BIZ UD明朝 Medium"/>
    <w:charset w:val="80"/>
    <w:family w:val="roman"/>
    <w:pitch w:val="fixed"/>
  </w:font>
  <w:font w:name="BIZ UDゴシック">
    <w:altName w:val="BIZ UDゴシック"/>
    <w:charset w:val="80"/>
    <w:family w:val="modern"/>
    <w:pitch w:val="fixed"/>
  </w:font>
  <w:font w:name="BIZ UDP明朝 Medium">
    <w:altName w:val="BIZ UDP明朝 Medium"/>
    <w:charset w:val="80"/>
    <w:family w:val="roman"/>
    <w:pitch w:val="variable"/>
  </w:font>
  <w:font w:name="BIZ UDPゴシック">
    <w:altName w:val="BIZ UDPゴシック"/>
    <w:charset w:val="80"/>
    <w:family w:val="modern"/>
    <w:pitch w:val="variable"/>
  </w:font>
  <w:font w:name="游明朝">
    <w:altName w:val="游明朝"/>
    <w:charset w:val="80"/>
    <w:family w:val="roman"/>
    <w:pitch w:val="variable"/>
  </w:font>
  <w:font w:name="游ゴシック Light">
    <w:altName w:val="游ゴシック Light"/>
    <w:charset w:val="80"/>
    <w:family w:val="modern"/>
    <w:pitch w:val="variable"/>
  </w:font>
  <w:font w:name="小塚ゴシック Pr6N B">
    <w:altName w:val="小塚ゴシック Pr6N B"/>
    <w:charset w:val="80"/>
    <w:family w:val="swiss"/>
    <w:pitch w:val="variable"/>
  </w:font>
  <w:font w:name="Yu Gothic UI">
    <w:altName w:val="Yu Gothic UI"/>
    <w:charset w:val="80"/>
    <w:family w:val="modern"/>
    <w:pitch w:val="variable"/>
  </w:font>
  <w:font w:name="メイリオ">
    <w:altName w:val="メイリオ"/>
    <w:charset w:val="80"/>
    <w:family w:val="moder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289.079987pt;margin-top:799.766052pt;width:18.05pt;height:13.05pt;mso-position-horizontal-relative:page;mso-position-vertical-relative:page;z-index:-21310976" type="#_x0000_t202" id="docshape91" filled="false" stroked="false">
          <v:textbox inset="0,0,0,0">
            <w:txbxContent>
              <w:p>
                <w:pPr>
                  <w:pStyle w:val="BodyText"/>
                  <w:spacing w:line="261" w:lineRule="exact"/>
                  <w:ind w:left="60"/>
                </w:pPr>
                <w:r>
                  <w:rPr/>
                  <w:fldChar w:fldCharType="begin"/>
                </w:r>
                <w:r>
                  <w:rPr/>
                  <w:instrText> PAGE </w:instrText>
                </w:r>
                <w:r>
                  <w:rPr/>
                  <w:fldChar w:fldCharType="separate"/>
                </w:r>
                <w:r>
                  <w:rPr/>
                  <w:t>12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2.440002pt;margin-top:553.166077pt;width:18.05pt;height:13.05pt;mso-position-horizontal-relative:page;mso-position-vertical-relative:page;z-index:-21310464" type="#_x0000_t202" id="docshape1136" filled="false" stroked="false">
          <v:textbox inset="0,0,0,0">
            <w:txbxContent>
              <w:p>
                <w:pPr>
                  <w:pStyle w:val="BodyText"/>
                  <w:spacing w:line="261" w:lineRule="exact"/>
                  <w:ind w:left="60"/>
                </w:pPr>
                <w:r>
                  <w:rPr/>
                  <w:fldChar w:fldCharType="begin"/>
                </w:r>
                <w:r>
                  <w:rPr/>
                  <w:instrText> PAGE </w:instrText>
                </w:r>
                <w:r>
                  <w:rPr/>
                  <w:fldChar w:fldCharType="separate"/>
                </w:r>
                <w:r>
                  <w:rPr/>
                  <w:t>53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079987pt;margin-top:799.766052pt;width:18.05pt;height:13.05pt;mso-position-horizontal-relative:page;mso-position-vertical-relative:page;z-index:-21309952" type="#_x0000_t202" id="docshape1143" filled="false" stroked="false">
          <v:textbox inset="0,0,0,0">
            <w:txbxContent>
              <w:p>
                <w:pPr>
                  <w:pStyle w:val="BodyText"/>
                  <w:spacing w:line="261" w:lineRule="exact"/>
                  <w:ind w:left="60"/>
                </w:pPr>
                <w:r>
                  <w:rPr/>
                  <w:fldChar w:fldCharType="begin"/>
                </w:r>
                <w:r>
                  <w:rPr/>
                  <w:instrText> PAGE </w:instrText>
                </w:r>
                <w:r>
                  <w:rPr/>
                  <w:fldChar w:fldCharType="separate"/>
                </w:r>
                <w:r>
                  <w:rPr/>
                  <w:t>58</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363" w:hanging="222"/>
      </w:pPr>
      <w:rPr>
        <w:rFonts w:hint="default" w:ascii="BIZ UDゴシック" w:hAnsi="BIZ UDゴシック" w:eastAsia="BIZ UDゴシック" w:cs="BIZ UDゴシック"/>
        <w:b/>
        <w:bCs/>
        <w:i w:val="0"/>
        <w:iCs w:val="0"/>
        <w:w w:val="100"/>
        <w:sz w:val="20"/>
        <w:szCs w:val="20"/>
        <w:u w:val="single" w:color="000000"/>
      </w:rPr>
    </w:lvl>
    <w:lvl w:ilvl="1">
      <w:start w:val="0"/>
      <w:numFmt w:val="bullet"/>
      <w:lvlText w:val="•"/>
      <w:lvlJc w:val="left"/>
      <w:pPr>
        <w:ind w:left="1222" w:hanging="222"/>
      </w:pPr>
      <w:rPr>
        <w:rFonts w:hint="default"/>
      </w:rPr>
    </w:lvl>
    <w:lvl w:ilvl="2">
      <w:start w:val="0"/>
      <w:numFmt w:val="bullet"/>
      <w:lvlText w:val="•"/>
      <w:lvlJc w:val="left"/>
      <w:pPr>
        <w:ind w:left="2085" w:hanging="222"/>
      </w:pPr>
      <w:rPr>
        <w:rFonts w:hint="default"/>
      </w:rPr>
    </w:lvl>
    <w:lvl w:ilvl="3">
      <w:start w:val="0"/>
      <w:numFmt w:val="bullet"/>
      <w:lvlText w:val="•"/>
      <w:lvlJc w:val="left"/>
      <w:pPr>
        <w:ind w:left="2947" w:hanging="222"/>
      </w:pPr>
      <w:rPr>
        <w:rFonts w:hint="default"/>
      </w:rPr>
    </w:lvl>
    <w:lvl w:ilvl="4">
      <w:start w:val="0"/>
      <w:numFmt w:val="bullet"/>
      <w:lvlText w:val="•"/>
      <w:lvlJc w:val="left"/>
      <w:pPr>
        <w:ind w:left="3810" w:hanging="222"/>
      </w:pPr>
      <w:rPr>
        <w:rFonts w:hint="default"/>
      </w:rPr>
    </w:lvl>
    <w:lvl w:ilvl="5">
      <w:start w:val="0"/>
      <w:numFmt w:val="bullet"/>
      <w:lvlText w:val="•"/>
      <w:lvlJc w:val="left"/>
      <w:pPr>
        <w:ind w:left="4673" w:hanging="222"/>
      </w:pPr>
      <w:rPr>
        <w:rFonts w:hint="default"/>
      </w:rPr>
    </w:lvl>
    <w:lvl w:ilvl="6">
      <w:start w:val="0"/>
      <w:numFmt w:val="bullet"/>
      <w:lvlText w:val="•"/>
      <w:lvlJc w:val="left"/>
      <w:pPr>
        <w:ind w:left="5535" w:hanging="222"/>
      </w:pPr>
      <w:rPr>
        <w:rFonts w:hint="default"/>
      </w:rPr>
    </w:lvl>
    <w:lvl w:ilvl="7">
      <w:start w:val="0"/>
      <w:numFmt w:val="bullet"/>
      <w:lvlText w:val="•"/>
      <w:lvlJc w:val="left"/>
      <w:pPr>
        <w:ind w:left="6398" w:hanging="222"/>
      </w:pPr>
      <w:rPr>
        <w:rFonts w:hint="default"/>
      </w:rPr>
    </w:lvl>
    <w:lvl w:ilvl="8">
      <w:start w:val="0"/>
      <w:numFmt w:val="bullet"/>
      <w:lvlText w:val="•"/>
      <w:lvlJc w:val="left"/>
      <w:pPr>
        <w:ind w:left="7261" w:hanging="222"/>
      </w:pPr>
      <w:rPr>
        <w:rFonts w:hint="default"/>
      </w:rPr>
    </w:lvl>
  </w:abstractNum>
  <w:abstractNum w:abstractNumId="2">
    <w:multiLevelType w:val="hybridMultilevel"/>
    <w:lvl w:ilvl="0">
      <w:start w:val="0"/>
      <w:numFmt w:val="bullet"/>
      <w:lvlText w:val="○"/>
      <w:lvlJc w:val="left"/>
      <w:pPr>
        <w:ind w:left="944" w:hanging="442"/>
      </w:pPr>
      <w:rPr>
        <w:rFonts w:hint="default" w:ascii="BIZ UDゴシック" w:hAnsi="BIZ UDゴシック" w:eastAsia="BIZ UDゴシック" w:cs="BIZ UDゴシック"/>
        <w:b w:val="0"/>
        <w:bCs w:val="0"/>
        <w:i w:val="0"/>
        <w:iCs w:val="0"/>
        <w:w w:val="100"/>
        <w:sz w:val="22"/>
        <w:szCs w:val="22"/>
      </w:rPr>
    </w:lvl>
    <w:lvl w:ilvl="1">
      <w:start w:val="0"/>
      <w:numFmt w:val="bullet"/>
      <w:lvlText w:val="•"/>
      <w:lvlJc w:val="left"/>
      <w:pPr>
        <w:ind w:left="1764" w:hanging="442"/>
      </w:pPr>
      <w:rPr>
        <w:rFonts w:hint="default"/>
      </w:rPr>
    </w:lvl>
    <w:lvl w:ilvl="2">
      <w:start w:val="0"/>
      <w:numFmt w:val="bullet"/>
      <w:lvlText w:val="•"/>
      <w:lvlJc w:val="left"/>
      <w:pPr>
        <w:ind w:left="2589" w:hanging="442"/>
      </w:pPr>
      <w:rPr>
        <w:rFonts w:hint="default"/>
      </w:rPr>
    </w:lvl>
    <w:lvl w:ilvl="3">
      <w:start w:val="0"/>
      <w:numFmt w:val="bullet"/>
      <w:lvlText w:val="•"/>
      <w:lvlJc w:val="left"/>
      <w:pPr>
        <w:ind w:left="3413" w:hanging="442"/>
      </w:pPr>
      <w:rPr>
        <w:rFonts w:hint="default"/>
      </w:rPr>
    </w:lvl>
    <w:lvl w:ilvl="4">
      <w:start w:val="0"/>
      <w:numFmt w:val="bullet"/>
      <w:lvlText w:val="•"/>
      <w:lvlJc w:val="left"/>
      <w:pPr>
        <w:ind w:left="4238" w:hanging="442"/>
      </w:pPr>
      <w:rPr>
        <w:rFonts w:hint="default"/>
      </w:rPr>
    </w:lvl>
    <w:lvl w:ilvl="5">
      <w:start w:val="0"/>
      <w:numFmt w:val="bullet"/>
      <w:lvlText w:val="•"/>
      <w:lvlJc w:val="left"/>
      <w:pPr>
        <w:ind w:left="5063" w:hanging="442"/>
      </w:pPr>
      <w:rPr>
        <w:rFonts w:hint="default"/>
      </w:rPr>
    </w:lvl>
    <w:lvl w:ilvl="6">
      <w:start w:val="0"/>
      <w:numFmt w:val="bullet"/>
      <w:lvlText w:val="•"/>
      <w:lvlJc w:val="left"/>
      <w:pPr>
        <w:ind w:left="5887" w:hanging="442"/>
      </w:pPr>
      <w:rPr>
        <w:rFonts w:hint="default"/>
      </w:rPr>
    </w:lvl>
    <w:lvl w:ilvl="7">
      <w:start w:val="0"/>
      <w:numFmt w:val="bullet"/>
      <w:lvlText w:val="•"/>
      <w:lvlJc w:val="left"/>
      <w:pPr>
        <w:ind w:left="6712" w:hanging="442"/>
      </w:pPr>
      <w:rPr>
        <w:rFonts w:hint="default"/>
      </w:rPr>
    </w:lvl>
    <w:lvl w:ilvl="8">
      <w:start w:val="0"/>
      <w:numFmt w:val="bullet"/>
      <w:lvlText w:val="•"/>
      <w:lvlJc w:val="left"/>
      <w:pPr>
        <w:ind w:left="7537" w:hanging="442"/>
      </w:pPr>
      <w:rPr>
        <w:rFonts w:hint="default"/>
      </w:rPr>
    </w:lvl>
  </w:abstractNum>
  <w:abstractNum w:abstractNumId="1">
    <w:multiLevelType w:val="hybridMultilevel"/>
    <w:lvl w:ilvl="0">
      <w:start w:val="1"/>
      <w:numFmt w:val="decimal"/>
      <w:lvlText w:val="(%1)"/>
      <w:lvlJc w:val="left"/>
      <w:pPr>
        <w:ind w:left="1102" w:hanging="600"/>
        <w:jc w:val="left"/>
      </w:pPr>
      <w:rPr>
        <w:rFonts w:hint="default" w:ascii="BIZ UDゴシック" w:hAnsi="BIZ UDゴシック" w:eastAsia="BIZ UDゴシック" w:cs="BIZ UDゴシック"/>
        <w:b w:val="0"/>
        <w:bCs w:val="0"/>
        <w:i w:val="0"/>
        <w:iCs w:val="0"/>
        <w:w w:val="100"/>
        <w:sz w:val="24"/>
        <w:szCs w:val="24"/>
      </w:rPr>
    </w:lvl>
    <w:lvl w:ilvl="1">
      <w:start w:val="0"/>
      <w:numFmt w:val="bullet"/>
      <w:lvlText w:val="•"/>
      <w:lvlJc w:val="left"/>
      <w:pPr>
        <w:ind w:left="1908" w:hanging="600"/>
      </w:pPr>
      <w:rPr>
        <w:rFonts w:hint="default"/>
      </w:rPr>
    </w:lvl>
    <w:lvl w:ilvl="2">
      <w:start w:val="0"/>
      <w:numFmt w:val="bullet"/>
      <w:lvlText w:val="•"/>
      <w:lvlJc w:val="left"/>
      <w:pPr>
        <w:ind w:left="2717" w:hanging="600"/>
      </w:pPr>
      <w:rPr>
        <w:rFonts w:hint="default"/>
      </w:rPr>
    </w:lvl>
    <w:lvl w:ilvl="3">
      <w:start w:val="0"/>
      <w:numFmt w:val="bullet"/>
      <w:lvlText w:val="•"/>
      <w:lvlJc w:val="left"/>
      <w:pPr>
        <w:ind w:left="3525" w:hanging="600"/>
      </w:pPr>
      <w:rPr>
        <w:rFonts w:hint="default"/>
      </w:rPr>
    </w:lvl>
    <w:lvl w:ilvl="4">
      <w:start w:val="0"/>
      <w:numFmt w:val="bullet"/>
      <w:lvlText w:val="•"/>
      <w:lvlJc w:val="left"/>
      <w:pPr>
        <w:ind w:left="4334" w:hanging="600"/>
      </w:pPr>
      <w:rPr>
        <w:rFonts w:hint="default"/>
      </w:rPr>
    </w:lvl>
    <w:lvl w:ilvl="5">
      <w:start w:val="0"/>
      <w:numFmt w:val="bullet"/>
      <w:lvlText w:val="•"/>
      <w:lvlJc w:val="left"/>
      <w:pPr>
        <w:ind w:left="5143" w:hanging="600"/>
      </w:pPr>
      <w:rPr>
        <w:rFonts w:hint="default"/>
      </w:rPr>
    </w:lvl>
    <w:lvl w:ilvl="6">
      <w:start w:val="0"/>
      <w:numFmt w:val="bullet"/>
      <w:lvlText w:val="•"/>
      <w:lvlJc w:val="left"/>
      <w:pPr>
        <w:ind w:left="5951" w:hanging="600"/>
      </w:pPr>
      <w:rPr>
        <w:rFonts w:hint="default"/>
      </w:rPr>
    </w:lvl>
    <w:lvl w:ilvl="7">
      <w:start w:val="0"/>
      <w:numFmt w:val="bullet"/>
      <w:lvlText w:val="•"/>
      <w:lvlJc w:val="left"/>
      <w:pPr>
        <w:ind w:left="6760" w:hanging="600"/>
      </w:pPr>
      <w:rPr>
        <w:rFonts w:hint="default"/>
      </w:rPr>
    </w:lvl>
    <w:lvl w:ilvl="8">
      <w:start w:val="0"/>
      <w:numFmt w:val="bullet"/>
      <w:lvlText w:val="•"/>
      <w:lvlJc w:val="left"/>
      <w:pPr>
        <w:ind w:left="7569" w:hanging="600"/>
      </w:pPr>
      <w:rPr>
        <w:rFonts w:hint="default"/>
      </w:rPr>
    </w:lvl>
  </w:abstractNum>
  <w:abstractNum w:abstractNumId="0">
    <w:multiLevelType w:val="hybridMultilevel"/>
    <w:lvl w:ilvl="0">
      <w:start w:val="1"/>
      <w:numFmt w:val="decimal"/>
      <w:lvlText w:val="(%1)"/>
      <w:lvlJc w:val="left"/>
      <w:pPr>
        <w:ind w:left="1102" w:hanging="600"/>
        <w:jc w:val="left"/>
      </w:pPr>
      <w:rPr>
        <w:rFonts w:hint="default" w:ascii="BIZ UDゴシック" w:hAnsi="BIZ UDゴシック" w:eastAsia="BIZ UDゴシック" w:cs="BIZ UDゴシック"/>
        <w:b w:val="0"/>
        <w:bCs w:val="0"/>
        <w:i w:val="0"/>
        <w:iCs w:val="0"/>
        <w:w w:val="100"/>
        <w:sz w:val="24"/>
        <w:szCs w:val="24"/>
      </w:rPr>
    </w:lvl>
    <w:lvl w:ilvl="1">
      <w:start w:val="0"/>
      <w:numFmt w:val="bullet"/>
      <w:lvlText w:val="•"/>
      <w:lvlJc w:val="left"/>
      <w:pPr>
        <w:ind w:left="1908" w:hanging="600"/>
      </w:pPr>
      <w:rPr>
        <w:rFonts w:hint="default"/>
      </w:rPr>
    </w:lvl>
    <w:lvl w:ilvl="2">
      <w:start w:val="0"/>
      <w:numFmt w:val="bullet"/>
      <w:lvlText w:val="•"/>
      <w:lvlJc w:val="left"/>
      <w:pPr>
        <w:ind w:left="2717" w:hanging="600"/>
      </w:pPr>
      <w:rPr>
        <w:rFonts w:hint="default"/>
      </w:rPr>
    </w:lvl>
    <w:lvl w:ilvl="3">
      <w:start w:val="0"/>
      <w:numFmt w:val="bullet"/>
      <w:lvlText w:val="•"/>
      <w:lvlJc w:val="left"/>
      <w:pPr>
        <w:ind w:left="3525" w:hanging="600"/>
      </w:pPr>
      <w:rPr>
        <w:rFonts w:hint="default"/>
      </w:rPr>
    </w:lvl>
    <w:lvl w:ilvl="4">
      <w:start w:val="0"/>
      <w:numFmt w:val="bullet"/>
      <w:lvlText w:val="•"/>
      <w:lvlJc w:val="left"/>
      <w:pPr>
        <w:ind w:left="4334" w:hanging="600"/>
      </w:pPr>
      <w:rPr>
        <w:rFonts w:hint="default"/>
      </w:rPr>
    </w:lvl>
    <w:lvl w:ilvl="5">
      <w:start w:val="0"/>
      <w:numFmt w:val="bullet"/>
      <w:lvlText w:val="•"/>
      <w:lvlJc w:val="left"/>
      <w:pPr>
        <w:ind w:left="5143" w:hanging="600"/>
      </w:pPr>
      <w:rPr>
        <w:rFonts w:hint="default"/>
      </w:rPr>
    </w:lvl>
    <w:lvl w:ilvl="6">
      <w:start w:val="0"/>
      <w:numFmt w:val="bullet"/>
      <w:lvlText w:val="•"/>
      <w:lvlJc w:val="left"/>
      <w:pPr>
        <w:ind w:left="5951" w:hanging="600"/>
      </w:pPr>
      <w:rPr>
        <w:rFonts w:hint="default"/>
      </w:rPr>
    </w:lvl>
    <w:lvl w:ilvl="7">
      <w:start w:val="0"/>
      <w:numFmt w:val="bullet"/>
      <w:lvlText w:val="•"/>
      <w:lvlJc w:val="left"/>
      <w:pPr>
        <w:ind w:left="6760" w:hanging="600"/>
      </w:pPr>
      <w:rPr>
        <w:rFonts w:hint="default"/>
      </w:rPr>
    </w:lvl>
    <w:lvl w:ilvl="8">
      <w:start w:val="0"/>
      <w:numFmt w:val="bullet"/>
      <w:lvlText w:val="•"/>
      <w:lvlJc w:val="left"/>
      <w:pPr>
        <w:ind w:left="7569" w:hanging="60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IZ UDゴシック" w:hAnsi="BIZ UDゴシック" w:eastAsia="BIZ UDゴシック" w:cs="BIZ UDゴシック"/>
    </w:rPr>
  </w:style>
  <w:style w:styleId="BodyText" w:type="paragraph">
    <w:name w:val="Body Text"/>
    <w:basedOn w:val="Normal"/>
    <w:uiPriority w:val="1"/>
    <w:qFormat/>
    <w:pPr/>
    <w:rPr>
      <w:rFonts w:ascii="BIZ UDゴシック" w:hAnsi="BIZ UDゴシック" w:eastAsia="BIZ UDゴシック" w:cs="BIZ UDゴシック"/>
      <w:sz w:val="22"/>
      <w:szCs w:val="22"/>
    </w:rPr>
  </w:style>
  <w:style w:styleId="Heading1" w:type="paragraph">
    <w:name w:val="Heading 1"/>
    <w:basedOn w:val="Normal"/>
    <w:uiPriority w:val="1"/>
    <w:qFormat/>
    <w:pPr>
      <w:ind w:left="141"/>
      <w:outlineLvl w:val="1"/>
    </w:pPr>
    <w:rPr>
      <w:rFonts w:ascii="BIZ UDゴシック" w:hAnsi="BIZ UDゴシック" w:eastAsia="BIZ UDゴシック" w:cs="BIZ UDゴシック"/>
      <w:b/>
      <w:bCs/>
      <w:sz w:val="22"/>
      <w:szCs w:val="22"/>
      <w:u w:val="single" w:color="000000"/>
    </w:rPr>
  </w:style>
  <w:style w:styleId="Title" w:type="paragraph">
    <w:name w:val="Title"/>
    <w:basedOn w:val="Normal"/>
    <w:uiPriority w:val="1"/>
    <w:qFormat/>
    <w:pPr>
      <w:spacing w:line="777" w:lineRule="exact"/>
      <w:ind w:left="90" w:right="285"/>
      <w:jc w:val="center"/>
    </w:pPr>
    <w:rPr>
      <w:rFonts w:ascii="小塚ゴシック Pr6N B" w:hAnsi="小塚ゴシック Pr6N B" w:eastAsia="小塚ゴシック Pr6N B" w:cs="小塚ゴシック Pr6N B"/>
      <w:b/>
      <w:bCs/>
      <w:sz w:val="60"/>
      <w:szCs w:val="60"/>
    </w:rPr>
  </w:style>
  <w:style w:styleId="ListParagraph" w:type="paragraph">
    <w:name w:val="List Paragraph"/>
    <w:basedOn w:val="Normal"/>
    <w:uiPriority w:val="1"/>
    <w:qFormat/>
    <w:pPr>
      <w:spacing w:before="87"/>
      <w:ind w:left="944" w:hanging="442"/>
    </w:pPr>
    <w:rPr>
      <w:rFonts w:ascii="BIZ UDゴシック" w:hAnsi="BIZ UDゴシック" w:eastAsia="BIZ UDゴシック" w:cs="BIZ UDゴシック"/>
    </w:rPr>
  </w:style>
  <w:style w:styleId="TableParagraph" w:type="paragraph">
    <w:name w:val="Table Paragraph"/>
    <w:basedOn w:val="Normal"/>
    <w:uiPriority w:val="1"/>
    <w:qFormat/>
    <w:pPr/>
    <w:rPr>
      <w:rFonts w:ascii="BIZ UDゴシック" w:hAnsi="BIZ UDゴシック" w:eastAsia="BIZ UDゴシック" w:cs="BIZ UDゴシック"/>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oter" Target="footer1.xml"/><Relationship Id="rId29" Type="http://schemas.openxmlformats.org/officeDocument/2006/relationships/hyperlink" Target="http://www.soumu.go.jp/main_sosiki/cybersecurity/telework/" TargetMode="Externa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jpeg"/><Relationship Id="rId76" Type="http://schemas.openxmlformats.org/officeDocument/2006/relationships/image" Target="media/image70.jpe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jpe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footer" Target="footer2.xml"/><Relationship Id="rId123" Type="http://schemas.openxmlformats.org/officeDocument/2006/relationships/hyperlink" Target="http://www.soumu.go.jp/main_sosiki/cybersecurity/wi-fi/" TargetMode="External"/><Relationship Id="rId124" Type="http://schemas.openxmlformats.org/officeDocument/2006/relationships/footer" Target="footer3.xml"/><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hyperlink" Target="http://www.nisc.go.jp/security-site/handbook/" TargetMode="External"/><Relationship Id="rId132" Type="http://schemas.openxmlformats.org/officeDocument/2006/relationships/hyperlink" Target="http://www.meti.go.jp/policy/netsecurity/mng_guide.html" TargetMode="External"/><Relationship Id="rId133" Type="http://schemas.openxmlformats.org/officeDocument/2006/relationships/hyperlink" Target="http://www.ipa.go.jp/security/keihatsu/sme/guideline/" TargetMode="External"/><Relationship Id="rId134" Type="http://schemas.openxmlformats.org/officeDocument/2006/relationships/hyperlink" Target="http://www.nisc.go.jp/security-site/telework/" TargetMode="External"/><Relationship Id="rId135" Type="http://schemas.openxmlformats.org/officeDocument/2006/relationships/hyperlink" Target="http://www.ipa.go.jp/security/announce/telework.html" TargetMode="External"/><Relationship Id="rId136" Type="http://schemas.openxmlformats.org/officeDocument/2006/relationships/hyperlink" Target="http://www.mhlw.go.jp/content/000759469.pdf" TargetMode="External"/><Relationship Id="rId1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2021-06-03T01:35:15Z</dcterms:created>
  <dcterms:modified xsi:type="dcterms:W3CDTF">2021-06-03T01:35:15Z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Word 用 Acrobat PDFMaker 21</vt:lpwstr>
  </property>
  <property fmtid="{D5CDD505-2E9C-101B-9397-08002B2CF9AE}" pid="4" name="LastSaved">
    <vt:filetime>2021-06-03T00:00:00Z</vt:filetime>
  </property>
</Properties>
</file>