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31" w:rsidRPr="001D7131" w:rsidRDefault="001D7131" w:rsidP="001D7131">
      <w:pPr>
        <w:widowControl/>
        <w:spacing w:after="540" w:line="0" w:lineRule="atLeast"/>
        <w:jc w:val="left"/>
        <w:textAlignment w:val="baseline"/>
        <w:outlineLvl w:val="0"/>
        <w:rPr>
          <w:rFonts w:ascii="inherit" w:eastAsia="ＭＳ Ｐゴシック" w:hAnsi="inherit" w:cs="ＭＳ Ｐゴシック"/>
          <w:b/>
          <w:bCs/>
          <w:kern w:val="36"/>
          <w:sz w:val="42"/>
          <w:szCs w:val="42"/>
        </w:rPr>
      </w:pPr>
      <w:r w:rsidRPr="001D7131">
        <w:rPr>
          <w:rFonts w:ascii="inherit" w:eastAsia="ＭＳ Ｐゴシック" w:hAnsi="inherit" w:cs="ＭＳ Ｐゴシック"/>
          <w:b/>
          <w:bCs/>
          <w:kern w:val="36"/>
          <w:sz w:val="42"/>
          <w:szCs w:val="42"/>
        </w:rPr>
        <w:t>「高額療養費」を最大限活用する完全ガイド｜過剰な医療保険は不要！</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
          <w:szCs w:val="2"/>
        </w:rPr>
      </w:pPr>
      <w:r w:rsidRPr="001D7131">
        <w:rPr>
          <w:rFonts w:ascii="inherit" w:eastAsia="ＭＳ Ｐゴシック" w:hAnsi="inherit" w:cs="ＭＳ Ｐゴシック"/>
          <w:color w:val="393939"/>
          <w:kern w:val="0"/>
          <w:sz w:val="2"/>
          <w:szCs w:val="2"/>
        </w:rPr>
        <w:t> </w:t>
      </w:r>
    </w:p>
    <w:p w:rsidR="001D7131" w:rsidRPr="001D7131" w:rsidRDefault="001D7131" w:rsidP="001D7131">
      <w:pPr>
        <w:widowControl/>
        <w:numPr>
          <w:ilvl w:val="0"/>
          <w:numId w:val="1"/>
        </w:numPr>
        <w:spacing w:line="0" w:lineRule="atLeast"/>
        <w:ind w:left="60" w:right="60"/>
        <w:jc w:val="left"/>
        <w:textAlignment w:val="top"/>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7DB2"/>
          <w:kern w:val="0"/>
          <w:sz w:val="24"/>
          <w:szCs w:val="24"/>
          <w:bdr w:val="none" w:sz="0" w:space="0" w:color="auto" w:frame="1"/>
        </w:rPr>
        <w:drawing>
          <wp:inline distT="0" distB="0" distL="0" distR="0" wp14:anchorId="4F8ADE66" wp14:editId="1D82D57C">
            <wp:extent cx="781050" cy="190500"/>
            <wp:effectExtent l="0" t="0" r="0" b="0"/>
            <wp:docPr id="12" name="図 12" descr="LINEで送る">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で送る">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3939"/>
          <w:kern w:val="0"/>
          <w:sz w:val="24"/>
          <w:szCs w:val="24"/>
        </w:rPr>
        <w:drawing>
          <wp:inline distT="0" distB="0" distL="0" distR="0" wp14:anchorId="3F44B523" wp14:editId="49E5D74E">
            <wp:extent cx="2857500" cy="2200275"/>
            <wp:effectExtent l="0" t="0" r="0" b="9525"/>
            <wp:docPr id="11" name="図 11" descr="「高額療養費」を最大限活用する完全ガイド｜過剰な医療保険は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額療養費」を最大限活用する完全ガイド｜過剰な医療保険は不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1D7131" w:rsidRDefault="001D7131" w:rsidP="001D7131">
      <w:pPr>
        <w:widowControl/>
        <w:spacing w:after="384" w:line="0" w:lineRule="atLeast"/>
        <w:jc w:val="left"/>
        <w:textAlignment w:val="baseline"/>
        <w:rPr>
          <w:rFonts w:ascii="inherit" w:eastAsia="ＭＳ Ｐゴシック" w:hAnsi="inherit" w:cs="ＭＳ Ｐゴシック" w:hint="eastAsia"/>
          <w:color w:val="393939"/>
          <w:kern w:val="0"/>
          <w:sz w:val="24"/>
          <w:szCs w:val="24"/>
        </w:rPr>
      </w:pPr>
      <w:r w:rsidRPr="001D7131">
        <w:rPr>
          <w:rFonts w:ascii="inherit" w:eastAsia="ＭＳ Ｐゴシック" w:hAnsi="inherit" w:cs="ＭＳ Ｐゴシック"/>
          <w:color w:val="393939"/>
          <w:kern w:val="0"/>
          <w:sz w:val="24"/>
          <w:szCs w:val="24"/>
        </w:rPr>
        <w:t>https://hoken.niaeru.com/media/others/kougaku-ryoyouhi-all/</w:t>
      </w:r>
      <w:bookmarkStart w:id="0" w:name="_GoBack"/>
      <w:bookmarkEnd w:id="0"/>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入院や手術をして高額な医療費がかかったときに、高額療養費という制度があるのをご存じですか？</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高額療養費制度では１ヵ月の医療費の自己負担額に上限が決まっていて、その上限を超える金額は負担する必要がありません。平均的な所得の人であれば、</w:t>
      </w:r>
      <w:r w:rsidRPr="001D7131">
        <w:rPr>
          <w:rFonts w:ascii="inherit" w:eastAsia="ＭＳ Ｐゴシック" w:hAnsi="inherit" w:cs="ＭＳ Ｐゴシック"/>
          <w:color w:val="FF0000"/>
          <w:kern w:val="0"/>
          <w:sz w:val="24"/>
          <w:szCs w:val="24"/>
          <w:bdr w:val="none" w:sz="0" w:space="0" w:color="auto" w:frame="1"/>
        </w:rPr>
        <w:t>1</w:t>
      </w:r>
      <w:r w:rsidRPr="001D7131">
        <w:rPr>
          <w:rFonts w:ascii="inherit" w:eastAsia="ＭＳ Ｐゴシック" w:hAnsi="inherit" w:cs="ＭＳ Ｐゴシック"/>
          <w:color w:val="FF0000"/>
          <w:kern w:val="0"/>
          <w:sz w:val="24"/>
          <w:szCs w:val="24"/>
          <w:bdr w:val="none" w:sz="0" w:space="0" w:color="auto" w:frame="1"/>
        </w:rPr>
        <w:t>ヵ月の自己負担額は</w:t>
      </w:r>
      <w:r w:rsidRPr="001D7131">
        <w:rPr>
          <w:rFonts w:ascii="inherit" w:eastAsia="ＭＳ Ｐゴシック" w:hAnsi="inherit" w:cs="ＭＳ Ｐゴシック"/>
          <w:b/>
          <w:bCs/>
          <w:color w:val="FF0000"/>
          <w:kern w:val="0"/>
          <w:sz w:val="28"/>
          <w:szCs w:val="28"/>
          <w:bdr w:val="none" w:sz="0" w:space="0" w:color="auto" w:frame="1"/>
        </w:rPr>
        <w:t>約８万円</w:t>
      </w:r>
      <w:r w:rsidRPr="001D7131">
        <w:rPr>
          <w:rFonts w:ascii="inherit" w:eastAsia="ＭＳ Ｐゴシック" w:hAnsi="inherit" w:cs="ＭＳ Ｐゴシック"/>
          <w:color w:val="FF0000"/>
          <w:kern w:val="0"/>
          <w:sz w:val="24"/>
          <w:szCs w:val="24"/>
          <w:bdr w:val="none" w:sz="0" w:space="0" w:color="auto" w:frame="1"/>
        </w:rPr>
        <w:t>程度</w:t>
      </w:r>
      <w:r w:rsidRPr="001D7131">
        <w:rPr>
          <w:rFonts w:ascii="inherit" w:eastAsia="ＭＳ Ｐゴシック" w:hAnsi="inherit" w:cs="ＭＳ Ｐゴシック"/>
          <w:color w:val="393939"/>
          <w:kern w:val="0"/>
          <w:sz w:val="24"/>
          <w:szCs w:val="24"/>
        </w:rPr>
        <w:t>でよく、それ以上はかかりません（保険適用外の費用は除く）。しかも、意外に知られていませんが、</w:t>
      </w:r>
      <w:r w:rsidRPr="001D7131">
        <w:rPr>
          <w:rFonts w:ascii="inherit" w:eastAsia="ＭＳ Ｐゴシック" w:hAnsi="inherit" w:cs="ＭＳ Ｐゴシック"/>
          <w:color w:val="FF0000"/>
          <w:kern w:val="0"/>
          <w:sz w:val="24"/>
          <w:szCs w:val="24"/>
          <w:bdr w:val="none" w:sz="0" w:space="0" w:color="auto" w:frame="1"/>
        </w:rPr>
        <w:t>高額療養費は健康保険の制度の一つなので、誰でも利用することができます</w:t>
      </w:r>
      <w:r w:rsidRPr="001D7131">
        <w:rPr>
          <w:rFonts w:ascii="inherit" w:eastAsia="ＭＳ Ｐゴシック" w:hAnsi="inherit" w:cs="ＭＳ Ｐゴシック"/>
          <w:color w:val="393939"/>
          <w:kern w:val="0"/>
          <w:sz w:val="24"/>
          <w:szCs w:val="24"/>
        </w:rPr>
        <w:t>。</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たとえ民間の医療保険に入っていなくても、私たちは、公的な医療保険で結構守られているのです。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だから、</w:t>
      </w:r>
      <w:r w:rsidRPr="001D7131">
        <w:rPr>
          <w:rFonts w:ascii="inherit" w:eastAsia="ＭＳ Ｐゴシック" w:hAnsi="inherit" w:cs="ＭＳ Ｐゴシック"/>
          <w:b/>
          <w:bCs/>
          <w:color w:val="393939"/>
          <w:kern w:val="0"/>
          <w:sz w:val="24"/>
          <w:szCs w:val="24"/>
          <w:bdr w:val="none" w:sz="0" w:space="0" w:color="auto" w:frame="1"/>
        </w:rPr>
        <w:t>そのことを知らずに民間の医療保険に入っていると不要な保険料を負担してしまっている</w:t>
      </w:r>
      <w:r w:rsidRPr="001D7131">
        <w:rPr>
          <w:rFonts w:ascii="inherit" w:eastAsia="ＭＳ Ｐゴシック" w:hAnsi="inherit" w:cs="ＭＳ Ｐゴシック"/>
          <w:color w:val="393939"/>
          <w:kern w:val="0"/>
          <w:sz w:val="24"/>
          <w:szCs w:val="24"/>
        </w:rPr>
        <w:t>かもしれません。</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また、知っていて医療保険に入っていない場合でも、高額療養費を使っても削減できない費用があるため、聞きかじっただけで判断したのであれば、もしものときに思った以上の出費があって涙することになるかもしれません。</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ここでは、高額療養費を使った場合の</w:t>
      </w:r>
      <w:r w:rsidRPr="001D7131">
        <w:rPr>
          <w:rFonts w:ascii="inherit" w:eastAsia="ＭＳ Ｐゴシック" w:hAnsi="inherit" w:cs="ＭＳ Ｐゴシック"/>
          <w:color w:val="FF0000"/>
          <w:kern w:val="0"/>
          <w:sz w:val="24"/>
          <w:szCs w:val="24"/>
          <w:bdr w:val="none" w:sz="0" w:space="0" w:color="auto" w:frame="1"/>
        </w:rPr>
        <w:t>自己負担額の計算方法や申請方法</w:t>
      </w:r>
      <w:r w:rsidRPr="001D7131">
        <w:rPr>
          <w:rFonts w:ascii="inherit" w:eastAsia="ＭＳ Ｐゴシック" w:hAnsi="inherit" w:cs="ＭＳ Ｐゴシック"/>
          <w:color w:val="393939"/>
          <w:kern w:val="0"/>
          <w:sz w:val="24"/>
          <w:szCs w:val="24"/>
        </w:rPr>
        <w:t>、</w:t>
      </w:r>
      <w:r w:rsidRPr="001D7131">
        <w:rPr>
          <w:rFonts w:ascii="inherit" w:eastAsia="ＭＳ Ｐゴシック" w:hAnsi="inherit" w:cs="ＭＳ Ｐゴシック"/>
          <w:color w:val="FF0000"/>
          <w:kern w:val="0"/>
          <w:sz w:val="24"/>
          <w:szCs w:val="24"/>
          <w:bdr w:val="none" w:sz="0" w:space="0" w:color="auto" w:frame="1"/>
        </w:rPr>
        <w:t>高額療養費の対象にならない費用</w:t>
      </w:r>
      <w:r w:rsidRPr="001D7131">
        <w:rPr>
          <w:rFonts w:ascii="inherit" w:eastAsia="ＭＳ Ｐゴシック" w:hAnsi="inherit" w:cs="ＭＳ Ｐゴシック"/>
          <w:color w:val="393939"/>
          <w:kern w:val="0"/>
          <w:sz w:val="24"/>
          <w:szCs w:val="24"/>
        </w:rPr>
        <w:t>、</w:t>
      </w:r>
      <w:r w:rsidRPr="001D7131">
        <w:rPr>
          <w:rFonts w:ascii="inherit" w:eastAsia="ＭＳ Ｐゴシック" w:hAnsi="inherit" w:cs="ＭＳ Ｐゴシック"/>
          <w:color w:val="FF0000"/>
          <w:kern w:val="0"/>
          <w:sz w:val="24"/>
          <w:szCs w:val="24"/>
          <w:bdr w:val="none" w:sz="0" w:space="0" w:color="auto" w:frame="1"/>
        </w:rPr>
        <w:t>病院窓口での医療費の支払いを安くするポイント</w:t>
      </w:r>
      <w:r w:rsidRPr="001D7131">
        <w:rPr>
          <w:rFonts w:ascii="inherit" w:eastAsia="ＭＳ Ｐゴシック" w:hAnsi="inherit" w:cs="ＭＳ Ｐゴシック"/>
          <w:color w:val="393939"/>
          <w:kern w:val="0"/>
          <w:sz w:val="24"/>
          <w:szCs w:val="24"/>
        </w:rPr>
        <w:t>などについて、わかりやすく説明しています。また、</w:t>
      </w:r>
      <w:r w:rsidRPr="001D7131">
        <w:rPr>
          <w:rFonts w:ascii="inherit" w:eastAsia="ＭＳ Ｐゴシック" w:hAnsi="inherit" w:cs="ＭＳ Ｐゴシック"/>
          <w:color w:val="FF0000"/>
          <w:kern w:val="0"/>
          <w:sz w:val="24"/>
          <w:szCs w:val="24"/>
          <w:bdr w:val="none" w:sz="0" w:space="0" w:color="auto" w:frame="1"/>
        </w:rPr>
        <w:t>高額療養費を踏まえた民間の医療保険の</w:t>
      </w:r>
      <w:r w:rsidRPr="001D7131">
        <w:rPr>
          <w:rFonts w:ascii="inherit" w:eastAsia="ＭＳ Ｐゴシック" w:hAnsi="inherit" w:cs="ＭＳ Ｐゴシック"/>
          <w:color w:val="FF0000"/>
          <w:kern w:val="0"/>
          <w:sz w:val="24"/>
          <w:szCs w:val="24"/>
          <w:bdr w:val="none" w:sz="0" w:space="0" w:color="auto" w:frame="1"/>
        </w:rPr>
        <w:lastRenderedPageBreak/>
        <w:t>入り方</w:t>
      </w:r>
      <w:r w:rsidRPr="001D7131">
        <w:rPr>
          <w:rFonts w:ascii="inherit" w:eastAsia="ＭＳ Ｐゴシック" w:hAnsi="inherit" w:cs="ＭＳ Ｐゴシック"/>
          <w:color w:val="393939"/>
          <w:kern w:val="0"/>
          <w:sz w:val="24"/>
          <w:szCs w:val="24"/>
        </w:rPr>
        <w:t>についても解説していますので、お読みいただくと、余計な保険に入らずにすみ、無駄な出費を抑えることができます。</w:t>
      </w:r>
    </w:p>
    <w:p w:rsidR="001D7131" w:rsidRPr="001D7131" w:rsidRDefault="001D7131" w:rsidP="001D7131">
      <w:pPr>
        <w:widowControl/>
        <w:spacing w:line="0" w:lineRule="atLeast"/>
        <w:jc w:val="right"/>
        <w:textAlignment w:val="baseline"/>
        <w:rPr>
          <w:rFonts w:ascii="inherit" w:eastAsia="ＭＳ Ｐゴシック" w:hAnsi="inherit" w:cs="ＭＳ Ｐゴシック"/>
          <w:color w:val="393939"/>
          <w:kern w:val="0"/>
          <w:sz w:val="24"/>
          <w:szCs w:val="24"/>
        </w:rPr>
      </w:pPr>
      <w:r w:rsidRPr="001D7131">
        <w:rPr>
          <w:rFonts w:ascii="ＭＳ 明朝" w:eastAsia="ＭＳ 明朝" w:hAnsi="ＭＳ 明朝" w:cs="ＭＳ 明朝" w:hint="eastAsia"/>
          <w:color w:val="333399"/>
          <w:kern w:val="0"/>
          <w:sz w:val="20"/>
          <w:szCs w:val="20"/>
          <w:bdr w:val="none" w:sz="0" w:space="0" w:color="auto" w:frame="1"/>
        </w:rPr>
        <w:t>※</w:t>
      </w:r>
      <w:r w:rsidRPr="001D7131">
        <w:rPr>
          <w:rFonts w:ascii="inherit" w:eastAsia="ＭＳ Ｐゴシック" w:hAnsi="inherit" w:cs="ＭＳ Ｐゴシック"/>
          <w:color w:val="333399"/>
          <w:kern w:val="0"/>
          <w:sz w:val="20"/>
          <w:szCs w:val="20"/>
          <w:bdr w:val="none" w:sz="0" w:space="0" w:color="auto" w:frame="1"/>
        </w:rPr>
        <w:t>2017</w:t>
      </w:r>
      <w:r w:rsidRPr="001D7131">
        <w:rPr>
          <w:rFonts w:ascii="inherit" w:eastAsia="ＭＳ Ｐゴシック" w:hAnsi="inherit" w:cs="ＭＳ Ｐゴシック"/>
          <w:color w:val="333399"/>
          <w:kern w:val="0"/>
          <w:sz w:val="20"/>
          <w:szCs w:val="20"/>
          <w:bdr w:val="none" w:sz="0" w:space="0" w:color="auto" w:frame="1"/>
        </w:rPr>
        <w:t>年</w:t>
      </w:r>
      <w:r w:rsidRPr="001D7131">
        <w:rPr>
          <w:rFonts w:ascii="inherit" w:eastAsia="ＭＳ Ｐゴシック" w:hAnsi="inherit" w:cs="ＭＳ Ｐゴシック"/>
          <w:color w:val="333399"/>
          <w:kern w:val="0"/>
          <w:sz w:val="20"/>
          <w:szCs w:val="20"/>
          <w:bdr w:val="none" w:sz="0" w:space="0" w:color="auto" w:frame="1"/>
        </w:rPr>
        <w:t>8</w:t>
      </w:r>
      <w:r w:rsidRPr="001D7131">
        <w:rPr>
          <w:rFonts w:ascii="inherit" w:eastAsia="ＭＳ Ｐゴシック" w:hAnsi="inherit" w:cs="ＭＳ Ｐゴシック"/>
          <w:color w:val="333399"/>
          <w:kern w:val="0"/>
          <w:sz w:val="20"/>
          <w:szCs w:val="20"/>
          <w:bdr w:val="none" w:sz="0" w:space="0" w:color="auto" w:frame="1"/>
        </w:rPr>
        <w:t>月</w:t>
      </w:r>
      <w:r w:rsidRPr="001D7131">
        <w:rPr>
          <w:rFonts w:ascii="inherit" w:eastAsia="ＭＳ Ｐゴシック" w:hAnsi="inherit" w:cs="ＭＳ Ｐゴシック"/>
          <w:color w:val="333399"/>
          <w:kern w:val="0"/>
          <w:sz w:val="20"/>
          <w:szCs w:val="20"/>
          <w:bdr w:val="none" w:sz="0" w:space="0" w:color="auto" w:frame="1"/>
        </w:rPr>
        <w:t>3</w:t>
      </w:r>
      <w:r w:rsidRPr="001D7131">
        <w:rPr>
          <w:rFonts w:ascii="inherit" w:eastAsia="ＭＳ Ｐゴシック" w:hAnsi="inherit" w:cs="ＭＳ Ｐゴシック"/>
          <w:color w:val="333399"/>
          <w:kern w:val="0"/>
          <w:sz w:val="20"/>
          <w:szCs w:val="20"/>
          <w:bdr w:val="none" w:sz="0" w:space="0" w:color="auto" w:frame="1"/>
        </w:rPr>
        <w:t>日</w:t>
      </w:r>
      <w:r w:rsidRPr="001D7131">
        <w:rPr>
          <w:rFonts w:ascii="inherit" w:eastAsia="ＭＳ Ｐゴシック" w:hAnsi="inherit" w:cs="ＭＳ Ｐゴシック"/>
          <w:color w:val="333399"/>
          <w:kern w:val="0"/>
          <w:sz w:val="20"/>
          <w:szCs w:val="20"/>
          <w:bdr w:val="none" w:sz="0" w:space="0" w:color="auto" w:frame="1"/>
        </w:rPr>
        <w:t xml:space="preserve"> 70</w:t>
      </w:r>
      <w:r w:rsidRPr="001D7131">
        <w:rPr>
          <w:rFonts w:ascii="inherit" w:eastAsia="ＭＳ Ｐゴシック" w:hAnsi="inherit" w:cs="ＭＳ Ｐゴシック"/>
          <w:color w:val="333399"/>
          <w:kern w:val="0"/>
          <w:sz w:val="20"/>
          <w:szCs w:val="20"/>
          <w:bdr w:val="none" w:sz="0" w:space="0" w:color="auto" w:frame="1"/>
        </w:rPr>
        <w:t>歳以上の高額療養費の自己負担限度額の改定（平成</w:t>
      </w:r>
      <w:r w:rsidRPr="001D7131">
        <w:rPr>
          <w:rFonts w:ascii="inherit" w:eastAsia="ＭＳ Ｐゴシック" w:hAnsi="inherit" w:cs="ＭＳ Ｐゴシック"/>
          <w:color w:val="333399"/>
          <w:kern w:val="0"/>
          <w:sz w:val="20"/>
          <w:szCs w:val="20"/>
          <w:bdr w:val="none" w:sz="0" w:space="0" w:color="auto" w:frame="1"/>
        </w:rPr>
        <w:t>29</w:t>
      </w:r>
      <w:r w:rsidRPr="001D7131">
        <w:rPr>
          <w:rFonts w:ascii="inherit" w:eastAsia="ＭＳ Ｐゴシック" w:hAnsi="inherit" w:cs="ＭＳ Ｐゴシック"/>
          <w:color w:val="333399"/>
          <w:kern w:val="0"/>
          <w:sz w:val="20"/>
          <w:szCs w:val="20"/>
          <w:bdr w:val="none" w:sz="0" w:space="0" w:color="auto" w:frame="1"/>
        </w:rPr>
        <w:t>年</w:t>
      </w:r>
      <w:r w:rsidRPr="001D7131">
        <w:rPr>
          <w:rFonts w:ascii="inherit" w:eastAsia="ＭＳ Ｐゴシック" w:hAnsi="inherit" w:cs="ＭＳ Ｐゴシック"/>
          <w:color w:val="333399"/>
          <w:kern w:val="0"/>
          <w:sz w:val="20"/>
          <w:szCs w:val="20"/>
          <w:bdr w:val="none" w:sz="0" w:space="0" w:color="auto" w:frame="1"/>
        </w:rPr>
        <w:t>8</w:t>
      </w:r>
      <w:r w:rsidRPr="001D7131">
        <w:rPr>
          <w:rFonts w:ascii="inherit" w:eastAsia="ＭＳ Ｐゴシック" w:hAnsi="inherit" w:cs="ＭＳ Ｐゴシック"/>
          <w:color w:val="333399"/>
          <w:kern w:val="0"/>
          <w:sz w:val="20"/>
          <w:szCs w:val="20"/>
          <w:bdr w:val="none" w:sz="0" w:space="0" w:color="auto" w:frame="1"/>
        </w:rPr>
        <w:t>月～）に対応</w:t>
      </w:r>
    </w:p>
    <w:p w:rsidR="001D7131" w:rsidRPr="001D7131" w:rsidRDefault="001D7131" w:rsidP="001D7131">
      <w:pPr>
        <w:widowControl/>
        <w:shd w:val="clear" w:color="auto" w:fill="F9F9F9"/>
        <w:spacing w:line="0" w:lineRule="atLeast"/>
        <w:jc w:val="left"/>
        <w:textAlignment w:val="center"/>
        <w:rPr>
          <w:rFonts w:ascii="inherit" w:eastAsia="ＭＳ Ｐゴシック" w:hAnsi="inherit" w:cs="ＭＳ Ｐゴシック"/>
          <w:color w:val="393939"/>
          <w:kern w:val="0"/>
          <w:sz w:val="29"/>
          <w:szCs w:val="29"/>
        </w:rPr>
      </w:pPr>
      <w:r w:rsidRPr="001D7131">
        <w:rPr>
          <w:rFonts w:ascii="inherit" w:eastAsia="ＭＳ Ｐゴシック" w:hAnsi="inherit" w:cs="ＭＳ Ｐゴシック"/>
          <w:color w:val="393939"/>
          <w:kern w:val="0"/>
          <w:sz w:val="29"/>
          <w:szCs w:val="29"/>
        </w:rPr>
        <w:t>目次</w:t>
      </w:r>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9" w:anchor="1" w:tooltip="1. 高額療養費とは？（制度のきほん）" w:history="1">
        <w:r w:rsidRPr="001D7131">
          <w:rPr>
            <w:rFonts w:ascii="inherit" w:eastAsia="ＭＳ Ｐゴシック" w:hAnsi="inherit" w:cs="ＭＳ Ｐゴシック"/>
            <w:color w:val="9F9F9F"/>
            <w:kern w:val="0"/>
            <w:sz w:val="23"/>
            <w:szCs w:val="23"/>
            <w:u w:val="single"/>
            <w:bdr w:val="none" w:sz="0" w:space="0" w:color="auto" w:frame="1"/>
          </w:rPr>
          <w:t xml:space="preserve">1. </w:t>
        </w:r>
        <w:r w:rsidRPr="001D7131">
          <w:rPr>
            <w:rFonts w:ascii="inherit" w:eastAsia="ＭＳ Ｐゴシック" w:hAnsi="inherit" w:cs="ＭＳ Ｐゴシック"/>
            <w:color w:val="9F9F9F"/>
            <w:kern w:val="0"/>
            <w:sz w:val="23"/>
            <w:szCs w:val="23"/>
            <w:u w:val="single"/>
            <w:bdr w:val="none" w:sz="0" w:space="0" w:color="auto" w:frame="1"/>
          </w:rPr>
          <w:t>高額療養費とは？（制度のきほん）</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0" w:anchor="1-1_8" w:tooltip="1-1. １ヵ月の医療費の自己負担額には上限がある（一般的には約8万円）" w:history="1">
        <w:r w:rsidRPr="001D7131">
          <w:rPr>
            <w:rFonts w:ascii="inherit" w:eastAsia="ＭＳ Ｐゴシック" w:hAnsi="inherit" w:cs="ＭＳ Ｐゴシック"/>
            <w:color w:val="9F9F9F"/>
            <w:kern w:val="0"/>
            <w:sz w:val="22"/>
            <w:u w:val="single"/>
            <w:bdr w:val="none" w:sz="0" w:space="0" w:color="auto" w:frame="1"/>
          </w:rPr>
          <w:t xml:space="preserve">1-1. </w:t>
        </w:r>
        <w:r w:rsidRPr="001D7131">
          <w:rPr>
            <w:rFonts w:ascii="inherit" w:eastAsia="ＭＳ Ｐゴシック" w:hAnsi="inherit" w:cs="ＭＳ Ｐゴシック"/>
            <w:color w:val="9F9F9F"/>
            <w:kern w:val="0"/>
            <w:sz w:val="22"/>
            <w:u w:val="single"/>
            <w:bdr w:val="none" w:sz="0" w:space="0" w:color="auto" w:frame="1"/>
          </w:rPr>
          <w:t>１ヵ月の医療費の自己負担額には上限がある（一般的には約</w:t>
        </w:r>
        <w:r w:rsidRPr="001D7131">
          <w:rPr>
            <w:rFonts w:ascii="inherit" w:eastAsia="ＭＳ Ｐゴシック" w:hAnsi="inherit" w:cs="ＭＳ Ｐゴシック"/>
            <w:color w:val="9F9F9F"/>
            <w:kern w:val="0"/>
            <w:sz w:val="22"/>
            <w:u w:val="single"/>
            <w:bdr w:val="none" w:sz="0" w:space="0" w:color="auto" w:frame="1"/>
          </w:rPr>
          <w:t>8</w:t>
        </w:r>
        <w:r w:rsidRPr="001D7131">
          <w:rPr>
            <w:rFonts w:ascii="inherit" w:eastAsia="ＭＳ Ｐゴシック" w:hAnsi="inherit" w:cs="ＭＳ Ｐゴシック"/>
            <w:color w:val="9F9F9F"/>
            <w:kern w:val="0"/>
            <w:sz w:val="22"/>
            <w:u w:val="single"/>
            <w:bdr w:val="none" w:sz="0" w:space="0" w:color="auto" w:frame="1"/>
          </w:rPr>
          <w:t>万円）</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1" w:anchor="1-2_21000" w:tooltip="1-2. いわゆる３割負担の医療費で21,000円以上支払ったものが対象" w:history="1">
        <w:r w:rsidRPr="001D7131">
          <w:rPr>
            <w:rFonts w:ascii="inherit" w:eastAsia="ＭＳ Ｐゴシック" w:hAnsi="inherit" w:cs="ＭＳ Ｐゴシック"/>
            <w:color w:val="9F9F9F"/>
            <w:kern w:val="0"/>
            <w:sz w:val="22"/>
            <w:u w:val="single"/>
            <w:bdr w:val="none" w:sz="0" w:space="0" w:color="auto" w:frame="1"/>
          </w:rPr>
          <w:t xml:space="preserve">1-2. </w:t>
        </w:r>
        <w:r w:rsidRPr="001D7131">
          <w:rPr>
            <w:rFonts w:ascii="inherit" w:eastAsia="ＭＳ Ｐゴシック" w:hAnsi="inherit" w:cs="ＭＳ Ｐゴシック"/>
            <w:color w:val="9F9F9F"/>
            <w:kern w:val="0"/>
            <w:sz w:val="22"/>
            <w:u w:val="single"/>
            <w:bdr w:val="none" w:sz="0" w:space="0" w:color="auto" w:frame="1"/>
          </w:rPr>
          <w:t>いわゆる３割負担の医療費で</w:t>
        </w:r>
        <w:r w:rsidRPr="001D7131">
          <w:rPr>
            <w:rFonts w:ascii="inherit" w:eastAsia="ＭＳ Ｐゴシック" w:hAnsi="inherit" w:cs="ＭＳ Ｐゴシック"/>
            <w:color w:val="9F9F9F"/>
            <w:kern w:val="0"/>
            <w:sz w:val="22"/>
            <w:u w:val="single"/>
            <w:bdr w:val="none" w:sz="0" w:space="0" w:color="auto" w:frame="1"/>
          </w:rPr>
          <w:t>21,000</w:t>
        </w:r>
        <w:r w:rsidRPr="001D7131">
          <w:rPr>
            <w:rFonts w:ascii="inherit" w:eastAsia="ＭＳ Ｐゴシック" w:hAnsi="inherit" w:cs="ＭＳ Ｐゴシック"/>
            <w:color w:val="9F9F9F"/>
            <w:kern w:val="0"/>
            <w:sz w:val="22"/>
            <w:u w:val="single"/>
            <w:bdr w:val="none" w:sz="0" w:space="0" w:color="auto" w:frame="1"/>
          </w:rPr>
          <w:t>円以上支払ったものが対象</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2" w:anchor="1-3" w:tooltip="1-3.複数の病院や家族の医療費は合算できる！" w:history="1">
        <w:r w:rsidRPr="001D7131">
          <w:rPr>
            <w:rFonts w:ascii="inherit" w:eastAsia="ＭＳ Ｐゴシック" w:hAnsi="inherit" w:cs="ＭＳ Ｐゴシック"/>
            <w:color w:val="9F9F9F"/>
            <w:kern w:val="0"/>
            <w:sz w:val="22"/>
            <w:u w:val="single"/>
            <w:bdr w:val="none" w:sz="0" w:space="0" w:color="auto" w:frame="1"/>
          </w:rPr>
          <w:t>1-3.</w:t>
        </w:r>
        <w:r w:rsidRPr="001D7131">
          <w:rPr>
            <w:rFonts w:ascii="inherit" w:eastAsia="ＭＳ Ｐゴシック" w:hAnsi="inherit" w:cs="ＭＳ Ｐゴシック"/>
            <w:color w:val="9F9F9F"/>
            <w:kern w:val="0"/>
            <w:sz w:val="22"/>
            <w:u w:val="single"/>
            <w:bdr w:val="none" w:sz="0" w:space="0" w:color="auto" w:frame="1"/>
          </w:rPr>
          <w:t>複数の病院や家族の医療費は合算できる！</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3" w:anchor="1-4" w:tooltip="1-4. 自己負担限度額の計算" w:history="1">
        <w:r w:rsidRPr="001D7131">
          <w:rPr>
            <w:rFonts w:ascii="inherit" w:eastAsia="ＭＳ Ｐゴシック" w:hAnsi="inherit" w:cs="ＭＳ Ｐゴシック"/>
            <w:color w:val="9F9F9F"/>
            <w:kern w:val="0"/>
            <w:sz w:val="22"/>
            <w:u w:val="single"/>
            <w:bdr w:val="none" w:sz="0" w:space="0" w:color="auto" w:frame="1"/>
          </w:rPr>
          <w:t xml:space="preserve">1-4. </w:t>
        </w:r>
        <w:r w:rsidRPr="001D7131">
          <w:rPr>
            <w:rFonts w:ascii="inherit" w:eastAsia="ＭＳ Ｐゴシック" w:hAnsi="inherit" w:cs="ＭＳ Ｐゴシック"/>
            <w:color w:val="9F9F9F"/>
            <w:kern w:val="0"/>
            <w:sz w:val="22"/>
            <w:u w:val="single"/>
            <w:bdr w:val="none" w:sz="0" w:space="0" w:color="auto" w:frame="1"/>
          </w:rPr>
          <w:t>自己負担限度額の計算</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4" w:anchor="1-5" w:tooltip="1-5. １年以内に何回も高額になると限度額が下がる" w:history="1">
        <w:r w:rsidRPr="001D7131">
          <w:rPr>
            <w:rFonts w:ascii="inherit" w:eastAsia="ＭＳ Ｐゴシック" w:hAnsi="inherit" w:cs="ＭＳ Ｐゴシック"/>
            <w:color w:val="9F9F9F"/>
            <w:kern w:val="0"/>
            <w:sz w:val="22"/>
            <w:u w:val="single"/>
            <w:bdr w:val="none" w:sz="0" w:space="0" w:color="auto" w:frame="1"/>
          </w:rPr>
          <w:t xml:space="preserve">1-5. </w:t>
        </w:r>
        <w:r w:rsidRPr="001D7131">
          <w:rPr>
            <w:rFonts w:ascii="inherit" w:eastAsia="ＭＳ Ｐゴシック" w:hAnsi="inherit" w:cs="ＭＳ Ｐゴシック"/>
            <w:color w:val="9F9F9F"/>
            <w:kern w:val="0"/>
            <w:sz w:val="22"/>
            <w:u w:val="single"/>
            <w:bdr w:val="none" w:sz="0" w:space="0" w:color="auto" w:frame="1"/>
          </w:rPr>
          <w:t>１年以内に何回も高額になると限度額が下がる</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5" w:anchor="2" w:tooltip="2. 高額療養費の基本的なメリットのまとめ" w:history="1">
        <w:r w:rsidRPr="001D7131">
          <w:rPr>
            <w:rFonts w:ascii="inherit" w:eastAsia="ＭＳ Ｐゴシック" w:hAnsi="inherit" w:cs="ＭＳ Ｐゴシック"/>
            <w:color w:val="9F9F9F"/>
            <w:kern w:val="0"/>
            <w:sz w:val="23"/>
            <w:szCs w:val="23"/>
            <w:u w:val="single"/>
            <w:bdr w:val="none" w:sz="0" w:space="0" w:color="auto" w:frame="1"/>
          </w:rPr>
          <w:t xml:space="preserve">2. </w:t>
        </w:r>
        <w:r w:rsidRPr="001D7131">
          <w:rPr>
            <w:rFonts w:ascii="inherit" w:eastAsia="ＭＳ Ｐゴシック" w:hAnsi="inherit" w:cs="ＭＳ Ｐゴシック"/>
            <w:color w:val="9F9F9F"/>
            <w:kern w:val="0"/>
            <w:sz w:val="23"/>
            <w:szCs w:val="23"/>
            <w:u w:val="single"/>
            <w:bdr w:val="none" w:sz="0" w:space="0" w:color="auto" w:frame="1"/>
          </w:rPr>
          <w:t>高額療養費の基本的なメリットのまとめ</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6" w:anchor="3" w:tooltip="3. 要注意！高額療養費の対象にならない費用もある" w:history="1">
        <w:r w:rsidRPr="001D7131">
          <w:rPr>
            <w:rFonts w:ascii="inherit" w:eastAsia="ＭＳ Ｐゴシック" w:hAnsi="inherit" w:cs="ＭＳ Ｐゴシック"/>
            <w:color w:val="9F9F9F"/>
            <w:kern w:val="0"/>
            <w:sz w:val="23"/>
            <w:szCs w:val="23"/>
            <w:u w:val="single"/>
            <w:bdr w:val="none" w:sz="0" w:space="0" w:color="auto" w:frame="1"/>
          </w:rPr>
          <w:t xml:space="preserve">3. </w:t>
        </w:r>
        <w:r w:rsidRPr="001D7131">
          <w:rPr>
            <w:rFonts w:ascii="inherit" w:eastAsia="ＭＳ Ｐゴシック" w:hAnsi="inherit" w:cs="ＭＳ Ｐゴシック"/>
            <w:color w:val="9F9F9F"/>
            <w:kern w:val="0"/>
            <w:sz w:val="23"/>
            <w:szCs w:val="23"/>
            <w:u w:val="single"/>
            <w:bdr w:val="none" w:sz="0" w:space="0" w:color="auto" w:frame="1"/>
          </w:rPr>
          <w:t>要注意！高額療養費の対象にならない費用もある</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7" w:anchor="4" w:tooltip="4. 高額療養費で医療費の支払いを安くするための３つのポイント" w:history="1">
        <w:r w:rsidRPr="001D7131">
          <w:rPr>
            <w:rFonts w:ascii="inherit" w:eastAsia="ＭＳ Ｐゴシック" w:hAnsi="inherit" w:cs="ＭＳ Ｐゴシック"/>
            <w:color w:val="9F9F9F"/>
            <w:kern w:val="0"/>
            <w:sz w:val="23"/>
            <w:szCs w:val="23"/>
            <w:u w:val="single"/>
            <w:bdr w:val="none" w:sz="0" w:space="0" w:color="auto" w:frame="1"/>
          </w:rPr>
          <w:t xml:space="preserve">4. </w:t>
        </w:r>
        <w:r w:rsidRPr="001D7131">
          <w:rPr>
            <w:rFonts w:ascii="inherit" w:eastAsia="ＭＳ Ｐゴシック" w:hAnsi="inherit" w:cs="ＭＳ Ｐゴシック"/>
            <w:color w:val="9F9F9F"/>
            <w:kern w:val="0"/>
            <w:sz w:val="23"/>
            <w:szCs w:val="23"/>
            <w:u w:val="single"/>
            <w:bdr w:val="none" w:sz="0" w:space="0" w:color="auto" w:frame="1"/>
          </w:rPr>
          <w:t>高額療養費で医療費の支払いを安くするための３つのポイント</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8" w:anchor="4-1" w:tooltip="4-1. 高額療養費は自分で申請する意識を持つ" w:history="1">
        <w:r w:rsidRPr="001D7131">
          <w:rPr>
            <w:rFonts w:ascii="inherit" w:eastAsia="ＭＳ Ｐゴシック" w:hAnsi="inherit" w:cs="ＭＳ Ｐゴシック"/>
            <w:color w:val="9F9F9F"/>
            <w:kern w:val="0"/>
            <w:sz w:val="22"/>
            <w:u w:val="single"/>
            <w:bdr w:val="none" w:sz="0" w:space="0" w:color="auto" w:frame="1"/>
          </w:rPr>
          <w:t xml:space="preserve">4-1. </w:t>
        </w:r>
        <w:r w:rsidRPr="001D7131">
          <w:rPr>
            <w:rFonts w:ascii="inherit" w:eastAsia="ＭＳ Ｐゴシック" w:hAnsi="inherit" w:cs="ＭＳ Ｐゴシック"/>
            <w:color w:val="9F9F9F"/>
            <w:kern w:val="0"/>
            <w:sz w:val="22"/>
            <w:u w:val="single"/>
            <w:bdr w:val="none" w:sz="0" w:space="0" w:color="auto" w:frame="1"/>
          </w:rPr>
          <w:t>高額療養費は自分で申請する意識を持つ</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9" w:anchor="4-2" w:tooltip="4-2. 高額療養費は事前に申請すると、病院での支払いを安くできる" w:history="1">
        <w:r w:rsidRPr="001D7131">
          <w:rPr>
            <w:rFonts w:ascii="inherit" w:eastAsia="ＭＳ Ｐゴシック" w:hAnsi="inherit" w:cs="ＭＳ Ｐゴシック"/>
            <w:color w:val="9F9F9F"/>
            <w:kern w:val="0"/>
            <w:sz w:val="22"/>
            <w:u w:val="single"/>
            <w:bdr w:val="none" w:sz="0" w:space="0" w:color="auto" w:frame="1"/>
          </w:rPr>
          <w:t xml:space="preserve">4-2. </w:t>
        </w:r>
        <w:r w:rsidRPr="001D7131">
          <w:rPr>
            <w:rFonts w:ascii="inherit" w:eastAsia="ＭＳ Ｐゴシック" w:hAnsi="inherit" w:cs="ＭＳ Ｐゴシック"/>
            <w:color w:val="9F9F9F"/>
            <w:kern w:val="0"/>
            <w:sz w:val="22"/>
            <w:u w:val="single"/>
            <w:bdr w:val="none" w:sz="0" w:space="0" w:color="auto" w:frame="1"/>
          </w:rPr>
          <w:t>高額療養費は事前に申請すると、病院での支払いを安くできる</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0" w:anchor="4-3" w:tooltip="4-3. 事前申請ができなかったときでもお金を借りることができる" w:history="1">
        <w:r w:rsidRPr="001D7131">
          <w:rPr>
            <w:rFonts w:ascii="inherit" w:eastAsia="ＭＳ Ｐゴシック" w:hAnsi="inherit" w:cs="ＭＳ Ｐゴシック"/>
            <w:color w:val="9F9F9F"/>
            <w:kern w:val="0"/>
            <w:sz w:val="22"/>
            <w:u w:val="single"/>
            <w:bdr w:val="none" w:sz="0" w:space="0" w:color="auto" w:frame="1"/>
          </w:rPr>
          <w:t xml:space="preserve">4-3. </w:t>
        </w:r>
        <w:r w:rsidRPr="001D7131">
          <w:rPr>
            <w:rFonts w:ascii="inherit" w:eastAsia="ＭＳ Ｐゴシック" w:hAnsi="inherit" w:cs="ＭＳ Ｐゴシック"/>
            <w:color w:val="9F9F9F"/>
            <w:kern w:val="0"/>
            <w:sz w:val="22"/>
            <w:u w:val="single"/>
            <w:bdr w:val="none" w:sz="0" w:space="0" w:color="auto" w:frame="1"/>
          </w:rPr>
          <w:t>事前申請ができなかったときでもお金を借りることができる</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21" w:anchor="5" w:tooltip="5. 高額療養費の申請方法" w:history="1">
        <w:r w:rsidRPr="001D7131">
          <w:rPr>
            <w:rFonts w:ascii="inherit" w:eastAsia="ＭＳ Ｐゴシック" w:hAnsi="inherit" w:cs="ＭＳ Ｐゴシック"/>
            <w:color w:val="9F9F9F"/>
            <w:kern w:val="0"/>
            <w:sz w:val="23"/>
            <w:szCs w:val="23"/>
            <w:u w:val="single"/>
            <w:bdr w:val="none" w:sz="0" w:space="0" w:color="auto" w:frame="1"/>
          </w:rPr>
          <w:t xml:space="preserve">5. </w:t>
        </w:r>
        <w:r w:rsidRPr="001D7131">
          <w:rPr>
            <w:rFonts w:ascii="inherit" w:eastAsia="ＭＳ Ｐゴシック" w:hAnsi="inherit" w:cs="ＭＳ Ｐゴシック"/>
            <w:color w:val="9F9F9F"/>
            <w:kern w:val="0"/>
            <w:sz w:val="23"/>
            <w:szCs w:val="23"/>
            <w:u w:val="single"/>
            <w:bdr w:val="none" w:sz="0" w:space="0" w:color="auto" w:frame="1"/>
          </w:rPr>
          <w:t>高額療養費の申請方法</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2" w:anchor="5-1" w:tooltip="5-1. 通常の高額療養費の申請手順" w:history="1">
        <w:r w:rsidRPr="001D7131">
          <w:rPr>
            <w:rFonts w:ascii="inherit" w:eastAsia="ＭＳ Ｐゴシック" w:hAnsi="inherit" w:cs="ＭＳ Ｐゴシック"/>
            <w:color w:val="9F9F9F"/>
            <w:kern w:val="0"/>
            <w:sz w:val="22"/>
            <w:u w:val="single"/>
            <w:bdr w:val="none" w:sz="0" w:space="0" w:color="auto" w:frame="1"/>
          </w:rPr>
          <w:t xml:space="preserve">5-1. </w:t>
        </w:r>
        <w:r w:rsidRPr="001D7131">
          <w:rPr>
            <w:rFonts w:ascii="inherit" w:eastAsia="ＭＳ Ｐゴシック" w:hAnsi="inherit" w:cs="ＭＳ Ｐゴシック"/>
            <w:color w:val="9F9F9F"/>
            <w:kern w:val="0"/>
            <w:sz w:val="22"/>
            <w:u w:val="single"/>
            <w:bdr w:val="none" w:sz="0" w:space="0" w:color="auto" w:frame="1"/>
          </w:rPr>
          <w:t>通常の高額療養費の申請手順</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3" w:anchor="5-2" w:tooltip="5-2. 事前（限度額適用認定）の申請手順" w:history="1">
        <w:r w:rsidRPr="001D7131">
          <w:rPr>
            <w:rFonts w:ascii="inherit" w:eastAsia="ＭＳ Ｐゴシック" w:hAnsi="inherit" w:cs="ＭＳ Ｐゴシック"/>
            <w:color w:val="9F9F9F"/>
            <w:kern w:val="0"/>
            <w:sz w:val="22"/>
            <w:u w:val="single"/>
            <w:bdr w:val="none" w:sz="0" w:space="0" w:color="auto" w:frame="1"/>
          </w:rPr>
          <w:t xml:space="preserve">5-2. </w:t>
        </w:r>
        <w:r w:rsidRPr="001D7131">
          <w:rPr>
            <w:rFonts w:ascii="inherit" w:eastAsia="ＭＳ Ｐゴシック" w:hAnsi="inherit" w:cs="ＭＳ Ｐゴシック"/>
            <w:color w:val="9F9F9F"/>
            <w:kern w:val="0"/>
            <w:sz w:val="22"/>
            <w:u w:val="single"/>
            <w:bdr w:val="none" w:sz="0" w:space="0" w:color="auto" w:frame="1"/>
          </w:rPr>
          <w:t>事前（限度額適用認定）の申請手順</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24" w:anchor="6" w:tooltip="6. 高額療養費を踏まえた上で、それでも医療保険に入るべきケース" w:history="1">
        <w:r w:rsidRPr="001D7131">
          <w:rPr>
            <w:rFonts w:ascii="inherit" w:eastAsia="ＭＳ Ｐゴシック" w:hAnsi="inherit" w:cs="ＭＳ Ｐゴシック"/>
            <w:color w:val="9F9F9F"/>
            <w:kern w:val="0"/>
            <w:sz w:val="23"/>
            <w:szCs w:val="23"/>
            <w:u w:val="single"/>
            <w:bdr w:val="none" w:sz="0" w:space="0" w:color="auto" w:frame="1"/>
          </w:rPr>
          <w:t xml:space="preserve">6. </w:t>
        </w:r>
        <w:r w:rsidRPr="001D7131">
          <w:rPr>
            <w:rFonts w:ascii="inherit" w:eastAsia="ＭＳ Ｐゴシック" w:hAnsi="inherit" w:cs="ＭＳ Ｐゴシック"/>
            <w:color w:val="9F9F9F"/>
            <w:kern w:val="0"/>
            <w:sz w:val="23"/>
            <w:szCs w:val="23"/>
            <w:u w:val="single"/>
            <w:bdr w:val="none" w:sz="0" w:space="0" w:color="auto" w:frame="1"/>
          </w:rPr>
          <w:t>高額療養費を踏まえた上で、それでも医療保険に入るべきケース</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5" w:anchor="6-1" w:tooltip="6-1.高額療養費を利用した上で負担が必要な金額" w:history="1">
        <w:r w:rsidRPr="001D7131">
          <w:rPr>
            <w:rFonts w:ascii="inherit" w:eastAsia="ＭＳ Ｐゴシック" w:hAnsi="inherit" w:cs="ＭＳ Ｐゴシック"/>
            <w:color w:val="9F9F9F"/>
            <w:kern w:val="0"/>
            <w:sz w:val="22"/>
            <w:u w:val="single"/>
            <w:bdr w:val="none" w:sz="0" w:space="0" w:color="auto" w:frame="1"/>
          </w:rPr>
          <w:t>6-1.</w:t>
        </w:r>
        <w:r w:rsidRPr="001D7131">
          <w:rPr>
            <w:rFonts w:ascii="inherit" w:eastAsia="ＭＳ Ｐゴシック" w:hAnsi="inherit" w:cs="ＭＳ Ｐゴシック"/>
            <w:color w:val="9F9F9F"/>
            <w:kern w:val="0"/>
            <w:sz w:val="22"/>
            <w:u w:val="single"/>
            <w:bdr w:val="none" w:sz="0" w:space="0" w:color="auto" w:frame="1"/>
          </w:rPr>
          <w:t>高額療養費を利用した上で負担が必要な金額</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6" w:anchor="6-2" w:tooltip="6-2.医療保険に入ったほうがいいケース" w:history="1">
        <w:r w:rsidRPr="001D7131">
          <w:rPr>
            <w:rFonts w:ascii="inherit" w:eastAsia="ＭＳ Ｐゴシック" w:hAnsi="inherit" w:cs="ＭＳ Ｐゴシック"/>
            <w:color w:val="9F9F9F"/>
            <w:kern w:val="0"/>
            <w:sz w:val="22"/>
            <w:u w:val="single"/>
            <w:bdr w:val="none" w:sz="0" w:space="0" w:color="auto" w:frame="1"/>
          </w:rPr>
          <w:t>6-2.</w:t>
        </w:r>
        <w:r w:rsidRPr="001D7131">
          <w:rPr>
            <w:rFonts w:ascii="inherit" w:eastAsia="ＭＳ Ｐゴシック" w:hAnsi="inherit" w:cs="ＭＳ Ｐゴシック"/>
            <w:color w:val="9F9F9F"/>
            <w:kern w:val="0"/>
            <w:sz w:val="22"/>
            <w:u w:val="single"/>
            <w:bdr w:val="none" w:sz="0" w:space="0" w:color="auto" w:frame="1"/>
          </w:rPr>
          <w:t>医療保険に入ったほうがいいケース</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27" w:anchor="7" w:tooltip="7. さらに高額な医療費を軽減する制度が２つある" w:history="1">
        <w:r w:rsidRPr="001D7131">
          <w:rPr>
            <w:rFonts w:ascii="inherit" w:eastAsia="ＭＳ Ｐゴシック" w:hAnsi="inherit" w:cs="ＭＳ Ｐゴシック"/>
            <w:color w:val="9F9F9F"/>
            <w:kern w:val="0"/>
            <w:sz w:val="23"/>
            <w:szCs w:val="23"/>
            <w:u w:val="single"/>
            <w:bdr w:val="none" w:sz="0" w:space="0" w:color="auto" w:frame="1"/>
          </w:rPr>
          <w:t xml:space="preserve">7. </w:t>
        </w:r>
        <w:r w:rsidRPr="001D7131">
          <w:rPr>
            <w:rFonts w:ascii="inherit" w:eastAsia="ＭＳ Ｐゴシック" w:hAnsi="inherit" w:cs="ＭＳ Ｐゴシック"/>
            <w:color w:val="9F9F9F"/>
            <w:kern w:val="0"/>
            <w:sz w:val="23"/>
            <w:szCs w:val="23"/>
            <w:u w:val="single"/>
            <w:bdr w:val="none" w:sz="0" w:space="0" w:color="auto" w:frame="1"/>
          </w:rPr>
          <w:t>さらに高額な医療費を軽減する制度が２つある</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8" w:anchor="7-1_10000" w:tooltip="7-1. 人工透析を受けている場合などの限度額は10,000円" w:history="1">
        <w:r w:rsidRPr="001D7131">
          <w:rPr>
            <w:rFonts w:ascii="inherit" w:eastAsia="ＭＳ Ｐゴシック" w:hAnsi="inherit" w:cs="ＭＳ Ｐゴシック"/>
            <w:color w:val="9F9F9F"/>
            <w:kern w:val="0"/>
            <w:sz w:val="22"/>
            <w:u w:val="single"/>
            <w:bdr w:val="none" w:sz="0" w:space="0" w:color="auto" w:frame="1"/>
          </w:rPr>
          <w:t xml:space="preserve">7-1. </w:t>
        </w:r>
        <w:r w:rsidRPr="001D7131">
          <w:rPr>
            <w:rFonts w:ascii="inherit" w:eastAsia="ＭＳ Ｐゴシック" w:hAnsi="inherit" w:cs="ＭＳ Ｐゴシック"/>
            <w:color w:val="9F9F9F"/>
            <w:kern w:val="0"/>
            <w:sz w:val="22"/>
            <w:u w:val="single"/>
            <w:bdr w:val="none" w:sz="0" w:space="0" w:color="auto" w:frame="1"/>
          </w:rPr>
          <w:t>人工透析を受けている場合などの限度額は</w:t>
        </w:r>
        <w:r w:rsidRPr="001D7131">
          <w:rPr>
            <w:rFonts w:ascii="inherit" w:eastAsia="ＭＳ Ｐゴシック" w:hAnsi="inherit" w:cs="ＭＳ Ｐゴシック"/>
            <w:color w:val="9F9F9F"/>
            <w:kern w:val="0"/>
            <w:sz w:val="22"/>
            <w:u w:val="single"/>
            <w:bdr w:val="none" w:sz="0" w:space="0" w:color="auto" w:frame="1"/>
          </w:rPr>
          <w:t>10,000</w:t>
        </w:r>
        <w:r w:rsidRPr="001D7131">
          <w:rPr>
            <w:rFonts w:ascii="inherit" w:eastAsia="ＭＳ Ｐゴシック" w:hAnsi="inherit" w:cs="ＭＳ Ｐゴシック"/>
            <w:color w:val="9F9F9F"/>
            <w:kern w:val="0"/>
            <w:sz w:val="22"/>
            <w:u w:val="single"/>
            <w:bdr w:val="none" w:sz="0" w:space="0" w:color="auto" w:frame="1"/>
          </w:rPr>
          <w:t>円</w:t>
        </w:r>
      </w:hyperlink>
    </w:p>
    <w:p w:rsidR="001D7131" w:rsidRPr="001D7131" w:rsidRDefault="001D7131" w:rsidP="001D7131">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29" w:anchor="7-2_67" w:tooltip="7-2. 世帯の医療費と介護費用を合わせた出費は年間67万円まで" w:history="1">
        <w:r w:rsidRPr="001D7131">
          <w:rPr>
            <w:rFonts w:ascii="inherit" w:eastAsia="ＭＳ Ｐゴシック" w:hAnsi="inherit" w:cs="ＭＳ Ｐゴシック"/>
            <w:color w:val="9F9F9F"/>
            <w:kern w:val="0"/>
            <w:sz w:val="22"/>
            <w:u w:val="single"/>
            <w:bdr w:val="none" w:sz="0" w:space="0" w:color="auto" w:frame="1"/>
          </w:rPr>
          <w:t xml:space="preserve">7-2. </w:t>
        </w:r>
        <w:r w:rsidRPr="001D7131">
          <w:rPr>
            <w:rFonts w:ascii="inherit" w:eastAsia="ＭＳ Ｐゴシック" w:hAnsi="inherit" w:cs="ＭＳ Ｐゴシック"/>
            <w:color w:val="9F9F9F"/>
            <w:kern w:val="0"/>
            <w:sz w:val="22"/>
            <w:u w:val="single"/>
            <w:bdr w:val="none" w:sz="0" w:space="0" w:color="auto" w:frame="1"/>
          </w:rPr>
          <w:t>世帯の医療費と介護費用を合わせた出費は年間</w:t>
        </w:r>
        <w:r w:rsidRPr="001D7131">
          <w:rPr>
            <w:rFonts w:ascii="inherit" w:eastAsia="ＭＳ Ｐゴシック" w:hAnsi="inherit" w:cs="ＭＳ Ｐゴシック"/>
            <w:color w:val="9F9F9F"/>
            <w:kern w:val="0"/>
            <w:sz w:val="22"/>
            <w:u w:val="single"/>
            <w:bdr w:val="none" w:sz="0" w:space="0" w:color="auto" w:frame="1"/>
          </w:rPr>
          <w:t>67</w:t>
        </w:r>
        <w:r w:rsidRPr="001D7131">
          <w:rPr>
            <w:rFonts w:ascii="inherit" w:eastAsia="ＭＳ Ｐゴシック" w:hAnsi="inherit" w:cs="ＭＳ Ｐゴシック"/>
            <w:color w:val="9F9F9F"/>
            <w:kern w:val="0"/>
            <w:sz w:val="22"/>
            <w:u w:val="single"/>
            <w:bdr w:val="none" w:sz="0" w:space="0" w:color="auto" w:frame="1"/>
          </w:rPr>
          <w:t>万円まで</w:t>
        </w:r>
      </w:hyperlink>
    </w:p>
    <w:p w:rsidR="001D7131" w:rsidRPr="001D7131" w:rsidRDefault="001D7131" w:rsidP="001D7131">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30" w:anchor="8" w:tooltip="8. まとめ：高額な医療費を防げる高額療養費は必ず申請を！" w:history="1">
        <w:r w:rsidRPr="001D7131">
          <w:rPr>
            <w:rFonts w:ascii="inherit" w:eastAsia="ＭＳ Ｐゴシック" w:hAnsi="inherit" w:cs="ＭＳ Ｐゴシック"/>
            <w:color w:val="9F9F9F"/>
            <w:kern w:val="0"/>
            <w:sz w:val="23"/>
            <w:szCs w:val="23"/>
            <w:u w:val="single"/>
            <w:bdr w:val="none" w:sz="0" w:space="0" w:color="auto" w:frame="1"/>
          </w:rPr>
          <w:t xml:space="preserve">8. </w:t>
        </w:r>
        <w:r w:rsidRPr="001D7131">
          <w:rPr>
            <w:rFonts w:ascii="inherit" w:eastAsia="ＭＳ Ｐゴシック" w:hAnsi="inherit" w:cs="ＭＳ Ｐゴシック"/>
            <w:color w:val="9F9F9F"/>
            <w:kern w:val="0"/>
            <w:sz w:val="23"/>
            <w:szCs w:val="23"/>
            <w:u w:val="single"/>
            <w:bdr w:val="none" w:sz="0" w:space="0" w:color="auto" w:frame="1"/>
          </w:rPr>
          <w:t>まとめ：高額な医療費を防げる高額療養費は必ず申請を！</w:t>
        </w:r>
      </w:hyperlink>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1. </w:t>
      </w:r>
      <w:r w:rsidRPr="001D7131">
        <w:rPr>
          <w:rFonts w:ascii="inherit" w:eastAsia="ＭＳ Ｐゴシック" w:hAnsi="inherit" w:cs="ＭＳ Ｐゴシック"/>
          <w:b/>
          <w:bCs/>
          <w:color w:val="393939"/>
          <w:kern w:val="0"/>
          <w:sz w:val="33"/>
          <w:szCs w:val="33"/>
          <w:bdr w:val="none" w:sz="0" w:space="0" w:color="auto" w:frame="1"/>
        </w:rPr>
        <w:t>高額療養費とは？（制度のきほん）</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高額療養費とは、長期の入院や通院、手術などで医療費の自己負担額（いわゆる３割負担の額）が高額になったときに、家計の負担を減らすための制度です。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1-1. </w:t>
      </w:r>
      <w:r w:rsidRPr="001D7131">
        <w:rPr>
          <w:rFonts w:ascii="inherit" w:eastAsia="ＭＳ Ｐゴシック" w:hAnsi="inherit" w:cs="ＭＳ Ｐゴシック"/>
          <w:b/>
          <w:bCs/>
          <w:color w:val="393939"/>
          <w:kern w:val="0"/>
          <w:sz w:val="27"/>
          <w:szCs w:val="27"/>
          <w:bdr w:val="none" w:sz="0" w:space="0" w:color="auto" w:frame="1"/>
        </w:rPr>
        <w:t>１ヵ月の医療費の自己負担額には上限がある（一般的には約</w:t>
      </w:r>
      <w:r w:rsidRPr="001D7131">
        <w:rPr>
          <w:rFonts w:ascii="inherit" w:eastAsia="ＭＳ Ｐゴシック" w:hAnsi="inherit" w:cs="ＭＳ Ｐゴシック"/>
          <w:b/>
          <w:bCs/>
          <w:color w:val="393939"/>
          <w:kern w:val="0"/>
          <w:sz w:val="27"/>
          <w:szCs w:val="27"/>
          <w:bdr w:val="none" w:sz="0" w:space="0" w:color="auto" w:frame="1"/>
        </w:rPr>
        <w:t>8</w:t>
      </w:r>
      <w:r w:rsidRPr="001D7131">
        <w:rPr>
          <w:rFonts w:ascii="inherit" w:eastAsia="ＭＳ Ｐゴシック" w:hAnsi="inherit" w:cs="ＭＳ Ｐゴシック"/>
          <w:b/>
          <w:bCs/>
          <w:color w:val="393939"/>
          <w:kern w:val="0"/>
          <w:sz w:val="27"/>
          <w:szCs w:val="27"/>
          <w:bdr w:val="none" w:sz="0" w:space="0" w:color="auto" w:frame="1"/>
        </w:rPr>
        <w:t>万円）</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高額療養費制度では、１ヵ月に支払う医療費の自己負担額に上限が決められていて、その上限を超えた場合は、申請により超えた金額が戻ってきます。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自己負担限度額の詳しい計算式は、あとで紹介しますが、平均的な所得の会社員の世帯では、約８万円くらいとなります。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1-2. </w:t>
      </w:r>
      <w:r w:rsidRPr="001D7131">
        <w:rPr>
          <w:rFonts w:ascii="inherit" w:eastAsia="ＭＳ Ｐゴシック" w:hAnsi="inherit" w:cs="ＭＳ Ｐゴシック"/>
          <w:b/>
          <w:bCs/>
          <w:color w:val="393939"/>
          <w:kern w:val="0"/>
          <w:sz w:val="27"/>
          <w:szCs w:val="27"/>
          <w:bdr w:val="none" w:sz="0" w:space="0" w:color="auto" w:frame="1"/>
        </w:rPr>
        <w:t>いわゆる３割負担の医療費で</w:t>
      </w:r>
      <w:r w:rsidRPr="001D7131">
        <w:rPr>
          <w:rFonts w:ascii="inherit" w:eastAsia="ＭＳ Ｐゴシック" w:hAnsi="inherit" w:cs="ＭＳ Ｐゴシック"/>
          <w:b/>
          <w:bCs/>
          <w:color w:val="393939"/>
          <w:kern w:val="0"/>
          <w:sz w:val="27"/>
          <w:szCs w:val="27"/>
          <w:bdr w:val="none" w:sz="0" w:space="0" w:color="auto" w:frame="1"/>
        </w:rPr>
        <w:t>21,000</w:t>
      </w:r>
      <w:r w:rsidRPr="001D7131">
        <w:rPr>
          <w:rFonts w:ascii="inherit" w:eastAsia="ＭＳ Ｐゴシック" w:hAnsi="inherit" w:cs="ＭＳ Ｐゴシック"/>
          <w:b/>
          <w:bCs/>
          <w:color w:val="393939"/>
          <w:kern w:val="0"/>
          <w:sz w:val="27"/>
          <w:szCs w:val="27"/>
          <w:bdr w:val="none" w:sz="0" w:space="0" w:color="auto" w:frame="1"/>
        </w:rPr>
        <w:t>円以上支払ったものが対象</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高額療養費の対象となる医療費は、病院の医療費や処方せんによる薬代などで、いわゆる３割負担（年齢により１～３割）で支払った費用になります。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１ヵ月の医療費の計算では、その月の１日から月末までに、１人の人が、同じ病院で支払った医療費を合計します。その際に処方せん薬の代金は、その処方せんを出した病院の医療費と合計します。ただし同じ病院でも、通院と入院は別々に計算し、歯科がある場合も別に計算し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ここまでの合計額が</w:t>
      </w:r>
      <w:r w:rsidRPr="001D7131">
        <w:rPr>
          <w:rFonts w:ascii="inherit" w:eastAsia="ＭＳ Ｐゴシック" w:hAnsi="inherit" w:cs="ＭＳ Ｐゴシック"/>
          <w:color w:val="393939"/>
          <w:kern w:val="0"/>
          <w:sz w:val="24"/>
          <w:szCs w:val="24"/>
        </w:rPr>
        <w:t>21,000</w:t>
      </w:r>
      <w:r w:rsidRPr="001D7131">
        <w:rPr>
          <w:rFonts w:ascii="inherit" w:eastAsia="ＭＳ Ｐゴシック" w:hAnsi="inherit" w:cs="ＭＳ Ｐゴシック"/>
          <w:color w:val="393939"/>
          <w:kern w:val="0"/>
          <w:sz w:val="24"/>
          <w:szCs w:val="24"/>
        </w:rPr>
        <w:t>円以上になったものが高額療養費の計算の対象となります。</w:t>
      </w:r>
      <w:r w:rsidRPr="001D7131">
        <w:rPr>
          <w:rFonts w:ascii="inherit" w:eastAsia="ＭＳ Ｐゴシック" w:hAnsi="inherit" w:cs="ＭＳ Ｐゴシック"/>
          <w:color w:val="393939"/>
          <w:kern w:val="0"/>
          <w:sz w:val="24"/>
          <w:szCs w:val="24"/>
        </w:rPr>
        <w:br/>
      </w: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70</w:t>
      </w:r>
      <w:r w:rsidRPr="001D7131">
        <w:rPr>
          <w:rFonts w:ascii="inherit" w:eastAsia="ＭＳ Ｐゴシック" w:hAnsi="inherit" w:cs="ＭＳ Ｐゴシック"/>
          <w:color w:val="393939"/>
          <w:kern w:val="0"/>
          <w:sz w:val="20"/>
          <w:szCs w:val="20"/>
          <w:bdr w:val="none" w:sz="0" w:space="0" w:color="auto" w:frame="1"/>
        </w:rPr>
        <w:t>歳以上の人は</w:t>
      </w:r>
      <w:r w:rsidRPr="001D7131">
        <w:rPr>
          <w:rFonts w:ascii="inherit" w:eastAsia="ＭＳ Ｐゴシック" w:hAnsi="inherit" w:cs="ＭＳ Ｐゴシック"/>
          <w:color w:val="393939"/>
          <w:kern w:val="0"/>
          <w:sz w:val="20"/>
          <w:szCs w:val="20"/>
          <w:bdr w:val="none" w:sz="0" w:space="0" w:color="auto" w:frame="1"/>
        </w:rPr>
        <w:t>21,000</w:t>
      </w:r>
      <w:r w:rsidRPr="001D7131">
        <w:rPr>
          <w:rFonts w:ascii="inherit" w:eastAsia="ＭＳ Ｐゴシック" w:hAnsi="inherit" w:cs="ＭＳ Ｐゴシック"/>
          <w:color w:val="393939"/>
          <w:kern w:val="0"/>
          <w:sz w:val="20"/>
          <w:szCs w:val="20"/>
          <w:bdr w:val="none" w:sz="0" w:space="0" w:color="auto" w:frame="1"/>
        </w:rPr>
        <w:t>円に満たない医療費もすべて対象なります。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1-3.</w:t>
      </w:r>
      <w:r w:rsidRPr="001D7131">
        <w:rPr>
          <w:rFonts w:ascii="inherit" w:eastAsia="ＭＳ Ｐゴシック" w:hAnsi="inherit" w:cs="ＭＳ Ｐゴシック"/>
          <w:b/>
          <w:bCs/>
          <w:color w:val="393939"/>
          <w:kern w:val="0"/>
          <w:sz w:val="27"/>
          <w:szCs w:val="27"/>
          <w:bdr w:val="none" w:sz="0" w:space="0" w:color="auto" w:frame="1"/>
        </w:rPr>
        <w:t>複数の病院や家族の医療費は合算できる！</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高額医療費の計算では、同じ月の複数の病院での医療費や家族がいる場合の家族の医療費は合算することができます。</w:t>
      </w:r>
    </w:p>
    <w:p w:rsidR="001D7131" w:rsidRPr="001D7131" w:rsidRDefault="001D7131" w:rsidP="001D7131">
      <w:pPr>
        <w:widowControl/>
        <w:spacing w:before="480" w:after="240" w:line="0" w:lineRule="atLeast"/>
        <w:jc w:val="left"/>
        <w:textAlignment w:val="baseline"/>
        <w:outlineLvl w:val="3"/>
        <w:rPr>
          <w:rFonts w:ascii="inherit" w:eastAsia="ＭＳ Ｐゴシック" w:hAnsi="inherit" w:cs="ＭＳ Ｐゴシック"/>
          <w:b/>
          <w:bCs/>
          <w:color w:val="F75C45"/>
          <w:kern w:val="0"/>
          <w:sz w:val="24"/>
          <w:szCs w:val="24"/>
        </w:rPr>
      </w:pPr>
      <w:r w:rsidRPr="001D7131">
        <w:rPr>
          <w:rFonts w:ascii="inherit" w:eastAsia="ＭＳ Ｐゴシック" w:hAnsi="inherit" w:cs="ＭＳ Ｐゴシック"/>
          <w:b/>
          <w:bCs/>
          <w:color w:val="F75C45"/>
          <w:kern w:val="0"/>
          <w:sz w:val="24"/>
          <w:szCs w:val="24"/>
        </w:rPr>
        <w:t>1-3-1.</w:t>
      </w:r>
      <w:r w:rsidRPr="001D7131">
        <w:rPr>
          <w:rFonts w:ascii="inherit" w:eastAsia="ＭＳ Ｐゴシック" w:hAnsi="inherit" w:cs="ＭＳ Ｐゴシック"/>
          <w:b/>
          <w:bCs/>
          <w:color w:val="F75C45"/>
          <w:kern w:val="0"/>
          <w:sz w:val="24"/>
          <w:szCs w:val="24"/>
        </w:rPr>
        <w:t>複数の病院や入院・通院別の医療費の合算</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１人の人が同じ月に複数の病院にかかったり、同じ病院でも入院と通院がある場合などは、</w:t>
      </w:r>
      <w:r w:rsidRPr="001D7131">
        <w:rPr>
          <w:rFonts w:ascii="inherit" w:eastAsia="ＭＳ Ｐゴシック" w:hAnsi="inherit" w:cs="ＭＳ Ｐゴシック"/>
          <w:b/>
          <w:bCs/>
          <w:color w:val="393939"/>
          <w:kern w:val="0"/>
          <w:sz w:val="24"/>
          <w:szCs w:val="24"/>
          <w:bdr w:val="none" w:sz="0" w:space="0" w:color="auto" w:frame="1"/>
        </w:rPr>
        <w:t>それぞれの医療費の負担が</w:t>
      </w:r>
      <w:r w:rsidRPr="001D7131">
        <w:rPr>
          <w:rFonts w:ascii="inherit" w:eastAsia="ＭＳ Ｐゴシック" w:hAnsi="inherit" w:cs="ＭＳ Ｐゴシック"/>
          <w:b/>
          <w:bCs/>
          <w:color w:val="393939"/>
          <w:kern w:val="0"/>
          <w:sz w:val="24"/>
          <w:szCs w:val="24"/>
          <w:bdr w:val="none" w:sz="0" w:space="0" w:color="auto" w:frame="1"/>
        </w:rPr>
        <w:t>21,000</w:t>
      </w:r>
      <w:r w:rsidRPr="001D7131">
        <w:rPr>
          <w:rFonts w:ascii="inherit" w:eastAsia="ＭＳ Ｐゴシック" w:hAnsi="inherit" w:cs="ＭＳ Ｐゴシック"/>
          <w:b/>
          <w:bCs/>
          <w:color w:val="393939"/>
          <w:kern w:val="0"/>
          <w:sz w:val="24"/>
          <w:szCs w:val="24"/>
          <w:bdr w:val="none" w:sz="0" w:space="0" w:color="auto" w:frame="1"/>
        </w:rPr>
        <w:t>円以上になっているもの（</w:t>
      </w: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歳以上の人は全額）を合算</w:t>
      </w:r>
      <w:r w:rsidRPr="001D7131">
        <w:rPr>
          <w:rFonts w:ascii="inherit" w:eastAsia="ＭＳ Ｐゴシック" w:hAnsi="inherit" w:cs="ＭＳ Ｐゴシック"/>
          <w:color w:val="393939"/>
          <w:kern w:val="0"/>
          <w:sz w:val="24"/>
          <w:szCs w:val="24"/>
        </w:rPr>
        <w:t>できます。</w:t>
      </w:r>
    </w:p>
    <w:p w:rsidR="001D7131" w:rsidRPr="001D7131" w:rsidRDefault="001D7131" w:rsidP="001D7131">
      <w:pPr>
        <w:widowControl/>
        <w:spacing w:before="480" w:after="240" w:line="0" w:lineRule="atLeast"/>
        <w:jc w:val="left"/>
        <w:textAlignment w:val="baseline"/>
        <w:outlineLvl w:val="3"/>
        <w:rPr>
          <w:rFonts w:ascii="inherit" w:eastAsia="ＭＳ Ｐゴシック" w:hAnsi="inherit" w:cs="ＭＳ Ｐゴシック"/>
          <w:b/>
          <w:bCs/>
          <w:color w:val="F75C45"/>
          <w:kern w:val="0"/>
          <w:sz w:val="24"/>
          <w:szCs w:val="24"/>
        </w:rPr>
      </w:pPr>
      <w:r w:rsidRPr="001D7131">
        <w:rPr>
          <w:rFonts w:ascii="inherit" w:eastAsia="ＭＳ Ｐゴシック" w:hAnsi="inherit" w:cs="ＭＳ Ｐゴシック"/>
          <w:b/>
          <w:bCs/>
          <w:color w:val="F75C45"/>
          <w:kern w:val="0"/>
          <w:sz w:val="24"/>
          <w:szCs w:val="24"/>
        </w:rPr>
        <w:t xml:space="preserve">1-3-2. </w:t>
      </w:r>
      <w:r w:rsidRPr="001D7131">
        <w:rPr>
          <w:rFonts w:ascii="inherit" w:eastAsia="ＭＳ Ｐゴシック" w:hAnsi="inherit" w:cs="ＭＳ Ｐゴシック"/>
          <w:b/>
          <w:bCs/>
          <w:color w:val="F75C45"/>
          <w:kern w:val="0"/>
          <w:sz w:val="24"/>
          <w:szCs w:val="24"/>
        </w:rPr>
        <w:t>家族がいるときの世帯合算</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家族（同じ健康保険の対象者）がいる場合、</w:t>
      </w:r>
      <w:r w:rsidRPr="001D7131">
        <w:rPr>
          <w:rFonts w:ascii="inherit" w:eastAsia="ＭＳ Ｐゴシック" w:hAnsi="inherit" w:cs="ＭＳ Ｐゴシック"/>
          <w:b/>
          <w:bCs/>
          <w:color w:val="393939"/>
          <w:kern w:val="0"/>
          <w:sz w:val="24"/>
          <w:szCs w:val="24"/>
          <w:bdr w:val="none" w:sz="0" w:space="0" w:color="auto" w:frame="1"/>
        </w:rPr>
        <w:t>家族の医療費も</w:t>
      </w:r>
      <w:r w:rsidRPr="001D7131">
        <w:rPr>
          <w:rFonts w:ascii="inherit" w:eastAsia="ＭＳ Ｐゴシック" w:hAnsi="inherit" w:cs="ＭＳ Ｐゴシック"/>
          <w:b/>
          <w:bCs/>
          <w:color w:val="393939"/>
          <w:kern w:val="0"/>
          <w:sz w:val="24"/>
          <w:szCs w:val="24"/>
          <w:bdr w:val="none" w:sz="0" w:space="0" w:color="auto" w:frame="1"/>
        </w:rPr>
        <w:t>21,000</w:t>
      </w:r>
      <w:r w:rsidRPr="001D7131">
        <w:rPr>
          <w:rFonts w:ascii="inherit" w:eastAsia="ＭＳ Ｐゴシック" w:hAnsi="inherit" w:cs="ＭＳ Ｐゴシック"/>
          <w:b/>
          <w:bCs/>
          <w:color w:val="393939"/>
          <w:kern w:val="0"/>
          <w:sz w:val="24"/>
          <w:szCs w:val="24"/>
          <w:bdr w:val="none" w:sz="0" w:space="0" w:color="auto" w:frame="1"/>
        </w:rPr>
        <w:t>円以上のもの（</w:t>
      </w: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歳以上</w:t>
      </w:r>
      <w:r w:rsidRPr="001D7131">
        <w:rPr>
          <w:rFonts w:ascii="inherit" w:eastAsia="ＭＳ Ｐゴシック" w:hAnsi="inherit" w:cs="ＭＳ Ｐゴシック"/>
          <w:b/>
          <w:bCs/>
          <w:color w:val="393939"/>
          <w:kern w:val="0"/>
          <w:sz w:val="24"/>
          <w:szCs w:val="24"/>
          <w:bdr w:val="none" w:sz="0" w:space="0" w:color="auto" w:frame="1"/>
        </w:rPr>
        <w:t>75</w:t>
      </w:r>
      <w:r w:rsidRPr="001D7131">
        <w:rPr>
          <w:rFonts w:ascii="inherit" w:eastAsia="ＭＳ Ｐゴシック" w:hAnsi="inherit" w:cs="ＭＳ Ｐゴシック"/>
          <w:b/>
          <w:bCs/>
          <w:color w:val="393939"/>
          <w:kern w:val="0"/>
          <w:sz w:val="24"/>
          <w:szCs w:val="24"/>
          <w:bdr w:val="none" w:sz="0" w:space="0" w:color="auto" w:frame="1"/>
        </w:rPr>
        <w:t>歳未満の人は全額）を合算</w:t>
      </w:r>
      <w:r w:rsidRPr="001D7131">
        <w:rPr>
          <w:rFonts w:ascii="inherit" w:eastAsia="ＭＳ Ｐゴシック" w:hAnsi="inherit" w:cs="ＭＳ Ｐゴシック"/>
          <w:color w:val="393939"/>
          <w:kern w:val="0"/>
          <w:sz w:val="24"/>
          <w:szCs w:val="24"/>
        </w:rPr>
        <w:t>することができます。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ただし、</w:t>
      </w:r>
      <w:r w:rsidRPr="001D7131">
        <w:rPr>
          <w:rFonts w:ascii="inherit" w:eastAsia="ＭＳ Ｐゴシック" w:hAnsi="inherit" w:cs="ＭＳ Ｐゴシック"/>
          <w:color w:val="FF0000"/>
          <w:kern w:val="0"/>
          <w:sz w:val="24"/>
          <w:szCs w:val="24"/>
          <w:bdr w:val="none" w:sz="0" w:space="0" w:color="auto" w:frame="1"/>
        </w:rPr>
        <w:t>75</w:t>
      </w:r>
      <w:r w:rsidRPr="001D7131">
        <w:rPr>
          <w:rFonts w:ascii="inherit" w:eastAsia="ＭＳ Ｐゴシック" w:hAnsi="inherit" w:cs="ＭＳ Ｐゴシック"/>
          <w:color w:val="FF0000"/>
          <w:kern w:val="0"/>
          <w:sz w:val="24"/>
          <w:szCs w:val="24"/>
          <w:bdr w:val="none" w:sz="0" w:space="0" w:color="auto" w:frame="1"/>
        </w:rPr>
        <w:t>歳以上の人がいる場合は、</w:t>
      </w:r>
      <w:r w:rsidRPr="001D7131">
        <w:rPr>
          <w:rFonts w:ascii="inherit" w:eastAsia="ＭＳ Ｐゴシック" w:hAnsi="inherit" w:cs="ＭＳ Ｐゴシック"/>
          <w:color w:val="FF0000"/>
          <w:kern w:val="0"/>
          <w:sz w:val="24"/>
          <w:szCs w:val="24"/>
          <w:bdr w:val="none" w:sz="0" w:space="0" w:color="auto" w:frame="1"/>
        </w:rPr>
        <w:t>75</w:t>
      </w:r>
      <w:r w:rsidRPr="001D7131">
        <w:rPr>
          <w:rFonts w:ascii="inherit" w:eastAsia="ＭＳ Ｐゴシック" w:hAnsi="inherit" w:cs="ＭＳ Ｐゴシック"/>
          <w:color w:val="FF0000"/>
          <w:kern w:val="0"/>
          <w:sz w:val="24"/>
          <w:szCs w:val="24"/>
          <w:bdr w:val="none" w:sz="0" w:space="0" w:color="auto" w:frame="1"/>
        </w:rPr>
        <w:t>歳未満の人と</w:t>
      </w:r>
      <w:r w:rsidRPr="001D7131">
        <w:rPr>
          <w:rFonts w:ascii="inherit" w:eastAsia="ＭＳ Ｐゴシック" w:hAnsi="inherit" w:cs="ＭＳ Ｐゴシック"/>
          <w:color w:val="FF0000"/>
          <w:kern w:val="0"/>
          <w:sz w:val="24"/>
          <w:szCs w:val="24"/>
          <w:bdr w:val="none" w:sz="0" w:space="0" w:color="auto" w:frame="1"/>
        </w:rPr>
        <w:t>75</w:t>
      </w:r>
      <w:r w:rsidRPr="001D7131">
        <w:rPr>
          <w:rFonts w:ascii="inherit" w:eastAsia="ＭＳ Ｐゴシック" w:hAnsi="inherit" w:cs="ＭＳ Ｐゴシック"/>
          <w:color w:val="FF0000"/>
          <w:kern w:val="0"/>
          <w:sz w:val="24"/>
          <w:szCs w:val="24"/>
          <w:bdr w:val="none" w:sz="0" w:space="0" w:color="auto" w:frame="1"/>
        </w:rPr>
        <w:t>歳以上の人を合算することはできません</w:t>
      </w:r>
      <w:r w:rsidRPr="001D7131">
        <w:rPr>
          <w:rFonts w:ascii="inherit" w:eastAsia="ＭＳ Ｐゴシック" w:hAnsi="inherit" w:cs="ＭＳ Ｐゴシック"/>
          <w:color w:val="393939"/>
          <w:kern w:val="0"/>
          <w:sz w:val="24"/>
          <w:szCs w:val="24"/>
        </w:rPr>
        <w:t>。</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歳以上の人は後期高齢者医療制度という、通常の健康保険とは別枠の公的医療保険の対象となるからです。</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同様に、夫婦共働きで、夫・妻がそれぞれの勤務先の健康保険に加入している場合は、夫と妻の医療費は合算できません。</w:t>
      </w:r>
    </w:p>
    <w:p w:rsidR="001D7131" w:rsidRPr="001D7131" w:rsidRDefault="001D7131" w:rsidP="001D7131">
      <w:pPr>
        <w:widowControl/>
        <w:spacing w:before="480" w:after="240" w:line="0" w:lineRule="atLeast"/>
        <w:jc w:val="left"/>
        <w:textAlignment w:val="baseline"/>
        <w:outlineLvl w:val="3"/>
        <w:rPr>
          <w:rFonts w:ascii="inherit" w:eastAsia="ＭＳ Ｐゴシック" w:hAnsi="inherit" w:cs="ＭＳ Ｐゴシック"/>
          <w:b/>
          <w:bCs/>
          <w:color w:val="F75C45"/>
          <w:kern w:val="0"/>
          <w:sz w:val="24"/>
          <w:szCs w:val="24"/>
        </w:rPr>
      </w:pPr>
      <w:r w:rsidRPr="001D7131">
        <w:rPr>
          <w:rFonts w:ascii="inherit" w:eastAsia="ＭＳ Ｐゴシック" w:hAnsi="inherit" w:cs="ＭＳ Ｐゴシック"/>
          <w:b/>
          <w:bCs/>
          <w:color w:val="F75C45"/>
          <w:kern w:val="0"/>
          <w:sz w:val="24"/>
          <w:szCs w:val="24"/>
        </w:rPr>
        <w:t>1-3-3.</w:t>
      </w:r>
      <w:r w:rsidRPr="001D7131">
        <w:rPr>
          <w:rFonts w:ascii="inherit" w:eastAsia="ＭＳ Ｐゴシック" w:hAnsi="inherit" w:cs="ＭＳ Ｐゴシック"/>
          <w:b/>
          <w:bCs/>
          <w:color w:val="F75C45"/>
          <w:kern w:val="0"/>
          <w:sz w:val="24"/>
          <w:szCs w:val="24"/>
        </w:rPr>
        <w:t>合算できる医療費とできない医療費の例</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高額療養費の計算で、合算できる医療費と合算できない医療費を例をあげて説明します。</w:t>
      </w:r>
    </w:p>
    <w:p w:rsidR="001D7131" w:rsidRPr="001D7131" w:rsidRDefault="001D7131" w:rsidP="001D7131">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医療費の合算例</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bdr w:val="none" w:sz="0" w:space="0" w:color="auto" w:frame="1"/>
          <w:shd w:val="clear" w:color="auto" w:fill="CCFFCC"/>
        </w:rPr>
        <w:t>Ａさん（</w:t>
      </w:r>
      <w:r w:rsidRPr="001D7131">
        <w:rPr>
          <w:rFonts w:ascii="inherit" w:eastAsia="ＭＳ Ｐゴシック" w:hAnsi="inherit" w:cs="ＭＳ Ｐゴシック"/>
          <w:color w:val="393939"/>
          <w:kern w:val="0"/>
          <w:sz w:val="24"/>
          <w:szCs w:val="24"/>
          <w:bdr w:val="none" w:sz="0" w:space="0" w:color="auto" w:frame="1"/>
          <w:shd w:val="clear" w:color="auto" w:fill="CCFFCC"/>
        </w:rPr>
        <w:t>47</w:t>
      </w:r>
      <w:r w:rsidRPr="001D7131">
        <w:rPr>
          <w:rFonts w:ascii="inherit" w:eastAsia="ＭＳ Ｐゴシック" w:hAnsi="inherit" w:cs="ＭＳ Ｐゴシック"/>
          <w:color w:val="393939"/>
          <w:kern w:val="0"/>
          <w:sz w:val="24"/>
          <w:szCs w:val="24"/>
          <w:bdr w:val="none" w:sz="0" w:space="0" w:color="auto" w:frame="1"/>
          <w:shd w:val="clear" w:color="auto" w:fill="CCFFCC"/>
        </w:rPr>
        <w:t>歳、男性、会社員）の世帯の場合</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bdr w:val="none" w:sz="0" w:space="0" w:color="auto" w:frame="1"/>
          <w:shd w:val="clear" w:color="auto" w:fill="CCFFCC"/>
        </w:rPr>
        <w:t>家族：妻（</w:t>
      </w:r>
      <w:r w:rsidRPr="001D7131">
        <w:rPr>
          <w:rFonts w:ascii="inherit" w:eastAsia="ＭＳ Ｐゴシック" w:hAnsi="inherit" w:cs="ＭＳ Ｐゴシック"/>
          <w:color w:val="393939"/>
          <w:kern w:val="0"/>
          <w:sz w:val="24"/>
          <w:szCs w:val="24"/>
          <w:bdr w:val="none" w:sz="0" w:space="0" w:color="auto" w:frame="1"/>
          <w:shd w:val="clear" w:color="auto" w:fill="CCFFCC"/>
        </w:rPr>
        <w:t>45</w:t>
      </w:r>
      <w:r w:rsidRPr="001D7131">
        <w:rPr>
          <w:rFonts w:ascii="inherit" w:eastAsia="ＭＳ Ｐゴシック" w:hAnsi="inherit" w:cs="ＭＳ Ｐゴシック"/>
          <w:color w:val="393939"/>
          <w:kern w:val="0"/>
          <w:sz w:val="24"/>
          <w:szCs w:val="24"/>
          <w:bdr w:val="none" w:sz="0" w:space="0" w:color="auto" w:frame="1"/>
          <w:shd w:val="clear" w:color="auto" w:fill="CCFFCC"/>
        </w:rPr>
        <w:t>歳、専業主婦）、娘（</w:t>
      </w:r>
      <w:r w:rsidRPr="001D7131">
        <w:rPr>
          <w:rFonts w:ascii="inherit" w:eastAsia="ＭＳ Ｐゴシック" w:hAnsi="inherit" w:cs="ＭＳ Ｐゴシック"/>
          <w:color w:val="393939"/>
          <w:kern w:val="0"/>
          <w:sz w:val="24"/>
          <w:szCs w:val="24"/>
          <w:bdr w:val="none" w:sz="0" w:space="0" w:color="auto" w:frame="1"/>
          <w:shd w:val="clear" w:color="auto" w:fill="CCFFCC"/>
        </w:rPr>
        <w:t>17</w:t>
      </w:r>
      <w:r w:rsidRPr="001D7131">
        <w:rPr>
          <w:rFonts w:ascii="inherit" w:eastAsia="ＭＳ Ｐゴシック" w:hAnsi="inherit" w:cs="ＭＳ Ｐゴシック"/>
          <w:color w:val="393939"/>
          <w:kern w:val="0"/>
          <w:sz w:val="24"/>
          <w:szCs w:val="24"/>
          <w:bdr w:val="none" w:sz="0" w:space="0" w:color="auto" w:frame="1"/>
          <w:shd w:val="clear" w:color="auto" w:fill="CCFFCC"/>
        </w:rPr>
        <w:t>歳、高校生）、父（</w:t>
      </w:r>
      <w:r w:rsidRPr="001D7131">
        <w:rPr>
          <w:rFonts w:ascii="inherit" w:eastAsia="ＭＳ Ｐゴシック" w:hAnsi="inherit" w:cs="ＭＳ Ｐゴシック"/>
          <w:color w:val="393939"/>
          <w:kern w:val="0"/>
          <w:sz w:val="24"/>
          <w:szCs w:val="24"/>
          <w:bdr w:val="none" w:sz="0" w:space="0" w:color="auto" w:frame="1"/>
          <w:shd w:val="clear" w:color="auto" w:fill="CCFFCC"/>
        </w:rPr>
        <w:t>76</w:t>
      </w:r>
      <w:r w:rsidRPr="001D7131">
        <w:rPr>
          <w:rFonts w:ascii="inherit" w:eastAsia="ＭＳ Ｐゴシック" w:hAnsi="inherit" w:cs="ＭＳ Ｐゴシック"/>
          <w:color w:val="393939"/>
          <w:kern w:val="0"/>
          <w:sz w:val="24"/>
          <w:szCs w:val="24"/>
          <w:bdr w:val="none" w:sz="0" w:space="0" w:color="auto" w:frame="1"/>
          <w:shd w:val="clear" w:color="auto" w:fill="CCFFCC"/>
        </w:rPr>
        <w:t>歳、無職）、母（</w:t>
      </w:r>
      <w:r w:rsidRPr="001D7131">
        <w:rPr>
          <w:rFonts w:ascii="inherit" w:eastAsia="ＭＳ Ｐゴシック" w:hAnsi="inherit" w:cs="ＭＳ Ｐゴシック"/>
          <w:color w:val="393939"/>
          <w:kern w:val="0"/>
          <w:sz w:val="24"/>
          <w:szCs w:val="24"/>
          <w:bdr w:val="none" w:sz="0" w:space="0" w:color="auto" w:frame="1"/>
          <w:shd w:val="clear" w:color="auto" w:fill="CCFFCC"/>
        </w:rPr>
        <w:t>73</w:t>
      </w:r>
      <w:r w:rsidRPr="001D7131">
        <w:rPr>
          <w:rFonts w:ascii="inherit" w:eastAsia="ＭＳ Ｐゴシック" w:hAnsi="inherit" w:cs="ＭＳ Ｐゴシック"/>
          <w:color w:val="393939"/>
          <w:kern w:val="0"/>
          <w:sz w:val="24"/>
          <w:szCs w:val="24"/>
          <w:bdr w:val="none" w:sz="0" w:space="0" w:color="auto" w:frame="1"/>
          <w:shd w:val="clear" w:color="auto" w:fill="CCFFCC"/>
        </w:rPr>
        <w:t>歳、無職）</w:t>
      </w:r>
      <w:r w:rsidRPr="001D7131">
        <w:rPr>
          <w:rFonts w:ascii="inherit" w:eastAsia="ＭＳ Ｐゴシック" w:hAnsi="inherit" w:cs="ＭＳ Ｐゴシック"/>
          <w:color w:val="393939"/>
          <w:kern w:val="0"/>
          <w:sz w:val="24"/>
          <w:szCs w:val="24"/>
        </w:rPr>
        <w:br/>
      </w: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Ａさんの父以外はすべてＡさんの健康保険の被扶養者とする</w:t>
      </w:r>
    </w:p>
    <w:tbl>
      <w:tblPr>
        <w:tblW w:w="115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865"/>
        <w:gridCol w:w="2520"/>
        <w:gridCol w:w="2070"/>
        <w:gridCol w:w="915"/>
        <w:gridCol w:w="11505"/>
      </w:tblGrid>
      <w:tr w:rsidR="001D7131" w:rsidRPr="001D7131" w:rsidTr="001D7131">
        <w:trPr>
          <w:trHeight w:val="720"/>
          <w:tblHeader/>
        </w:trPr>
        <w:tc>
          <w:tcPr>
            <w:tcW w:w="286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医療を受けた人</w:t>
            </w:r>
          </w:p>
        </w:tc>
        <w:tc>
          <w:tcPr>
            <w:tcW w:w="2520"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診療内容</w:t>
            </w:r>
          </w:p>
        </w:tc>
        <w:tc>
          <w:tcPr>
            <w:tcW w:w="2070"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自己負担額</w:t>
            </w:r>
          </w:p>
        </w:tc>
        <w:tc>
          <w:tcPr>
            <w:tcW w:w="91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合算</w:t>
            </w:r>
          </w:p>
        </w:tc>
        <w:tc>
          <w:tcPr>
            <w:tcW w:w="1150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備考</w:t>
            </w:r>
          </w:p>
        </w:tc>
      </w:tr>
      <w:tr w:rsidR="001D7131" w:rsidRPr="001D7131" w:rsidTr="001D7131">
        <w:trPr>
          <w:trHeight w:val="36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Ａさん本人（</w:t>
            </w:r>
            <w:r w:rsidRPr="001D7131">
              <w:rPr>
                <w:rFonts w:ascii="inherit" w:eastAsia="ＭＳ Ｐゴシック" w:hAnsi="inherit" w:cs="ＭＳ Ｐゴシック"/>
                <w:kern w:val="0"/>
                <w:szCs w:val="21"/>
              </w:rPr>
              <w:t>47</w:t>
            </w:r>
            <w:r w:rsidRPr="001D7131">
              <w:rPr>
                <w:rFonts w:ascii="inherit" w:eastAsia="ＭＳ Ｐゴシック" w:hAnsi="inherit" w:cs="ＭＳ Ｐゴシック"/>
                <w:kern w:val="0"/>
                <w:szCs w:val="21"/>
              </w:rPr>
              <w:t>歳）</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虫垂炎（入院）</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righ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100,000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w:t>
            </w:r>
          </w:p>
        </w:tc>
      </w:tr>
      <w:tr w:rsidR="001D7131" w:rsidRPr="001D7131" w:rsidTr="001D7131">
        <w:trPr>
          <w:trHeight w:val="36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Ａさん本人（</w:t>
            </w:r>
            <w:r w:rsidRPr="001D7131">
              <w:rPr>
                <w:rFonts w:ascii="inherit" w:eastAsia="ＭＳ Ｐゴシック" w:hAnsi="inherit" w:cs="ＭＳ Ｐゴシック"/>
                <w:kern w:val="0"/>
                <w:szCs w:val="21"/>
              </w:rPr>
              <w:t>47</w:t>
            </w:r>
            <w:r w:rsidRPr="001D7131">
              <w:rPr>
                <w:rFonts w:ascii="inherit" w:eastAsia="ＭＳ Ｐゴシック" w:hAnsi="inherit" w:cs="ＭＳ Ｐゴシック"/>
                <w:kern w:val="0"/>
                <w:szCs w:val="21"/>
              </w:rPr>
              <w:t>歳）</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虫垂炎（通院）</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righ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5,000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21,000</w:t>
            </w:r>
            <w:r w:rsidRPr="001D7131">
              <w:rPr>
                <w:rFonts w:ascii="inherit" w:eastAsia="ＭＳ Ｐゴシック" w:hAnsi="inherit" w:cs="ＭＳ Ｐゴシック"/>
                <w:kern w:val="0"/>
                <w:szCs w:val="21"/>
              </w:rPr>
              <w:t>円未満</w:t>
            </w:r>
          </w:p>
        </w:tc>
      </w:tr>
      <w:tr w:rsidR="001D7131" w:rsidRPr="001D7131" w:rsidTr="001D7131">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妻（</w:t>
            </w:r>
            <w:r w:rsidRPr="001D7131">
              <w:rPr>
                <w:rFonts w:ascii="inherit" w:eastAsia="ＭＳ Ｐゴシック" w:hAnsi="inherit" w:cs="ＭＳ Ｐゴシック"/>
                <w:kern w:val="0"/>
                <w:szCs w:val="21"/>
              </w:rPr>
              <w:t>45</w:t>
            </w:r>
            <w:r w:rsidRPr="001D7131">
              <w:rPr>
                <w:rFonts w:ascii="inherit" w:eastAsia="ＭＳ Ｐゴシック" w:hAnsi="inherit" w:cs="ＭＳ Ｐゴシック"/>
                <w:kern w:val="0"/>
                <w:szCs w:val="21"/>
              </w:rPr>
              <w:t>歳）</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大腸ポリープ切除</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righ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25,000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w:t>
            </w:r>
          </w:p>
        </w:tc>
      </w:tr>
      <w:tr w:rsidR="001D7131" w:rsidRPr="001D7131" w:rsidTr="001D7131">
        <w:trPr>
          <w:trHeight w:val="36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娘（</w:t>
            </w:r>
            <w:r w:rsidRPr="001D7131">
              <w:rPr>
                <w:rFonts w:ascii="inherit" w:eastAsia="ＭＳ Ｐゴシック" w:hAnsi="inherit" w:cs="ＭＳ Ｐゴシック"/>
                <w:kern w:val="0"/>
                <w:szCs w:val="21"/>
              </w:rPr>
              <w:t>17</w:t>
            </w:r>
            <w:r w:rsidRPr="001D7131">
              <w:rPr>
                <w:rFonts w:ascii="inherit" w:eastAsia="ＭＳ Ｐゴシック" w:hAnsi="inherit" w:cs="ＭＳ Ｐゴシック"/>
                <w:kern w:val="0"/>
                <w:szCs w:val="21"/>
              </w:rPr>
              <w:t>歳）</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結膜炎治療</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righ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21,000</w:t>
            </w:r>
            <w:r w:rsidRPr="001D7131">
              <w:rPr>
                <w:rFonts w:ascii="inherit" w:eastAsia="ＭＳ Ｐゴシック" w:hAnsi="inherit" w:cs="ＭＳ Ｐゴシック"/>
                <w:kern w:val="0"/>
                <w:szCs w:val="21"/>
              </w:rPr>
              <w:t>円未満</w:t>
            </w:r>
          </w:p>
        </w:tc>
      </w:tr>
      <w:tr w:rsidR="001D7131" w:rsidRPr="001D7131" w:rsidTr="001D7131">
        <w:trPr>
          <w:trHeight w:val="371"/>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父（</w:t>
            </w:r>
            <w:r w:rsidRPr="001D7131">
              <w:rPr>
                <w:rFonts w:ascii="inherit" w:eastAsia="ＭＳ Ｐゴシック" w:hAnsi="inherit" w:cs="ＭＳ Ｐゴシック"/>
                <w:kern w:val="0"/>
                <w:szCs w:val="21"/>
              </w:rPr>
              <w:t>76</w:t>
            </w:r>
            <w:r w:rsidRPr="001D7131">
              <w:rPr>
                <w:rFonts w:ascii="inherit" w:eastAsia="ＭＳ Ｐゴシック" w:hAnsi="inherit" w:cs="ＭＳ Ｐゴシック"/>
                <w:kern w:val="0"/>
                <w:szCs w:val="21"/>
              </w:rPr>
              <w:t>歳）</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骨折治療</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righ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30,000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75</w:t>
            </w:r>
            <w:r w:rsidRPr="001D7131">
              <w:rPr>
                <w:rFonts w:ascii="inherit" w:eastAsia="ＭＳ Ｐゴシック" w:hAnsi="inherit" w:cs="ＭＳ Ｐゴシック"/>
                <w:kern w:val="0"/>
                <w:szCs w:val="21"/>
              </w:rPr>
              <w:t>歳以上</w:t>
            </w:r>
          </w:p>
        </w:tc>
      </w:tr>
      <w:tr w:rsidR="001D7131" w:rsidRPr="001D7131" w:rsidTr="001D7131">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母（</w:t>
            </w:r>
            <w:r w:rsidRPr="001D7131">
              <w:rPr>
                <w:rFonts w:ascii="inherit" w:eastAsia="ＭＳ Ｐゴシック" w:hAnsi="inherit" w:cs="ＭＳ Ｐゴシック"/>
                <w:kern w:val="0"/>
                <w:szCs w:val="21"/>
              </w:rPr>
              <w:t>73</w:t>
            </w:r>
            <w:r w:rsidRPr="001D7131">
              <w:rPr>
                <w:rFonts w:ascii="inherit" w:eastAsia="ＭＳ Ｐゴシック" w:hAnsi="inherit" w:cs="ＭＳ Ｐゴシック"/>
                <w:kern w:val="0"/>
                <w:szCs w:val="21"/>
              </w:rPr>
              <w:t>歳）</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風邪治療</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righ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3,000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70</w:t>
            </w:r>
            <w:r w:rsidRPr="001D7131">
              <w:rPr>
                <w:rFonts w:ascii="inherit" w:eastAsia="ＭＳ Ｐゴシック" w:hAnsi="inherit" w:cs="ＭＳ Ｐゴシック"/>
                <w:kern w:val="0"/>
                <w:szCs w:val="21"/>
              </w:rPr>
              <w:t>歳以上</w:t>
            </w:r>
            <w:r w:rsidRPr="001D7131">
              <w:rPr>
                <w:rFonts w:ascii="inherit" w:eastAsia="ＭＳ Ｐゴシック" w:hAnsi="inherit" w:cs="ＭＳ Ｐゴシック"/>
                <w:kern w:val="0"/>
                <w:szCs w:val="21"/>
              </w:rPr>
              <w:t>75</w:t>
            </w:r>
            <w:r w:rsidRPr="001D7131">
              <w:rPr>
                <w:rFonts w:ascii="inherit" w:eastAsia="ＭＳ Ｐゴシック" w:hAnsi="inherit" w:cs="ＭＳ Ｐゴシック"/>
                <w:kern w:val="0"/>
                <w:szCs w:val="21"/>
              </w:rPr>
              <w:t>歳未満は</w:t>
            </w:r>
            <w:r w:rsidRPr="001D7131">
              <w:rPr>
                <w:rFonts w:ascii="inherit" w:eastAsia="ＭＳ Ｐゴシック" w:hAnsi="inherit" w:cs="ＭＳ Ｐゴシック"/>
                <w:kern w:val="0"/>
                <w:szCs w:val="21"/>
              </w:rPr>
              <w:t>21,000</w:t>
            </w:r>
            <w:r w:rsidRPr="001D7131">
              <w:rPr>
                <w:rFonts w:ascii="inherit" w:eastAsia="ＭＳ Ｐゴシック" w:hAnsi="inherit" w:cs="ＭＳ Ｐゴシック"/>
                <w:kern w:val="0"/>
                <w:szCs w:val="21"/>
              </w:rPr>
              <w:t>円未満でも</w:t>
            </w:r>
            <w:r w:rsidRPr="001D7131">
              <w:rPr>
                <w:rFonts w:ascii="inherit" w:eastAsia="ＭＳ Ｐゴシック" w:hAnsi="inherit" w:cs="ＭＳ Ｐゴシック"/>
                <w:kern w:val="0"/>
                <w:szCs w:val="21"/>
              </w:rPr>
              <w:t>OK</w:t>
            </w:r>
          </w:p>
        </w:tc>
      </w:tr>
    </w:tbl>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合算できるのは、Ａさん本人の入院の費用と妻の大腸ポリープ切除の費用、母の風邪治療の費用です。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1-4. </w:t>
      </w:r>
      <w:r w:rsidRPr="001D7131">
        <w:rPr>
          <w:rFonts w:ascii="inherit" w:eastAsia="ＭＳ Ｐゴシック" w:hAnsi="inherit" w:cs="ＭＳ Ｐゴシック"/>
          <w:b/>
          <w:bCs/>
          <w:color w:val="393939"/>
          <w:kern w:val="0"/>
          <w:sz w:val="27"/>
          <w:szCs w:val="27"/>
          <w:bdr w:val="none" w:sz="0" w:space="0" w:color="auto" w:frame="1"/>
        </w:rPr>
        <w:t>自己負担限度額の計算</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高額療養費の自己負担限度額は、年齢や所得によって違っていて、下記表の計算式にあてはめて計算します。</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なお、下記表の</w:t>
      </w:r>
      <w:r w:rsidRPr="001D7131">
        <w:rPr>
          <w:rFonts w:ascii="inherit" w:eastAsia="ＭＳ Ｐゴシック" w:hAnsi="inherit" w:cs="ＭＳ Ｐゴシック"/>
          <w:color w:val="FF0000"/>
          <w:kern w:val="0"/>
          <w:sz w:val="24"/>
          <w:szCs w:val="24"/>
          <w:bdr w:val="none" w:sz="0" w:space="0" w:color="auto" w:frame="1"/>
        </w:rPr>
        <w:t>総医療費は、前節までで計算した医療費の自己負担額（３割負担分）の合算額に対する健康保険からの補助（給付）分も含めた医療費全額（</w:t>
      </w:r>
      <w:r w:rsidRPr="001D7131">
        <w:rPr>
          <w:rFonts w:ascii="inherit" w:eastAsia="ＭＳ Ｐゴシック" w:hAnsi="inherit" w:cs="ＭＳ Ｐゴシック"/>
          <w:color w:val="FF0000"/>
          <w:kern w:val="0"/>
          <w:sz w:val="24"/>
          <w:szCs w:val="24"/>
          <w:bdr w:val="none" w:sz="0" w:space="0" w:color="auto" w:frame="1"/>
        </w:rPr>
        <w:t>10</w:t>
      </w:r>
      <w:r w:rsidRPr="001D7131">
        <w:rPr>
          <w:rFonts w:ascii="inherit" w:eastAsia="ＭＳ Ｐゴシック" w:hAnsi="inherit" w:cs="ＭＳ Ｐゴシック"/>
          <w:color w:val="FF0000"/>
          <w:kern w:val="0"/>
          <w:sz w:val="24"/>
          <w:szCs w:val="24"/>
          <w:bdr w:val="none" w:sz="0" w:space="0" w:color="auto" w:frame="1"/>
        </w:rPr>
        <w:t>割の額）</w:t>
      </w:r>
      <w:r w:rsidRPr="001D7131">
        <w:rPr>
          <w:rFonts w:ascii="inherit" w:eastAsia="ＭＳ Ｐゴシック" w:hAnsi="inherit" w:cs="ＭＳ Ｐゴシック"/>
          <w:color w:val="393939"/>
          <w:kern w:val="0"/>
          <w:sz w:val="24"/>
          <w:szCs w:val="24"/>
        </w:rPr>
        <w:t>となります。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歳未満の</w:t>
      </w:r>
      <w:r w:rsidRPr="001D7131">
        <w:rPr>
          <w:rFonts w:ascii="inherit" w:eastAsia="ＭＳ Ｐゴシック" w:hAnsi="inherit" w:cs="ＭＳ Ｐゴシック"/>
          <w:b/>
          <w:bCs/>
          <w:color w:val="393939"/>
          <w:kern w:val="0"/>
          <w:sz w:val="24"/>
          <w:szCs w:val="24"/>
          <w:bdr w:val="none" w:sz="0" w:space="0" w:color="auto" w:frame="1"/>
        </w:rPr>
        <w:t>1</w:t>
      </w:r>
      <w:r w:rsidRPr="001D7131">
        <w:rPr>
          <w:rFonts w:ascii="inherit" w:eastAsia="ＭＳ Ｐゴシック" w:hAnsi="inherit" w:cs="ＭＳ Ｐゴシック"/>
          <w:b/>
          <w:bCs/>
          <w:color w:val="393939"/>
          <w:kern w:val="0"/>
          <w:sz w:val="24"/>
          <w:szCs w:val="24"/>
          <w:bdr w:val="none" w:sz="0" w:space="0" w:color="auto" w:frame="1"/>
        </w:rPr>
        <w:t>ヵ月の自己負担限度額</w:t>
      </w:r>
    </w:p>
    <w:tbl>
      <w:tblPr>
        <w:tblW w:w="115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137"/>
        <w:gridCol w:w="1800"/>
        <w:gridCol w:w="1400"/>
        <w:gridCol w:w="11505"/>
      </w:tblGrid>
      <w:tr w:rsidR="001D7131" w:rsidRPr="001D7131" w:rsidTr="001D7131">
        <w:trPr>
          <w:trHeight w:val="360"/>
          <w:tblHeader/>
        </w:trPr>
        <w:tc>
          <w:tcPr>
            <w:tcW w:w="0" w:type="auto"/>
            <w:gridSpan w:val="2"/>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自己負担限度額</w:t>
            </w:r>
          </w:p>
        </w:tc>
      </w:tr>
      <w:tr w:rsidR="001D7131" w:rsidRPr="001D7131" w:rsidTr="001D7131">
        <w:trPr>
          <w:trHeight w:val="720"/>
          <w:tblHeader/>
        </w:trPr>
        <w:tc>
          <w:tcPr>
            <w:tcW w:w="0" w:type="auto"/>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 w:val="20"/>
                <w:szCs w:val="20"/>
                <w:bdr w:val="none" w:sz="0" w:space="0" w:color="auto" w:frame="1"/>
              </w:rPr>
              <w:t>（年収の目安）</w:t>
            </w:r>
            <w:r w:rsidRPr="001D7131">
              <w:rPr>
                <w:rFonts w:ascii="ＭＳ 明朝" w:eastAsia="ＭＳ 明朝" w:hAnsi="ＭＳ 明朝" w:cs="ＭＳ 明朝"/>
                <w:color w:val="FFFFFF"/>
                <w:kern w:val="0"/>
                <w:sz w:val="20"/>
                <w:szCs w:val="20"/>
                <w:bdr w:val="none" w:sz="0" w:space="0" w:color="auto" w:frame="1"/>
              </w:rPr>
              <w:t>※</w:t>
            </w:r>
            <w:r w:rsidRPr="001D7131">
              <w:rPr>
                <w:rFonts w:ascii="inherit" w:eastAsia="ＭＳ Ｐゴシック" w:hAnsi="inherit" w:cs="ＭＳ Ｐゴシック"/>
                <w:color w:val="FFFFFF"/>
                <w:kern w:val="0"/>
                <w:sz w:val="20"/>
                <w:szCs w:val="20"/>
                <w:bdr w:val="none" w:sz="0" w:space="0" w:color="auto" w:frame="1"/>
              </w:rPr>
              <w:t>１</w:t>
            </w:r>
          </w:p>
        </w:tc>
        <w:tc>
          <w:tcPr>
            <w:tcW w:w="0" w:type="auto"/>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 w:val="20"/>
                <w:szCs w:val="20"/>
                <w:bdr w:val="none" w:sz="0" w:space="0" w:color="auto" w:frame="1"/>
              </w:rPr>
              <w:t>（実際の区分）</w:t>
            </w:r>
          </w:p>
        </w:tc>
        <w:tc>
          <w:tcPr>
            <w:tcW w:w="0" w:type="auto"/>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 w:val="20"/>
                <w:szCs w:val="20"/>
                <w:bdr w:val="none" w:sz="0" w:space="0" w:color="auto" w:frame="1"/>
              </w:rPr>
              <w:t>（計算式）</w:t>
            </w:r>
          </w:p>
        </w:tc>
        <w:tc>
          <w:tcPr>
            <w:tcW w:w="1150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 w:val="20"/>
                <w:szCs w:val="20"/>
                <w:bdr w:val="none" w:sz="0" w:space="0" w:color="auto" w:frame="1"/>
              </w:rPr>
              <w:t>（目安の金額）</w:t>
            </w:r>
          </w:p>
        </w:tc>
      </w:tr>
      <w:tr w:rsidR="001D7131" w:rsidRPr="001D7131" w:rsidTr="001D7131">
        <w:trPr>
          <w:trHeight w:val="1091"/>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textAlignment w:val="baseline"/>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1,160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83</w:t>
            </w:r>
            <w:r w:rsidRPr="001D7131">
              <w:rPr>
                <w:rFonts w:ascii="inherit" w:eastAsia="ＭＳ Ｐゴシック" w:hAnsi="inherit" w:cs="ＭＳ Ｐゴシック"/>
                <w:kern w:val="0"/>
                <w:sz w:val="20"/>
                <w:szCs w:val="20"/>
                <w:bdr w:val="none" w:sz="0" w:space="0" w:color="auto" w:frame="1"/>
              </w:rPr>
              <w:t>万円以上</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901</w:t>
            </w:r>
            <w:r w:rsidRPr="001D7131">
              <w:rPr>
                <w:rFonts w:ascii="inherit" w:eastAsia="ＭＳ Ｐゴシック" w:hAnsi="inherit" w:cs="ＭＳ Ｐゴシック"/>
                <w:kern w:val="0"/>
                <w:sz w:val="20"/>
                <w:szCs w:val="20"/>
                <w:bdr w:val="none" w:sz="0" w:space="0" w:color="auto" w:frame="1"/>
              </w:rPr>
              <w:t>万円超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252,600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br/>
              <w:t>(</w:t>
            </w:r>
            <w:r w:rsidRPr="001D7131">
              <w:rPr>
                <w:rFonts w:ascii="inherit" w:eastAsia="ＭＳ Ｐゴシック" w:hAnsi="inherit" w:cs="ＭＳ Ｐゴシック"/>
                <w:kern w:val="0"/>
                <w:szCs w:val="21"/>
              </w:rPr>
              <w:t>総医療費－</w:t>
            </w:r>
            <w:r w:rsidRPr="001D7131">
              <w:rPr>
                <w:rFonts w:ascii="inherit" w:eastAsia="ＭＳ Ｐゴシック" w:hAnsi="inherit" w:cs="ＭＳ Ｐゴシック"/>
                <w:kern w:val="0"/>
                <w:szCs w:val="21"/>
              </w:rPr>
              <w:t>842,000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t>)×1</w:t>
            </w: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25</w:t>
            </w:r>
            <w:r w:rsidRPr="001D7131">
              <w:rPr>
                <w:rFonts w:ascii="inherit" w:eastAsia="ＭＳ Ｐゴシック" w:hAnsi="inherit" w:cs="ＭＳ Ｐゴシック"/>
                <w:color w:val="FF0000"/>
                <w:kern w:val="0"/>
                <w:szCs w:val="21"/>
                <w:bdr w:val="none" w:sz="0" w:space="0" w:color="auto" w:frame="1"/>
              </w:rPr>
              <w:t>万円</w:t>
            </w:r>
          </w:p>
        </w:tc>
      </w:tr>
      <w:tr w:rsidR="001D7131" w:rsidRPr="001D7131" w:rsidTr="001D7131">
        <w:trPr>
          <w:trHeight w:val="108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770</w:t>
            </w:r>
            <w:r w:rsidRPr="001D7131">
              <w:rPr>
                <w:rFonts w:ascii="inherit" w:eastAsia="ＭＳ Ｐゴシック" w:hAnsi="inherit" w:cs="ＭＳ Ｐゴシック"/>
                <w:color w:val="FF0000"/>
                <w:kern w:val="0"/>
                <w:szCs w:val="21"/>
                <w:bdr w:val="none" w:sz="0" w:space="0" w:color="auto" w:frame="1"/>
              </w:rPr>
              <w:t>万～</w:t>
            </w:r>
            <w:r w:rsidRPr="001D7131">
              <w:rPr>
                <w:rFonts w:ascii="inherit" w:eastAsia="ＭＳ Ｐゴシック" w:hAnsi="inherit" w:cs="ＭＳ Ｐゴシック"/>
                <w:color w:val="FF0000"/>
                <w:kern w:val="0"/>
                <w:szCs w:val="21"/>
                <w:bdr w:val="none" w:sz="0" w:space="0" w:color="auto" w:frame="1"/>
              </w:rPr>
              <w:t>1,160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53</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79</w:t>
            </w:r>
            <w:r w:rsidRPr="001D7131">
              <w:rPr>
                <w:rFonts w:ascii="inherit" w:eastAsia="ＭＳ Ｐゴシック" w:hAnsi="inherit" w:cs="ＭＳ Ｐゴシック"/>
                <w:kern w:val="0"/>
                <w:sz w:val="20"/>
                <w:szCs w:val="20"/>
                <w:bdr w:val="none" w:sz="0" w:space="0" w:color="auto" w:frame="1"/>
              </w:rPr>
              <w:t>万円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600</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901</w:t>
            </w:r>
            <w:r w:rsidRPr="001D7131">
              <w:rPr>
                <w:rFonts w:ascii="inherit" w:eastAsia="ＭＳ Ｐゴシック" w:hAnsi="inherit" w:cs="ＭＳ Ｐゴシック"/>
                <w:kern w:val="0"/>
                <w:sz w:val="20"/>
                <w:szCs w:val="20"/>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167,400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br/>
              <w:t>(</w:t>
            </w:r>
            <w:r w:rsidRPr="001D7131">
              <w:rPr>
                <w:rFonts w:ascii="inherit" w:eastAsia="ＭＳ Ｐゴシック" w:hAnsi="inherit" w:cs="ＭＳ Ｐゴシック"/>
                <w:kern w:val="0"/>
                <w:szCs w:val="21"/>
              </w:rPr>
              <w:t>総医療費－</w:t>
            </w:r>
            <w:r w:rsidRPr="001D7131">
              <w:rPr>
                <w:rFonts w:ascii="inherit" w:eastAsia="ＭＳ Ｐゴシック" w:hAnsi="inherit" w:cs="ＭＳ Ｐゴシック"/>
                <w:kern w:val="0"/>
                <w:szCs w:val="21"/>
              </w:rPr>
              <w:t>558,000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t>)×1</w:t>
            </w: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17</w:t>
            </w:r>
            <w:r w:rsidRPr="001D7131">
              <w:rPr>
                <w:rFonts w:ascii="inherit" w:eastAsia="ＭＳ Ｐゴシック" w:hAnsi="inherit" w:cs="ＭＳ Ｐゴシック"/>
                <w:color w:val="FF0000"/>
                <w:kern w:val="0"/>
                <w:szCs w:val="21"/>
                <w:bdr w:val="none" w:sz="0" w:space="0" w:color="auto" w:frame="1"/>
              </w:rPr>
              <w:t>万円</w:t>
            </w:r>
          </w:p>
        </w:tc>
      </w:tr>
      <w:tr w:rsidR="001D7131" w:rsidRPr="001D7131" w:rsidTr="001D7131">
        <w:trPr>
          <w:trHeight w:val="108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370</w:t>
            </w:r>
            <w:r w:rsidRPr="001D7131">
              <w:rPr>
                <w:rFonts w:ascii="inherit" w:eastAsia="ＭＳ Ｐゴシック" w:hAnsi="inherit" w:cs="ＭＳ Ｐゴシック"/>
                <w:color w:val="FF0000"/>
                <w:kern w:val="0"/>
                <w:szCs w:val="21"/>
                <w:bdr w:val="none" w:sz="0" w:space="0" w:color="auto" w:frame="1"/>
              </w:rPr>
              <w:t>万～</w:t>
            </w:r>
            <w:r w:rsidRPr="001D7131">
              <w:rPr>
                <w:rFonts w:ascii="inherit" w:eastAsia="ＭＳ Ｐゴシック" w:hAnsi="inherit" w:cs="ＭＳ Ｐゴシック"/>
                <w:color w:val="FF0000"/>
                <w:kern w:val="0"/>
                <w:szCs w:val="21"/>
                <w:bdr w:val="none" w:sz="0" w:space="0" w:color="auto" w:frame="1"/>
              </w:rPr>
              <w:t>770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28</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50</w:t>
            </w:r>
            <w:r w:rsidRPr="001D7131">
              <w:rPr>
                <w:rFonts w:ascii="inherit" w:eastAsia="ＭＳ Ｐゴシック" w:hAnsi="inherit" w:cs="ＭＳ Ｐゴシック"/>
                <w:kern w:val="0"/>
                <w:sz w:val="20"/>
                <w:szCs w:val="20"/>
                <w:bdr w:val="none" w:sz="0" w:space="0" w:color="auto" w:frame="1"/>
              </w:rPr>
              <w:t>万円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210</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600</w:t>
            </w:r>
            <w:r w:rsidRPr="001D7131">
              <w:rPr>
                <w:rFonts w:ascii="inherit" w:eastAsia="ＭＳ Ｐゴシック" w:hAnsi="inherit" w:cs="ＭＳ Ｐゴシック"/>
                <w:kern w:val="0"/>
                <w:sz w:val="20"/>
                <w:szCs w:val="20"/>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80,100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br/>
              <w:t>(</w:t>
            </w:r>
            <w:r w:rsidRPr="001D7131">
              <w:rPr>
                <w:rFonts w:ascii="inherit" w:eastAsia="ＭＳ Ｐゴシック" w:hAnsi="inherit" w:cs="ＭＳ Ｐゴシック"/>
                <w:kern w:val="0"/>
                <w:szCs w:val="21"/>
              </w:rPr>
              <w:t>総医療費－</w:t>
            </w:r>
            <w:r w:rsidRPr="001D7131">
              <w:rPr>
                <w:rFonts w:ascii="inherit" w:eastAsia="ＭＳ Ｐゴシック" w:hAnsi="inherit" w:cs="ＭＳ Ｐゴシック"/>
                <w:kern w:val="0"/>
                <w:szCs w:val="21"/>
              </w:rPr>
              <w:t>267,000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t>)×1</w:t>
            </w:r>
            <w:r w:rsidRPr="001D7131">
              <w:rPr>
                <w:rFonts w:ascii="inherit" w:eastAsia="ＭＳ Ｐゴシック" w:hAnsi="inherit" w:cs="ＭＳ Ｐゴシック"/>
                <w:kern w:val="0"/>
                <w:szCs w:val="21"/>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約８万円</w:t>
            </w:r>
          </w:p>
        </w:tc>
      </w:tr>
      <w:tr w:rsidR="001D7131" w:rsidRPr="001D7131" w:rsidTr="001D7131">
        <w:trPr>
          <w:trHeight w:val="108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370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26</w:t>
            </w:r>
            <w:r w:rsidRPr="001D7131">
              <w:rPr>
                <w:rFonts w:ascii="inherit" w:eastAsia="ＭＳ Ｐゴシック" w:hAnsi="inherit" w:cs="ＭＳ Ｐゴシック"/>
                <w:kern w:val="0"/>
                <w:sz w:val="20"/>
                <w:szCs w:val="20"/>
                <w:bdr w:val="none" w:sz="0" w:space="0" w:color="auto" w:frame="1"/>
              </w:rPr>
              <w:t>万円以下</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210</w:t>
            </w:r>
            <w:r w:rsidRPr="001D7131">
              <w:rPr>
                <w:rFonts w:ascii="inherit" w:eastAsia="ＭＳ Ｐゴシック" w:hAnsi="inherit" w:cs="ＭＳ Ｐゴシック"/>
                <w:kern w:val="0"/>
                <w:sz w:val="20"/>
                <w:szCs w:val="20"/>
                <w:bdr w:val="none" w:sz="0" w:space="0" w:color="auto" w:frame="1"/>
              </w:rPr>
              <w:t>万円以下</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57,600</w:t>
            </w:r>
            <w:r w:rsidRPr="001D7131">
              <w:rPr>
                <w:rFonts w:ascii="inherit" w:eastAsia="ＭＳ Ｐゴシック" w:hAnsi="inherit" w:cs="ＭＳ Ｐゴシック"/>
                <w:color w:val="FF0000"/>
                <w:kern w:val="0"/>
                <w:szCs w:val="21"/>
                <w:bdr w:val="none" w:sz="0" w:space="0" w:color="auto" w:frame="1"/>
              </w:rPr>
              <w:t>円</w:t>
            </w:r>
          </w:p>
        </w:tc>
      </w:tr>
      <w:tr w:rsidR="001D7131" w:rsidRPr="001D7131" w:rsidTr="001D7131">
        <w:trPr>
          <w:trHeight w:val="36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住民税の非課税者等</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35,400</w:t>
            </w:r>
            <w:r w:rsidRPr="001D7131">
              <w:rPr>
                <w:rFonts w:ascii="inherit" w:eastAsia="ＭＳ Ｐゴシック" w:hAnsi="inherit" w:cs="ＭＳ Ｐゴシック"/>
                <w:color w:val="FF0000"/>
                <w:kern w:val="0"/>
                <w:szCs w:val="21"/>
                <w:bdr w:val="none" w:sz="0" w:space="0" w:color="auto" w:frame="1"/>
              </w:rPr>
              <w:t>円</w:t>
            </w:r>
          </w:p>
        </w:tc>
      </w:tr>
    </w:tbl>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１</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inherit" w:eastAsia="ＭＳ Ｐゴシック" w:hAnsi="inherit" w:cs="ＭＳ Ｐゴシック"/>
          <w:color w:val="393939"/>
          <w:kern w:val="0"/>
          <w:sz w:val="20"/>
          <w:szCs w:val="20"/>
          <w:bdr w:val="none" w:sz="0" w:space="0" w:color="auto" w:frame="1"/>
        </w:rPr>
        <w:t>所得区分をわかりやすくするために目安の年収を示していますが、実際は年収によって区分が分かれているわけではありません。</w:t>
      </w:r>
    </w:p>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（出典）厚生労働省</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サイトより</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FFFFFF"/>
          <w:kern w:val="0"/>
          <w:sz w:val="24"/>
          <w:szCs w:val="24"/>
          <w:bdr w:val="none" w:sz="0" w:space="0" w:color="auto" w:frame="1"/>
          <w:shd w:val="clear" w:color="auto" w:fill="397DB2"/>
        </w:rPr>
        <w:t>高額療養費の計算例</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歳未満の場合、たとえば、年収が</w:t>
      </w:r>
      <w:r w:rsidRPr="001D7131">
        <w:rPr>
          <w:rFonts w:ascii="inherit" w:eastAsia="ＭＳ Ｐゴシック" w:hAnsi="inherit" w:cs="ＭＳ Ｐゴシック"/>
          <w:color w:val="393939"/>
          <w:kern w:val="0"/>
          <w:sz w:val="24"/>
          <w:szCs w:val="24"/>
        </w:rPr>
        <w:t>500</w:t>
      </w:r>
      <w:r w:rsidRPr="001D7131">
        <w:rPr>
          <w:rFonts w:ascii="inherit" w:eastAsia="ＭＳ Ｐゴシック" w:hAnsi="inherit" w:cs="ＭＳ Ｐゴシック"/>
          <w:color w:val="393939"/>
          <w:kern w:val="0"/>
          <w:sz w:val="24"/>
          <w:szCs w:val="24"/>
        </w:rPr>
        <w:t>万円くらいの人が１ヵ月に３割負担で</w:t>
      </w:r>
      <w:r w:rsidRPr="001D7131">
        <w:rPr>
          <w:rFonts w:ascii="inherit" w:eastAsia="ＭＳ Ｐゴシック" w:hAnsi="inherit" w:cs="ＭＳ Ｐゴシック"/>
          <w:color w:val="393939"/>
          <w:kern w:val="0"/>
          <w:sz w:val="24"/>
          <w:szCs w:val="24"/>
        </w:rPr>
        <w:t>15</w:t>
      </w:r>
      <w:r w:rsidRPr="001D7131">
        <w:rPr>
          <w:rFonts w:ascii="inherit" w:eastAsia="ＭＳ Ｐゴシック" w:hAnsi="inherit" w:cs="ＭＳ Ｐゴシック"/>
          <w:color w:val="393939"/>
          <w:kern w:val="0"/>
          <w:sz w:val="24"/>
          <w:szCs w:val="24"/>
        </w:rPr>
        <w:t>万円の医療費を支払ったとすると、総医療費は</w:t>
      </w:r>
      <w:r w:rsidRPr="001D7131">
        <w:rPr>
          <w:rFonts w:ascii="inherit" w:eastAsia="ＭＳ Ｐゴシック" w:hAnsi="inherit" w:cs="ＭＳ Ｐゴシック"/>
          <w:color w:val="393939"/>
          <w:kern w:val="0"/>
          <w:sz w:val="24"/>
          <w:szCs w:val="24"/>
        </w:rPr>
        <w:t>50</w:t>
      </w:r>
      <w:r w:rsidRPr="001D7131">
        <w:rPr>
          <w:rFonts w:ascii="inherit" w:eastAsia="ＭＳ Ｐゴシック" w:hAnsi="inherit" w:cs="ＭＳ Ｐゴシック"/>
          <w:color w:val="393939"/>
          <w:kern w:val="0"/>
          <w:sz w:val="24"/>
          <w:szCs w:val="24"/>
        </w:rPr>
        <w:t>万円となるため、</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 </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bdr w:val="none" w:sz="0" w:space="0" w:color="auto" w:frame="1"/>
          <w:shd w:val="clear" w:color="auto" w:fill="FFFF99"/>
        </w:rPr>
        <w:t>自己負担限度額＝</w:t>
      </w:r>
      <w:r w:rsidRPr="001D7131">
        <w:rPr>
          <w:rFonts w:ascii="inherit" w:eastAsia="ＭＳ Ｐゴシック" w:hAnsi="inherit" w:cs="ＭＳ Ｐゴシック"/>
          <w:color w:val="393939"/>
          <w:kern w:val="0"/>
          <w:sz w:val="24"/>
          <w:szCs w:val="24"/>
          <w:bdr w:val="none" w:sz="0" w:space="0" w:color="auto" w:frame="1"/>
          <w:shd w:val="clear" w:color="auto" w:fill="FFFF99"/>
        </w:rPr>
        <w:t>80,100</w:t>
      </w:r>
      <w:r w:rsidRPr="001D7131">
        <w:rPr>
          <w:rFonts w:ascii="inherit" w:eastAsia="ＭＳ Ｐゴシック" w:hAnsi="inherit" w:cs="ＭＳ Ｐゴシック"/>
          <w:color w:val="393939"/>
          <w:kern w:val="0"/>
          <w:sz w:val="24"/>
          <w:szCs w:val="24"/>
          <w:bdr w:val="none" w:sz="0" w:space="0" w:color="auto" w:frame="1"/>
          <w:shd w:val="clear" w:color="auto" w:fill="FFFF99"/>
        </w:rPr>
        <w:t>円＋</w:t>
      </w:r>
      <w:r w:rsidRPr="001D7131">
        <w:rPr>
          <w:rFonts w:ascii="inherit" w:eastAsia="ＭＳ Ｐゴシック" w:hAnsi="inherit" w:cs="ＭＳ Ｐゴシック"/>
          <w:color w:val="393939"/>
          <w:kern w:val="0"/>
          <w:sz w:val="24"/>
          <w:szCs w:val="24"/>
          <w:bdr w:val="none" w:sz="0" w:space="0" w:color="auto" w:frame="1"/>
          <w:shd w:val="clear" w:color="auto" w:fill="FFFF99"/>
        </w:rPr>
        <w:t>(500,000</w:t>
      </w:r>
      <w:r w:rsidRPr="001D7131">
        <w:rPr>
          <w:rFonts w:ascii="inherit" w:eastAsia="ＭＳ Ｐゴシック" w:hAnsi="inherit" w:cs="ＭＳ Ｐゴシック"/>
          <w:color w:val="393939"/>
          <w:kern w:val="0"/>
          <w:sz w:val="24"/>
          <w:szCs w:val="24"/>
          <w:bdr w:val="none" w:sz="0" w:space="0" w:color="auto" w:frame="1"/>
          <w:shd w:val="clear" w:color="auto" w:fill="FFFF99"/>
        </w:rPr>
        <w:t>円－</w:t>
      </w:r>
      <w:r w:rsidRPr="001D7131">
        <w:rPr>
          <w:rFonts w:ascii="inherit" w:eastAsia="ＭＳ Ｐゴシック" w:hAnsi="inherit" w:cs="ＭＳ Ｐゴシック"/>
          <w:color w:val="393939"/>
          <w:kern w:val="0"/>
          <w:sz w:val="24"/>
          <w:szCs w:val="24"/>
          <w:bdr w:val="none" w:sz="0" w:space="0" w:color="auto" w:frame="1"/>
          <w:shd w:val="clear" w:color="auto" w:fill="FFFF99"/>
        </w:rPr>
        <w:t>267,000</w:t>
      </w:r>
      <w:r w:rsidRPr="001D7131">
        <w:rPr>
          <w:rFonts w:ascii="inherit" w:eastAsia="ＭＳ Ｐゴシック" w:hAnsi="inherit" w:cs="ＭＳ Ｐゴシック"/>
          <w:color w:val="393939"/>
          <w:kern w:val="0"/>
          <w:sz w:val="24"/>
          <w:szCs w:val="24"/>
          <w:bdr w:val="none" w:sz="0" w:space="0" w:color="auto" w:frame="1"/>
          <w:shd w:val="clear" w:color="auto" w:fill="FFFF99"/>
        </w:rPr>
        <w:t>円</w:t>
      </w:r>
      <w:r w:rsidRPr="001D7131">
        <w:rPr>
          <w:rFonts w:ascii="inherit" w:eastAsia="ＭＳ Ｐゴシック" w:hAnsi="inherit" w:cs="ＭＳ Ｐゴシック"/>
          <w:color w:val="393939"/>
          <w:kern w:val="0"/>
          <w:sz w:val="24"/>
          <w:szCs w:val="24"/>
          <w:bdr w:val="none" w:sz="0" w:space="0" w:color="auto" w:frame="1"/>
          <w:shd w:val="clear" w:color="auto" w:fill="FFFF99"/>
        </w:rPr>
        <w:t>)×1</w:t>
      </w:r>
      <w:r w:rsidRPr="001D7131">
        <w:rPr>
          <w:rFonts w:ascii="inherit" w:eastAsia="ＭＳ Ｐゴシック" w:hAnsi="inherit" w:cs="ＭＳ Ｐゴシック"/>
          <w:color w:val="393939"/>
          <w:kern w:val="0"/>
          <w:sz w:val="24"/>
          <w:szCs w:val="24"/>
          <w:bdr w:val="none" w:sz="0" w:space="0" w:color="auto" w:frame="1"/>
          <w:shd w:val="clear" w:color="auto" w:fill="FFFF99"/>
        </w:rPr>
        <w:t>％＝</w:t>
      </w:r>
      <w:r w:rsidRPr="001D7131">
        <w:rPr>
          <w:rFonts w:ascii="inherit" w:eastAsia="ＭＳ Ｐゴシック" w:hAnsi="inherit" w:cs="ＭＳ Ｐゴシック"/>
          <w:color w:val="393939"/>
          <w:kern w:val="0"/>
          <w:sz w:val="24"/>
          <w:szCs w:val="24"/>
          <w:bdr w:val="none" w:sz="0" w:space="0" w:color="auto" w:frame="1"/>
          <w:shd w:val="clear" w:color="auto" w:fill="FFFF99"/>
        </w:rPr>
        <w:t>82,430</w:t>
      </w:r>
      <w:r w:rsidRPr="001D7131">
        <w:rPr>
          <w:rFonts w:ascii="inherit" w:eastAsia="ＭＳ Ｐゴシック" w:hAnsi="inherit" w:cs="ＭＳ Ｐゴシック"/>
          <w:color w:val="393939"/>
          <w:kern w:val="0"/>
          <w:sz w:val="24"/>
          <w:szCs w:val="24"/>
          <w:bdr w:val="none" w:sz="0" w:space="0" w:color="auto" w:frame="1"/>
          <w:shd w:val="clear" w:color="auto" w:fill="FFFF99"/>
        </w:rPr>
        <w:t>円</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 </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となります。</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 </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つまり、</w:t>
      </w:r>
      <w:r w:rsidRPr="001D7131">
        <w:rPr>
          <w:rFonts w:ascii="inherit" w:eastAsia="ＭＳ Ｐゴシック" w:hAnsi="inherit" w:cs="ＭＳ Ｐゴシック"/>
          <w:color w:val="FF0000"/>
          <w:kern w:val="0"/>
          <w:sz w:val="24"/>
          <w:szCs w:val="24"/>
          <w:bdr w:val="none" w:sz="0" w:space="0" w:color="auto" w:frame="1"/>
        </w:rPr>
        <w:t>15</w:t>
      </w:r>
      <w:r w:rsidRPr="001D7131">
        <w:rPr>
          <w:rFonts w:ascii="inherit" w:eastAsia="ＭＳ Ｐゴシック" w:hAnsi="inherit" w:cs="ＭＳ Ｐゴシック"/>
          <w:color w:val="FF0000"/>
          <w:kern w:val="0"/>
          <w:sz w:val="24"/>
          <w:szCs w:val="24"/>
          <w:bdr w:val="none" w:sz="0" w:space="0" w:color="auto" w:frame="1"/>
        </w:rPr>
        <w:t>万円の医療費の支払いがあっても、実際の負担は自己負担限度額の</w:t>
      </w:r>
      <w:r w:rsidRPr="001D7131">
        <w:rPr>
          <w:rFonts w:ascii="inherit" w:eastAsia="ＭＳ Ｐゴシック" w:hAnsi="inherit" w:cs="ＭＳ Ｐゴシック"/>
          <w:color w:val="FF0000"/>
          <w:kern w:val="0"/>
          <w:sz w:val="24"/>
          <w:szCs w:val="24"/>
          <w:bdr w:val="none" w:sz="0" w:space="0" w:color="auto" w:frame="1"/>
        </w:rPr>
        <w:t>82,430</w:t>
      </w:r>
      <w:r w:rsidRPr="001D7131">
        <w:rPr>
          <w:rFonts w:ascii="inherit" w:eastAsia="ＭＳ Ｐゴシック" w:hAnsi="inherit" w:cs="ＭＳ Ｐゴシック"/>
          <w:color w:val="FF0000"/>
          <w:kern w:val="0"/>
          <w:sz w:val="24"/>
          <w:szCs w:val="24"/>
          <w:bdr w:val="none" w:sz="0" w:space="0" w:color="auto" w:frame="1"/>
        </w:rPr>
        <w:t>円ですみ、限度額を超えた</w:t>
      </w:r>
      <w:r w:rsidRPr="001D7131">
        <w:rPr>
          <w:rFonts w:ascii="inherit" w:eastAsia="ＭＳ Ｐゴシック" w:hAnsi="inherit" w:cs="ＭＳ Ｐゴシック"/>
          <w:color w:val="FF0000"/>
          <w:kern w:val="0"/>
          <w:sz w:val="24"/>
          <w:szCs w:val="24"/>
          <w:bdr w:val="none" w:sz="0" w:space="0" w:color="auto" w:frame="1"/>
        </w:rPr>
        <w:t>67,570</w:t>
      </w:r>
      <w:r w:rsidRPr="001D7131">
        <w:rPr>
          <w:rFonts w:ascii="inherit" w:eastAsia="ＭＳ Ｐゴシック" w:hAnsi="inherit" w:cs="ＭＳ Ｐゴシック"/>
          <w:color w:val="FF0000"/>
          <w:kern w:val="0"/>
          <w:sz w:val="24"/>
          <w:szCs w:val="24"/>
          <w:bdr w:val="none" w:sz="0" w:space="0" w:color="auto" w:frame="1"/>
        </w:rPr>
        <w:t>円は戻ってくる</w:t>
      </w:r>
      <w:r w:rsidRPr="001D7131">
        <w:rPr>
          <w:rFonts w:ascii="inherit" w:eastAsia="ＭＳ Ｐゴシック" w:hAnsi="inherit" w:cs="ＭＳ Ｐゴシック"/>
          <w:color w:val="393939"/>
          <w:kern w:val="0"/>
          <w:sz w:val="24"/>
          <w:szCs w:val="24"/>
        </w:rPr>
        <w:t>ことになります。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ちなみに、協会けんぽの</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サイトには高額療養費の</w:t>
      </w:r>
      <w:hyperlink r:id="rId31" w:tgtFrame="_blank" w:history="1">
        <w:r w:rsidRPr="001D7131">
          <w:rPr>
            <w:rFonts w:ascii="inherit" w:eastAsia="ＭＳ Ｐゴシック" w:hAnsi="inherit" w:cs="ＭＳ Ｐゴシック"/>
            <w:color w:val="397DB2"/>
            <w:kern w:val="0"/>
            <w:sz w:val="24"/>
            <w:szCs w:val="24"/>
            <w:u w:val="single"/>
            <w:bdr w:val="none" w:sz="0" w:space="0" w:color="auto" w:frame="1"/>
          </w:rPr>
          <w:t>簡易試算ツール（</w:t>
        </w:r>
        <w:r w:rsidRPr="001D7131">
          <w:rPr>
            <w:rFonts w:ascii="inherit" w:eastAsia="ＭＳ Ｐゴシック" w:hAnsi="inherit" w:cs="ＭＳ Ｐゴシック"/>
            <w:color w:val="397DB2"/>
            <w:kern w:val="0"/>
            <w:sz w:val="24"/>
            <w:szCs w:val="24"/>
            <w:u w:val="single"/>
            <w:bdr w:val="none" w:sz="0" w:space="0" w:color="auto" w:frame="1"/>
          </w:rPr>
          <w:t>70</w:t>
        </w:r>
        <w:r w:rsidRPr="001D7131">
          <w:rPr>
            <w:rFonts w:ascii="inherit" w:eastAsia="ＭＳ Ｐゴシック" w:hAnsi="inherit" w:cs="ＭＳ Ｐゴシック"/>
            <w:color w:val="397DB2"/>
            <w:kern w:val="0"/>
            <w:sz w:val="24"/>
            <w:szCs w:val="24"/>
            <w:u w:val="single"/>
            <w:bdr w:val="none" w:sz="0" w:space="0" w:color="auto" w:frame="1"/>
          </w:rPr>
          <w:t>歳未満用）</w:t>
        </w:r>
      </w:hyperlink>
      <w:r w:rsidRPr="001D7131">
        <w:rPr>
          <w:rFonts w:ascii="inherit" w:eastAsia="ＭＳ Ｐゴシック" w:hAnsi="inherit" w:cs="ＭＳ Ｐゴシック"/>
          <w:color w:val="393939"/>
          <w:kern w:val="0"/>
          <w:sz w:val="24"/>
          <w:szCs w:val="24"/>
        </w:rPr>
        <w:t>があります。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歳以上の自己負担限度額は、</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歳未満とは別の規定があります。また、平成</w:t>
      </w:r>
      <w:r w:rsidRPr="001D7131">
        <w:rPr>
          <w:rFonts w:ascii="inherit" w:eastAsia="ＭＳ Ｐゴシック" w:hAnsi="inherit" w:cs="ＭＳ Ｐゴシック"/>
          <w:color w:val="393939"/>
          <w:kern w:val="0"/>
          <w:sz w:val="24"/>
          <w:szCs w:val="24"/>
        </w:rPr>
        <w:t>29</w:t>
      </w:r>
      <w:r w:rsidRPr="001D7131">
        <w:rPr>
          <w:rFonts w:ascii="inherit" w:eastAsia="ＭＳ Ｐゴシック" w:hAnsi="inherit" w:cs="ＭＳ Ｐゴシック"/>
          <w:color w:val="393939"/>
          <w:kern w:val="0"/>
          <w:sz w:val="24"/>
          <w:szCs w:val="24"/>
        </w:rPr>
        <w:t>年、</w:t>
      </w:r>
      <w:r w:rsidRPr="001D7131">
        <w:rPr>
          <w:rFonts w:ascii="inherit" w:eastAsia="ＭＳ Ｐゴシック" w:hAnsi="inherit" w:cs="ＭＳ Ｐゴシック"/>
          <w:color w:val="393939"/>
          <w:kern w:val="0"/>
          <w:sz w:val="24"/>
          <w:szCs w:val="24"/>
        </w:rPr>
        <w:t>30</w:t>
      </w:r>
      <w:r w:rsidRPr="001D7131">
        <w:rPr>
          <w:rFonts w:ascii="inherit" w:eastAsia="ＭＳ Ｐゴシック" w:hAnsi="inherit" w:cs="ＭＳ Ｐゴシック"/>
          <w:color w:val="393939"/>
          <w:kern w:val="0"/>
          <w:sz w:val="24"/>
          <w:szCs w:val="24"/>
        </w:rPr>
        <w:t>年と</w:t>
      </w:r>
      <w:r w:rsidRPr="001D7131">
        <w:rPr>
          <w:rFonts w:ascii="inherit" w:eastAsia="ＭＳ Ｐゴシック" w:hAnsi="inherit" w:cs="ＭＳ Ｐゴシック"/>
          <w:color w:val="393939"/>
          <w:kern w:val="0"/>
          <w:sz w:val="24"/>
          <w:szCs w:val="24"/>
        </w:rPr>
        <w:t>2</w:t>
      </w:r>
      <w:r w:rsidRPr="001D7131">
        <w:rPr>
          <w:rFonts w:ascii="inherit" w:eastAsia="ＭＳ Ｐゴシック" w:hAnsi="inherit" w:cs="ＭＳ Ｐゴシック"/>
          <w:color w:val="393939"/>
          <w:kern w:val="0"/>
          <w:sz w:val="24"/>
          <w:szCs w:val="24"/>
        </w:rPr>
        <w:t>年続けて段階的に改正されます。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w:t>
      </w: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歳以上の１ヵ月の自己負担限度額</w:t>
      </w:r>
      <w:r w:rsidRPr="001D7131">
        <w:rPr>
          <w:rFonts w:ascii="inherit" w:eastAsia="ＭＳ Ｐゴシック" w:hAnsi="inherit" w:cs="ＭＳ Ｐゴシック"/>
          <w:b/>
          <w:bCs/>
          <w:color w:val="FF6600"/>
          <w:kern w:val="0"/>
          <w:sz w:val="24"/>
          <w:szCs w:val="24"/>
          <w:bdr w:val="none" w:sz="0" w:space="0" w:color="auto" w:frame="1"/>
        </w:rPr>
        <w:t>（平成</w:t>
      </w:r>
      <w:r w:rsidRPr="001D7131">
        <w:rPr>
          <w:rFonts w:ascii="inherit" w:eastAsia="ＭＳ Ｐゴシック" w:hAnsi="inherit" w:cs="ＭＳ Ｐゴシック"/>
          <w:b/>
          <w:bCs/>
          <w:color w:val="FF6600"/>
          <w:kern w:val="0"/>
          <w:sz w:val="24"/>
          <w:szCs w:val="24"/>
          <w:bdr w:val="none" w:sz="0" w:space="0" w:color="auto" w:frame="1"/>
        </w:rPr>
        <w:t>29</w:t>
      </w:r>
      <w:r w:rsidRPr="001D7131">
        <w:rPr>
          <w:rFonts w:ascii="inherit" w:eastAsia="ＭＳ Ｐゴシック" w:hAnsi="inherit" w:cs="ＭＳ Ｐゴシック"/>
          <w:b/>
          <w:bCs/>
          <w:color w:val="FF6600"/>
          <w:kern w:val="0"/>
          <w:sz w:val="24"/>
          <w:szCs w:val="24"/>
          <w:bdr w:val="none" w:sz="0" w:space="0" w:color="auto" w:frame="1"/>
        </w:rPr>
        <w:t>年</w:t>
      </w:r>
      <w:r w:rsidRPr="001D7131">
        <w:rPr>
          <w:rFonts w:ascii="inherit" w:eastAsia="ＭＳ Ｐゴシック" w:hAnsi="inherit" w:cs="ＭＳ Ｐゴシック"/>
          <w:b/>
          <w:bCs/>
          <w:color w:val="FF6600"/>
          <w:kern w:val="0"/>
          <w:sz w:val="24"/>
          <w:szCs w:val="24"/>
          <w:bdr w:val="none" w:sz="0" w:space="0" w:color="auto" w:frame="1"/>
        </w:rPr>
        <w:t>7</w:t>
      </w:r>
      <w:r w:rsidRPr="001D7131">
        <w:rPr>
          <w:rFonts w:ascii="inherit" w:eastAsia="ＭＳ Ｐゴシック" w:hAnsi="inherit" w:cs="ＭＳ Ｐゴシック"/>
          <w:b/>
          <w:bCs/>
          <w:color w:val="FF6600"/>
          <w:kern w:val="0"/>
          <w:sz w:val="24"/>
          <w:szCs w:val="24"/>
          <w:bdr w:val="none" w:sz="0" w:space="0" w:color="auto" w:frame="1"/>
        </w:rPr>
        <w:t>月まで）</w:t>
      </w:r>
    </w:p>
    <w:tbl>
      <w:tblPr>
        <w:tblW w:w="1050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295"/>
        <w:gridCol w:w="2295"/>
        <w:gridCol w:w="2295"/>
        <w:gridCol w:w="10485"/>
      </w:tblGrid>
      <w:tr w:rsidR="001D7131" w:rsidRPr="001D7131" w:rsidTr="001D7131">
        <w:trPr>
          <w:trHeight w:val="371"/>
          <w:tblHeader/>
        </w:trPr>
        <w:tc>
          <w:tcPr>
            <w:tcW w:w="4590" w:type="dxa"/>
            <w:gridSpan w:val="2"/>
            <w:vMerge w:val="restart"/>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自己負担限度額</w:t>
            </w:r>
          </w:p>
        </w:tc>
      </w:tr>
      <w:tr w:rsidR="001D7131" w:rsidRPr="001D7131" w:rsidTr="001D7131">
        <w:trPr>
          <w:trHeight w:val="390"/>
          <w:tblHeader/>
        </w:trPr>
        <w:tc>
          <w:tcPr>
            <w:tcW w:w="0" w:type="auto"/>
            <w:gridSpan w:val="2"/>
            <w:vMerge/>
            <w:tcBorders>
              <w:top w:val="single" w:sz="6" w:space="0" w:color="FFFFFF"/>
              <w:left w:val="single" w:sz="6" w:space="0" w:color="FFFFFF"/>
              <w:bottom w:val="single" w:sz="6" w:space="0" w:color="FFFFFF"/>
              <w:right w:val="single" w:sz="6" w:space="0" w:color="FFFFFF"/>
            </w:tcBorders>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p>
        </w:tc>
        <w:tc>
          <w:tcPr>
            <w:tcW w:w="229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外来（個人ごと）</w:t>
            </w:r>
          </w:p>
        </w:tc>
        <w:tc>
          <w:tcPr>
            <w:tcW w:w="1048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外来・入院（世帯合算）</w:t>
            </w:r>
          </w:p>
        </w:tc>
      </w:tr>
      <w:tr w:rsidR="001D7131" w:rsidRPr="001D7131" w:rsidTr="001D7131">
        <w:trPr>
          <w:trHeight w:val="180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現役並み所得者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（月収</w:t>
            </w:r>
            <w:r w:rsidRPr="001D7131">
              <w:rPr>
                <w:rFonts w:ascii="inherit" w:eastAsia="ＭＳ Ｐゴシック" w:hAnsi="inherit" w:cs="ＭＳ Ｐゴシック"/>
                <w:kern w:val="0"/>
                <w:sz w:val="20"/>
                <w:szCs w:val="20"/>
                <w:bdr w:val="none" w:sz="0" w:space="0" w:color="auto" w:frame="1"/>
              </w:rPr>
              <w:t>28</w:t>
            </w:r>
            <w:r w:rsidRPr="001D7131">
              <w:rPr>
                <w:rFonts w:ascii="inherit" w:eastAsia="ＭＳ Ｐゴシック" w:hAnsi="inherit" w:cs="ＭＳ Ｐゴシック"/>
                <w:kern w:val="0"/>
                <w:sz w:val="20"/>
                <w:szCs w:val="20"/>
                <w:bdr w:val="none" w:sz="0" w:space="0" w:color="auto" w:frame="1"/>
              </w:rPr>
              <w:t>万円以上などの医療費３割負担者）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44,400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80,100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br/>
              <w:t>(</w:t>
            </w:r>
            <w:r w:rsidRPr="001D7131">
              <w:rPr>
                <w:rFonts w:ascii="inherit" w:eastAsia="ＭＳ Ｐゴシック" w:hAnsi="inherit" w:cs="ＭＳ Ｐゴシック"/>
                <w:kern w:val="0"/>
                <w:szCs w:val="21"/>
              </w:rPr>
              <w:t>総医療費－</w:t>
            </w:r>
            <w:r w:rsidRPr="001D7131">
              <w:rPr>
                <w:rFonts w:ascii="inherit" w:eastAsia="ＭＳ Ｐゴシック" w:hAnsi="inherit" w:cs="ＭＳ Ｐゴシック"/>
                <w:kern w:val="0"/>
                <w:szCs w:val="21"/>
              </w:rPr>
              <w:t>267,000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t>)×1</w:t>
            </w:r>
            <w:r w:rsidRPr="001D7131">
              <w:rPr>
                <w:rFonts w:ascii="inherit" w:eastAsia="ＭＳ Ｐゴシック" w:hAnsi="inherit" w:cs="ＭＳ Ｐゴシック"/>
                <w:kern w:val="0"/>
                <w:szCs w:val="21"/>
              </w:rPr>
              <w:t>％</w:t>
            </w:r>
          </w:p>
        </w:tc>
      </w:tr>
      <w:tr w:rsidR="001D7131" w:rsidRPr="001D7131" w:rsidTr="001D7131">
        <w:trPr>
          <w:trHeight w:val="72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一般</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12,000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44,400</w:t>
            </w:r>
            <w:r w:rsidRPr="001D7131">
              <w:rPr>
                <w:rFonts w:ascii="inherit" w:eastAsia="ＭＳ Ｐゴシック" w:hAnsi="inherit" w:cs="ＭＳ Ｐゴシック"/>
                <w:kern w:val="0"/>
                <w:szCs w:val="21"/>
              </w:rPr>
              <w:t>円</w:t>
            </w:r>
          </w:p>
        </w:tc>
      </w:tr>
      <w:tr w:rsidR="001D7131" w:rsidRPr="001D7131" w:rsidTr="001D7131">
        <w:trPr>
          <w:trHeight w:val="405"/>
        </w:trPr>
        <w:tc>
          <w:tcPr>
            <w:tcW w:w="2295" w:type="dxa"/>
            <w:vMerge w:val="restart"/>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w:t>
            </w:r>
            <w:r w:rsidRPr="001D7131">
              <w:rPr>
                <w:rFonts w:ascii="inherit" w:eastAsia="ＭＳ Ｐゴシック" w:hAnsi="inherit" w:cs="ＭＳ Ｐゴシック"/>
                <w:kern w:val="0"/>
                <w:szCs w:val="21"/>
              </w:rPr>
              <w:t>低所得者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（住民税非課税者）</w:t>
            </w:r>
          </w:p>
        </w:tc>
        <w:tc>
          <w:tcPr>
            <w:tcW w:w="2295" w:type="dxa"/>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下記以外</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8,000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24,600</w:t>
            </w:r>
            <w:r w:rsidRPr="001D7131">
              <w:rPr>
                <w:rFonts w:ascii="inherit" w:eastAsia="ＭＳ Ｐゴシック" w:hAnsi="inherit" w:cs="ＭＳ Ｐゴシック"/>
                <w:kern w:val="0"/>
                <w:szCs w:val="21"/>
              </w:rPr>
              <w:t>円</w:t>
            </w:r>
          </w:p>
        </w:tc>
      </w:tr>
      <w:tr w:rsidR="001D7131" w:rsidRPr="001D7131" w:rsidTr="001D7131">
        <w:trPr>
          <w:trHeight w:val="1080"/>
        </w:trPr>
        <w:tc>
          <w:tcPr>
            <w:tcW w:w="0" w:type="auto"/>
            <w:vMerge/>
            <w:tcBorders>
              <w:top w:val="single" w:sz="6" w:space="0" w:color="FFFFFF"/>
              <w:left w:val="single" w:sz="6" w:space="0" w:color="FFFFFF"/>
              <w:bottom w:val="single" w:sz="6" w:space="0" w:color="FFFFFF"/>
              <w:right w:val="single" w:sz="6" w:space="0" w:color="FFFFFF"/>
            </w:tcBorders>
            <w:shd w:val="clear" w:color="auto" w:fill="F5F5F5"/>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p>
        </w:tc>
        <w:tc>
          <w:tcPr>
            <w:tcW w:w="2295" w:type="dxa"/>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総所得金額が０円の世帯</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（年金収入のみの場合、年金受給額</w:t>
            </w:r>
            <w:r w:rsidRPr="001D7131">
              <w:rPr>
                <w:rFonts w:ascii="inherit" w:eastAsia="ＭＳ Ｐゴシック" w:hAnsi="inherit" w:cs="ＭＳ Ｐゴシック"/>
                <w:kern w:val="0"/>
                <w:sz w:val="20"/>
                <w:szCs w:val="20"/>
                <w:bdr w:val="none" w:sz="0" w:space="0" w:color="auto" w:frame="1"/>
              </w:rPr>
              <w:t>80</w:t>
            </w:r>
            <w:r w:rsidRPr="001D7131">
              <w:rPr>
                <w:rFonts w:ascii="inherit" w:eastAsia="ＭＳ Ｐゴシック" w:hAnsi="inherit" w:cs="ＭＳ Ｐゴシック"/>
                <w:kern w:val="0"/>
                <w:sz w:val="20"/>
                <w:szCs w:val="20"/>
                <w:bdr w:val="none" w:sz="0" w:space="0" w:color="auto" w:frame="1"/>
              </w:rPr>
              <w:t>万円以下など）</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8,000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15,000</w:t>
            </w:r>
            <w:r w:rsidRPr="001D7131">
              <w:rPr>
                <w:rFonts w:ascii="inherit" w:eastAsia="ＭＳ Ｐゴシック" w:hAnsi="inherit" w:cs="ＭＳ Ｐゴシック"/>
                <w:kern w:val="0"/>
                <w:szCs w:val="21"/>
              </w:rPr>
              <w:t>円</w:t>
            </w:r>
          </w:p>
        </w:tc>
      </w:tr>
    </w:tbl>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0"/>
          <w:szCs w:val="20"/>
          <w:bdr w:val="none" w:sz="0" w:space="0" w:color="auto" w:frame="1"/>
        </w:rPr>
        <w:t> </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w:t>
      </w: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歳以上の１ヵ月の自己負担限度額</w:t>
      </w:r>
      <w:r w:rsidRPr="001D7131">
        <w:rPr>
          <w:rFonts w:ascii="inherit" w:eastAsia="ＭＳ Ｐゴシック" w:hAnsi="inherit" w:cs="ＭＳ Ｐゴシック"/>
          <w:b/>
          <w:bCs/>
          <w:color w:val="FF6600"/>
          <w:kern w:val="0"/>
          <w:sz w:val="24"/>
          <w:szCs w:val="24"/>
          <w:bdr w:val="none" w:sz="0" w:space="0" w:color="auto" w:frame="1"/>
        </w:rPr>
        <w:t>（平成</w:t>
      </w:r>
      <w:r w:rsidRPr="001D7131">
        <w:rPr>
          <w:rFonts w:ascii="inherit" w:eastAsia="ＭＳ Ｐゴシック" w:hAnsi="inherit" w:cs="ＭＳ Ｐゴシック"/>
          <w:b/>
          <w:bCs/>
          <w:color w:val="FF6600"/>
          <w:kern w:val="0"/>
          <w:sz w:val="24"/>
          <w:szCs w:val="24"/>
          <w:bdr w:val="none" w:sz="0" w:space="0" w:color="auto" w:frame="1"/>
        </w:rPr>
        <w:t>29</w:t>
      </w:r>
      <w:r w:rsidRPr="001D7131">
        <w:rPr>
          <w:rFonts w:ascii="inherit" w:eastAsia="ＭＳ Ｐゴシック" w:hAnsi="inherit" w:cs="ＭＳ Ｐゴシック"/>
          <w:b/>
          <w:bCs/>
          <w:color w:val="FF6600"/>
          <w:kern w:val="0"/>
          <w:sz w:val="24"/>
          <w:szCs w:val="24"/>
          <w:bdr w:val="none" w:sz="0" w:space="0" w:color="auto" w:frame="1"/>
        </w:rPr>
        <w:t>年</w:t>
      </w:r>
      <w:r w:rsidRPr="001D7131">
        <w:rPr>
          <w:rFonts w:ascii="inherit" w:eastAsia="ＭＳ Ｐゴシック" w:hAnsi="inherit" w:cs="ＭＳ Ｐゴシック"/>
          <w:b/>
          <w:bCs/>
          <w:color w:val="FF6600"/>
          <w:kern w:val="0"/>
          <w:sz w:val="24"/>
          <w:szCs w:val="24"/>
          <w:bdr w:val="none" w:sz="0" w:space="0" w:color="auto" w:frame="1"/>
        </w:rPr>
        <w:t>8</w:t>
      </w:r>
      <w:r w:rsidRPr="001D7131">
        <w:rPr>
          <w:rFonts w:ascii="inherit" w:eastAsia="ＭＳ Ｐゴシック" w:hAnsi="inherit" w:cs="ＭＳ Ｐゴシック"/>
          <w:b/>
          <w:bCs/>
          <w:color w:val="FF6600"/>
          <w:kern w:val="0"/>
          <w:sz w:val="24"/>
          <w:szCs w:val="24"/>
          <w:bdr w:val="none" w:sz="0" w:space="0" w:color="auto" w:frame="1"/>
        </w:rPr>
        <w:t>月～平成</w:t>
      </w:r>
      <w:r w:rsidRPr="001D7131">
        <w:rPr>
          <w:rFonts w:ascii="inherit" w:eastAsia="ＭＳ Ｐゴシック" w:hAnsi="inherit" w:cs="ＭＳ Ｐゴシック"/>
          <w:b/>
          <w:bCs/>
          <w:color w:val="FF6600"/>
          <w:kern w:val="0"/>
          <w:sz w:val="24"/>
          <w:szCs w:val="24"/>
          <w:bdr w:val="none" w:sz="0" w:space="0" w:color="auto" w:frame="1"/>
        </w:rPr>
        <w:t>30</w:t>
      </w:r>
      <w:r w:rsidRPr="001D7131">
        <w:rPr>
          <w:rFonts w:ascii="inherit" w:eastAsia="ＭＳ Ｐゴシック" w:hAnsi="inherit" w:cs="ＭＳ Ｐゴシック"/>
          <w:b/>
          <w:bCs/>
          <w:color w:val="FF6600"/>
          <w:kern w:val="0"/>
          <w:sz w:val="24"/>
          <w:szCs w:val="24"/>
          <w:bdr w:val="none" w:sz="0" w:space="0" w:color="auto" w:frame="1"/>
        </w:rPr>
        <w:t>年</w:t>
      </w:r>
      <w:r w:rsidRPr="001D7131">
        <w:rPr>
          <w:rFonts w:ascii="inherit" w:eastAsia="ＭＳ Ｐゴシック" w:hAnsi="inherit" w:cs="ＭＳ Ｐゴシック"/>
          <w:b/>
          <w:bCs/>
          <w:color w:val="FF6600"/>
          <w:kern w:val="0"/>
          <w:sz w:val="24"/>
          <w:szCs w:val="24"/>
          <w:bdr w:val="none" w:sz="0" w:space="0" w:color="auto" w:frame="1"/>
        </w:rPr>
        <w:t>7</w:t>
      </w:r>
      <w:r w:rsidRPr="001D7131">
        <w:rPr>
          <w:rFonts w:ascii="inherit" w:eastAsia="ＭＳ Ｐゴシック" w:hAnsi="inherit" w:cs="ＭＳ Ｐゴシック"/>
          <w:b/>
          <w:bCs/>
          <w:color w:val="FF6600"/>
          <w:kern w:val="0"/>
          <w:sz w:val="24"/>
          <w:szCs w:val="24"/>
          <w:bdr w:val="none" w:sz="0" w:space="0" w:color="auto" w:frame="1"/>
        </w:rPr>
        <w:t>月）</w:t>
      </w:r>
    </w:p>
    <w:tbl>
      <w:tblPr>
        <w:tblW w:w="1050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295"/>
        <w:gridCol w:w="2295"/>
        <w:gridCol w:w="2295"/>
        <w:gridCol w:w="10485"/>
      </w:tblGrid>
      <w:tr w:rsidR="001D7131" w:rsidRPr="001D7131" w:rsidTr="001D7131">
        <w:trPr>
          <w:trHeight w:val="371"/>
          <w:tblHeader/>
        </w:trPr>
        <w:tc>
          <w:tcPr>
            <w:tcW w:w="4590" w:type="dxa"/>
            <w:gridSpan w:val="2"/>
            <w:vMerge w:val="restart"/>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自己負担限度額</w:t>
            </w:r>
          </w:p>
        </w:tc>
      </w:tr>
      <w:tr w:rsidR="001D7131" w:rsidRPr="001D7131" w:rsidTr="001D7131">
        <w:trPr>
          <w:trHeight w:val="390"/>
          <w:tblHeader/>
        </w:trPr>
        <w:tc>
          <w:tcPr>
            <w:tcW w:w="0" w:type="auto"/>
            <w:gridSpan w:val="2"/>
            <w:vMerge/>
            <w:tcBorders>
              <w:top w:val="single" w:sz="6" w:space="0" w:color="FFFFFF"/>
              <w:left w:val="single" w:sz="6" w:space="0" w:color="FFFFFF"/>
              <w:bottom w:val="single" w:sz="6" w:space="0" w:color="FFFFFF"/>
              <w:right w:val="single" w:sz="6" w:space="0" w:color="FFFFFF"/>
            </w:tcBorders>
            <w:vAlign w:val="center"/>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p>
        </w:tc>
        <w:tc>
          <w:tcPr>
            <w:tcW w:w="229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外来（個人ごと）</w:t>
            </w:r>
          </w:p>
        </w:tc>
        <w:tc>
          <w:tcPr>
            <w:tcW w:w="1048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外来・入院（世帯合算）</w:t>
            </w:r>
          </w:p>
        </w:tc>
      </w:tr>
      <w:tr w:rsidR="001D7131" w:rsidRPr="001D7131" w:rsidTr="001D7131">
        <w:trPr>
          <w:trHeight w:val="180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現役並み所得者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（月収</w:t>
            </w:r>
            <w:r w:rsidRPr="001D7131">
              <w:rPr>
                <w:rFonts w:ascii="inherit" w:eastAsia="ＭＳ Ｐゴシック" w:hAnsi="inherit" w:cs="ＭＳ Ｐゴシック"/>
                <w:kern w:val="0"/>
                <w:sz w:val="20"/>
                <w:szCs w:val="20"/>
                <w:bdr w:val="none" w:sz="0" w:space="0" w:color="auto" w:frame="1"/>
              </w:rPr>
              <w:t>28</w:t>
            </w:r>
            <w:r w:rsidRPr="001D7131">
              <w:rPr>
                <w:rFonts w:ascii="inherit" w:eastAsia="ＭＳ Ｐゴシック" w:hAnsi="inherit" w:cs="ＭＳ Ｐゴシック"/>
                <w:kern w:val="0"/>
                <w:sz w:val="20"/>
                <w:szCs w:val="20"/>
                <w:bdr w:val="none" w:sz="0" w:space="0" w:color="auto" w:frame="1"/>
              </w:rPr>
              <w:t>万円以上などの医療費３割負担者）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6600"/>
                <w:kern w:val="0"/>
                <w:szCs w:val="21"/>
                <w:bdr w:val="none" w:sz="0" w:space="0" w:color="auto" w:frame="1"/>
              </w:rPr>
              <w:t>57,600</w:t>
            </w:r>
            <w:r w:rsidRPr="001D7131">
              <w:rPr>
                <w:rFonts w:ascii="inherit" w:eastAsia="ＭＳ Ｐゴシック" w:hAnsi="inherit" w:cs="ＭＳ Ｐゴシック"/>
                <w:color w:val="FF6600"/>
                <w:kern w:val="0"/>
                <w:szCs w:val="21"/>
                <w:bdr w:val="none" w:sz="0" w:space="0" w:color="auto" w:frame="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80,100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br/>
              <w:t>(</w:t>
            </w:r>
            <w:r w:rsidRPr="001D7131">
              <w:rPr>
                <w:rFonts w:ascii="inherit" w:eastAsia="ＭＳ Ｐゴシック" w:hAnsi="inherit" w:cs="ＭＳ Ｐゴシック"/>
                <w:kern w:val="0"/>
                <w:szCs w:val="21"/>
              </w:rPr>
              <w:t>総医療費－</w:t>
            </w:r>
            <w:r w:rsidRPr="001D7131">
              <w:rPr>
                <w:rFonts w:ascii="inherit" w:eastAsia="ＭＳ Ｐゴシック" w:hAnsi="inherit" w:cs="ＭＳ Ｐゴシック"/>
                <w:kern w:val="0"/>
                <w:szCs w:val="21"/>
              </w:rPr>
              <w:t>267,000</w:t>
            </w:r>
            <w:r w:rsidRPr="001D7131">
              <w:rPr>
                <w:rFonts w:ascii="inherit" w:eastAsia="ＭＳ Ｐゴシック" w:hAnsi="inherit" w:cs="ＭＳ Ｐゴシック"/>
                <w:kern w:val="0"/>
                <w:szCs w:val="21"/>
              </w:rPr>
              <w:t>円</w:t>
            </w:r>
            <w:r w:rsidRPr="001D7131">
              <w:rPr>
                <w:rFonts w:ascii="inherit" w:eastAsia="ＭＳ Ｐゴシック" w:hAnsi="inherit" w:cs="ＭＳ Ｐゴシック"/>
                <w:kern w:val="0"/>
                <w:szCs w:val="21"/>
              </w:rPr>
              <w:t>)×1</w:t>
            </w:r>
            <w:r w:rsidRPr="001D7131">
              <w:rPr>
                <w:rFonts w:ascii="inherit" w:eastAsia="ＭＳ Ｐゴシック" w:hAnsi="inherit" w:cs="ＭＳ Ｐゴシック"/>
                <w:kern w:val="0"/>
                <w:szCs w:val="21"/>
              </w:rPr>
              <w:t>％</w:t>
            </w:r>
          </w:p>
        </w:tc>
      </w:tr>
      <w:tr w:rsidR="001D7131" w:rsidRPr="001D7131" w:rsidTr="001D7131">
        <w:trPr>
          <w:trHeight w:val="72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一般</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6600"/>
                <w:kern w:val="0"/>
                <w:szCs w:val="21"/>
                <w:bdr w:val="none" w:sz="0" w:space="0" w:color="auto" w:frame="1"/>
              </w:rPr>
              <w:t>14,000</w:t>
            </w:r>
            <w:r w:rsidRPr="001D7131">
              <w:rPr>
                <w:rFonts w:ascii="inherit" w:eastAsia="ＭＳ Ｐゴシック" w:hAnsi="inherit" w:cs="ＭＳ Ｐゴシック"/>
                <w:color w:val="FF6600"/>
                <w:kern w:val="0"/>
                <w:szCs w:val="21"/>
                <w:bdr w:val="none" w:sz="0" w:space="0" w:color="auto" w:frame="1"/>
              </w:rPr>
              <w:t>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color w:val="FF6600"/>
                <w:kern w:val="0"/>
                <w:sz w:val="20"/>
                <w:szCs w:val="20"/>
                <w:bdr w:val="none" w:sz="0" w:space="0" w:color="auto" w:frame="1"/>
              </w:rPr>
              <w:t>（年間</w:t>
            </w:r>
            <w:r w:rsidRPr="001D7131">
              <w:rPr>
                <w:rFonts w:ascii="inherit" w:eastAsia="ＭＳ Ｐゴシック" w:hAnsi="inherit" w:cs="ＭＳ Ｐゴシック"/>
                <w:color w:val="FF6600"/>
                <w:kern w:val="0"/>
                <w:sz w:val="20"/>
                <w:szCs w:val="20"/>
                <w:bdr w:val="none" w:sz="0" w:space="0" w:color="auto" w:frame="1"/>
              </w:rPr>
              <w:t>144,000</w:t>
            </w:r>
            <w:r w:rsidRPr="001D7131">
              <w:rPr>
                <w:rFonts w:ascii="inherit" w:eastAsia="ＭＳ Ｐゴシック" w:hAnsi="inherit" w:cs="ＭＳ Ｐゴシック"/>
                <w:color w:val="FF6600"/>
                <w:kern w:val="0"/>
                <w:sz w:val="20"/>
                <w:szCs w:val="20"/>
                <w:bdr w:val="none" w:sz="0" w:space="0" w:color="auto" w:frame="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6600"/>
                <w:kern w:val="0"/>
                <w:szCs w:val="21"/>
                <w:bdr w:val="none" w:sz="0" w:space="0" w:color="auto" w:frame="1"/>
              </w:rPr>
              <w:t>57,600</w:t>
            </w:r>
            <w:r w:rsidRPr="001D7131">
              <w:rPr>
                <w:rFonts w:ascii="inherit" w:eastAsia="ＭＳ Ｐゴシック" w:hAnsi="inherit" w:cs="ＭＳ Ｐゴシック"/>
                <w:color w:val="FF6600"/>
                <w:kern w:val="0"/>
                <w:szCs w:val="21"/>
                <w:bdr w:val="none" w:sz="0" w:space="0" w:color="auto" w:frame="1"/>
              </w:rPr>
              <w:t>円</w:t>
            </w:r>
          </w:p>
        </w:tc>
      </w:tr>
      <w:tr w:rsidR="001D7131" w:rsidRPr="001D7131" w:rsidTr="001D7131">
        <w:trPr>
          <w:trHeight w:val="405"/>
        </w:trPr>
        <w:tc>
          <w:tcPr>
            <w:tcW w:w="2295" w:type="dxa"/>
            <w:vMerge w:val="restart"/>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w:t>
            </w:r>
            <w:r w:rsidRPr="001D7131">
              <w:rPr>
                <w:rFonts w:ascii="inherit" w:eastAsia="ＭＳ Ｐゴシック" w:hAnsi="inherit" w:cs="ＭＳ Ｐゴシック"/>
                <w:kern w:val="0"/>
                <w:szCs w:val="21"/>
              </w:rPr>
              <w:t>低所得者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（住民税非課税者）</w:t>
            </w:r>
          </w:p>
        </w:tc>
        <w:tc>
          <w:tcPr>
            <w:tcW w:w="2295" w:type="dxa"/>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下記以外</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8,000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24,600</w:t>
            </w:r>
            <w:r w:rsidRPr="001D7131">
              <w:rPr>
                <w:rFonts w:ascii="inherit" w:eastAsia="ＭＳ Ｐゴシック" w:hAnsi="inherit" w:cs="ＭＳ Ｐゴシック"/>
                <w:kern w:val="0"/>
                <w:szCs w:val="21"/>
              </w:rPr>
              <w:t>円</w:t>
            </w:r>
          </w:p>
        </w:tc>
      </w:tr>
      <w:tr w:rsidR="001D7131" w:rsidRPr="001D7131" w:rsidTr="001D7131">
        <w:trPr>
          <w:trHeight w:val="1080"/>
        </w:trPr>
        <w:tc>
          <w:tcPr>
            <w:tcW w:w="0" w:type="auto"/>
            <w:vMerge/>
            <w:tcBorders>
              <w:top w:val="single" w:sz="6" w:space="0" w:color="FFFFFF"/>
              <w:left w:val="single" w:sz="6" w:space="0" w:color="FFFFFF"/>
              <w:bottom w:val="single" w:sz="6" w:space="0" w:color="FFFFFF"/>
              <w:right w:val="single" w:sz="6" w:space="0" w:color="FFFFFF"/>
            </w:tcBorders>
            <w:shd w:val="clear" w:color="auto" w:fill="F5F5F5"/>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p>
        </w:tc>
        <w:tc>
          <w:tcPr>
            <w:tcW w:w="2295" w:type="dxa"/>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総所得金額が０円の世帯</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（年金収入のみの場合、年金受給額</w:t>
            </w:r>
            <w:r w:rsidRPr="001D7131">
              <w:rPr>
                <w:rFonts w:ascii="inherit" w:eastAsia="ＭＳ Ｐゴシック" w:hAnsi="inherit" w:cs="ＭＳ Ｐゴシック"/>
                <w:kern w:val="0"/>
                <w:sz w:val="20"/>
                <w:szCs w:val="20"/>
                <w:bdr w:val="none" w:sz="0" w:space="0" w:color="auto" w:frame="1"/>
              </w:rPr>
              <w:t>80</w:t>
            </w:r>
            <w:r w:rsidRPr="001D7131">
              <w:rPr>
                <w:rFonts w:ascii="inherit" w:eastAsia="ＭＳ Ｐゴシック" w:hAnsi="inherit" w:cs="ＭＳ Ｐゴシック"/>
                <w:kern w:val="0"/>
                <w:sz w:val="20"/>
                <w:szCs w:val="20"/>
                <w:bdr w:val="none" w:sz="0" w:space="0" w:color="auto" w:frame="1"/>
              </w:rPr>
              <w:t>万円以下など）</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8,000</w:t>
            </w:r>
            <w:r w:rsidRPr="001D7131">
              <w:rPr>
                <w:rFonts w:ascii="inherit" w:eastAsia="ＭＳ Ｐゴシック" w:hAnsi="inherit" w:cs="ＭＳ Ｐゴシック"/>
                <w:kern w:val="0"/>
                <w:szCs w:val="21"/>
              </w:rPr>
              <w:t>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15,000</w:t>
            </w:r>
            <w:r w:rsidRPr="001D7131">
              <w:rPr>
                <w:rFonts w:ascii="inherit" w:eastAsia="ＭＳ Ｐゴシック" w:hAnsi="inherit" w:cs="ＭＳ Ｐゴシック"/>
                <w:kern w:val="0"/>
                <w:szCs w:val="21"/>
              </w:rPr>
              <w:t>円</w:t>
            </w:r>
          </w:p>
        </w:tc>
      </w:tr>
    </w:tbl>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（出典）厚生労働省</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サイトより</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歳以上の場合、まず個人ごとに外来費用の高額療養費の計算を行います。次に、その結果の自己負担額と入院費用を合計し、</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歳以上</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歳未満の家族について合算して高額療養費を計算します。</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歳以上の人は</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歳以上の人同士で合算します。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同じ健康保険の被保険者・被扶養者に</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歳未満、</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歳以上</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歳未満の家族が混在するときは、</w:t>
      </w:r>
      <w:r w:rsidRPr="001D7131">
        <w:rPr>
          <w:rFonts w:ascii="inherit" w:eastAsia="ＭＳ Ｐゴシック" w:hAnsi="inherit" w:cs="ＭＳ Ｐゴシック"/>
          <w:color w:val="393939"/>
          <w:kern w:val="0"/>
          <w:sz w:val="24"/>
          <w:szCs w:val="24"/>
          <w:bdr w:val="none" w:sz="0" w:space="0" w:color="auto" w:frame="1"/>
          <w:shd w:val="clear" w:color="auto" w:fill="FFFF99"/>
        </w:rPr>
        <w:t>70</w:t>
      </w:r>
      <w:r w:rsidRPr="001D7131">
        <w:rPr>
          <w:rFonts w:ascii="inherit" w:eastAsia="ＭＳ Ｐゴシック" w:hAnsi="inherit" w:cs="ＭＳ Ｐゴシック"/>
          <w:color w:val="393939"/>
          <w:kern w:val="0"/>
          <w:sz w:val="24"/>
          <w:szCs w:val="24"/>
          <w:bdr w:val="none" w:sz="0" w:space="0" w:color="auto" w:frame="1"/>
          <w:shd w:val="clear" w:color="auto" w:fill="FFFF99"/>
        </w:rPr>
        <w:t>歳以上</w:t>
      </w:r>
      <w:r w:rsidRPr="001D7131">
        <w:rPr>
          <w:rFonts w:ascii="inherit" w:eastAsia="ＭＳ Ｐゴシック" w:hAnsi="inherit" w:cs="ＭＳ Ｐゴシック"/>
          <w:color w:val="393939"/>
          <w:kern w:val="0"/>
          <w:sz w:val="24"/>
          <w:szCs w:val="24"/>
          <w:bdr w:val="none" w:sz="0" w:space="0" w:color="auto" w:frame="1"/>
          <w:shd w:val="clear" w:color="auto" w:fill="FFFF99"/>
        </w:rPr>
        <w:t>75</w:t>
      </w:r>
      <w:r w:rsidRPr="001D7131">
        <w:rPr>
          <w:rFonts w:ascii="inherit" w:eastAsia="ＭＳ Ｐゴシック" w:hAnsi="inherit" w:cs="ＭＳ Ｐゴシック"/>
          <w:color w:val="393939"/>
          <w:kern w:val="0"/>
          <w:sz w:val="24"/>
          <w:szCs w:val="24"/>
          <w:bdr w:val="none" w:sz="0" w:space="0" w:color="auto" w:frame="1"/>
          <w:shd w:val="clear" w:color="auto" w:fill="FFFF99"/>
        </w:rPr>
        <w:t>歳未満の高額療養費を計算した後の自己負担額を</w:t>
      </w:r>
      <w:r w:rsidRPr="001D7131">
        <w:rPr>
          <w:rFonts w:ascii="inherit" w:eastAsia="ＭＳ Ｐゴシック" w:hAnsi="inherit" w:cs="ＭＳ Ｐゴシック"/>
          <w:color w:val="393939"/>
          <w:kern w:val="0"/>
          <w:sz w:val="24"/>
          <w:szCs w:val="24"/>
          <w:bdr w:val="none" w:sz="0" w:space="0" w:color="auto" w:frame="1"/>
          <w:shd w:val="clear" w:color="auto" w:fill="FFFF99"/>
        </w:rPr>
        <w:t>70</w:t>
      </w:r>
      <w:r w:rsidRPr="001D7131">
        <w:rPr>
          <w:rFonts w:ascii="inherit" w:eastAsia="ＭＳ Ｐゴシック" w:hAnsi="inherit" w:cs="ＭＳ Ｐゴシック"/>
          <w:color w:val="393939"/>
          <w:kern w:val="0"/>
          <w:sz w:val="24"/>
          <w:szCs w:val="24"/>
          <w:bdr w:val="none" w:sz="0" w:space="0" w:color="auto" w:frame="1"/>
          <w:shd w:val="clear" w:color="auto" w:fill="FFFF99"/>
        </w:rPr>
        <w:t>歳未満の人の医療費に合計して、</w:t>
      </w:r>
      <w:r w:rsidRPr="001D7131">
        <w:rPr>
          <w:rFonts w:ascii="inherit" w:eastAsia="ＭＳ Ｐゴシック" w:hAnsi="inherit" w:cs="ＭＳ Ｐゴシック"/>
          <w:color w:val="393939"/>
          <w:kern w:val="0"/>
          <w:sz w:val="24"/>
          <w:szCs w:val="24"/>
          <w:bdr w:val="none" w:sz="0" w:space="0" w:color="auto" w:frame="1"/>
          <w:shd w:val="clear" w:color="auto" w:fill="FFFF99"/>
        </w:rPr>
        <w:t>70</w:t>
      </w:r>
      <w:r w:rsidRPr="001D7131">
        <w:rPr>
          <w:rFonts w:ascii="inherit" w:eastAsia="ＭＳ Ｐゴシック" w:hAnsi="inherit" w:cs="ＭＳ Ｐゴシック"/>
          <w:color w:val="393939"/>
          <w:kern w:val="0"/>
          <w:sz w:val="24"/>
          <w:szCs w:val="24"/>
          <w:bdr w:val="none" w:sz="0" w:space="0" w:color="auto" w:frame="1"/>
          <w:shd w:val="clear" w:color="auto" w:fill="FFFF99"/>
        </w:rPr>
        <w:t>歳未満の計算式で高額療養費の計算をします</w:t>
      </w:r>
      <w:r w:rsidRPr="001D7131">
        <w:rPr>
          <w:rFonts w:ascii="inherit" w:eastAsia="ＭＳ Ｐゴシック" w:hAnsi="inherit" w:cs="ＭＳ Ｐゴシック"/>
          <w:color w:val="393939"/>
          <w:kern w:val="0"/>
          <w:sz w:val="24"/>
          <w:szCs w:val="24"/>
        </w:rPr>
        <w:t>。</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歳以上の人は、他の年齢層の人と合算できません。</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1-5. </w:t>
      </w:r>
      <w:r w:rsidRPr="001D7131">
        <w:rPr>
          <w:rFonts w:ascii="inherit" w:eastAsia="ＭＳ Ｐゴシック" w:hAnsi="inherit" w:cs="ＭＳ Ｐゴシック"/>
          <w:b/>
          <w:bCs/>
          <w:color w:val="393939"/>
          <w:kern w:val="0"/>
          <w:sz w:val="27"/>
          <w:szCs w:val="27"/>
          <w:bdr w:val="none" w:sz="0" w:space="0" w:color="auto" w:frame="1"/>
        </w:rPr>
        <w:t>１年以内に何回も高額になると限度額が下がる</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１年間（直近</w:t>
      </w:r>
      <w:r w:rsidRPr="001D7131">
        <w:rPr>
          <w:rFonts w:ascii="inherit" w:eastAsia="ＭＳ Ｐゴシック" w:hAnsi="inherit" w:cs="ＭＳ Ｐゴシック"/>
          <w:color w:val="393939"/>
          <w:kern w:val="0"/>
          <w:sz w:val="24"/>
          <w:szCs w:val="24"/>
        </w:rPr>
        <w:t>12</w:t>
      </w:r>
      <w:r w:rsidRPr="001D7131">
        <w:rPr>
          <w:rFonts w:ascii="inherit" w:eastAsia="ＭＳ Ｐゴシック" w:hAnsi="inherit" w:cs="ＭＳ Ｐゴシック"/>
          <w:color w:val="393939"/>
          <w:kern w:val="0"/>
          <w:sz w:val="24"/>
          <w:szCs w:val="24"/>
        </w:rPr>
        <w:t>ヵ月）に同一世帯で３回以上高額療養費に該当した場合は、多数該当といって、</w:t>
      </w:r>
      <w:r w:rsidRPr="001D7131">
        <w:rPr>
          <w:rFonts w:ascii="inherit" w:eastAsia="ＭＳ Ｐゴシック" w:hAnsi="inherit" w:cs="ＭＳ Ｐゴシック"/>
          <w:color w:val="FF0000"/>
          <w:kern w:val="0"/>
          <w:sz w:val="24"/>
          <w:szCs w:val="24"/>
          <w:bdr w:val="none" w:sz="0" w:space="0" w:color="auto" w:frame="1"/>
        </w:rPr>
        <w:t>４回目からはさらに自己負担限度額が少なくなり、平均的な所得の世帯では</w:t>
      </w:r>
      <w:r w:rsidRPr="001D7131">
        <w:rPr>
          <w:rFonts w:ascii="inherit" w:eastAsia="ＭＳ Ｐゴシック" w:hAnsi="inherit" w:cs="ＭＳ Ｐゴシック"/>
          <w:b/>
          <w:bCs/>
          <w:color w:val="FF0000"/>
          <w:kern w:val="0"/>
          <w:sz w:val="28"/>
          <w:szCs w:val="28"/>
          <w:bdr w:val="none" w:sz="0" w:space="0" w:color="auto" w:frame="1"/>
        </w:rPr>
        <w:t>44,400</w:t>
      </w:r>
      <w:r w:rsidRPr="001D7131">
        <w:rPr>
          <w:rFonts w:ascii="inherit" w:eastAsia="ＭＳ Ｐゴシック" w:hAnsi="inherit" w:cs="ＭＳ Ｐゴシック"/>
          <w:b/>
          <w:bCs/>
          <w:color w:val="FF0000"/>
          <w:kern w:val="0"/>
          <w:sz w:val="28"/>
          <w:szCs w:val="28"/>
          <w:bdr w:val="none" w:sz="0" w:space="0" w:color="auto" w:frame="1"/>
        </w:rPr>
        <w:t>円</w:t>
      </w:r>
      <w:r w:rsidRPr="001D7131">
        <w:rPr>
          <w:rFonts w:ascii="inherit" w:eastAsia="ＭＳ Ｐゴシック" w:hAnsi="inherit" w:cs="ＭＳ Ｐゴシック"/>
          <w:color w:val="FF0000"/>
          <w:kern w:val="0"/>
          <w:sz w:val="24"/>
          <w:szCs w:val="24"/>
          <w:bdr w:val="none" w:sz="0" w:space="0" w:color="auto" w:frame="1"/>
        </w:rPr>
        <w:t>ですみます</w:t>
      </w:r>
      <w:r w:rsidRPr="001D7131">
        <w:rPr>
          <w:rFonts w:ascii="inherit" w:eastAsia="ＭＳ Ｐゴシック" w:hAnsi="inherit" w:cs="ＭＳ Ｐゴシック"/>
          <w:color w:val="393939"/>
          <w:kern w:val="0"/>
          <w:sz w:val="24"/>
          <w:szCs w:val="24"/>
        </w:rPr>
        <w:t>。</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w:t>
      </w:r>
      <w:r w:rsidRPr="001D7131">
        <w:rPr>
          <w:rFonts w:ascii="inherit" w:eastAsia="ＭＳ Ｐゴシック" w:hAnsi="inherit" w:cs="ＭＳ Ｐゴシック"/>
          <w:b/>
          <w:bCs/>
          <w:color w:val="393939"/>
          <w:kern w:val="0"/>
          <w:sz w:val="24"/>
          <w:szCs w:val="24"/>
          <w:bdr w:val="none" w:sz="0" w:space="0" w:color="auto" w:frame="1"/>
        </w:rPr>
        <w:t>多数該当の数え方</w:t>
      </w:r>
      <w:r w:rsidRPr="001D7131">
        <w:rPr>
          <w:rFonts w:ascii="inherit" w:eastAsia="ＭＳ Ｐゴシック" w:hAnsi="inherit" w:cs="ＭＳ Ｐゴシック"/>
          <w:color w:val="393939"/>
          <w:kern w:val="0"/>
          <w:sz w:val="24"/>
          <w:szCs w:val="24"/>
        </w:rPr>
        <w:br/>
      </w:r>
      <w:r>
        <w:rPr>
          <w:rFonts w:ascii="inherit" w:eastAsia="ＭＳ Ｐゴシック" w:hAnsi="inherit" w:cs="ＭＳ Ｐゴシック" w:hint="eastAsia"/>
          <w:noProof/>
          <w:color w:val="393939"/>
          <w:kern w:val="0"/>
          <w:sz w:val="24"/>
          <w:szCs w:val="24"/>
        </w:rPr>
        <w:drawing>
          <wp:inline distT="0" distB="0" distL="0" distR="0" wp14:anchorId="1181B224" wp14:editId="379BCAA6">
            <wp:extent cx="5266858" cy="1524000"/>
            <wp:effectExtent l="0" t="0" r="0" b="0"/>
            <wp:docPr id="10" name="図 10" descr="多数該当の数え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多数該当の数え方"/>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89971" cy="1530688"/>
                    </a:xfrm>
                    <a:prstGeom prst="rect">
                      <a:avLst/>
                    </a:prstGeom>
                    <a:noFill/>
                    <a:ln>
                      <a:noFill/>
                    </a:ln>
                  </pic:spPr>
                </pic:pic>
              </a:graphicData>
            </a:graphic>
          </wp:inline>
        </w:drawing>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高額療養費によって</w:t>
      </w:r>
      <w:r w:rsidRPr="001D7131">
        <w:rPr>
          <w:rFonts w:ascii="inherit" w:eastAsia="ＭＳ Ｐゴシック" w:hAnsi="inherit" w:cs="ＭＳ Ｐゴシック"/>
          <w:color w:val="393939"/>
          <w:kern w:val="0"/>
          <w:sz w:val="24"/>
          <w:szCs w:val="24"/>
        </w:rPr>
        <w:t>1</w:t>
      </w:r>
      <w:r w:rsidRPr="001D7131">
        <w:rPr>
          <w:rFonts w:ascii="inherit" w:eastAsia="ＭＳ Ｐゴシック" w:hAnsi="inherit" w:cs="ＭＳ Ｐゴシック"/>
          <w:color w:val="393939"/>
          <w:kern w:val="0"/>
          <w:sz w:val="24"/>
          <w:szCs w:val="24"/>
        </w:rPr>
        <w:t>ヵ月の医療費が８万円程度（平均的な所得の世帯）ですんだとしても、長期入院などで何ヵ月も高額な医療費の支払いが続いた場合は、その負担が重くなります。多数該当は、そのようなときの家計の負担を軽減してくれる制度で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歳未満の多数該当の</w:t>
      </w:r>
      <w:r w:rsidRPr="001D7131">
        <w:rPr>
          <w:rFonts w:ascii="inherit" w:eastAsia="ＭＳ Ｐゴシック" w:hAnsi="inherit" w:cs="ＭＳ Ｐゴシック"/>
          <w:b/>
          <w:bCs/>
          <w:color w:val="393939"/>
          <w:kern w:val="0"/>
          <w:sz w:val="24"/>
          <w:szCs w:val="24"/>
          <w:bdr w:val="none" w:sz="0" w:space="0" w:color="auto" w:frame="1"/>
        </w:rPr>
        <w:t>1</w:t>
      </w:r>
      <w:r w:rsidRPr="001D7131">
        <w:rPr>
          <w:rFonts w:ascii="inherit" w:eastAsia="ＭＳ Ｐゴシック" w:hAnsi="inherit" w:cs="ＭＳ Ｐゴシック"/>
          <w:b/>
          <w:bCs/>
          <w:color w:val="393939"/>
          <w:kern w:val="0"/>
          <w:sz w:val="24"/>
          <w:szCs w:val="24"/>
          <w:bdr w:val="none" w:sz="0" w:space="0" w:color="auto" w:frame="1"/>
        </w:rPr>
        <w:t>ヵ月の自己負担限度額</w:t>
      </w:r>
    </w:p>
    <w:tbl>
      <w:tblPr>
        <w:tblW w:w="115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137"/>
        <w:gridCol w:w="11505"/>
        <w:gridCol w:w="2070"/>
      </w:tblGrid>
      <w:tr w:rsidR="001D7131" w:rsidRPr="001D7131" w:rsidTr="001D7131">
        <w:trPr>
          <w:trHeight w:val="360"/>
          <w:tblHeader/>
        </w:trPr>
        <w:tc>
          <w:tcPr>
            <w:tcW w:w="0" w:type="auto"/>
            <w:gridSpan w:val="2"/>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多数該当の</w:t>
            </w:r>
            <w:r w:rsidRPr="001D7131">
              <w:rPr>
                <w:rFonts w:ascii="inherit" w:eastAsia="ＭＳ Ｐゴシック" w:hAnsi="inherit" w:cs="ＭＳ Ｐゴシック"/>
                <w:color w:val="FFFFFF"/>
                <w:kern w:val="0"/>
                <w:szCs w:val="21"/>
              </w:rPr>
              <w:br/>
            </w:r>
            <w:r w:rsidRPr="001D7131">
              <w:rPr>
                <w:rFonts w:ascii="inherit" w:eastAsia="ＭＳ Ｐゴシック" w:hAnsi="inherit" w:cs="ＭＳ Ｐゴシック"/>
                <w:color w:val="FFFFFF"/>
                <w:kern w:val="0"/>
                <w:szCs w:val="21"/>
              </w:rPr>
              <w:t>自己負担限度額</w:t>
            </w:r>
          </w:p>
        </w:tc>
      </w:tr>
      <w:tr w:rsidR="001D7131" w:rsidRPr="001D7131" w:rsidTr="001D7131">
        <w:trPr>
          <w:trHeight w:val="720"/>
          <w:tblHeader/>
        </w:trPr>
        <w:tc>
          <w:tcPr>
            <w:tcW w:w="0" w:type="auto"/>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 w:val="20"/>
                <w:szCs w:val="20"/>
                <w:bdr w:val="none" w:sz="0" w:space="0" w:color="auto" w:frame="1"/>
              </w:rPr>
              <w:t>（年収の目安）</w:t>
            </w:r>
            <w:r w:rsidRPr="001D7131">
              <w:rPr>
                <w:rFonts w:ascii="ＭＳ 明朝" w:eastAsia="ＭＳ 明朝" w:hAnsi="ＭＳ 明朝" w:cs="ＭＳ 明朝"/>
                <w:color w:val="FFFFFF"/>
                <w:kern w:val="0"/>
                <w:sz w:val="20"/>
                <w:szCs w:val="20"/>
                <w:bdr w:val="none" w:sz="0" w:space="0" w:color="auto" w:frame="1"/>
              </w:rPr>
              <w:t>※</w:t>
            </w:r>
            <w:r w:rsidRPr="001D7131">
              <w:rPr>
                <w:rFonts w:ascii="inherit" w:eastAsia="ＭＳ Ｐゴシック" w:hAnsi="inherit" w:cs="ＭＳ Ｐゴシック"/>
                <w:color w:val="FFFFFF"/>
                <w:kern w:val="0"/>
                <w:sz w:val="20"/>
                <w:szCs w:val="20"/>
                <w:bdr w:val="none" w:sz="0" w:space="0" w:color="auto" w:frame="1"/>
              </w:rPr>
              <w:t>１</w:t>
            </w:r>
          </w:p>
        </w:tc>
        <w:tc>
          <w:tcPr>
            <w:tcW w:w="1150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 w:val="20"/>
                <w:szCs w:val="20"/>
                <w:bdr w:val="none" w:sz="0" w:space="0" w:color="auto" w:frame="1"/>
              </w:rPr>
              <w:t>（実際の区分）</w:t>
            </w:r>
          </w:p>
        </w:tc>
        <w:tc>
          <w:tcPr>
            <w:tcW w:w="0" w:type="auto"/>
            <w:vMerge/>
            <w:tcBorders>
              <w:top w:val="single" w:sz="6" w:space="0" w:color="FFFFFF"/>
              <w:left w:val="single" w:sz="6" w:space="0" w:color="FFFFFF"/>
              <w:bottom w:val="single" w:sz="6" w:space="0" w:color="FFFFFF"/>
              <w:right w:val="single" w:sz="6" w:space="0" w:color="FFFFFF"/>
            </w:tcBorders>
            <w:vAlign w:val="bottom"/>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p>
        </w:tc>
      </w:tr>
      <w:tr w:rsidR="001D7131" w:rsidRPr="001D7131" w:rsidTr="001D7131">
        <w:trPr>
          <w:trHeight w:val="1091"/>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textAlignment w:val="baseline"/>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1,160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83</w:t>
            </w:r>
            <w:r w:rsidRPr="001D7131">
              <w:rPr>
                <w:rFonts w:ascii="inherit" w:eastAsia="ＭＳ Ｐゴシック" w:hAnsi="inherit" w:cs="ＭＳ Ｐゴシック"/>
                <w:kern w:val="0"/>
                <w:sz w:val="20"/>
                <w:szCs w:val="20"/>
                <w:bdr w:val="none" w:sz="0" w:space="0" w:color="auto" w:frame="1"/>
              </w:rPr>
              <w:t>万円以上</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901</w:t>
            </w:r>
            <w:r w:rsidRPr="001D7131">
              <w:rPr>
                <w:rFonts w:ascii="inherit" w:eastAsia="ＭＳ Ｐゴシック" w:hAnsi="inherit" w:cs="ＭＳ Ｐゴシック"/>
                <w:kern w:val="0"/>
                <w:sz w:val="20"/>
                <w:szCs w:val="20"/>
                <w:bdr w:val="none" w:sz="0" w:space="0" w:color="auto" w:frame="1"/>
              </w:rPr>
              <w:t>万円超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140,100</w:t>
            </w:r>
            <w:r w:rsidRPr="001D7131">
              <w:rPr>
                <w:rFonts w:ascii="inherit" w:eastAsia="ＭＳ Ｐゴシック" w:hAnsi="inherit" w:cs="ＭＳ Ｐゴシック"/>
                <w:color w:val="FF0000"/>
                <w:kern w:val="0"/>
                <w:szCs w:val="21"/>
                <w:bdr w:val="none" w:sz="0" w:space="0" w:color="auto" w:frame="1"/>
              </w:rPr>
              <w:t>円</w:t>
            </w:r>
          </w:p>
        </w:tc>
      </w:tr>
      <w:tr w:rsidR="001D7131" w:rsidRPr="001D7131" w:rsidTr="001D7131">
        <w:trPr>
          <w:trHeight w:val="108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770</w:t>
            </w:r>
            <w:r w:rsidRPr="001D7131">
              <w:rPr>
                <w:rFonts w:ascii="inherit" w:eastAsia="ＭＳ Ｐゴシック" w:hAnsi="inherit" w:cs="ＭＳ Ｐゴシック"/>
                <w:color w:val="FF0000"/>
                <w:kern w:val="0"/>
                <w:szCs w:val="21"/>
                <w:bdr w:val="none" w:sz="0" w:space="0" w:color="auto" w:frame="1"/>
              </w:rPr>
              <w:t>万～</w:t>
            </w:r>
            <w:r w:rsidRPr="001D7131">
              <w:rPr>
                <w:rFonts w:ascii="inherit" w:eastAsia="ＭＳ Ｐゴシック" w:hAnsi="inherit" w:cs="ＭＳ Ｐゴシック"/>
                <w:color w:val="FF0000"/>
                <w:kern w:val="0"/>
                <w:szCs w:val="21"/>
                <w:bdr w:val="none" w:sz="0" w:space="0" w:color="auto" w:frame="1"/>
              </w:rPr>
              <w:t>1,160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53</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79</w:t>
            </w:r>
            <w:r w:rsidRPr="001D7131">
              <w:rPr>
                <w:rFonts w:ascii="inherit" w:eastAsia="ＭＳ Ｐゴシック" w:hAnsi="inherit" w:cs="ＭＳ Ｐゴシック"/>
                <w:kern w:val="0"/>
                <w:sz w:val="20"/>
                <w:szCs w:val="20"/>
                <w:bdr w:val="none" w:sz="0" w:space="0" w:color="auto" w:frame="1"/>
              </w:rPr>
              <w:t>万円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600</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901</w:t>
            </w:r>
            <w:r w:rsidRPr="001D7131">
              <w:rPr>
                <w:rFonts w:ascii="inherit" w:eastAsia="ＭＳ Ｐゴシック" w:hAnsi="inherit" w:cs="ＭＳ Ｐゴシック"/>
                <w:kern w:val="0"/>
                <w:sz w:val="20"/>
                <w:szCs w:val="20"/>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  93,000</w:t>
            </w:r>
            <w:r w:rsidRPr="001D7131">
              <w:rPr>
                <w:rFonts w:ascii="inherit" w:eastAsia="ＭＳ Ｐゴシック" w:hAnsi="inherit" w:cs="ＭＳ Ｐゴシック"/>
                <w:color w:val="FF0000"/>
                <w:kern w:val="0"/>
                <w:szCs w:val="21"/>
                <w:bdr w:val="none" w:sz="0" w:space="0" w:color="auto" w:frame="1"/>
              </w:rPr>
              <w:t>円</w:t>
            </w:r>
          </w:p>
        </w:tc>
      </w:tr>
      <w:tr w:rsidR="001D7131" w:rsidRPr="001D7131" w:rsidTr="001D7131">
        <w:trPr>
          <w:trHeight w:val="108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370</w:t>
            </w:r>
            <w:r w:rsidRPr="001D7131">
              <w:rPr>
                <w:rFonts w:ascii="inherit" w:eastAsia="ＭＳ Ｐゴシック" w:hAnsi="inherit" w:cs="ＭＳ Ｐゴシック"/>
                <w:color w:val="FF0000"/>
                <w:kern w:val="0"/>
                <w:szCs w:val="21"/>
                <w:bdr w:val="none" w:sz="0" w:space="0" w:color="auto" w:frame="1"/>
              </w:rPr>
              <w:t>万～</w:t>
            </w:r>
            <w:r w:rsidRPr="001D7131">
              <w:rPr>
                <w:rFonts w:ascii="inherit" w:eastAsia="ＭＳ Ｐゴシック" w:hAnsi="inherit" w:cs="ＭＳ Ｐゴシック"/>
                <w:color w:val="FF0000"/>
                <w:kern w:val="0"/>
                <w:szCs w:val="21"/>
                <w:bdr w:val="none" w:sz="0" w:space="0" w:color="auto" w:frame="1"/>
              </w:rPr>
              <w:t>770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28</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50</w:t>
            </w:r>
            <w:r w:rsidRPr="001D7131">
              <w:rPr>
                <w:rFonts w:ascii="inherit" w:eastAsia="ＭＳ Ｐゴシック" w:hAnsi="inherit" w:cs="ＭＳ Ｐゴシック"/>
                <w:kern w:val="0"/>
                <w:sz w:val="20"/>
                <w:szCs w:val="20"/>
                <w:bdr w:val="none" w:sz="0" w:space="0" w:color="auto" w:frame="1"/>
              </w:rPr>
              <w:t>万円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210</w:t>
            </w:r>
            <w:r w:rsidRPr="001D7131">
              <w:rPr>
                <w:rFonts w:ascii="inherit" w:eastAsia="ＭＳ Ｐゴシック" w:hAnsi="inherit" w:cs="ＭＳ Ｐゴシック"/>
                <w:kern w:val="0"/>
                <w:sz w:val="20"/>
                <w:szCs w:val="20"/>
                <w:bdr w:val="none" w:sz="0" w:space="0" w:color="auto" w:frame="1"/>
              </w:rPr>
              <w:t>万～</w:t>
            </w:r>
            <w:r w:rsidRPr="001D7131">
              <w:rPr>
                <w:rFonts w:ascii="inherit" w:eastAsia="ＭＳ Ｐゴシック" w:hAnsi="inherit" w:cs="ＭＳ Ｐゴシック"/>
                <w:kern w:val="0"/>
                <w:sz w:val="20"/>
                <w:szCs w:val="20"/>
                <w:bdr w:val="none" w:sz="0" w:space="0" w:color="auto" w:frame="1"/>
              </w:rPr>
              <w:t>600</w:t>
            </w:r>
            <w:r w:rsidRPr="001D7131">
              <w:rPr>
                <w:rFonts w:ascii="inherit" w:eastAsia="ＭＳ Ｐゴシック" w:hAnsi="inherit" w:cs="ＭＳ Ｐゴシック"/>
                <w:kern w:val="0"/>
                <w:sz w:val="20"/>
                <w:szCs w:val="20"/>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  44,400</w:t>
            </w:r>
            <w:r w:rsidRPr="001D7131">
              <w:rPr>
                <w:rFonts w:ascii="inherit" w:eastAsia="ＭＳ Ｐゴシック" w:hAnsi="inherit" w:cs="ＭＳ Ｐゴシック"/>
                <w:color w:val="FF0000"/>
                <w:kern w:val="0"/>
                <w:szCs w:val="21"/>
                <w:bdr w:val="none" w:sz="0" w:space="0" w:color="auto" w:frame="1"/>
              </w:rPr>
              <w:t>円</w:t>
            </w:r>
          </w:p>
        </w:tc>
      </w:tr>
      <w:tr w:rsidR="001D7131" w:rsidRPr="001D7131" w:rsidTr="001D7131">
        <w:trPr>
          <w:trHeight w:val="108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370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 w:val="20"/>
                <w:szCs w:val="20"/>
                <w:bdr w:val="none" w:sz="0" w:space="0" w:color="auto" w:frame="1"/>
              </w:rPr>
              <w:t>健保：標準報酬月額</w:t>
            </w:r>
            <w:r w:rsidRPr="001D7131">
              <w:rPr>
                <w:rFonts w:ascii="inherit" w:eastAsia="ＭＳ Ｐゴシック" w:hAnsi="inherit" w:cs="ＭＳ Ｐゴシック"/>
                <w:kern w:val="0"/>
                <w:sz w:val="20"/>
                <w:szCs w:val="20"/>
                <w:bdr w:val="none" w:sz="0" w:space="0" w:color="auto" w:frame="1"/>
              </w:rPr>
              <w:t>26</w:t>
            </w:r>
            <w:r w:rsidRPr="001D7131">
              <w:rPr>
                <w:rFonts w:ascii="inherit" w:eastAsia="ＭＳ Ｐゴシック" w:hAnsi="inherit" w:cs="ＭＳ Ｐゴシック"/>
                <w:kern w:val="0"/>
                <w:sz w:val="20"/>
                <w:szCs w:val="20"/>
                <w:bdr w:val="none" w:sz="0" w:space="0" w:color="auto" w:frame="1"/>
              </w:rPr>
              <w:t>万円以下</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国保：総所得</w:t>
            </w:r>
            <w:r w:rsidRPr="001D7131">
              <w:rPr>
                <w:rFonts w:ascii="inherit" w:eastAsia="ＭＳ Ｐゴシック" w:hAnsi="inherit" w:cs="ＭＳ Ｐゴシック"/>
                <w:kern w:val="0"/>
                <w:sz w:val="20"/>
                <w:szCs w:val="20"/>
                <w:bdr w:val="none" w:sz="0" w:space="0" w:color="auto" w:frame="1"/>
              </w:rPr>
              <w:t>210</w:t>
            </w:r>
            <w:r w:rsidRPr="001D7131">
              <w:rPr>
                <w:rFonts w:ascii="inherit" w:eastAsia="ＭＳ Ｐゴシック" w:hAnsi="inherit" w:cs="ＭＳ Ｐゴシック"/>
                <w:kern w:val="0"/>
                <w:sz w:val="20"/>
                <w:szCs w:val="20"/>
                <w:bdr w:val="none" w:sz="0" w:space="0" w:color="auto" w:frame="1"/>
              </w:rPr>
              <w:t>万円以下</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  44,400</w:t>
            </w:r>
            <w:r w:rsidRPr="001D7131">
              <w:rPr>
                <w:rFonts w:ascii="inherit" w:eastAsia="ＭＳ Ｐゴシック" w:hAnsi="inherit" w:cs="ＭＳ Ｐゴシック"/>
                <w:color w:val="FF0000"/>
                <w:kern w:val="0"/>
                <w:szCs w:val="21"/>
                <w:bdr w:val="none" w:sz="0" w:space="0" w:color="auto" w:frame="1"/>
              </w:rPr>
              <w:t>円</w:t>
            </w:r>
          </w:p>
        </w:tc>
      </w:tr>
      <w:tr w:rsidR="001D7131" w:rsidRPr="001D7131" w:rsidTr="001D7131">
        <w:trPr>
          <w:trHeight w:val="36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住民税の非課税者等</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  24,600</w:t>
            </w:r>
            <w:r w:rsidRPr="001D7131">
              <w:rPr>
                <w:rFonts w:ascii="inherit" w:eastAsia="ＭＳ Ｐゴシック" w:hAnsi="inherit" w:cs="ＭＳ Ｐゴシック"/>
                <w:color w:val="FF0000"/>
                <w:kern w:val="0"/>
                <w:szCs w:val="21"/>
                <w:bdr w:val="none" w:sz="0" w:space="0" w:color="auto" w:frame="1"/>
              </w:rPr>
              <w:t>円</w:t>
            </w:r>
          </w:p>
        </w:tc>
      </w:tr>
    </w:tbl>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１</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inherit" w:eastAsia="ＭＳ Ｐゴシック" w:hAnsi="inherit" w:cs="ＭＳ Ｐゴシック"/>
          <w:color w:val="393939"/>
          <w:kern w:val="0"/>
          <w:sz w:val="20"/>
          <w:szCs w:val="20"/>
          <w:bdr w:val="none" w:sz="0" w:space="0" w:color="auto" w:frame="1"/>
        </w:rPr>
        <w:t>所得区分をわかりやすくするために目安の年収を示していますが、実際は年収によって区分が分かれているわけではありません。</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0"/>
          <w:szCs w:val="20"/>
          <w:bdr w:val="none" w:sz="0" w:space="0" w:color="auto" w:frame="1"/>
        </w:rPr>
        <w:t>注）多数該当は直近</w:t>
      </w:r>
      <w:r w:rsidRPr="001D7131">
        <w:rPr>
          <w:rFonts w:ascii="inherit" w:eastAsia="ＭＳ Ｐゴシック" w:hAnsi="inherit" w:cs="ＭＳ Ｐゴシック"/>
          <w:color w:val="393939"/>
          <w:kern w:val="0"/>
          <w:sz w:val="20"/>
          <w:szCs w:val="20"/>
          <w:bdr w:val="none" w:sz="0" w:space="0" w:color="auto" w:frame="1"/>
        </w:rPr>
        <w:t>1</w:t>
      </w:r>
      <w:r w:rsidRPr="001D7131">
        <w:rPr>
          <w:rFonts w:ascii="inherit" w:eastAsia="ＭＳ Ｐゴシック" w:hAnsi="inherit" w:cs="ＭＳ Ｐゴシック"/>
          <w:color w:val="393939"/>
          <w:kern w:val="0"/>
          <w:sz w:val="20"/>
          <w:szCs w:val="20"/>
          <w:bdr w:val="none" w:sz="0" w:space="0" w:color="auto" w:frame="1"/>
        </w:rPr>
        <w:t>年間に</w:t>
      </w:r>
      <w:r w:rsidRPr="001D7131">
        <w:rPr>
          <w:rFonts w:ascii="inherit" w:eastAsia="ＭＳ Ｐゴシック" w:hAnsi="inherit" w:cs="ＭＳ Ｐゴシック"/>
          <w:color w:val="393939"/>
          <w:kern w:val="0"/>
          <w:sz w:val="20"/>
          <w:szCs w:val="20"/>
          <w:bdr w:val="none" w:sz="0" w:space="0" w:color="auto" w:frame="1"/>
        </w:rPr>
        <w:t>3</w:t>
      </w:r>
      <w:r w:rsidRPr="001D7131">
        <w:rPr>
          <w:rFonts w:ascii="inherit" w:eastAsia="ＭＳ Ｐゴシック" w:hAnsi="inherit" w:cs="ＭＳ Ｐゴシック"/>
          <w:color w:val="393939"/>
          <w:kern w:val="0"/>
          <w:sz w:val="20"/>
          <w:szCs w:val="20"/>
          <w:bdr w:val="none" w:sz="0" w:space="0" w:color="auto" w:frame="1"/>
        </w:rPr>
        <w:t>回以上高額療養費の支給を受けている場合の</w:t>
      </w:r>
      <w:r w:rsidRPr="001D7131">
        <w:rPr>
          <w:rFonts w:ascii="inherit" w:eastAsia="ＭＳ Ｐゴシック" w:hAnsi="inherit" w:cs="ＭＳ Ｐゴシック"/>
          <w:color w:val="393939"/>
          <w:kern w:val="0"/>
          <w:sz w:val="20"/>
          <w:szCs w:val="20"/>
          <w:bdr w:val="none" w:sz="0" w:space="0" w:color="auto" w:frame="1"/>
        </w:rPr>
        <w:t>4</w:t>
      </w:r>
      <w:r w:rsidRPr="001D7131">
        <w:rPr>
          <w:rFonts w:ascii="inherit" w:eastAsia="ＭＳ Ｐゴシック" w:hAnsi="inherit" w:cs="ＭＳ Ｐゴシック"/>
          <w:color w:val="393939"/>
          <w:kern w:val="0"/>
          <w:sz w:val="20"/>
          <w:szCs w:val="20"/>
          <w:bdr w:val="none" w:sz="0" w:space="0" w:color="auto" w:frame="1"/>
        </w:rPr>
        <w:t>回目から</w:t>
      </w:r>
    </w:p>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（出典）厚生労働省</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サイトより</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なお、</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歳以上では、現役並み所得者の外来・入院（世帯合算）の部分については多数該当がありますが、それ以外には多数該当はありません。</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歳以上の多数該の</w:t>
      </w:r>
      <w:r w:rsidRPr="001D7131">
        <w:rPr>
          <w:rFonts w:ascii="inherit" w:eastAsia="ＭＳ Ｐゴシック" w:hAnsi="inherit" w:cs="ＭＳ Ｐゴシック"/>
          <w:b/>
          <w:bCs/>
          <w:color w:val="393939"/>
          <w:kern w:val="0"/>
          <w:sz w:val="24"/>
          <w:szCs w:val="24"/>
          <w:bdr w:val="none" w:sz="0" w:space="0" w:color="auto" w:frame="1"/>
        </w:rPr>
        <w:t>1</w:t>
      </w:r>
      <w:r w:rsidRPr="001D7131">
        <w:rPr>
          <w:rFonts w:ascii="inherit" w:eastAsia="ＭＳ Ｐゴシック" w:hAnsi="inherit" w:cs="ＭＳ Ｐゴシック"/>
          <w:b/>
          <w:bCs/>
          <w:color w:val="393939"/>
          <w:kern w:val="0"/>
          <w:sz w:val="24"/>
          <w:szCs w:val="24"/>
          <w:bdr w:val="none" w:sz="0" w:space="0" w:color="auto" w:frame="1"/>
        </w:rPr>
        <w:t>ヵ月の自己負担限度額</w:t>
      </w:r>
    </w:p>
    <w:tbl>
      <w:tblPr>
        <w:tblW w:w="970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440"/>
        <w:gridCol w:w="9690"/>
      </w:tblGrid>
      <w:tr w:rsidR="001D7131" w:rsidRPr="001D7131" w:rsidTr="001D7131">
        <w:trPr>
          <w:trHeight w:val="731"/>
          <w:tblHeader/>
        </w:trPr>
        <w:tc>
          <w:tcPr>
            <w:tcW w:w="0" w:type="auto"/>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9690"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多数該当の自己負担限度額</w:t>
            </w:r>
            <w:r w:rsidRPr="001D7131">
              <w:rPr>
                <w:rFonts w:ascii="inherit" w:eastAsia="ＭＳ Ｐゴシック" w:hAnsi="inherit" w:cs="ＭＳ Ｐゴシック"/>
                <w:color w:val="FFFFFF"/>
                <w:kern w:val="0"/>
                <w:szCs w:val="21"/>
              </w:rPr>
              <w:br/>
            </w:r>
            <w:r w:rsidRPr="001D7131">
              <w:rPr>
                <w:rFonts w:ascii="inherit" w:eastAsia="ＭＳ Ｐゴシック" w:hAnsi="inherit" w:cs="ＭＳ Ｐゴシック"/>
                <w:color w:val="FFFFFF"/>
                <w:kern w:val="0"/>
                <w:szCs w:val="21"/>
              </w:rPr>
              <w:t>外来・入院（世帯合算）</w:t>
            </w:r>
          </w:p>
        </w:tc>
      </w:tr>
      <w:tr w:rsidR="001D7131" w:rsidRPr="001D7131" w:rsidTr="001D7131">
        <w:trPr>
          <w:trHeight w:val="75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現役並み所得者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（月収</w:t>
            </w:r>
            <w:r w:rsidRPr="001D7131">
              <w:rPr>
                <w:rFonts w:ascii="inherit" w:eastAsia="ＭＳ Ｐゴシック" w:hAnsi="inherit" w:cs="ＭＳ Ｐゴシック"/>
                <w:kern w:val="0"/>
                <w:sz w:val="20"/>
                <w:szCs w:val="20"/>
                <w:bdr w:val="none" w:sz="0" w:space="0" w:color="auto" w:frame="1"/>
              </w:rPr>
              <w:t>28</w:t>
            </w:r>
            <w:r w:rsidRPr="001D7131">
              <w:rPr>
                <w:rFonts w:ascii="inherit" w:eastAsia="ＭＳ Ｐゴシック" w:hAnsi="inherit" w:cs="ＭＳ Ｐゴシック"/>
                <w:kern w:val="0"/>
                <w:sz w:val="20"/>
                <w:szCs w:val="20"/>
                <w:bdr w:val="none" w:sz="0" w:space="0" w:color="auto" w:frame="1"/>
              </w:rPr>
              <w:t>万円以上などの医療費３割負担者）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44,400</w:t>
            </w:r>
            <w:r w:rsidRPr="001D7131">
              <w:rPr>
                <w:rFonts w:ascii="inherit" w:eastAsia="ＭＳ Ｐゴシック" w:hAnsi="inherit" w:cs="ＭＳ Ｐゴシック"/>
                <w:kern w:val="0"/>
                <w:szCs w:val="21"/>
              </w:rPr>
              <w:t>円</w:t>
            </w:r>
          </w:p>
        </w:tc>
      </w:tr>
    </w:tbl>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0"/>
          <w:szCs w:val="20"/>
          <w:bdr w:val="none" w:sz="0" w:space="0" w:color="auto" w:frame="1"/>
        </w:rPr>
        <w:t>注）多数該当は直近</w:t>
      </w:r>
      <w:r w:rsidRPr="001D7131">
        <w:rPr>
          <w:rFonts w:ascii="inherit" w:eastAsia="ＭＳ Ｐゴシック" w:hAnsi="inherit" w:cs="ＭＳ Ｐゴシック"/>
          <w:color w:val="393939"/>
          <w:kern w:val="0"/>
          <w:sz w:val="20"/>
          <w:szCs w:val="20"/>
          <w:bdr w:val="none" w:sz="0" w:space="0" w:color="auto" w:frame="1"/>
        </w:rPr>
        <w:t>1</w:t>
      </w:r>
      <w:r w:rsidRPr="001D7131">
        <w:rPr>
          <w:rFonts w:ascii="inherit" w:eastAsia="ＭＳ Ｐゴシック" w:hAnsi="inherit" w:cs="ＭＳ Ｐゴシック"/>
          <w:color w:val="393939"/>
          <w:kern w:val="0"/>
          <w:sz w:val="20"/>
          <w:szCs w:val="20"/>
          <w:bdr w:val="none" w:sz="0" w:space="0" w:color="auto" w:frame="1"/>
        </w:rPr>
        <w:t>年間に</w:t>
      </w:r>
      <w:r w:rsidRPr="001D7131">
        <w:rPr>
          <w:rFonts w:ascii="inherit" w:eastAsia="ＭＳ Ｐゴシック" w:hAnsi="inherit" w:cs="ＭＳ Ｐゴシック"/>
          <w:color w:val="393939"/>
          <w:kern w:val="0"/>
          <w:sz w:val="20"/>
          <w:szCs w:val="20"/>
          <w:bdr w:val="none" w:sz="0" w:space="0" w:color="auto" w:frame="1"/>
        </w:rPr>
        <w:t>3</w:t>
      </w:r>
      <w:r w:rsidRPr="001D7131">
        <w:rPr>
          <w:rFonts w:ascii="inherit" w:eastAsia="ＭＳ Ｐゴシック" w:hAnsi="inherit" w:cs="ＭＳ Ｐゴシック"/>
          <w:color w:val="393939"/>
          <w:kern w:val="0"/>
          <w:sz w:val="20"/>
          <w:szCs w:val="20"/>
          <w:bdr w:val="none" w:sz="0" w:space="0" w:color="auto" w:frame="1"/>
        </w:rPr>
        <w:t>回以上高額療養費の支給を受けている場合の</w:t>
      </w:r>
      <w:r w:rsidRPr="001D7131">
        <w:rPr>
          <w:rFonts w:ascii="inherit" w:eastAsia="ＭＳ Ｐゴシック" w:hAnsi="inherit" w:cs="ＭＳ Ｐゴシック"/>
          <w:color w:val="393939"/>
          <w:kern w:val="0"/>
          <w:sz w:val="20"/>
          <w:szCs w:val="20"/>
          <w:bdr w:val="none" w:sz="0" w:space="0" w:color="auto" w:frame="1"/>
        </w:rPr>
        <w:t>4</w:t>
      </w:r>
      <w:r w:rsidRPr="001D7131">
        <w:rPr>
          <w:rFonts w:ascii="inherit" w:eastAsia="ＭＳ Ｐゴシック" w:hAnsi="inherit" w:cs="ＭＳ Ｐゴシック"/>
          <w:color w:val="393939"/>
          <w:kern w:val="0"/>
          <w:sz w:val="20"/>
          <w:szCs w:val="20"/>
          <w:bdr w:val="none" w:sz="0" w:space="0" w:color="auto" w:frame="1"/>
        </w:rPr>
        <w:t>回目から</w:t>
      </w:r>
    </w:p>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（出典）厚生労働省</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サイトより</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2. </w:t>
      </w:r>
      <w:r w:rsidRPr="001D7131">
        <w:rPr>
          <w:rFonts w:ascii="inherit" w:eastAsia="ＭＳ Ｐゴシック" w:hAnsi="inherit" w:cs="ＭＳ Ｐゴシック"/>
          <w:b/>
          <w:bCs/>
          <w:color w:val="393939"/>
          <w:kern w:val="0"/>
          <w:sz w:val="33"/>
          <w:szCs w:val="33"/>
          <w:bdr w:val="none" w:sz="0" w:space="0" w:color="auto" w:frame="1"/>
        </w:rPr>
        <w:t>高額療養費の基本的なメリットのまとめ</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ここまで細かい制度説明が続いてしまいましたので、ここで高額療養費の基本的なメリットをおさらいしておきましょう。</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＜高額療養費のメリット＞</w:t>
      </w:r>
    </w:p>
    <w:p w:rsidR="001D7131" w:rsidRPr="001D7131" w:rsidRDefault="001D7131" w:rsidP="001D7131">
      <w:pPr>
        <w:widowControl/>
        <w:numPr>
          <w:ilvl w:val="0"/>
          <w:numId w:val="4"/>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6600"/>
          <w:kern w:val="0"/>
          <w:sz w:val="24"/>
          <w:szCs w:val="24"/>
          <w:bdr w:val="none" w:sz="0" w:space="0" w:color="auto" w:frame="1"/>
        </w:rPr>
        <w:t>誰でも利用できる（健康保険の制度なので）</w:t>
      </w:r>
    </w:p>
    <w:p w:rsidR="001D7131" w:rsidRPr="001D7131" w:rsidRDefault="001D7131" w:rsidP="001D7131">
      <w:pPr>
        <w:widowControl/>
        <w:numPr>
          <w:ilvl w:val="0"/>
          <w:numId w:val="4"/>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6600"/>
          <w:kern w:val="0"/>
          <w:sz w:val="24"/>
          <w:szCs w:val="24"/>
          <w:bdr w:val="none" w:sz="0" w:space="0" w:color="auto" w:frame="1"/>
        </w:rPr>
        <w:t>同一世帯の家族の医療費は合算できる</w:t>
      </w:r>
    </w:p>
    <w:p w:rsidR="001D7131" w:rsidRPr="001D7131" w:rsidRDefault="001D7131" w:rsidP="001D7131">
      <w:pPr>
        <w:widowControl/>
        <w:numPr>
          <w:ilvl w:val="0"/>
          <w:numId w:val="4"/>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6600"/>
          <w:kern w:val="0"/>
          <w:sz w:val="24"/>
          <w:szCs w:val="24"/>
          <w:bdr w:val="none" w:sz="0" w:space="0" w:color="auto" w:frame="1"/>
        </w:rPr>
        <w:t>１ヵ月の自己負担限度額は約８万円（平均的な所得の世帯の場合）ですむ</w:t>
      </w:r>
    </w:p>
    <w:p w:rsidR="001D7131" w:rsidRPr="001D7131" w:rsidRDefault="001D7131" w:rsidP="001D7131">
      <w:pPr>
        <w:widowControl/>
        <w:numPr>
          <w:ilvl w:val="0"/>
          <w:numId w:val="4"/>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6600"/>
          <w:kern w:val="0"/>
          <w:sz w:val="24"/>
          <w:szCs w:val="24"/>
          <w:bdr w:val="none" w:sz="0" w:space="0" w:color="auto" w:frame="1"/>
        </w:rPr>
        <w:t>１年に３ヵ月以上該当したときは４ヵ月目以降はさらに負担が軽くなる</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には、以上のようなメリットがありますが、原則は後からお金が戻ってくる制度なので、一時的には高額な医療費の支払いが必要となります。この点に関しては、病院の窓口での支払額を少なくすることができる２つの制度があり、それもメリットといえ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＜病院での支払額をおさえられるメリット（制度）＞</w:t>
      </w:r>
    </w:p>
    <w:p w:rsidR="001D7131" w:rsidRPr="001D7131" w:rsidRDefault="001D7131" w:rsidP="001D7131">
      <w:pPr>
        <w:widowControl/>
        <w:numPr>
          <w:ilvl w:val="0"/>
          <w:numId w:val="5"/>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6600"/>
          <w:kern w:val="0"/>
          <w:sz w:val="24"/>
          <w:szCs w:val="24"/>
          <w:bdr w:val="none" w:sz="0" w:space="0" w:color="auto" w:frame="1"/>
        </w:rPr>
        <w:t>事前に限度額適用認定を受けると、病院での支払いが限度額だけですむ</w:t>
      </w:r>
    </w:p>
    <w:p w:rsidR="001D7131" w:rsidRPr="001D7131" w:rsidRDefault="001D7131" w:rsidP="001D7131">
      <w:pPr>
        <w:widowControl/>
        <w:numPr>
          <w:ilvl w:val="0"/>
          <w:numId w:val="5"/>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6600"/>
          <w:kern w:val="0"/>
          <w:sz w:val="24"/>
          <w:szCs w:val="24"/>
          <w:bdr w:val="none" w:sz="0" w:space="0" w:color="auto" w:frame="1"/>
        </w:rPr>
        <w:t>高額医療費貸付制度を利用すると、病院での支払いを少なくすることができる</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この２つの制度については、このあと４章で詳しく説明します。</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3. </w:t>
      </w:r>
      <w:r w:rsidRPr="001D7131">
        <w:rPr>
          <w:rFonts w:ascii="inherit" w:eastAsia="ＭＳ Ｐゴシック" w:hAnsi="inherit" w:cs="ＭＳ Ｐゴシック"/>
          <w:b/>
          <w:bCs/>
          <w:color w:val="393939"/>
          <w:kern w:val="0"/>
          <w:sz w:val="33"/>
          <w:szCs w:val="33"/>
          <w:bdr w:val="none" w:sz="0" w:space="0" w:color="auto" w:frame="1"/>
        </w:rPr>
        <w:t>要注意！高額療養費の対象にならない費用もある</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高額療養費はメリットが多く、医療費の自己負担額を限定してくれる制度ですが、</w:t>
      </w:r>
      <w:r w:rsidRPr="001D7131">
        <w:rPr>
          <w:rFonts w:ascii="inherit" w:eastAsia="ＭＳ Ｐゴシック" w:hAnsi="inherit" w:cs="ＭＳ Ｐゴシック"/>
          <w:color w:val="FF0000"/>
          <w:kern w:val="0"/>
          <w:sz w:val="24"/>
          <w:szCs w:val="24"/>
          <w:bdr w:val="none" w:sz="0" w:space="0" w:color="auto" w:frame="1"/>
        </w:rPr>
        <w:t>対象となる医療費はあくまでも健康保険の適用となる医療費のみ</w:t>
      </w:r>
      <w:r w:rsidRPr="001D7131">
        <w:rPr>
          <w:rFonts w:ascii="inherit" w:eastAsia="ＭＳ Ｐゴシック" w:hAnsi="inherit" w:cs="ＭＳ Ｐゴシック"/>
          <w:color w:val="393939"/>
          <w:kern w:val="0"/>
          <w:sz w:val="24"/>
          <w:szCs w:val="24"/>
        </w:rPr>
        <w:t>で、それ以外の医療費は別扱いで全額自己負担が必要です。たとえば、個室や少人数部屋に入院したときの差額ベッド代などが対象外の費用となります。</w:t>
      </w:r>
    </w:p>
    <w:p w:rsidR="001D7131" w:rsidRPr="001D7131" w:rsidRDefault="001D7131" w:rsidP="001D7131">
      <w:pPr>
        <w:widowControl/>
        <w:shd w:val="clear" w:color="auto" w:fill="FAFDFF"/>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FFFFFF"/>
          <w:kern w:val="0"/>
          <w:sz w:val="24"/>
          <w:szCs w:val="24"/>
          <w:bdr w:val="none" w:sz="0" w:space="0" w:color="auto" w:frame="1"/>
          <w:shd w:val="clear" w:color="auto" w:fill="397DB2"/>
        </w:rPr>
        <w:t>高額療養費の対象外となる費用の例</w:t>
      </w:r>
    </w:p>
    <w:p w:rsidR="001D7131" w:rsidRPr="001D7131" w:rsidRDefault="001D7131" w:rsidP="001D7131">
      <w:pPr>
        <w:widowControl/>
        <w:numPr>
          <w:ilvl w:val="0"/>
          <w:numId w:val="6"/>
        </w:numPr>
        <w:shd w:val="clear" w:color="auto" w:fill="FAFDFF"/>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差額ベッド代</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0"/>
          <w:szCs w:val="20"/>
          <w:bdr w:val="none" w:sz="0" w:space="0" w:color="auto" w:frame="1"/>
        </w:rPr>
        <w:t>（平均</w:t>
      </w:r>
      <w:r w:rsidRPr="001D7131">
        <w:rPr>
          <w:rFonts w:ascii="inherit" w:eastAsia="ＭＳ Ｐゴシック" w:hAnsi="inherit" w:cs="ＭＳ Ｐゴシック"/>
          <w:color w:val="393939"/>
          <w:kern w:val="0"/>
          <w:sz w:val="20"/>
          <w:szCs w:val="20"/>
          <w:bdr w:val="none" w:sz="0" w:space="0" w:color="auto" w:frame="1"/>
        </w:rPr>
        <w:t>5,918</w:t>
      </w:r>
      <w:r w:rsidRPr="001D7131">
        <w:rPr>
          <w:rFonts w:ascii="inherit" w:eastAsia="ＭＳ Ｐゴシック" w:hAnsi="inherit" w:cs="ＭＳ Ｐゴシック"/>
          <w:color w:val="393939"/>
          <w:kern w:val="0"/>
          <w:sz w:val="20"/>
          <w:szCs w:val="20"/>
          <w:bdr w:val="none" w:sz="0" w:space="0" w:color="auto" w:frame="1"/>
        </w:rPr>
        <w:t>円</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中央社会保険医療協議会</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inherit" w:eastAsia="ＭＳ Ｐゴシック" w:hAnsi="inherit" w:cs="ＭＳ Ｐゴシック"/>
          <w:color w:val="393939"/>
          <w:kern w:val="0"/>
          <w:sz w:val="20"/>
          <w:szCs w:val="20"/>
          <w:bdr w:val="none" w:sz="0" w:space="0" w:color="auto" w:frame="1"/>
        </w:rPr>
        <w:t>平成</w:t>
      </w:r>
      <w:r w:rsidRPr="001D7131">
        <w:rPr>
          <w:rFonts w:ascii="inherit" w:eastAsia="ＭＳ Ｐゴシック" w:hAnsi="inherit" w:cs="ＭＳ Ｐゴシック"/>
          <w:color w:val="393939"/>
          <w:kern w:val="0"/>
          <w:sz w:val="20"/>
          <w:szCs w:val="20"/>
          <w:bdr w:val="none" w:sz="0" w:space="0" w:color="auto" w:frame="1"/>
        </w:rPr>
        <w:t>26</w:t>
      </w:r>
      <w:r w:rsidRPr="001D7131">
        <w:rPr>
          <w:rFonts w:ascii="inherit" w:eastAsia="ＭＳ Ｐゴシック" w:hAnsi="inherit" w:cs="ＭＳ Ｐゴシック"/>
          <w:color w:val="393939"/>
          <w:kern w:val="0"/>
          <w:sz w:val="20"/>
          <w:szCs w:val="20"/>
          <w:bdr w:val="none" w:sz="0" w:space="0" w:color="auto" w:frame="1"/>
        </w:rPr>
        <w:t>年</w:t>
      </w:r>
      <w:r w:rsidRPr="001D7131">
        <w:rPr>
          <w:rFonts w:ascii="inherit" w:eastAsia="ＭＳ Ｐゴシック" w:hAnsi="inherit" w:cs="ＭＳ Ｐゴシック"/>
          <w:color w:val="393939"/>
          <w:kern w:val="0"/>
          <w:sz w:val="20"/>
          <w:szCs w:val="20"/>
          <w:bdr w:val="none" w:sz="0" w:space="0" w:color="auto" w:frame="1"/>
        </w:rPr>
        <w:t>9</w:t>
      </w:r>
      <w:r w:rsidRPr="001D7131">
        <w:rPr>
          <w:rFonts w:ascii="inherit" w:eastAsia="ＭＳ Ｐゴシック" w:hAnsi="inherit" w:cs="ＭＳ Ｐゴシック"/>
          <w:color w:val="393939"/>
          <w:kern w:val="0"/>
          <w:sz w:val="20"/>
          <w:szCs w:val="20"/>
          <w:bdr w:val="none" w:sz="0" w:space="0" w:color="auto" w:frame="1"/>
        </w:rPr>
        <w:t>月</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inherit" w:eastAsia="ＭＳ Ｐゴシック" w:hAnsi="inherit" w:cs="ＭＳ Ｐゴシック"/>
          <w:color w:val="393939"/>
          <w:kern w:val="0"/>
          <w:sz w:val="20"/>
          <w:szCs w:val="20"/>
          <w:bdr w:val="none" w:sz="0" w:space="0" w:color="auto" w:frame="1"/>
        </w:rPr>
        <w:t>第</w:t>
      </w:r>
      <w:r w:rsidRPr="001D7131">
        <w:rPr>
          <w:rFonts w:ascii="inherit" w:eastAsia="ＭＳ Ｐゴシック" w:hAnsi="inherit" w:cs="ＭＳ Ｐゴシック"/>
          <w:color w:val="393939"/>
          <w:kern w:val="0"/>
          <w:sz w:val="20"/>
          <w:szCs w:val="20"/>
          <w:bdr w:val="none" w:sz="0" w:space="0" w:color="auto" w:frame="1"/>
        </w:rPr>
        <w:t>282</w:t>
      </w:r>
      <w:r w:rsidRPr="001D7131">
        <w:rPr>
          <w:rFonts w:ascii="inherit" w:eastAsia="ＭＳ Ｐゴシック" w:hAnsi="inherit" w:cs="ＭＳ Ｐゴシック"/>
          <w:color w:val="393939"/>
          <w:kern w:val="0"/>
          <w:sz w:val="20"/>
          <w:szCs w:val="20"/>
          <w:bdr w:val="none" w:sz="0" w:space="0" w:color="auto" w:frame="1"/>
        </w:rPr>
        <w:t>回総会</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inherit" w:eastAsia="ＭＳ Ｐゴシック" w:hAnsi="inherit" w:cs="ＭＳ Ｐゴシック"/>
          <w:color w:val="393939"/>
          <w:kern w:val="0"/>
          <w:sz w:val="20"/>
          <w:szCs w:val="20"/>
          <w:bdr w:val="none" w:sz="0" w:space="0" w:color="auto" w:frame="1"/>
        </w:rPr>
        <w:t>議事次第より）</w:t>
      </w:r>
    </w:p>
    <w:p w:rsidR="001D7131" w:rsidRPr="001D7131" w:rsidRDefault="001D7131" w:rsidP="001D7131">
      <w:pPr>
        <w:widowControl/>
        <w:numPr>
          <w:ilvl w:val="0"/>
          <w:numId w:val="6"/>
        </w:numPr>
        <w:shd w:val="clear" w:color="auto" w:fill="FAFDFF"/>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入院中の病院の食事代</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0"/>
          <w:szCs w:val="20"/>
          <w:bdr w:val="none" w:sz="0" w:space="0" w:color="auto" w:frame="1"/>
        </w:rPr>
        <w:t>（一般世帯の場合、</w:t>
      </w:r>
      <w:r w:rsidRPr="001D7131">
        <w:rPr>
          <w:rFonts w:ascii="inherit" w:eastAsia="ＭＳ Ｐゴシック" w:hAnsi="inherit" w:cs="ＭＳ Ｐゴシック"/>
          <w:color w:val="393939"/>
          <w:kern w:val="0"/>
          <w:sz w:val="20"/>
          <w:szCs w:val="20"/>
          <w:bdr w:val="none" w:sz="0" w:space="0" w:color="auto" w:frame="1"/>
        </w:rPr>
        <w:t>1</w:t>
      </w:r>
      <w:r w:rsidRPr="001D7131">
        <w:rPr>
          <w:rFonts w:ascii="inherit" w:eastAsia="ＭＳ Ｐゴシック" w:hAnsi="inherit" w:cs="ＭＳ Ｐゴシック"/>
          <w:color w:val="393939"/>
          <w:kern w:val="0"/>
          <w:sz w:val="20"/>
          <w:szCs w:val="20"/>
          <w:bdr w:val="none" w:sz="0" w:space="0" w:color="auto" w:frame="1"/>
        </w:rPr>
        <w:t>食</w:t>
      </w:r>
      <w:r w:rsidRPr="001D7131">
        <w:rPr>
          <w:rFonts w:ascii="inherit" w:eastAsia="ＭＳ Ｐゴシック" w:hAnsi="inherit" w:cs="ＭＳ Ｐゴシック"/>
          <w:color w:val="393939"/>
          <w:kern w:val="0"/>
          <w:sz w:val="20"/>
          <w:szCs w:val="20"/>
          <w:bdr w:val="none" w:sz="0" w:space="0" w:color="auto" w:frame="1"/>
        </w:rPr>
        <w:t>360</w:t>
      </w:r>
      <w:r w:rsidRPr="001D7131">
        <w:rPr>
          <w:rFonts w:ascii="inherit" w:eastAsia="ＭＳ Ｐゴシック" w:hAnsi="inherit" w:cs="ＭＳ Ｐゴシック"/>
          <w:color w:val="393939"/>
          <w:kern w:val="0"/>
          <w:sz w:val="20"/>
          <w:szCs w:val="20"/>
          <w:bdr w:val="none" w:sz="0" w:space="0" w:color="auto" w:frame="1"/>
        </w:rPr>
        <w:t>円</w:t>
      </w: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平成</w:t>
      </w:r>
      <w:r w:rsidRPr="001D7131">
        <w:rPr>
          <w:rFonts w:ascii="inherit" w:eastAsia="ＭＳ Ｐゴシック" w:hAnsi="inherit" w:cs="ＭＳ Ｐゴシック"/>
          <w:color w:val="393939"/>
          <w:kern w:val="0"/>
          <w:sz w:val="20"/>
          <w:szCs w:val="20"/>
          <w:bdr w:val="none" w:sz="0" w:space="0" w:color="auto" w:frame="1"/>
        </w:rPr>
        <w:t>28</w:t>
      </w:r>
      <w:r w:rsidRPr="001D7131">
        <w:rPr>
          <w:rFonts w:ascii="inherit" w:eastAsia="ＭＳ Ｐゴシック" w:hAnsi="inherit" w:cs="ＭＳ Ｐゴシック"/>
          <w:color w:val="393939"/>
          <w:kern w:val="0"/>
          <w:sz w:val="20"/>
          <w:szCs w:val="20"/>
          <w:bdr w:val="none" w:sz="0" w:space="0" w:color="auto" w:frame="1"/>
        </w:rPr>
        <w:t>年時点）</w:t>
      </w:r>
    </w:p>
    <w:p w:rsidR="001D7131" w:rsidRPr="001D7131" w:rsidRDefault="001D7131" w:rsidP="001D7131">
      <w:pPr>
        <w:widowControl/>
        <w:numPr>
          <w:ilvl w:val="0"/>
          <w:numId w:val="6"/>
        </w:numPr>
        <w:shd w:val="clear" w:color="auto" w:fill="FAFDFF"/>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入院中の日用品代等</w:t>
      </w:r>
    </w:p>
    <w:p w:rsidR="001D7131" w:rsidRPr="001D7131" w:rsidRDefault="001D7131" w:rsidP="001D7131">
      <w:pPr>
        <w:widowControl/>
        <w:numPr>
          <w:ilvl w:val="0"/>
          <w:numId w:val="6"/>
        </w:numPr>
        <w:shd w:val="clear" w:color="auto" w:fill="FAFDFF"/>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先進医療の費用</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0"/>
          <w:szCs w:val="20"/>
          <w:bdr w:val="none" w:sz="0" w:space="0" w:color="auto" w:frame="1"/>
        </w:rPr>
        <w:t>（医療内容により違います。一部に高額な治療があります。最高</w:t>
      </w:r>
      <w:r w:rsidRPr="001D7131">
        <w:rPr>
          <w:rFonts w:ascii="inherit" w:eastAsia="ＭＳ Ｐゴシック" w:hAnsi="inherit" w:cs="ＭＳ Ｐゴシック"/>
          <w:color w:val="393939"/>
          <w:kern w:val="0"/>
          <w:sz w:val="20"/>
          <w:szCs w:val="20"/>
          <w:bdr w:val="none" w:sz="0" w:space="0" w:color="auto" w:frame="1"/>
        </w:rPr>
        <w:t>300</w:t>
      </w:r>
      <w:r w:rsidRPr="001D7131">
        <w:rPr>
          <w:rFonts w:ascii="inherit" w:eastAsia="ＭＳ Ｐゴシック" w:hAnsi="inherit" w:cs="ＭＳ Ｐゴシック"/>
          <w:color w:val="393939"/>
          <w:kern w:val="0"/>
          <w:sz w:val="20"/>
          <w:szCs w:val="20"/>
          <w:bdr w:val="none" w:sz="0" w:space="0" w:color="auto" w:frame="1"/>
        </w:rPr>
        <w:t>万円）</w:t>
      </w:r>
    </w:p>
    <w:p w:rsidR="001D7131" w:rsidRPr="001D7131" w:rsidRDefault="001D7131" w:rsidP="001D7131">
      <w:pPr>
        <w:widowControl/>
        <w:numPr>
          <w:ilvl w:val="0"/>
          <w:numId w:val="6"/>
        </w:numPr>
        <w:shd w:val="clear" w:color="auto" w:fill="FAFDFF"/>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健康保険適用外の診療費用</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 xml:space="preserve">ex. </w:t>
      </w:r>
      <w:r w:rsidRPr="001D7131">
        <w:rPr>
          <w:rFonts w:ascii="inherit" w:eastAsia="ＭＳ Ｐゴシック" w:hAnsi="inherit" w:cs="ＭＳ Ｐゴシック"/>
          <w:color w:val="393939"/>
          <w:kern w:val="0"/>
          <w:sz w:val="20"/>
          <w:szCs w:val="20"/>
          <w:bdr w:val="none" w:sz="0" w:space="0" w:color="auto" w:frame="1"/>
        </w:rPr>
        <w:t>歯科治療の自由診療費用、美容整形費用など）</w:t>
      </w:r>
    </w:p>
    <w:p w:rsidR="001D7131" w:rsidRPr="001D7131" w:rsidRDefault="001D7131" w:rsidP="001D7131">
      <w:pPr>
        <w:widowControl/>
        <w:numPr>
          <w:ilvl w:val="0"/>
          <w:numId w:val="6"/>
        </w:numPr>
        <w:shd w:val="clear" w:color="auto" w:fill="FAFDFF"/>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正常分娩の出産費用</w:t>
      </w:r>
      <w:r w:rsidRPr="001D7131">
        <w:rPr>
          <w:rFonts w:ascii="inherit" w:eastAsia="ＭＳ Ｐゴシック" w:hAnsi="inherit" w:cs="ＭＳ Ｐゴシック"/>
          <w:b/>
          <w:bCs/>
          <w:color w:val="393939"/>
          <w:kern w:val="0"/>
          <w:sz w:val="24"/>
          <w:szCs w:val="24"/>
          <w:bdr w:val="none" w:sz="0" w:space="0" w:color="auto" w:frame="1"/>
        </w:rPr>
        <w:br/>
      </w:r>
      <w:r w:rsidRPr="001D7131">
        <w:rPr>
          <w:rFonts w:ascii="inherit" w:eastAsia="ＭＳ Ｐゴシック" w:hAnsi="inherit" w:cs="ＭＳ Ｐゴシック"/>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40</w:t>
      </w:r>
      <w:r w:rsidRPr="001D7131">
        <w:rPr>
          <w:rFonts w:ascii="inherit" w:eastAsia="ＭＳ Ｐゴシック" w:hAnsi="inherit" w:cs="ＭＳ Ｐゴシック"/>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50</w:t>
      </w:r>
      <w:r w:rsidRPr="001D7131">
        <w:rPr>
          <w:rFonts w:ascii="inherit" w:eastAsia="ＭＳ Ｐゴシック" w:hAnsi="inherit" w:cs="ＭＳ Ｐゴシック"/>
          <w:color w:val="393939"/>
          <w:kern w:val="0"/>
          <w:sz w:val="20"/>
          <w:szCs w:val="20"/>
          <w:bdr w:val="none" w:sz="0" w:space="0" w:color="auto" w:frame="1"/>
        </w:rPr>
        <w:t>万円程度、ただし出産一時金の支給があります。一児につき</w:t>
      </w:r>
      <w:r w:rsidRPr="001D7131">
        <w:rPr>
          <w:rFonts w:ascii="inherit" w:eastAsia="ＭＳ Ｐゴシック" w:hAnsi="inherit" w:cs="ＭＳ Ｐゴシック"/>
          <w:color w:val="393939"/>
          <w:kern w:val="0"/>
          <w:sz w:val="20"/>
          <w:szCs w:val="20"/>
          <w:bdr w:val="none" w:sz="0" w:space="0" w:color="auto" w:frame="1"/>
        </w:rPr>
        <w:t>42</w:t>
      </w:r>
      <w:r w:rsidRPr="001D7131">
        <w:rPr>
          <w:rFonts w:ascii="inherit" w:eastAsia="ＭＳ Ｐゴシック" w:hAnsi="inherit" w:cs="ＭＳ Ｐゴシック"/>
          <w:color w:val="393939"/>
          <w:kern w:val="0"/>
          <w:sz w:val="20"/>
          <w:szCs w:val="20"/>
          <w:bdr w:val="none" w:sz="0" w:space="0" w:color="auto" w:frame="1"/>
        </w:rPr>
        <w:t>万円または</w:t>
      </w:r>
      <w:r w:rsidRPr="001D7131">
        <w:rPr>
          <w:rFonts w:ascii="inherit" w:eastAsia="ＭＳ Ｐゴシック" w:hAnsi="inherit" w:cs="ＭＳ Ｐゴシック"/>
          <w:color w:val="393939"/>
          <w:kern w:val="0"/>
          <w:sz w:val="20"/>
          <w:szCs w:val="20"/>
          <w:bdr w:val="none" w:sz="0" w:space="0" w:color="auto" w:frame="1"/>
        </w:rPr>
        <w:t>40.4</w:t>
      </w:r>
      <w:r w:rsidRPr="001D7131">
        <w:rPr>
          <w:rFonts w:ascii="inherit" w:eastAsia="ＭＳ Ｐゴシック" w:hAnsi="inherit" w:cs="ＭＳ Ｐゴシック"/>
          <w:color w:val="393939"/>
          <w:kern w:val="0"/>
          <w:sz w:val="20"/>
          <w:szCs w:val="20"/>
          <w:bdr w:val="none" w:sz="0" w:space="0" w:color="auto" w:frame="1"/>
        </w:rPr>
        <w:t>万円）</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はあくまでも健康保険が適用される医療費を軽減する制度なので、たとえば個室で差額ベッド代が多くかかるようなケースでは、高額療養費を使ったとしても医療費の自己負担額の合計は高額になってしまう場合があり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そのようなケースの医療費の負担を軽減するには、民間の医療保険の活用も検討するとよいでしょう。</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なお、差額ベッド代の要・不要については「</w:t>
      </w:r>
      <w:hyperlink r:id="rId33" w:history="1">
        <w:r w:rsidRPr="001D7131">
          <w:rPr>
            <w:rFonts w:ascii="inherit" w:eastAsia="ＭＳ Ｐゴシック" w:hAnsi="inherit" w:cs="ＭＳ Ｐゴシック"/>
            <w:color w:val="397DB2"/>
            <w:kern w:val="0"/>
            <w:sz w:val="24"/>
            <w:szCs w:val="24"/>
            <w:u w:val="single"/>
            <w:bdr w:val="none" w:sz="0" w:space="0" w:color="auto" w:frame="1"/>
          </w:rPr>
          <w:t>不要な差額ベッド代を払いたくない人のための基礎知識</w:t>
        </w:r>
      </w:hyperlink>
      <w:r w:rsidRPr="001D7131">
        <w:rPr>
          <w:rFonts w:ascii="inherit" w:eastAsia="ＭＳ Ｐゴシック" w:hAnsi="inherit" w:cs="ＭＳ Ｐゴシック"/>
          <w:color w:val="393939"/>
          <w:kern w:val="0"/>
          <w:sz w:val="24"/>
          <w:szCs w:val="24"/>
        </w:rPr>
        <w:t>」をご参照ください。</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4. </w:t>
      </w:r>
      <w:r w:rsidRPr="001D7131">
        <w:rPr>
          <w:rFonts w:ascii="inherit" w:eastAsia="ＭＳ Ｐゴシック" w:hAnsi="inherit" w:cs="ＭＳ Ｐゴシック"/>
          <w:b/>
          <w:bCs/>
          <w:color w:val="393939"/>
          <w:kern w:val="0"/>
          <w:sz w:val="33"/>
          <w:szCs w:val="33"/>
          <w:bdr w:val="none" w:sz="0" w:space="0" w:color="auto" w:frame="1"/>
        </w:rPr>
        <w:t>高額療養費で医療費の支払いを安くするための３つのポイント</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3939"/>
          <w:kern w:val="0"/>
          <w:sz w:val="24"/>
          <w:szCs w:val="24"/>
        </w:rPr>
        <w:drawing>
          <wp:inline distT="0" distB="0" distL="0" distR="0" wp14:anchorId="6EBA054A" wp14:editId="7169D08E">
            <wp:extent cx="2933700" cy="2200275"/>
            <wp:effectExtent l="0" t="0" r="0" b="9525"/>
            <wp:docPr id="9" name="図 9" descr="高額療養費で医療費の支払いを安くするための３つのポイ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高額療養費で医療費の支払いを安くするための３つのポイント"/>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r w:rsidRPr="001D7131">
        <w:rPr>
          <w:rFonts w:ascii="inherit" w:eastAsia="ＭＳ Ｐゴシック" w:hAnsi="inherit" w:cs="ＭＳ Ｐゴシック"/>
          <w:color w:val="393939"/>
          <w:kern w:val="0"/>
          <w:sz w:val="24"/>
          <w:szCs w:val="24"/>
        </w:rPr>
        <w:t>高額療養費制度を活用して医療費の自己負担額をおさえたり、病院窓口での支払額をおさえるための３つのポイントを紹介します。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 </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4-1. </w:t>
      </w:r>
      <w:r w:rsidRPr="001D7131">
        <w:rPr>
          <w:rFonts w:ascii="inherit" w:eastAsia="ＭＳ Ｐゴシック" w:hAnsi="inherit" w:cs="ＭＳ Ｐゴシック"/>
          <w:b/>
          <w:bCs/>
          <w:color w:val="393939"/>
          <w:kern w:val="0"/>
          <w:sz w:val="27"/>
          <w:szCs w:val="27"/>
          <w:bdr w:val="none" w:sz="0" w:space="0" w:color="auto" w:frame="1"/>
        </w:rPr>
        <w:t>高額療養費は自分で申請する意識を持つ</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は、加入している健康保険によって利用手続きが異なります。健康保険組合や共済組合いなどでは、申請しなくても自動的に高額療養費が支給されるようになっているところがあります。また、国民健康保険では高額療養費に該当する場合に申請書類を送ってきてくれる自治体も多くあ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しかし、一方で協会けんぽなど、</w:t>
      </w:r>
      <w:r w:rsidRPr="001D7131">
        <w:rPr>
          <w:rFonts w:ascii="inherit" w:eastAsia="ＭＳ Ｐゴシック" w:hAnsi="inherit" w:cs="ＭＳ Ｐゴシック"/>
          <w:color w:val="FF0000"/>
          <w:kern w:val="0"/>
          <w:sz w:val="24"/>
          <w:szCs w:val="24"/>
          <w:bdr w:val="none" w:sz="0" w:space="0" w:color="auto" w:frame="1"/>
        </w:rPr>
        <w:t>自分で申請書類を入手して手続きをしなければならないところもあります</w:t>
      </w:r>
      <w:r w:rsidRPr="001D7131">
        <w:rPr>
          <w:rFonts w:ascii="inherit" w:eastAsia="ＭＳ Ｐゴシック" w:hAnsi="inherit" w:cs="ＭＳ Ｐゴシック"/>
          <w:color w:val="393939"/>
          <w:kern w:val="0"/>
          <w:sz w:val="24"/>
          <w:szCs w:val="24"/>
        </w:rPr>
        <w:t>。そのような場合は、何もしないでいると高額療養費を利用できないということになります。転職などで、健康保険が変わった場合などは、勘違いから申請漏れが起きる場合もあるので注意が必要です。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自分が加入している健康保険がどのタイプであるのかをきちん確認することを含めて、高額な医療費が発生した月があったら、高額療養費の申請について正しい情報を入手して、必要なら手続きを取るようにすることが大切で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4-2. </w:t>
      </w:r>
      <w:r w:rsidRPr="001D7131">
        <w:rPr>
          <w:rFonts w:ascii="inherit" w:eastAsia="ＭＳ Ｐゴシック" w:hAnsi="inherit" w:cs="ＭＳ Ｐゴシック"/>
          <w:b/>
          <w:bCs/>
          <w:color w:val="393939"/>
          <w:kern w:val="0"/>
          <w:sz w:val="27"/>
          <w:szCs w:val="27"/>
          <w:bdr w:val="none" w:sz="0" w:space="0" w:color="auto" w:frame="1"/>
        </w:rPr>
        <w:t>高額療養費は事前に申請すると、病院での支払いを安くできる</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高額療養費は一旦医療費を支払って、後から限度額を超えた分が戻ってくる制度です。したがって、</w:t>
      </w:r>
      <w:r w:rsidRPr="001D7131">
        <w:rPr>
          <w:rFonts w:ascii="inherit" w:eastAsia="ＭＳ Ｐゴシック" w:hAnsi="inherit" w:cs="ＭＳ Ｐゴシック"/>
          <w:b/>
          <w:bCs/>
          <w:color w:val="393939"/>
          <w:kern w:val="0"/>
          <w:sz w:val="24"/>
          <w:szCs w:val="24"/>
          <w:bdr w:val="none" w:sz="0" w:space="0" w:color="auto" w:frame="1"/>
        </w:rPr>
        <w:t>一時的には限度額にかかわらず高額な医療費を支払わなければなりません</w:t>
      </w:r>
      <w:r w:rsidRPr="001D7131">
        <w:rPr>
          <w:rFonts w:ascii="inherit" w:eastAsia="ＭＳ Ｐゴシック" w:hAnsi="inherit" w:cs="ＭＳ Ｐゴシック"/>
          <w:color w:val="393939"/>
          <w:kern w:val="0"/>
          <w:sz w:val="24"/>
          <w:szCs w:val="24"/>
        </w:rPr>
        <w:t>。</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しかし、入院などをすることになり高額な医療費の支払いが発生しそうだというときは、</w:t>
      </w:r>
      <w:r w:rsidRPr="001D7131">
        <w:rPr>
          <w:rFonts w:ascii="inherit" w:eastAsia="ＭＳ Ｐゴシック" w:hAnsi="inherit" w:cs="ＭＳ Ｐゴシック"/>
          <w:color w:val="FF0000"/>
          <w:kern w:val="0"/>
          <w:sz w:val="24"/>
          <w:szCs w:val="24"/>
          <w:bdr w:val="none" w:sz="0" w:space="0" w:color="auto" w:frame="1"/>
        </w:rPr>
        <w:t>事前に申請して限度額適用認定証を交付してもらえば、病院での支払時に認定証を提示することで、自己負担限度額のみの支払ですますことができます</w:t>
      </w:r>
      <w:r w:rsidRPr="001D7131">
        <w:rPr>
          <w:rFonts w:ascii="inherit" w:eastAsia="ＭＳ Ｐゴシック" w:hAnsi="inherit" w:cs="ＭＳ Ｐゴシック"/>
          <w:color w:val="393939"/>
          <w:kern w:val="0"/>
          <w:sz w:val="24"/>
          <w:szCs w:val="24"/>
        </w:rPr>
        <w:t>。申請方法については</w:t>
      </w:r>
      <w:hyperlink r:id="rId35" w:anchor="Sec.5-2" w:history="1">
        <w:r w:rsidRPr="001D7131">
          <w:rPr>
            <w:rFonts w:ascii="inherit" w:eastAsia="ＭＳ Ｐゴシック" w:hAnsi="inherit" w:cs="ＭＳ Ｐゴシック"/>
            <w:color w:val="397DB2"/>
            <w:kern w:val="0"/>
            <w:sz w:val="24"/>
            <w:szCs w:val="24"/>
            <w:u w:val="single"/>
            <w:bdr w:val="none" w:sz="0" w:space="0" w:color="auto" w:frame="1"/>
          </w:rPr>
          <w:t>「</w:t>
        </w:r>
        <w:r w:rsidRPr="001D7131">
          <w:rPr>
            <w:rFonts w:ascii="inherit" w:eastAsia="ＭＳ Ｐゴシック" w:hAnsi="inherit" w:cs="ＭＳ Ｐゴシック"/>
            <w:color w:val="397DB2"/>
            <w:kern w:val="0"/>
            <w:sz w:val="24"/>
            <w:szCs w:val="24"/>
            <w:u w:val="single"/>
            <w:bdr w:val="none" w:sz="0" w:space="0" w:color="auto" w:frame="1"/>
          </w:rPr>
          <w:t>5-2.</w:t>
        </w:r>
        <w:r w:rsidRPr="001D7131">
          <w:rPr>
            <w:rFonts w:ascii="inherit" w:eastAsia="ＭＳ Ｐゴシック" w:hAnsi="inherit" w:cs="ＭＳ Ｐゴシック"/>
            <w:color w:val="397DB2"/>
            <w:kern w:val="0"/>
            <w:sz w:val="24"/>
            <w:szCs w:val="24"/>
            <w:u w:val="single"/>
            <w:bdr w:val="none" w:sz="0" w:space="0" w:color="auto" w:frame="1"/>
          </w:rPr>
          <w:t>事前（限度額適用認定）の申請手順</w:t>
        </w:r>
      </w:hyperlink>
      <w:r w:rsidRPr="001D7131">
        <w:rPr>
          <w:rFonts w:ascii="inherit" w:eastAsia="ＭＳ Ｐゴシック" w:hAnsi="inherit" w:cs="ＭＳ Ｐゴシック"/>
          <w:color w:val="393939"/>
          <w:kern w:val="0"/>
          <w:sz w:val="24"/>
          <w:szCs w:val="24"/>
        </w:rPr>
        <w:t>」で説明します。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なお、</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歳以上</w:t>
      </w:r>
      <w:r w:rsidRPr="001D7131">
        <w:rPr>
          <w:rFonts w:ascii="inherit" w:eastAsia="ＭＳ Ｐゴシック" w:hAnsi="inherit" w:cs="ＭＳ Ｐゴシック"/>
          <w:color w:val="393939"/>
          <w:kern w:val="0"/>
          <w:sz w:val="24"/>
          <w:szCs w:val="24"/>
        </w:rPr>
        <w:t>75</w:t>
      </w:r>
      <w:r w:rsidRPr="001D7131">
        <w:rPr>
          <w:rFonts w:ascii="inherit" w:eastAsia="ＭＳ Ｐゴシック" w:hAnsi="inherit" w:cs="ＭＳ Ｐゴシック"/>
          <w:color w:val="393939"/>
          <w:kern w:val="0"/>
          <w:sz w:val="24"/>
          <w:szCs w:val="24"/>
        </w:rPr>
        <w:t>歳未満の方は、交付されている高齢受給者証を保険証とともに病院の窓口に提出することで同様の取り扱いとなります。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4-3. </w:t>
      </w:r>
      <w:r w:rsidRPr="001D7131">
        <w:rPr>
          <w:rFonts w:ascii="inherit" w:eastAsia="ＭＳ Ｐゴシック" w:hAnsi="inherit" w:cs="ＭＳ Ｐゴシック"/>
          <w:b/>
          <w:bCs/>
          <w:color w:val="393939"/>
          <w:kern w:val="0"/>
          <w:sz w:val="27"/>
          <w:szCs w:val="27"/>
          <w:bdr w:val="none" w:sz="0" w:space="0" w:color="auto" w:frame="1"/>
        </w:rPr>
        <w:t>事前申請ができなかったときでもお金を借りることができる</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高額療養費に該当する場合で、事前に限度額適用認定証が準備できておらず、</w:t>
      </w:r>
      <w:r w:rsidRPr="001D7131">
        <w:rPr>
          <w:rFonts w:ascii="inherit" w:eastAsia="ＭＳ Ｐゴシック" w:hAnsi="inherit" w:cs="ＭＳ Ｐゴシック"/>
          <w:color w:val="FF0000"/>
          <w:kern w:val="0"/>
          <w:sz w:val="24"/>
          <w:szCs w:val="24"/>
          <w:bdr w:val="none" w:sz="0" w:space="0" w:color="auto" w:frame="1"/>
        </w:rPr>
        <w:t>高額な医療費の支払いが難しいときには、高額医療費貸付制度があり、高額療養費で戻ってくる予定の金額の８割相当の額を無利子で借りることができます</w:t>
      </w:r>
      <w:r w:rsidRPr="001D7131">
        <w:rPr>
          <w:rFonts w:ascii="inherit" w:eastAsia="ＭＳ Ｐゴシック" w:hAnsi="inherit" w:cs="ＭＳ Ｐゴシック"/>
          <w:color w:val="393939"/>
          <w:kern w:val="0"/>
          <w:sz w:val="24"/>
          <w:szCs w:val="24"/>
        </w:rPr>
        <w:t>。高額療養費でお金が戻ってくるまでは３ヵ月程度かかるので、この貸付で医療費を支払うことが可能です。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この貸付制度については、加入している健康保険によって取り扱いに違いがあります。加入している健康保険の保険者にご確認ください。</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5. </w:t>
      </w:r>
      <w:r w:rsidRPr="001D7131">
        <w:rPr>
          <w:rFonts w:ascii="inherit" w:eastAsia="ＭＳ Ｐゴシック" w:hAnsi="inherit" w:cs="ＭＳ Ｐゴシック"/>
          <w:b/>
          <w:bCs/>
          <w:color w:val="393939"/>
          <w:kern w:val="0"/>
          <w:sz w:val="33"/>
          <w:szCs w:val="33"/>
          <w:bdr w:val="none" w:sz="0" w:space="0" w:color="auto" w:frame="1"/>
        </w:rPr>
        <w:t>高額療養費の申請方法</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それでは、いざ高額療養費を利用したい場合の申請方法をおさえておきましょう。</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5-1. </w:t>
      </w:r>
      <w:r w:rsidRPr="001D7131">
        <w:rPr>
          <w:rFonts w:ascii="inherit" w:eastAsia="ＭＳ Ｐゴシック" w:hAnsi="inherit" w:cs="ＭＳ Ｐゴシック"/>
          <w:b/>
          <w:bCs/>
          <w:color w:val="393939"/>
          <w:kern w:val="0"/>
          <w:sz w:val="27"/>
          <w:szCs w:val="27"/>
          <w:bdr w:val="none" w:sz="0" w:space="0" w:color="auto" w:frame="1"/>
        </w:rPr>
        <w:t>通常の高額療養費の申請手順</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高額療養費の申請は、加入している健康保険によって少し違っています。一部の健康保険組合や共済組合では、申請しなくても自動的に高額療養費が支給されるようになっているところもあります。</w:t>
      </w:r>
    </w:p>
    <w:p w:rsidR="001D7131" w:rsidRPr="001D7131" w:rsidRDefault="001D7131" w:rsidP="001D7131">
      <w:pPr>
        <w:widowControl/>
        <w:spacing w:before="480" w:after="240" w:line="0" w:lineRule="atLeast"/>
        <w:jc w:val="left"/>
        <w:textAlignment w:val="baseline"/>
        <w:outlineLvl w:val="3"/>
        <w:rPr>
          <w:rFonts w:ascii="inherit" w:eastAsia="ＭＳ Ｐゴシック" w:hAnsi="inherit" w:cs="ＭＳ Ｐゴシック"/>
          <w:b/>
          <w:bCs/>
          <w:color w:val="F75C45"/>
          <w:kern w:val="0"/>
          <w:sz w:val="24"/>
          <w:szCs w:val="24"/>
        </w:rPr>
      </w:pPr>
      <w:r w:rsidRPr="001D7131">
        <w:rPr>
          <w:rFonts w:ascii="inherit" w:eastAsia="ＭＳ Ｐゴシック" w:hAnsi="inherit" w:cs="ＭＳ Ｐゴシック"/>
          <w:b/>
          <w:bCs/>
          <w:color w:val="F75C45"/>
          <w:kern w:val="0"/>
          <w:sz w:val="24"/>
          <w:szCs w:val="24"/>
        </w:rPr>
        <w:t xml:space="preserve">5-1-1. </w:t>
      </w:r>
      <w:r w:rsidRPr="001D7131">
        <w:rPr>
          <w:rFonts w:ascii="inherit" w:eastAsia="ＭＳ Ｐゴシック" w:hAnsi="inherit" w:cs="ＭＳ Ｐゴシック"/>
          <w:b/>
          <w:bCs/>
          <w:color w:val="F75C45"/>
          <w:kern w:val="0"/>
          <w:sz w:val="24"/>
          <w:szCs w:val="24"/>
        </w:rPr>
        <w:t>申請の流れ</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一般的な申請手順は、おおむね以下のような流れとなりますが、詳細は加入している保険者にご確認ください。</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800000"/>
          <w:kern w:val="0"/>
          <w:sz w:val="24"/>
          <w:szCs w:val="24"/>
          <w:bdr w:val="none" w:sz="0" w:space="0" w:color="auto" w:frame="1"/>
        </w:rPr>
        <w:t>(1)</w:t>
      </w:r>
      <w:r w:rsidRPr="001D7131">
        <w:rPr>
          <w:rFonts w:ascii="inherit" w:eastAsia="ＭＳ Ｐゴシック" w:hAnsi="inherit" w:cs="ＭＳ Ｐゴシック"/>
          <w:b/>
          <w:bCs/>
          <w:color w:val="800000"/>
          <w:kern w:val="0"/>
          <w:sz w:val="24"/>
          <w:szCs w:val="24"/>
          <w:bdr w:val="none" w:sz="0" w:space="0" w:color="auto" w:frame="1"/>
        </w:rPr>
        <w:t>申請書の入手</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まず、高額療養費の申請書を入手します。勤務先の健康保険の担当者からもらうか、そうでない場合は、自分で健康保険の保険者に請求したり</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サイトからダウンロードします。国民健康保険では、高額療養費に該当する場合に、請求しなくても送ってきてくれる自治体もあります。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800000"/>
          <w:kern w:val="0"/>
          <w:sz w:val="24"/>
          <w:szCs w:val="24"/>
          <w:bdr w:val="none" w:sz="0" w:space="0" w:color="auto" w:frame="1"/>
        </w:rPr>
        <w:t>(2)</w:t>
      </w:r>
      <w:r w:rsidRPr="001D7131">
        <w:rPr>
          <w:rFonts w:ascii="inherit" w:eastAsia="ＭＳ Ｐゴシック" w:hAnsi="inherit" w:cs="ＭＳ Ｐゴシック"/>
          <w:b/>
          <w:bCs/>
          <w:color w:val="800000"/>
          <w:kern w:val="0"/>
          <w:sz w:val="24"/>
          <w:szCs w:val="24"/>
          <w:bdr w:val="none" w:sz="0" w:space="0" w:color="auto" w:frame="1"/>
        </w:rPr>
        <w:t>申請書の記入・提出</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入手した高額療養費の申請書を記入して記入済みの申請書と医療費の領収書・けがの場合の負傷原因届等必要な添付書類を添えて、保険者に提出します。</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勤務先を通じて提出する場合と保険者に直接提出する場合があります。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申請書の例は</w:t>
      </w:r>
      <w:hyperlink r:id="rId36" w:tgtFrame="_blank" w:history="1">
        <w:r w:rsidRPr="001D7131">
          <w:rPr>
            <w:rFonts w:ascii="inherit" w:eastAsia="ＭＳ Ｐゴシック" w:hAnsi="inherit" w:cs="ＭＳ Ｐゴシック"/>
            <w:color w:val="397DB2"/>
            <w:kern w:val="0"/>
            <w:sz w:val="24"/>
            <w:szCs w:val="24"/>
            <w:u w:val="single"/>
            <w:bdr w:val="none" w:sz="0" w:space="0" w:color="auto" w:frame="1"/>
          </w:rPr>
          <w:t>こちら</w:t>
        </w:r>
      </w:hyperlink>
      <w:r w:rsidRPr="001D7131">
        <w:rPr>
          <w:rFonts w:ascii="inherit" w:eastAsia="ＭＳ Ｐゴシック" w:hAnsi="inherit" w:cs="ＭＳ Ｐゴシック"/>
          <w:color w:val="393939"/>
          <w:kern w:val="0"/>
          <w:sz w:val="24"/>
          <w:szCs w:val="24"/>
        </w:rPr>
        <w:t>（協会けんぽの場合）</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800000"/>
          <w:kern w:val="0"/>
          <w:sz w:val="24"/>
          <w:szCs w:val="24"/>
          <w:bdr w:val="none" w:sz="0" w:space="0" w:color="auto" w:frame="1"/>
        </w:rPr>
        <w:t>(3)</w:t>
      </w:r>
      <w:r w:rsidRPr="001D7131">
        <w:rPr>
          <w:rFonts w:ascii="inherit" w:eastAsia="ＭＳ Ｐゴシック" w:hAnsi="inherit" w:cs="ＭＳ Ｐゴシック"/>
          <w:b/>
          <w:bCs/>
          <w:color w:val="800000"/>
          <w:kern w:val="0"/>
          <w:sz w:val="24"/>
          <w:szCs w:val="24"/>
          <w:bdr w:val="none" w:sz="0" w:space="0" w:color="auto" w:frame="1"/>
        </w:rPr>
        <w:t>高額療養費の振込み</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申請をもとに確認・審査等が行われたあと、高額療養費が指定の銀行口座に振り込まれます。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お金が振り込まれるまでは、一般的には高額医療費の支払いがあってから３ヵ月くらいかかります。</w:t>
      </w:r>
    </w:p>
    <w:p w:rsidR="001D7131" w:rsidRPr="001D7131" w:rsidRDefault="001D7131" w:rsidP="001D7131">
      <w:pPr>
        <w:widowControl/>
        <w:spacing w:before="480" w:after="240" w:line="0" w:lineRule="atLeast"/>
        <w:jc w:val="left"/>
        <w:textAlignment w:val="baseline"/>
        <w:outlineLvl w:val="3"/>
        <w:rPr>
          <w:rFonts w:ascii="inherit" w:eastAsia="ＭＳ Ｐゴシック" w:hAnsi="inherit" w:cs="ＭＳ Ｐゴシック"/>
          <w:b/>
          <w:bCs/>
          <w:color w:val="F75C45"/>
          <w:kern w:val="0"/>
          <w:sz w:val="24"/>
          <w:szCs w:val="24"/>
        </w:rPr>
      </w:pPr>
      <w:r w:rsidRPr="001D7131">
        <w:rPr>
          <w:rFonts w:ascii="inherit" w:eastAsia="ＭＳ Ｐゴシック" w:hAnsi="inherit" w:cs="ＭＳ Ｐゴシック"/>
          <w:b/>
          <w:bCs/>
          <w:color w:val="F75C45"/>
          <w:kern w:val="0"/>
          <w:sz w:val="24"/>
          <w:szCs w:val="24"/>
        </w:rPr>
        <w:t xml:space="preserve">5-1-2. </w:t>
      </w:r>
      <w:r w:rsidRPr="001D7131">
        <w:rPr>
          <w:rFonts w:ascii="inherit" w:eastAsia="ＭＳ Ｐゴシック" w:hAnsi="inherit" w:cs="ＭＳ Ｐゴシック"/>
          <w:b/>
          <w:bCs/>
          <w:color w:val="F75C45"/>
          <w:kern w:val="0"/>
          <w:sz w:val="24"/>
          <w:szCs w:val="24"/>
        </w:rPr>
        <w:t>申請期限</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高額療養費には</w:t>
      </w:r>
      <w:r w:rsidRPr="001D7131">
        <w:rPr>
          <w:rFonts w:ascii="inherit" w:eastAsia="ＭＳ Ｐゴシック" w:hAnsi="inherit" w:cs="ＭＳ Ｐゴシック"/>
          <w:b/>
          <w:bCs/>
          <w:color w:val="FF0000"/>
          <w:kern w:val="0"/>
          <w:sz w:val="28"/>
          <w:szCs w:val="28"/>
          <w:bdr w:val="none" w:sz="0" w:space="0" w:color="auto" w:frame="1"/>
        </w:rPr>
        <w:t>時効</w:t>
      </w:r>
      <w:r w:rsidRPr="001D7131">
        <w:rPr>
          <w:rFonts w:ascii="inherit" w:eastAsia="ＭＳ Ｐゴシック" w:hAnsi="inherit" w:cs="ＭＳ Ｐゴシック"/>
          <w:color w:val="393939"/>
          <w:kern w:val="0"/>
          <w:sz w:val="24"/>
          <w:szCs w:val="24"/>
        </w:rPr>
        <w:t>があり、高額療養費の対象となる月の翌月１日から</w:t>
      </w:r>
      <w:r w:rsidRPr="001D7131">
        <w:rPr>
          <w:rFonts w:ascii="inherit" w:eastAsia="ＭＳ Ｐゴシック" w:hAnsi="inherit" w:cs="ＭＳ Ｐゴシック"/>
          <w:b/>
          <w:bCs/>
          <w:color w:val="FF0000"/>
          <w:kern w:val="0"/>
          <w:sz w:val="28"/>
          <w:szCs w:val="28"/>
          <w:bdr w:val="none" w:sz="0" w:space="0" w:color="auto" w:frame="1"/>
        </w:rPr>
        <w:t>２年以内</w:t>
      </w:r>
      <w:r w:rsidRPr="001D7131">
        <w:rPr>
          <w:rFonts w:ascii="inherit" w:eastAsia="ＭＳ Ｐゴシック" w:hAnsi="inherit" w:cs="ＭＳ Ｐゴシック"/>
          <w:color w:val="393939"/>
          <w:kern w:val="0"/>
          <w:sz w:val="24"/>
          <w:szCs w:val="24"/>
        </w:rPr>
        <w:t>に申請しなければ、権利がなくなってしまいます。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逆に、もし２年以内に高額療養費の対象となる医療費の支払いがあって、まだ申請していない場合は、これからでもこの制度の申請が可能といえます。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5-2. </w:t>
      </w:r>
      <w:r w:rsidRPr="001D7131">
        <w:rPr>
          <w:rFonts w:ascii="inherit" w:eastAsia="ＭＳ Ｐゴシック" w:hAnsi="inherit" w:cs="ＭＳ Ｐゴシック"/>
          <w:b/>
          <w:bCs/>
          <w:color w:val="393939"/>
          <w:kern w:val="0"/>
          <w:sz w:val="27"/>
          <w:szCs w:val="27"/>
          <w:bdr w:val="none" w:sz="0" w:space="0" w:color="auto" w:frame="1"/>
        </w:rPr>
        <w:t>事前（限度額適用認定）の申請手順</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事前に高額な医療費がかかるとわかっていて、限度額適用認定を申請する場合の手順はおおむね以下のようになります。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800000"/>
          <w:kern w:val="0"/>
          <w:sz w:val="24"/>
          <w:szCs w:val="24"/>
          <w:bdr w:val="none" w:sz="0" w:space="0" w:color="auto" w:frame="1"/>
        </w:rPr>
        <w:t>(1)</w:t>
      </w:r>
      <w:r w:rsidRPr="001D7131">
        <w:rPr>
          <w:rFonts w:ascii="inherit" w:eastAsia="ＭＳ Ｐゴシック" w:hAnsi="inherit" w:cs="ＭＳ Ｐゴシック"/>
          <w:b/>
          <w:bCs/>
          <w:color w:val="800000"/>
          <w:kern w:val="0"/>
          <w:sz w:val="24"/>
          <w:szCs w:val="24"/>
          <w:bdr w:val="none" w:sz="0" w:space="0" w:color="auto" w:frame="1"/>
        </w:rPr>
        <w:t>申請書の入手</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健康保険の保険者に申請書を請求します。最近は各保険者の</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サイトでダウンロードできるところが多くなっています。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800000"/>
          <w:kern w:val="0"/>
          <w:sz w:val="24"/>
          <w:szCs w:val="24"/>
          <w:bdr w:val="none" w:sz="0" w:space="0" w:color="auto" w:frame="1"/>
        </w:rPr>
        <w:t>(2)</w:t>
      </w:r>
      <w:r w:rsidRPr="001D7131">
        <w:rPr>
          <w:rFonts w:ascii="inherit" w:eastAsia="ＭＳ Ｐゴシック" w:hAnsi="inherit" w:cs="ＭＳ Ｐゴシック"/>
          <w:b/>
          <w:bCs/>
          <w:color w:val="800000"/>
          <w:kern w:val="0"/>
          <w:sz w:val="24"/>
          <w:szCs w:val="24"/>
          <w:bdr w:val="none" w:sz="0" w:space="0" w:color="auto" w:frame="1"/>
        </w:rPr>
        <w:t>申請書の記入・提出</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入手した限度額適用認定の申請書に記入して、健康保険の保険者に提出します。提出方法は、郵送や窓口への持参となります。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申請書の例は</w:t>
      </w:r>
      <w:hyperlink r:id="rId37" w:tgtFrame="_blank" w:history="1">
        <w:r w:rsidRPr="001D7131">
          <w:rPr>
            <w:rFonts w:ascii="inherit" w:eastAsia="ＭＳ Ｐゴシック" w:hAnsi="inherit" w:cs="ＭＳ Ｐゴシック"/>
            <w:color w:val="397DB2"/>
            <w:kern w:val="0"/>
            <w:sz w:val="24"/>
            <w:szCs w:val="24"/>
            <w:u w:val="single"/>
            <w:bdr w:val="none" w:sz="0" w:space="0" w:color="auto" w:frame="1"/>
          </w:rPr>
          <w:t>こちら</w:t>
        </w:r>
      </w:hyperlink>
      <w:r w:rsidRPr="001D7131">
        <w:rPr>
          <w:rFonts w:ascii="inherit" w:eastAsia="ＭＳ Ｐゴシック" w:hAnsi="inherit" w:cs="ＭＳ Ｐゴシック"/>
          <w:color w:val="393939"/>
          <w:kern w:val="0"/>
          <w:sz w:val="24"/>
          <w:szCs w:val="24"/>
        </w:rPr>
        <w:t>（協会けんぽの場合）</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800000"/>
          <w:kern w:val="0"/>
          <w:sz w:val="24"/>
          <w:szCs w:val="24"/>
          <w:bdr w:val="none" w:sz="0" w:space="0" w:color="auto" w:frame="1"/>
        </w:rPr>
        <w:t>(3)</w:t>
      </w:r>
      <w:r w:rsidRPr="001D7131">
        <w:rPr>
          <w:rFonts w:ascii="inherit" w:eastAsia="ＭＳ Ｐゴシック" w:hAnsi="inherit" w:cs="ＭＳ Ｐゴシック"/>
          <w:b/>
          <w:bCs/>
          <w:color w:val="800000"/>
          <w:kern w:val="0"/>
          <w:sz w:val="24"/>
          <w:szCs w:val="24"/>
          <w:bdr w:val="none" w:sz="0" w:space="0" w:color="auto" w:frame="1"/>
        </w:rPr>
        <w:t>限度額適用認定証の交付</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申請から数日～１週間程度で、保険者から認定証が送られてきます。国民健康保険で各自治体の窓口で申請した場合は、即日交付してくれるところもあります。</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6. </w:t>
      </w:r>
      <w:r w:rsidRPr="001D7131">
        <w:rPr>
          <w:rFonts w:ascii="inherit" w:eastAsia="ＭＳ Ｐゴシック" w:hAnsi="inherit" w:cs="ＭＳ Ｐゴシック"/>
          <w:b/>
          <w:bCs/>
          <w:color w:val="393939"/>
          <w:kern w:val="0"/>
          <w:sz w:val="33"/>
          <w:szCs w:val="33"/>
          <w:bdr w:val="none" w:sz="0" w:space="0" w:color="auto" w:frame="1"/>
        </w:rPr>
        <w:t>高額療養費を踏まえた上で、それでも医療保険に入るべきケース</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入院や手術をして高額な医療費がかかったときに備えて、保険会社の医療保険に入っている人や入ろうとしている人も多いのではないでしょうか？</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しかし、私たちには</w:t>
      </w:r>
      <w:r w:rsidRPr="001D7131">
        <w:rPr>
          <w:rFonts w:ascii="inherit" w:eastAsia="ＭＳ Ｐゴシック" w:hAnsi="inherit" w:cs="ＭＳ Ｐゴシック"/>
          <w:color w:val="FF0000"/>
          <w:kern w:val="0"/>
          <w:sz w:val="24"/>
          <w:szCs w:val="24"/>
          <w:bdr w:val="none" w:sz="0" w:space="0" w:color="auto" w:frame="1"/>
        </w:rPr>
        <w:t>高額療養費という制度があるので、そのことを考えずに医療保険に入ってしまうと、保障が過剰になりその分無駄に保険料を払ってしまうことにもなります</w:t>
      </w:r>
      <w:r w:rsidRPr="001D7131">
        <w:rPr>
          <w:rFonts w:ascii="inherit" w:eastAsia="ＭＳ Ｐゴシック" w:hAnsi="inherit" w:cs="ＭＳ Ｐゴシック"/>
          <w:color w:val="393939"/>
          <w:kern w:val="0"/>
          <w:sz w:val="24"/>
          <w:szCs w:val="24"/>
        </w:rPr>
        <w:t>。そうならないための医療保険の入り方（加入の考え方）として、どのようなケース・どのような人がに医療保険に入ればよいかを紹介します。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考え方としては、高額療養費を受けても、なお必要となる自己負担額がいくらかかるのか？</w:t>
      </w:r>
      <w:r w:rsidRPr="001D7131">
        <w:rPr>
          <w:rFonts w:ascii="inherit" w:eastAsia="ＭＳ Ｐゴシック" w:hAnsi="inherit" w:cs="ＭＳ Ｐゴシック"/>
          <w:color w:val="393939"/>
          <w:kern w:val="0"/>
          <w:sz w:val="24"/>
          <w:szCs w:val="24"/>
        </w:rPr>
        <w:t xml:space="preserve"> </w:t>
      </w:r>
      <w:r w:rsidRPr="001D7131">
        <w:rPr>
          <w:rFonts w:ascii="inherit" w:eastAsia="ＭＳ Ｐゴシック" w:hAnsi="inherit" w:cs="ＭＳ Ｐゴシック"/>
          <w:color w:val="393939"/>
          <w:kern w:val="0"/>
          <w:sz w:val="24"/>
          <w:szCs w:val="24"/>
        </w:rPr>
        <w:t>そしてその金額を自分で負担できるのかということがポイントになります。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6-1.</w:t>
      </w:r>
      <w:r w:rsidRPr="001D7131">
        <w:rPr>
          <w:rFonts w:ascii="inherit" w:eastAsia="ＭＳ Ｐゴシック" w:hAnsi="inherit" w:cs="ＭＳ Ｐゴシック"/>
          <w:b/>
          <w:bCs/>
          <w:color w:val="393939"/>
          <w:kern w:val="0"/>
          <w:sz w:val="27"/>
          <w:szCs w:val="27"/>
          <w:bdr w:val="none" w:sz="0" w:space="0" w:color="auto" w:frame="1"/>
        </w:rPr>
        <w:t>高額療養費を利用した上で負担が必要な金額</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高額療養費を利用した上で、自分で負担しなければならないお金には以下のようなものがあります。</w:t>
      </w:r>
    </w:p>
    <w:p w:rsidR="001D7131" w:rsidRPr="001D7131" w:rsidRDefault="001D7131" w:rsidP="001D7131">
      <w:pPr>
        <w:widowControl/>
        <w:numPr>
          <w:ilvl w:val="0"/>
          <w:numId w:val="7"/>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000000"/>
          <w:kern w:val="0"/>
          <w:sz w:val="24"/>
          <w:szCs w:val="24"/>
          <w:bdr w:val="none" w:sz="0" w:space="0" w:color="auto" w:frame="1"/>
        </w:rPr>
        <w:t>高額療養費制度の自己負担分</w:t>
      </w:r>
      <w:r w:rsidRPr="001D7131">
        <w:rPr>
          <w:rFonts w:ascii="inherit" w:eastAsia="ＭＳ Ｐゴシック" w:hAnsi="inherit" w:cs="ＭＳ Ｐゴシック"/>
          <w:color w:val="393939"/>
          <w:kern w:val="0"/>
          <w:sz w:val="20"/>
          <w:szCs w:val="20"/>
          <w:bdr w:val="none" w:sz="0" w:space="0" w:color="auto" w:frame="1"/>
        </w:rPr>
        <w:t>（平均的な所得の人で約８万円／月）</w:t>
      </w:r>
    </w:p>
    <w:p w:rsidR="001D7131" w:rsidRPr="001D7131" w:rsidRDefault="001D7131" w:rsidP="001D7131">
      <w:pPr>
        <w:widowControl/>
        <w:numPr>
          <w:ilvl w:val="0"/>
          <w:numId w:val="7"/>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000000"/>
          <w:kern w:val="0"/>
          <w:sz w:val="24"/>
          <w:szCs w:val="24"/>
          <w:bdr w:val="none" w:sz="0" w:space="0" w:color="auto" w:frame="1"/>
        </w:rPr>
        <w:t>差額ベッド代</w:t>
      </w:r>
    </w:p>
    <w:p w:rsidR="001D7131" w:rsidRPr="001D7131" w:rsidRDefault="001D7131" w:rsidP="001D7131">
      <w:pPr>
        <w:widowControl/>
        <w:numPr>
          <w:ilvl w:val="0"/>
          <w:numId w:val="7"/>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000000"/>
          <w:kern w:val="0"/>
          <w:sz w:val="24"/>
          <w:szCs w:val="24"/>
          <w:bdr w:val="none" w:sz="0" w:space="0" w:color="auto" w:frame="1"/>
        </w:rPr>
        <w:t>入院にともなう日用品代等</w:t>
      </w:r>
    </w:p>
    <w:p w:rsidR="001D7131" w:rsidRPr="001D7131" w:rsidRDefault="001D7131" w:rsidP="001D7131">
      <w:pPr>
        <w:widowControl/>
        <w:numPr>
          <w:ilvl w:val="0"/>
          <w:numId w:val="7"/>
        </w:numPr>
        <w:spacing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000000"/>
          <w:kern w:val="0"/>
          <w:sz w:val="24"/>
          <w:szCs w:val="24"/>
          <w:bdr w:val="none" w:sz="0" w:space="0" w:color="auto" w:frame="1"/>
        </w:rPr>
        <w:t>食事代</w:t>
      </w:r>
      <w:r w:rsidRPr="001D7131">
        <w:rPr>
          <w:rFonts w:ascii="inherit" w:eastAsia="ＭＳ Ｐゴシック" w:hAnsi="inherit" w:cs="ＭＳ Ｐゴシック"/>
          <w:color w:val="393939"/>
          <w:kern w:val="0"/>
          <w:sz w:val="20"/>
          <w:szCs w:val="20"/>
          <w:bdr w:val="none" w:sz="0" w:space="0" w:color="auto" w:frame="1"/>
        </w:rPr>
        <w:t>（入院しなくてもかかるものなので、本来は医療費に加えるべきではない）</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こういった費用がどれだけかかるのかは、病気やけがの種類や治療期間等により様々ですが、一般的にどれくらいの自己負担があるかという、まさにぴったりの統計データがあります。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生命保険文化センターの「生活保障に関する調査（平成</w:t>
      </w:r>
      <w:r w:rsidRPr="001D7131">
        <w:rPr>
          <w:rFonts w:ascii="inherit" w:eastAsia="ＭＳ Ｐゴシック" w:hAnsi="inherit" w:cs="ＭＳ Ｐゴシック"/>
          <w:color w:val="393939"/>
          <w:kern w:val="0"/>
          <w:sz w:val="24"/>
          <w:szCs w:val="24"/>
        </w:rPr>
        <w:t>25</w:t>
      </w:r>
      <w:r w:rsidRPr="001D7131">
        <w:rPr>
          <w:rFonts w:ascii="inherit" w:eastAsia="ＭＳ Ｐゴシック" w:hAnsi="inherit" w:cs="ＭＳ Ｐゴシック"/>
          <w:color w:val="393939"/>
          <w:kern w:val="0"/>
          <w:sz w:val="24"/>
          <w:szCs w:val="24"/>
        </w:rPr>
        <w:t>年度）」によると、</w:t>
      </w:r>
      <w:r w:rsidRPr="001D7131">
        <w:rPr>
          <w:rFonts w:ascii="inherit" w:eastAsia="ＭＳ Ｐゴシック" w:hAnsi="inherit" w:cs="ＭＳ Ｐゴシック"/>
          <w:color w:val="393939"/>
          <w:kern w:val="0"/>
          <w:sz w:val="24"/>
          <w:szCs w:val="24"/>
          <w:bdr w:val="none" w:sz="0" w:space="0" w:color="auto" w:frame="1"/>
          <w:shd w:val="clear" w:color="auto" w:fill="FFFF99"/>
        </w:rPr>
        <w:t>入院時の自己負担費用の平均は</w:t>
      </w:r>
      <w:r w:rsidRPr="001D7131">
        <w:rPr>
          <w:rFonts w:ascii="inherit" w:eastAsia="ＭＳ Ｐゴシック" w:hAnsi="inherit" w:cs="ＭＳ Ｐゴシック"/>
          <w:color w:val="393939"/>
          <w:kern w:val="0"/>
          <w:sz w:val="24"/>
          <w:szCs w:val="24"/>
          <w:bdr w:val="none" w:sz="0" w:space="0" w:color="auto" w:frame="1"/>
          <w:shd w:val="clear" w:color="auto" w:fill="FFFF99"/>
        </w:rPr>
        <w:t>22.7</w:t>
      </w:r>
      <w:r w:rsidRPr="001D7131">
        <w:rPr>
          <w:rFonts w:ascii="inherit" w:eastAsia="ＭＳ Ｐゴシック" w:hAnsi="inherit" w:cs="ＭＳ Ｐゴシック"/>
          <w:color w:val="393939"/>
          <w:kern w:val="0"/>
          <w:sz w:val="24"/>
          <w:szCs w:val="24"/>
          <w:bdr w:val="none" w:sz="0" w:space="0" w:color="auto" w:frame="1"/>
          <w:shd w:val="clear" w:color="auto" w:fill="FFFF99"/>
        </w:rPr>
        <w:t>万円</w:t>
      </w:r>
      <w:r w:rsidRPr="001D7131">
        <w:rPr>
          <w:rFonts w:ascii="inherit" w:eastAsia="ＭＳ Ｐゴシック" w:hAnsi="inherit" w:cs="ＭＳ Ｐゴシック"/>
          <w:color w:val="393939"/>
          <w:kern w:val="0"/>
          <w:sz w:val="24"/>
          <w:szCs w:val="24"/>
        </w:rPr>
        <w:t>となっています。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bdr w:val="none" w:sz="0" w:space="0" w:color="auto" w:frame="1"/>
          <w:shd w:val="clear" w:color="auto" w:fill="FFFF99"/>
        </w:rPr>
        <w:t>もっとも割合の多い費用帯は「</w:t>
      </w:r>
      <w:r w:rsidRPr="001D7131">
        <w:rPr>
          <w:rFonts w:ascii="inherit" w:eastAsia="ＭＳ Ｐゴシック" w:hAnsi="inherit" w:cs="ＭＳ Ｐゴシック"/>
          <w:color w:val="393939"/>
          <w:kern w:val="0"/>
          <w:sz w:val="24"/>
          <w:szCs w:val="24"/>
          <w:bdr w:val="none" w:sz="0" w:space="0" w:color="auto" w:frame="1"/>
          <w:shd w:val="clear" w:color="auto" w:fill="FFFF99"/>
        </w:rPr>
        <w:t>10</w:t>
      </w:r>
      <w:r w:rsidRPr="001D7131">
        <w:rPr>
          <w:rFonts w:ascii="inherit" w:eastAsia="ＭＳ Ｐゴシック" w:hAnsi="inherit" w:cs="ＭＳ Ｐゴシック"/>
          <w:color w:val="393939"/>
          <w:kern w:val="0"/>
          <w:sz w:val="24"/>
          <w:szCs w:val="24"/>
          <w:bdr w:val="none" w:sz="0" w:space="0" w:color="auto" w:frame="1"/>
          <w:shd w:val="clear" w:color="auto" w:fill="FFFF99"/>
        </w:rPr>
        <w:t>～</w:t>
      </w:r>
      <w:r w:rsidRPr="001D7131">
        <w:rPr>
          <w:rFonts w:ascii="inherit" w:eastAsia="ＭＳ Ｐゴシック" w:hAnsi="inherit" w:cs="ＭＳ Ｐゴシック"/>
          <w:color w:val="393939"/>
          <w:kern w:val="0"/>
          <w:sz w:val="24"/>
          <w:szCs w:val="24"/>
          <w:bdr w:val="none" w:sz="0" w:space="0" w:color="auto" w:frame="1"/>
          <w:shd w:val="clear" w:color="auto" w:fill="FFFF99"/>
        </w:rPr>
        <w:t>20</w:t>
      </w:r>
      <w:r w:rsidRPr="001D7131">
        <w:rPr>
          <w:rFonts w:ascii="inherit" w:eastAsia="ＭＳ Ｐゴシック" w:hAnsi="inherit" w:cs="ＭＳ Ｐゴシック"/>
          <w:color w:val="393939"/>
          <w:kern w:val="0"/>
          <w:sz w:val="24"/>
          <w:szCs w:val="24"/>
          <w:bdr w:val="none" w:sz="0" w:space="0" w:color="auto" w:frame="1"/>
          <w:shd w:val="clear" w:color="auto" w:fill="FFFF99"/>
        </w:rPr>
        <w:t>万円未満」で</w:t>
      </w:r>
      <w:r w:rsidRPr="001D7131">
        <w:rPr>
          <w:rFonts w:ascii="inherit" w:eastAsia="ＭＳ Ｐゴシック" w:hAnsi="inherit" w:cs="ＭＳ Ｐゴシック"/>
          <w:color w:val="393939"/>
          <w:kern w:val="0"/>
          <w:sz w:val="24"/>
          <w:szCs w:val="24"/>
          <w:bdr w:val="none" w:sz="0" w:space="0" w:color="auto" w:frame="1"/>
          <w:shd w:val="clear" w:color="auto" w:fill="FFFF99"/>
        </w:rPr>
        <w:t>35.3%</w:t>
      </w:r>
      <w:r w:rsidRPr="001D7131">
        <w:rPr>
          <w:rFonts w:ascii="inherit" w:eastAsia="ＭＳ Ｐゴシック" w:hAnsi="inherit" w:cs="ＭＳ Ｐゴシック"/>
          <w:color w:val="393939"/>
          <w:kern w:val="0"/>
          <w:sz w:val="24"/>
          <w:szCs w:val="24"/>
          <w:bdr w:val="none" w:sz="0" w:space="0" w:color="auto" w:frame="1"/>
          <w:shd w:val="clear" w:color="auto" w:fill="FFFF99"/>
        </w:rPr>
        <w:t>、次が「５～</w:t>
      </w:r>
      <w:r w:rsidRPr="001D7131">
        <w:rPr>
          <w:rFonts w:ascii="inherit" w:eastAsia="ＭＳ Ｐゴシック" w:hAnsi="inherit" w:cs="ＭＳ Ｐゴシック"/>
          <w:color w:val="393939"/>
          <w:kern w:val="0"/>
          <w:sz w:val="24"/>
          <w:szCs w:val="24"/>
          <w:bdr w:val="none" w:sz="0" w:space="0" w:color="auto" w:frame="1"/>
          <w:shd w:val="clear" w:color="auto" w:fill="FFFF99"/>
        </w:rPr>
        <w:t>10</w:t>
      </w:r>
      <w:r w:rsidRPr="001D7131">
        <w:rPr>
          <w:rFonts w:ascii="inherit" w:eastAsia="ＭＳ Ｐゴシック" w:hAnsi="inherit" w:cs="ＭＳ Ｐゴシック"/>
          <w:color w:val="393939"/>
          <w:kern w:val="0"/>
          <w:sz w:val="24"/>
          <w:szCs w:val="24"/>
          <w:bdr w:val="none" w:sz="0" w:space="0" w:color="auto" w:frame="1"/>
          <w:shd w:val="clear" w:color="auto" w:fill="FFFF99"/>
        </w:rPr>
        <w:t>万円未満」の</w:t>
      </w:r>
      <w:r w:rsidRPr="001D7131">
        <w:rPr>
          <w:rFonts w:ascii="inherit" w:eastAsia="ＭＳ Ｐゴシック" w:hAnsi="inherit" w:cs="ＭＳ Ｐゴシック"/>
          <w:color w:val="393939"/>
          <w:kern w:val="0"/>
          <w:sz w:val="24"/>
          <w:szCs w:val="24"/>
          <w:bdr w:val="none" w:sz="0" w:space="0" w:color="auto" w:frame="1"/>
          <w:shd w:val="clear" w:color="auto" w:fill="FFFF99"/>
        </w:rPr>
        <w:t>17.9%</w:t>
      </w:r>
      <w:r w:rsidRPr="001D7131">
        <w:rPr>
          <w:rFonts w:ascii="inherit" w:eastAsia="ＭＳ Ｐゴシック" w:hAnsi="inherit" w:cs="ＭＳ Ｐゴシック"/>
          <w:color w:val="393939"/>
          <w:kern w:val="0"/>
          <w:sz w:val="24"/>
          <w:szCs w:val="24"/>
          <w:bdr w:val="none" w:sz="0" w:space="0" w:color="auto" w:frame="1"/>
          <w:shd w:val="clear" w:color="auto" w:fill="FFFF99"/>
        </w:rPr>
        <w:t>、その次が「</w:t>
      </w:r>
      <w:r w:rsidRPr="001D7131">
        <w:rPr>
          <w:rFonts w:ascii="inherit" w:eastAsia="ＭＳ Ｐゴシック" w:hAnsi="inherit" w:cs="ＭＳ Ｐゴシック"/>
          <w:color w:val="393939"/>
          <w:kern w:val="0"/>
          <w:sz w:val="24"/>
          <w:szCs w:val="24"/>
          <w:bdr w:val="none" w:sz="0" w:space="0" w:color="auto" w:frame="1"/>
          <w:shd w:val="clear" w:color="auto" w:fill="FFFF99"/>
        </w:rPr>
        <w:t>20</w:t>
      </w:r>
      <w:r w:rsidRPr="001D7131">
        <w:rPr>
          <w:rFonts w:ascii="inherit" w:eastAsia="ＭＳ Ｐゴシック" w:hAnsi="inherit" w:cs="ＭＳ Ｐゴシック"/>
          <w:color w:val="393939"/>
          <w:kern w:val="0"/>
          <w:sz w:val="24"/>
          <w:szCs w:val="24"/>
          <w:bdr w:val="none" w:sz="0" w:space="0" w:color="auto" w:frame="1"/>
          <w:shd w:val="clear" w:color="auto" w:fill="FFFF99"/>
        </w:rPr>
        <w:t>～</w:t>
      </w:r>
      <w:r w:rsidRPr="001D7131">
        <w:rPr>
          <w:rFonts w:ascii="inherit" w:eastAsia="ＭＳ Ｐゴシック" w:hAnsi="inherit" w:cs="ＭＳ Ｐゴシック"/>
          <w:color w:val="393939"/>
          <w:kern w:val="0"/>
          <w:sz w:val="24"/>
          <w:szCs w:val="24"/>
          <w:bdr w:val="none" w:sz="0" w:space="0" w:color="auto" w:frame="1"/>
          <w:shd w:val="clear" w:color="auto" w:fill="FFFF99"/>
        </w:rPr>
        <w:t>30</w:t>
      </w:r>
      <w:r w:rsidRPr="001D7131">
        <w:rPr>
          <w:rFonts w:ascii="inherit" w:eastAsia="ＭＳ Ｐゴシック" w:hAnsi="inherit" w:cs="ＭＳ Ｐゴシック"/>
          <w:color w:val="393939"/>
          <w:kern w:val="0"/>
          <w:sz w:val="24"/>
          <w:szCs w:val="24"/>
          <w:bdr w:val="none" w:sz="0" w:space="0" w:color="auto" w:frame="1"/>
          <w:shd w:val="clear" w:color="auto" w:fill="FFFF99"/>
        </w:rPr>
        <w:t>万円未満」の</w:t>
      </w:r>
      <w:r w:rsidRPr="001D7131">
        <w:rPr>
          <w:rFonts w:ascii="inherit" w:eastAsia="ＭＳ Ｐゴシック" w:hAnsi="inherit" w:cs="ＭＳ Ｐゴシック"/>
          <w:color w:val="393939"/>
          <w:kern w:val="0"/>
          <w:sz w:val="24"/>
          <w:szCs w:val="24"/>
          <w:bdr w:val="none" w:sz="0" w:space="0" w:color="auto" w:frame="1"/>
          <w:shd w:val="clear" w:color="auto" w:fill="FFFF99"/>
        </w:rPr>
        <w:t>16.6%</w:t>
      </w:r>
      <w:r w:rsidRPr="001D7131">
        <w:rPr>
          <w:rFonts w:ascii="inherit" w:eastAsia="ＭＳ Ｐゴシック" w:hAnsi="inherit" w:cs="ＭＳ Ｐゴシック"/>
          <w:color w:val="393939"/>
          <w:kern w:val="0"/>
          <w:sz w:val="24"/>
          <w:szCs w:val="24"/>
        </w:rPr>
        <w:t>となっています。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 xml:space="preserve">　　</w:t>
      </w:r>
      <w:r w:rsidRPr="001D7131">
        <w:rPr>
          <w:rFonts w:ascii="inherit" w:eastAsia="ＭＳ Ｐゴシック" w:hAnsi="inherit" w:cs="ＭＳ Ｐゴシック"/>
          <w:b/>
          <w:bCs/>
          <w:color w:val="393939"/>
          <w:kern w:val="0"/>
          <w:sz w:val="24"/>
          <w:szCs w:val="24"/>
          <w:bdr w:val="none" w:sz="0" w:space="0" w:color="auto" w:frame="1"/>
        </w:rPr>
        <w:t>■</w:t>
      </w:r>
      <w:r w:rsidRPr="001D7131">
        <w:rPr>
          <w:rFonts w:ascii="inherit" w:eastAsia="ＭＳ Ｐゴシック" w:hAnsi="inherit" w:cs="ＭＳ Ｐゴシック"/>
          <w:b/>
          <w:bCs/>
          <w:color w:val="393939"/>
          <w:kern w:val="0"/>
          <w:sz w:val="24"/>
          <w:szCs w:val="24"/>
          <w:bdr w:val="none" w:sz="0" w:space="0" w:color="auto" w:frame="1"/>
        </w:rPr>
        <w:t>入院時の自己負担費用</w:t>
      </w:r>
      <w:r w:rsidRPr="001D7131">
        <w:rPr>
          <w:rFonts w:ascii="inherit" w:eastAsia="ＭＳ Ｐゴシック" w:hAnsi="inherit" w:cs="ＭＳ Ｐゴシック"/>
          <w:color w:val="393939"/>
          <w:kern w:val="0"/>
          <w:sz w:val="24"/>
          <w:szCs w:val="24"/>
        </w:rPr>
        <w:br/>
      </w:r>
      <w:r>
        <w:rPr>
          <w:rFonts w:ascii="inherit" w:eastAsia="ＭＳ Ｐゴシック" w:hAnsi="inherit" w:cs="ＭＳ Ｐゴシック" w:hint="eastAsia"/>
          <w:noProof/>
          <w:color w:val="393939"/>
          <w:kern w:val="0"/>
          <w:sz w:val="24"/>
          <w:szCs w:val="24"/>
        </w:rPr>
        <w:drawing>
          <wp:inline distT="0" distB="0" distL="0" distR="0" wp14:anchorId="0372CE5A" wp14:editId="6663026C">
            <wp:extent cx="5124450" cy="3276600"/>
            <wp:effectExtent l="0" t="0" r="0" b="0"/>
            <wp:docPr id="8" name="図 8" descr="入院時の自己負担費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入院時の自己負担費用"/>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24450" cy="3276600"/>
                    </a:xfrm>
                    <a:prstGeom prst="rect">
                      <a:avLst/>
                    </a:prstGeom>
                    <a:noFill/>
                    <a:ln>
                      <a:noFill/>
                    </a:ln>
                  </pic:spPr>
                </pic:pic>
              </a:graphicData>
            </a:graphic>
          </wp:inline>
        </w:drawing>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高額療養費制度を利用した場合は利用後の金額</w:t>
      </w:r>
      <w:r w:rsidRPr="001D7131">
        <w:rPr>
          <w:rFonts w:ascii="inherit" w:eastAsia="ＭＳ Ｐゴシック" w:hAnsi="inherit" w:cs="ＭＳ Ｐゴシック"/>
          <w:color w:val="393939"/>
          <w:kern w:val="0"/>
          <w:sz w:val="24"/>
          <w:szCs w:val="24"/>
        </w:rPr>
        <w:br/>
      </w: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治療費・食事代・差額ベッド代に加え、交通費（見舞いに来る家族の交通費も含む）や衣類、日用品費などを含む。</w:t>
      </w:r>
    </w:p>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（出典）生命保険文化センターの「生活保障に関する調査（平成</w:t>
      </w:r>
      <w:r w:rsidRPr="001D7131">
        <w:rPr>
          <w:rFonts w:ascii="inherit" w:eastAsia="ＭＳ Ｐゴシック" w:hAnsi="inherit" w:cs="ＭＳ Ｐゴシック"/>
          <w:color w:val="393939"/>
          <w:kern w:val="0"/>
          <w:sz w:val="24"/>
          <w:szCs w:val="24"/>
        </w:rPr>
        <w:t>25</w:t>
      </w:r>
      <w:r w:rsidRPr="001D7131">
        <w:rPr>
          <w:rFonts w:ascii="inherit" w:eastAsia="ＭＳ Ｐゴシック" w:hAnsi="inherit" w:cs="ＭＳ Ｐゴシック"/>
          <w:color w:val="393939"/>
          <w:kern w:val="0"/>
          <w:sz w:val="24"/>
          <w:szCs w:val="24"/>
        </w:rPr>
        <w:t>年度）」より</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FF0000"/>
          <w:kern w:val="0"/>
          <w:sz w:val="24"/>
          <w:szCs w:val="24"/>
          <w:bdr w:val="none" w:sz="0" w:space="0" w:color="auto" w:frame="1"/>
        </w:rPr>
        <w:t>30</w:t>
      </w:r>
      <w:r w:rsidRPr="001D7131">
        <w:rPr>
          <w:rFonts w:ascii="inherit" w:eastAsia="ＭＳ Ｐゴシック" w:hAnsi="inherit" w:cs="ＭＳ Ｐゴシック"/>
          <w:color w:val="FF0000"/>
          <w:kern w:val="0"/>
          <w:sz w:val="24"/>
          <w:szCs w:val="24"/>
          <w:bdr w:val="none" w:sz="0" w:space="0" w:color="auto" w:frame="1"/>
        </w:rPr>
        <w:t>万円未満までを合計すると約</w:t>
      </w:r>
      <w:r w:rsidRPr="001D7131">
        <w:rPr>
          <w:rFonts w:ascii="inherit" w:eastAsia="ＭＳ Ｐゴシック" w:hAnsi="inherit" w:cs="ＭＳ Ｐゴシック"/>
          <w:color w:val="FF0000"/>
          <w:kern w:val="0"/>
          <w:sz w:val="24"/>
          <w:szCs w:val="24"/>
          <w:bdr w:val="none" w:sz="0" w:space="0" w:color="auto" w:frame="1"/>
        </w:rPr>
        <w:t>80%</w:t>
      </w:r>
      <w:r w:rsidRPr="001D7131">
        <w:rPr>
          <w:rFonts w:ascii="inherit" w:eastAsia="ＭＳ Ｐゴシック" w:hAnsi="inherit" w:cs="ＭＳ Ｐゴシック"/>
          <w:color w:val="FF0000"/>
          <w:kern w:val="0"/>
          <w:sz w:val="24"/>
          <w:szCs w:val="24"/>
          <w:bdr w:val="none" w:sz="0" w:space="0" w:color="auto" w:frame="1"/>
        </w:rPr>
        <w:t>となっており、</w:t>
      </w:r>
      <w:r w:rsidRPr="001D7131">
        <w:rPr>
          <w:rFonts w:ascii="inherit" w:eastAsia="ＭＳ Ｐゴシック" w:hAnsi="inherit" w:cs="ＭＳ Ｐゴシック"/>
          <w:color w:val="FF0000"/>
          <w:kern w:val="0"/>
          <w:sz w:val="24"/>
          <w:szCs w:val="24"/>
          <w:bdr w:val="none" w:sz="0" w:space="0" w:color="auto" w:frame="1"/>
        </w:rPr>
        <w:t>30</w:t>
      </w:r>
      <w:r w:rsidRPr="001D7131">
        <w:rPr>
          <w:rFonts w:ascii="inherit" w:eastAsia="ＭＳ Ｐゴシック" w:hAnsi="inherit" w:cs="ＭＳ Ｐゴシック"/>
          <w:color w:val="FF0000"/>
          <w:kern w:val="0"/>
          <w:sz w:val="24"/>
          <w:szCs w:val="24"/>
          <w:bdr w:val="none" w:sz="0" w:space="0" w:color="auto" w:frame="1"/>
        </w:rPr>
        <w:t>万円あれば大体の入院には備えられる</w:t>
      </w:r>
      <w:r w:rsidRPr="001D7131">
        <w:rPr>
          <w:rFonts w:ascii="inherit" w:eastAsia="ＭＳ Ｐゴシック" w:hAnsi="inherit" w:cs="ＭＳ Ｐゴシック"/>
          <w:color w:val="393939"/>
          <w:kern w:val="0"/>
          <w:sz w:val="24"/>
          <w:szCs w:val="24"/>
        </w:rPr>
        <w:t>ことになりそうです。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6-2.</w:t>
      </w:r>
      <w:r w:rsidRPr="001D7131">
        <w:rPr>
          <w:rFonts w:ascii="inherit" w:eastAsia="ＭＳ Ｐゴシック" w:hAnsi="inherit" w:cs="ＭＳ Ｐゴシック"/>
          <w:b/>
          <w:bCs/>
          <w:color w:val="393939"/>
          <w:kern w:val="0"/>
          <w:sz w:val="27"/>
          <w:szCs w:val="27"/>
          <w:bdr w:val="none" w:sz="0" w:space="0" w:color="auto" w:frame="1"/>
        </w:rPr>
        <w:t>医療保険に入ったほうがいいケース</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3939"/>
          <w:kern w:val="0"/>
          <w:sz w:val="24"/>
          <w:szCs w:val="24"/>
        </w:rPr>
        <w:drawing>
          <wp:inline distT="0" distB="0" distL="0" distR="0" wp14:anchorId="7F60DE1E" wp14:editId="423632E3">
            <wp:extent cx="2933700" cy="2200275"/>
            <wp:effectExtent l="0" t="0" r="0" b="9525"/>
            <wp:docPr id="7" name="図 7" descr="医療保険に入ったほうがいいケー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医療保険に入ったほうがいいケース"/>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前節のデータより、急に医療費の出費があったとしても</w:t>
      </w:r>
      <w:r w:rsidRPr="001D7131">
        <w:rPr>
          <w:rFonts w:ascii="inherit" w:eastAsia="ＭＳ Ｐゴシック" w:hAnsi="inherit" w:cs="ＭＳ Ｐゴシック"/>
          <w:color w:val="393939"/>
          <w:kern w:val="0"/>
          <w:sz w:val="24"/>
          <w:szCs w:val="24"/>
        </w:rPr>
        <w:t>30</w:t>
      </w:r>
      <w:r w:rsidRPr="001D7131">
        <w:rPr>
          <w:rFonts w:ascii="inherit" w:eastAsia="ＭＳ Ｐゴシック" w:hAnsi="inherit" w:cs="ＭＳ Ｐゴシック"/>
          <w:color w:val="393939"/>
          <w:kern w:val="0"/>
          <w:sz w:val="24"/>
          <w:szCs w:val="24"/>
        </w:rPr>
        <w:t>万円（平均値でみると</w:t>
      </w:r>
      <w:r w:rsidRPr="001D7131">
        <w:rPr>
          <w:rFonts w:ascii="inherit" w:eastAsia="ＭＳ Ｐゴシック" w:hAnsi="inherit" w:cs="ＭＳ Ｐゴシック"/>
          <w:color w:val="393939"/>
          <w:kern w:val="0"/>
          <w:sz w:val="24"/>
          <w:szCs w:val="24"/>
        </w:rPr>
        <w:t>20</w:t>
      </w:r>
      <w:r w:rsidRPr="001D7131">
        <w:rPr>
          <w:rFonts w:ascii="inherit" w:eastAsia="ＭＳ Ｐゴシック" w:hAnsi="inherit" w:cs="ＭＳ Ｐゴシック"/>
          <w:color w:val="393939"/>
          <w:kern w:val="0"/>
          <w:sz w:val="24"/>
          <w:szCs w:val="24"/>
        </w:rPr>
        <w:t>万円）くらいなら十分に払えるだけの貯えがある人、あるいは、それくらいの金額であれば保険でなく自分で貯蓄で備えたいという人は、医療保険の必要性は低いです。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その逆で、</w:t>
      </w:r>
      <w:r w:rsidRPr="001D7131">
        <w:rPr>
          <w:rFonts w:ascii="inherit" w:eastAsia="ＭＳ Ｐゴシック" w:hAnsi="inherit" w:cs="ＭＳ Ｐゴシック"/>
          <w:color w:val="FF0000"/>
          <w:kern w:val="0"/>
          <w:sz w:val="24"/>
          <w:szCs w:val="24"/>
          <w:bdr w:val="none" w:sz="0" w:space="0" w:color="auto" w:frame="1"/>
        </w:rPr>
        <w:t>30</w:t>
      </w:r>
      <w:r w:rsidRPr="001D7131">
        <w:rPr>
          <w:rFonts w:ascii="inherit" w:eastAsia="ＭＳ Ｐゴシック" w:hAnsi="inherit" w:cs="ＭＳ Ｐゴシック"/>
          <w:color w:val="FF0000"/>
          <w:kern w:val="0"/>
          <w:sz w:val="24"/>
          <w:szCs w:val="24"/>
          <w:bdr w:val="none" w:sz="0" w:space="0" w:color="auto" w:frame="1"/>
        </w:rPr>
        <w:t>万円の出費があると困る。そこまでいかなくても</w:t>
      </w:r>
      <w:r w:rsidRPr="001D7131">
        <w:rPr>
          <w:rFonts w:ascii="inherit" w:eastAsia="ＭＳ Ｐゴシック" w:hAnsi="inherit" w:cs="ＭＳ Ｐゴシック"/>
          <w:color w:val="FF0000"/>
          <w:kern w:val="0"/>
          <w:sz w:val="24"/>
          <w:szCs w:val="24"/>
          <w:bdr w:val="none" w:sz="0" w:space="0" w:color="auto" w:frame="1"/>
        </w:rPr>
        <w:t>1</w:t>
      </w:r>
      <w:r w:rsidRPr="001D7131">
        <w:rPr>
          <w:rFonts w:ascii="inherit" w:eastAsia="ＭＳ Ｐゴシック" w:hAnsi="inherit" w:cs="ＭＳ Ｐゴシック"/>
          <w:color w:val="FF0000"/>
          <w:kern w:val="0"/>
          <w:sz w:val="24"/>
          <w:szCs w:val="24"/>
          <w:bdr w:val="none" w:sz="0" w:space="0" w:color="auto" w:frame="1"/>
        </w:rPr>
        <w:t>ヵ月の限度額の８万円の出費でも困るといった人は医療保険に加入した方がよい</w:t>
      </w:r>
      <w:r w:rsidRPr="001D7131">
        <w:rPr>
          <w:rFonts w:ascii="inherit" w:eastAsia="ＭＳ Ｐゴシック" w:hAnsi="inherit" w:cs="ＭＳ Ｐゴシック"/>
          <w:color w:val="393939"/>
          <w:kern w:val="0"/>
          <w:sz w:val="24"/>
          <w:szCs w:val="24"/>
        </w:rPr>
        <w:t>でしょう。</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また、該当するケースはまれですが、先進医療</w:t>
      </w:r>
      <w:r w:rsidRPr="001D7131">
        <w:rPr>
          <w:rFonts w:ascii="inherit" w:eastAsia="ＭＳ Ｐゴシック" w:hAnsi="inherit" w:cs="ＭＳ Ｐゴシック"/>
          <w:color w:val="393939"/>
          <w:kern w:val="0"/>
          <w:sz w:val="20"/>
          <w:szCs w:val="20"/>
          <w:bdr w:val="none" w:sz="0" w:space="0" w:color="auto" w:frame="1"/>
        </w:rPr>
        <w:t>(*1)</w:t>
      </w:r>
      <w:r w:rsidRPr="001D7131">
        <w:rPr>
          <w:rFonts w:ascii="inherit" w:eastAsia="ＭＳ Ｐゴシック" w:hAnsi="inherit" w:cs="ＭＳ Ｐゴシック"/>
          <w:color w:val="393939"/>
          <w:kern w:val="0"/>
          <w:sz w:val="24"/>
          <w:szCs w:val="24"/>
        </w:rPr>
        <w:t>のなかには、治療費が特に高額となるがんの重粒子線治療（約</w:t>
      </w:r>
      <w:r w:rsidRPr="001D7131">
        <w:rPr>
          <w:rFonts w:ascii="inherit" w:eastAsia="ＭＳ Ｐゴシック" w:hAnsi="inherit" w:cs="ＭＳ Ｐゴシック"/>
          <w:color w:val="393939"/>
          <w:kern w:val="0"/>
          <w:sz w:val="24"/>
          <w:szCs w:val="24"/>
        </w:rPr>
        <w:t>300</w:t>
      </w:r>
      <w:r w:rsidRPr="001D7131">
        <w:rPr>
          <w:rFonts w:ascii="inherit" w:eastAsia="ＭＳ Ｐゴシック" w:hAnsi="inherit" w:cs="ＭＳ Ｐゴシック"/>
          <w:color w:val="393939"/>
          <w:kern w:val="0"/>
          <w:sz w:val="24"/>
          <w:szCs w:val="24"/>
        </w:rPr>
        <w:t>万円）や陽子線治療（約</w:t>
      </w:r>
      <w:r w:rsidRPr="001D7131">
        <w:rPr>
          <w:rFonts w:ascii="inherit" w:eastAsia="ＭＳ Ｐゴシック" w:hAnsi="inherit" w:cs="ＭＳ Ｐゴシック"/>
          <w:color w:val="393939"/>
          <w:kern w:val="0"/>
          <w:sz w:val="24"/>
          <w:szCs w:val="24"/>
        </w:rPr>
        <w:t>200</w:t>
      </w:r>
      <w:r w:rsidRPr="001D7131">
        <w:rPr>
          <w:rFonts w:ascii="inherit" w:eastAsia="ＭＳ Ｐゴシック" w:hAnsi="inherit" w:cs="ＭＳ Ｐゴシック"/>
          <w:color w:val="393939"/>
          <w:kern w:val="0"/>
          <w:sz w:val="24"/>
          <w:szCs w:val="24"/>
        </w:rPr>
        <w:t>万円）があります。これらの治療費へのリスクが気になる場合は、医療保険やがん保険に先進医療特約がありますので、検討してみてもよいでしょう。</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ただし、これらの治療を行っている医療機関は国内に十数ヵ所しかなく、先進医療に該当する条件も細かくあるため、実際に治療を受ける確率は低い</w:t>
      </w:r>
      <w:r w:rsidRPr="001D7131">
        <w:rPr>
          <w:rFonts w:ascii="inherit" w:eastAsia="ＭＳ Ｐゴシック" w:hAnsi="inherit" w:cs="ＭＳ Ｐゴシック"/>
          <w:color w:val="393939"/>
          <w:kern w:val="0"/>
          <w:sz w:val="20"/>
          <w:szCs w:val="20"/>
          <w:bdr w:val="none" w:sz="0" w:space="0" w:color="auto" w:frame="1"/>
        </w:rPr>
        <w:t>(*2)</w:t>
      </w:r>
      <w:r w:rsidRPr="001D7131">
        <w:rPr>
          <w:rFonts w:ascii="inherit" w:eastAsia="ＭＳ Ｐゴシック" w:hAnsi="inherit" w:cs="ＭＳ Ｐゴシック"/>
          <w:color w:val="393939"/>
          <w:kern w:val="0"/>
          <w:sz w:val="24"/>
          <w:szCs w:val="24"/>
        </w:rPr>
        <w:t>のが現状です。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0"/>
          <w:szCs w:val="20"/>
          <w:bdr w:val="none" w:sz="0" w:space="0" w:color="auto" w:frame="1"/>
        </w:rPr>
        <w:t>(*1)</w:t>
      </w:r>
      <w:r w:rsidRPr="001D7131">
        <w:rPr>
          <w:rFonts w:ascii="inherit" w:eastAsia="ＭＳ Ｐゴシック" w:hAnsi="inherit" w:cs="ＭＳ Ｐゴシック"/>
          <w:color w:val="393939"/>
          <w:kern w:val="0"/>
          <w:sz w:val="20"/>
          <w:szCs w:val="20"/>
          <w:bdr w:val="none" w:sz="0" w:space="0" w:color="auto" w:frame="1"/>
        </w:rPr>
        <w:t>厚生労働大臣が定めた療養で、将来保険診療に加えるかどうかを判断する評価中の療養です。先進医療は全額自己負担の治療ですが、保険診療との併用が認められています。</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0"/>
          <w:szCs w:val="20"/>
          <w:bdr w:val="none" w:sz="0" w:space="0" w:color="auto" w:frame="1"/>
        </w:rPr>
        <w:t>(*2)</w:t>
      </w:r>
      <w:r w:rsidRPr="001D7131">
        <w:rPr>
          <w:rFonts w:ascii="inherit" w:eastAsia="ＭＳ Ｐゴシック" w:hAnsi="inherit" w:cs="ＭＳ Ｐゴシック"/>
          <w:color w:val="393939"/>
          <w:kern w:val="0"/>
          <w:sz w:val="20"/>
          <w:szCs w:val="20"/>
          <w:bdr w:val="none" w:sz="0" w:space="0" w:color="auto" w:frame="1"/>
        </w:rPr>
        <w:t>国立がん研究センターが発表した</w:t>
      </w:r>
      <w:r w:rsidRPr="001D7131">
        <w:rPr>
          <w:rFonts w:ascii="inherit" w:eastAsia="ＭＳ Ｐゴシック" w:hAnsi="inherit" w:cs="ＭＳ Ｐゴシック"/>
          <w:color w:val="393939"/>
          <w:kern w:val="0"/>
          <w:sz w:val="20"/>
          <w:szCs w:val="20"/>
          <w:bdr w:val="none" w:sz="0" w:space="0" w:color="auto" w:frame="1"/>
        </w:rPr>
        <w:t>2015</w:t>
      </w:r>
      <w:r w:rsidRPr="001D7131">
        <w:rPr>
          <w:rFonts w:ascii="inherit" w:eastAsia="ＭＳ Ｐゴシック" w:hAnsi="inherit" w:cs="ＭＳ Ｐゴシック"/>
          <w:color w:val="393939"/>
          <w:kern w:val="0"/>
          <w:sz w:val="20"/>
          <w:szCs w:val="20"/>
          <w:bdr w:val="none" w:sz="0" w:space="0" w:color="auto" w:frame="1"/>
        </w:rPr>
        <w:t>年のがん患者予測は約</w:t>
      </w:r>
      <w:r w:rsidRPr="001D7131">
        <w:rPr>
          <w:rFonts w:ascii="inherit" w:eastAsia="ＭＳ Ｐゴシック" w:hAnsi="inherit" w:cs="ＭＳ Ｐゴシック"/>
          <w:color w:val="393939"/>
          <w:kern w:val="0"/>
          <w:sz w:val="20"/>
          <w:szCs w:val="20"/>
          <w:bdr w:val="none" w:sz="0" w:space="0" w:color="auto" w:frame="1"/>
        </w:rPr>
        <w:t>98</w:t>
      </w:r>
      <w:r w:rsidRPr="001D7131">
        <w:rPr>
          <w:rFonts w:ascii="inherit" w:eastAsia="ＭＳ Ｐゴシック" w:hAnsi="inherit" w:cs="ＭＳ Ｐゴシック"/>
          <w:color w:val="393939"/>
          <w:kern w:val="0"/>
          <w:sz w:val="20"/>
          <w:szCs w:val="20"/>
          <w:bdr w:val="none" w:sz="0" w:space="0" w:color="auto" w:frame="1"/>
        </w:rPr>
        <w:t>万人、医用原子力技術研究振興財団が発表した平成</w:t>
      </w:r>
      <w:r w:rsidRPr="001D7131">
        <w:rPr>
          <w:rFonts w:ascii="inherit" w:eastAsia="ＭＳ Ｐゴシック" w:hAnsi="inherit" w:cs="ＭＳ Ｐゴシック"/>
          <w:color w:val="393939"/>
          <w:kern w:val="0"/>
          <w:sz w:val="20"/>
          <w:szCs w:val="20"/>
          <w:bdr w:val="none" w:sz="0" w:space="0" w:color="auto" w:frame="1"/>
        </w:rPr>
        <w:t>25</w:t>
      </w:r>
      <w:r w:rsidRPr="001D7131">
        <w:rPr>
          <w:rFonts w:ascii="inherit" w:eastAsia="ＭＳ Ｐゴシック" w:hAnsi="inherit" w:cs="ＭＳ Ｐゴシック"/>
          <w:color w:val="393939"/>
          <w:kern w:val="0"/>
          <w:sz w:val="20"/>
          <w:szCs w:val="20"/>
          <w:bdr w:val="none" w:sz="0" w:space="0" w:color="auto" w:frame="1"/>
        </w:rPr>
        <w:t>年度の粒子線治療の患者数は約</w:t>
      </w:r>
      <w:r w:rsidRPr="001D7131">
        <w:rPr>
          <w:rFonts w:ascii="inherit" w:eastAsia="ＭＳ Ｐゴシック" w:hAnsi="inherit" w:cs="ＭＳ Ｐゴシック"/>
          <w:color w:val="393939"/>
          <w:kern w:val="0"/>
          <w:sz w:val="20"/>
          <w:szCs w:val="20"/>
          <w:bdr w:val="none" w:sz="0" w:space="0" w:color="auto" w:frame="1"/>
        </w:rPr>
        <w:t>4,700</w:t>
      </w:r>
      <w:r w:rsidRPr="001D7131">
        <w:rPr>
          <w:rFonts w:ascii="inherit" w:eastAsia="ＭＳ Ｐゴシック" w:hAnsi="inherit" w:cs="ＭＳ Ｐゴシック"/>
          <w:color w:val="393939"/>
          <w:kern w:val="0"/>
          <w:sz w:val="20"/>
          <w:szCs w:val="20"/>
          <w:bdr w:val="none" w:sz="0" w:space="0" w:color="auto" w:frame="1"/>
        </w:rPr>
        <w:t>人。全がん患者の</w:t>
      </w:r>
      <w:r w:rsidRPr="001D7131">
        <w:rPr>
          <w:rFonts w:ascii="inherit" w:eastAsia="ＭＳ Ｐゴシック" w:hAnsi="inherit" w:cs="ＭＳ Ｐゴシック"/>
          <w:color w:val="393939"/>
          <w:kern w:val="0"/>
          <w:sz w:val="20"/>
          <w:szCs w:val="20"/>
          <w:bdr w:val="none" w:sz="0" w:space="0" w:color="auto" w:frame="1"/>
        </w:rPr>
        <w:t>0.5%</w:t>
      </w:r>
      <w:r w:rsidRPr="001D7131">
        <w:rPr>
          <w:rFonts w:ascii="inherit" w:eastAsia="ＭＳ Ｐゴシック" w:hAnsi="inherit" w:cs="ＭＳ Ｐゴシック"/>
          <w:color w:val="393939"/>
          <w:kern w:val="0"/>
          <w:sz w:val="20"/>
          <w:szCs w:val="20"/>
          <w:bdr w:val="none" w:sz="0" w:space="0" w:color="auto" w:frame="1"/>
        </w:rPr>
        <w:t>程度が受ける治療といえます。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保医療保険に入った方がよいか、入るならどんな保険がよいのか等、</w:t>
      </w:r>
      <w:r w:rsidRPr="001D7131">
        <w:rPr>
          <w:rFonts w:ascii="inherit" w:eastAsia="ＭＳ Ｐゴシック" w:hAnsi="inherit" w:cs="ＭＳ Ｐゴシック"/>
          <w:color w:val="393939"/>
          <w:kern w:val="0"/>
          <w:sz w:val="24"/>
          <w:szCs w:val="24"/>
          <w:bdr w:val="none" w:sz="0" w:space="0" w:color="auto" w:frame="1"/>
          <w:shd w:val="clear" w:color="auto" w:fill="FFFF99"/>
        </w:rPr>
        <w:t>医療保険の疑問を保険ショップで相談</w:t>
      </w:r>
      <w:r w:rsidRPr="001D7131">
        <w:rPr>
          <w:rFonts w:ascii="inherit" w:eastAsia="ＭＳ Ｐゴシック" w:hAnsi="inherit" w:cs="ＭＳ Ｐゴシック"/>
          <w:color w:val="393939"/>
          <w:kern w:val="0"/>
          <w:sz w:val="24"/>
          <w:szCs w:val="24"/>
        </w:rPr>
        <w:t>することができます。</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b/>
          <w:bCs/>
          <w:color w:val="FF6600"/>
          <w:kern w:val="0"/>
          <w:sz w:val="24"/>
          <w:szCs w:val="24"/>
          <w:bdr w:val="none" w:sz="0" w:space="0" w:color="auto" w:frame="1"/>
        </w:rPr>
        <w:t>＜ご相談は無料＞</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 xml:space="preserve">　・</w:t>
      </w:r>
      <w:hyperlink r:id="rId40" w:tgtFrame="_blank" w:history="1">
        <w:r w:rsidRPr="001D7131">
          <w:rPr>
            <w:rFonts w:ascii="inherit" w:eastAsia="ＭＳ Ｐゴシック" w:hAnsi="inherit" w:cs="ＭＳ Ｐゴシック"/>
            <w:color w:val="397DB2"/>
            <w:kern w:val="0"/>
            <w:sz w:val="24"/>
            <w:szCs w:val="24"/>
            <w:u w:val="single"/>
            <w:bdr w:val="none" w:sz="0" w:space="0" w:color="auto" w:frame="1"/>
          </w:rPr>
          <w:t>全国</w:t>
        </w:r>
        <w:r w:rsidRPr="001D7131">
          <w:rPr>
            <w:rFonts w:ascii="inherit" w:eastAsia="ＭＳ Ｐゴシック" w:hAnsi="inherit" w:cs="ＭＳ Ｐゴシック"/>
            <w:color w:val="397DB2"/>
            <w:kern w:val="0"/>
            <w:sz w:val="24"/>
            <w:szCs w:val="24"/>
            <w:u w:val="single"/>
            <w:bdr w:val="none" w:sz="0" w:space="0" w:color="auto" w:frame="1"/>
          </w:rPr>
          <w:t>1200</w:t>
        </w:r>
        <w:r w:rsidRPr="001D7131">
          <w:rPr>
            <w:rFonts w:ascii="inherit" w:eastAsia="ＭＳ Ｐゴシック" w:hAnsi="inherit" w:cs="ＭＳ Ｐゴシック"/>
            <w:color w:val="397DB2"/>
            <w:kern w:val="0"/>
            <w:sz w:val="24"/>
            <w:szCs w:val="24"/>
            <w:u w:val="single"/>
            <w:bdr w:val="none" w:sz="0" w:space="0" w:color="auto" w:frame="1"/>
          </w:rPr>
          <w:t>店の保険ショップの検索・予約はこちら</w:t>
        </w:r>
      </w:hyperlink>
      <w:r w:rsidRPr="001D7131">
        <w:rPr>
          <w:rFonts w:ascii="inherit" w:eastAsia="ＭＳ Ｐゴシック" w:hAnsi="inherit" w:cs="ＭＳ Ｐゴシック"/>
          <w:color w:val="393939"/>
          <w:kern w:val="0"/>
          <w:sz w:val="20"/>
          <w:szCs w:val="20"/>
          <w:bdr w:val="none" w:sz="0" w:space="0" w:color="auto" w:frame="1"/>
        </w:rPr>
        <w:t>（保険相談ニアエル）</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7. </w:t>
      </w:r>
      <w:r w:rsidRPr="001D7131">
        <w:rPr>
          <w:rFonts w:ascii="inherit" w:eastAsia="ＭＳ Ｐゴシック" w:hAnsi="inherit" w:cs="ＭＳ Ｐゴシック"/>
          <w:b/>
          <w:bCs/>
          <w:color w:val="393939"/>
          <w:kern w:val="0"/>
          <w:sz w:val="33"/>
          <w:szCs w:val="33"/>
          <w:bdr w:val="none" w:sz="0" w:space="0" w:color="auto" w:frame="1"/>
        </w:rPr>
        <w:t>さらに高額な医療費を軽減する制度が２つある</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高額療養費に関連して、さらに高額な医療費を軽減してくれる制度が２つあります。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7-1. </w:t>
      </w:r>
      <w:r w:rsidRPr="001D7131">
        <w:rPr>
          <w:rFonts w:ascii="inherit" w:eastAsia="ＭＳ Ｐゴシック" w:hAnsi="inherit" w:cs="ＭＳ Ｐゴシック"/>
          <w:b/>
          <w:bCs/>
          <w:color w:val="393939"/>
          <w:kern w:val="0"/>
          <w:sz w:val="27"/>
          <w:szCs w:val="27"/>
          <w:bdr w:val="none" w:sz="0" w:space="0" w:color="auto" w:frame="1"/>
        </w:rPr>
        <w:t>人工透析を受けている場合などの限度額は</w:t>
      </w:r>
      <w:r w:rsidRPr="001D7131">
        <w:rPr>
          <w:rFonts w:ascii="inherit" w:eastAsia="ＭＳ Ｐゴシック" w:hAnsi="inherit" w:cs="ＭＳ Ｐゴシック"/>
          <w:b/>
          <w:bCs/>
          <w:color w:val="393939"/>
          <w:kern w:val="0"/>
          <w:sz w:val="27"/>
          <w:szCs w:val="27"/>
          <w:bdr w:val="none" w:sz="0" w:space="0" w:color="auto" w:frame="1"/>
        </w:rPr>
        <w:t>10,000</w:t>
      </w:r>
      <w:r w:rsidRPr="001D7131">
        <w:rPr>
          <w:rFonts w:ascii="inherit" w:eastAsia="ＭＳ Ｐゴシック" w:hAnsi="inherit" w:cs="ＭＳ Ｐゴシック"/>
          <w:b/>
          <w:bCs/>
          <w:color w:val="393939"/>
          <w:kern w:val="0"/>
          <w:sz w:val="27"/>
          <w:szCs w:val="27"/>
          <w:bdr w:val="none" w:sz="0" w:space="0" w:color="auto" w:frame="1"/>
        </w:rPr>
        <w:t>円</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特定の疾病で長期間高額な医療費の支払いが必要なケースのさらなる自己負担の軽減制度として、</w:t>
      </w:r>
      <w:r w:rsidRPr="001D7131">
        <w:rPr>
          <w:rFonts w:ascii="inherit" w:eastAsia="ＭＳ Ｐゴシック" w:hAnsi="inherit" w:cs="ＭＳ Ｐゴシック"/>
          <w:color w:val="FF0000"/>
          <w:kern w:val="0"/>
          <w:sz w:val="24"/>
          <w:szCs w:val="24"/>
          <w:bdr w:val="none" w:sz="0" w:space="0" w:color="auto" w:frame="1"/>
        </w:rPr>
        <w:t>人工透析を受けている慢性腎不全の患者や血友病、抗ウイルス剤を投与している後天性免疫不全症候群（</w:t>
      </w:r>
      <w:r w:rsidRPr="001D7131">
        <w:rPr>
          <w:rFonts w:ascii="inherit" w:eastAsia="ＭＳ Ｐゴシック" w:hAnsi="inherit" w:cs="ＭＳ Ｐゴシック"/>
          <w:color w:val="FF0000"/>
          <w:kern w:val="0"/>
          <w:sz w:val="24"/>
          <w:szCs w:val="24"/>
          <w:bdr w:val="none" w:sz="0" w:space="0" w:color="auto" w:frame="1"/>
        </w:rPr>
        <w:t>AIDS</w:t>
      </w:r>
      <w:r w:rsidRPr="001D7131">
        <w:rPr>
          <w:rFonts w:ascii="inherit" w:eastAsia="ＭＳ Ｐゴシック" w:hAnsi="inherit" w:cs="ＭＳ Ｐゴシック"/>
          <w:color w:val="FF0000"/>
          <w:kern w:val="0"/>
          <w:sz w:val="24"/>
          <w:szCs w:val="24"/>
          <w:bdr w:val="none" w:sz="0" w:space="0" w:color="auto" w:frame="1"/>
        </w:rPr>
        <w:t>）の人は、認定を受けると</w:t>
      </w:r>
      <w:r w:rsidRPr="001D7131">
        <w:rPr>
          <w:rFonts w:ascii="inherit" w:eastAsia="ＭＳ Ｐゴシック" w:hAnsi="inherit" w:cs="ＭＳ Ｐゴシック"/>
          <w:color w:val="FF0000"/>
          <w:kern w:val="0"/>
          <w:sz w:val="24"/>
          <w:szCs w:val="24"/>
          <w:bdr w:val="none" w:sz="0" w:space="0" w:color="auto" w:frame="1"/>
        </w:rPr>
        <w:t>1</w:t>
      </w:r>
      <w:r w:rsidRPr="001D7131">
        <w:rPr>
          <w:rFonts w:ascii="inherit" w:eastAsia="ＭＳ Ｐゴシック" w:hAnsi="inherit" w:cs="ＭＳ Ｐゴシック"/>
          <w:color w:val="FF0000"/>
          <w:kern w:val="0"/>
          <w:sz w:val="24"/>
          <w:szCs w:val="24"/>
          <w:bdr w:val="none" w:sz="0" w:space="0" w:color="auto" w:frame="1"/>
        </w:rPr>
        <w:t>ヵ月の自己負担限度額が</w:t>
      </w:r>
      <w:r w:rsidRPr="001D7131">
        <w:rPr>
          <w:rFonts w:ascii="inherit" w:eastAsia="ＭＳ Ｐゴシック" w:hAnsi="inherit" w:cs="ＭＳ Ｐゴシック"/>
          <w:color w:val="FF0000"/>
          <w:kern w:val="0"/>
          <w:sz w:val="24"/>
          <w:szCs w:val="24"/>
          <w:bdr w:val="none" w:sz="0" w:space="0" w:color="auto" w:frame="1"/>
        </w:rPr>
        <w:t>10,000</w:t>
      </w:r>
      <w:r w:rsidRPr="001D7131">
        <w:rPr>
          <w:rFonts w:ascii="inherit" w:eastAsia="ＭＳ Ｐゴシック" w:hAnsi="inherit" w:cs="ＭＳ Ｐゴシック"/>
          <w:color w:val="FF0000"/>
          <w:kern w:val="0"/>
          <w:sz w:val="24"/>
          <w:szCs w:val="24"/>
          <w:bdr w:val="none" w:sz="0" w:space="0" w:color="auto" w:frame="1"/>
        </w:rPr>
        <w:t>円になります</w:t>
      </w:r>
      <w:r w:rsidRPr="001D7131">
        <w:rPr>
          <w:rFonts w:ascii="inherit" w:eastAsia="ＭＳ Ｐゴシック" w:hAnsi="inherit" w:cs="ＭＳ Ｐゴシック"/>
          <w:color w:val="393939"/>
          <w:kern w:val="0"/>
          <w:sz w:val="24"/>
          <w:szCs w:val="24"/>
        </w:rPr>
        <w:t>。ただし、標準報酬月額が</w:t>
      </w:r>
      <w:r w:rsidRPr="001D7131">
        <w:rPr>
          <w:rFonts w:ascii="inherit" w:eastAsia="ＭＳ Ｐゴシック" w:hAnsi="inherit" w:cs="ＭＳ Ｐゴシック"/>
          <w:color w:val="393939"/>
          <w:kern w:val="0"/>
          <w:sz w:val="24"/>
          <w:szCs w:val="24"/>
        </w:rPr>
        <w:t>53</w:t>
      </w:r>
      <w:r w:rsidRPr="001D7131">
        <w:rPr>
          <w:rFonts w:ascii="inherit" w:eastAsia="ＭＳ Ｐゴシック" w:hAnsi="inherit" w:cs="ＭＳ Ｐゴシック"/>
          <w:color w:val="393939"/>
          <w:kern w:val="0"/>
          <w:sz w:val="24"/>
          <w:szCs w:val="24"/>
        </w:rPr>
        <w:t>万円以上の</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歳未満の被保険者とその家族（国民健康保険の場合は総所得</w:t>
      </w:r>
      <w:r w:rsidRPr="001D7131">
        <w:rPr>
          <w:rFonts w:ascii="inherit" w:eastAsia="ＭＳ Ｐゴシック" w:hAnsi="inherit" w:cs="ＭＳ Ｐゴシック"/>
          <w:color w:val="393939"/>
          <w:kern w:val="0"/>
          <w:sz w:val="24"/>
          <w:szCs w:val="24"/>
        </w:rPr>
        <w:t>600</w:t>
      </w:r>
      <w:r w:rsidRPr="001D7131">
        <w:rPr>
          <w:rFonts w:ascii="inherit" w:eastAsia="ＭＳ Ｐゴシック" w:hAnsi="inherit" w:cs="ＭＳ Ｐゴシック"/>
          <w:color w:val="393939"/>
          <w:kern w:val="0"/>
          <w:sz w:val="24"/>
          <w:szCs w:val="24"/>
        </w:rPr>
        <w:t>万円超の世帯の</w:t>
      </w: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歳未満の人）は</w:t>
      </w:r>
      <w:r w:rsidRPr="001D7131">
        <w:rPr>
          <w:rFonts w:ascii="inherit" w:eastAsia="ＭＳ Ｐゴシック" w:hAnsi="inherit" w:cs="ＭＳ Ｐゴシック"/>
          <w:color w:val="393939"/>
          <w:kern w:val="0"/>
          <w:sz w:val="24"/>
          <w:szCs w:val="24"/>
        </w:rPr>
        <w:t>20,000</w:t>
      </w:r>
      <w:r w:rsidRPr="001D7131">
        <w:rPr>
          <w:rFonts w:ascii="inherit" w:eastAsia="ＭＳ Ｐゴシック" w:hAnsi="inherit" w:cs="ＭＳ Ｐゴシック"/>
          <w:color w:val="393939"/>
          <w:kern w:val="0"/>
          <w:sz w:val="24"/>
          <w:szCs w:val="24"/>
        </w:rPr>
        <w:t>円となります。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各保険者への申請後、特定疾病療養受療証の交付を受けて、医療機関の窓口にその受領証を提示することで、</w:t>
      </w:r>
      <w:r w:rsidRPr="001D7131">
        <w:rPr>
          <w:rFonts w:ascii="inherit" w:eastAsia="ＭＳ Ｐゴシック" w:hAnsi="inherit" w:cs="ＭＳ Ｐゴシック"/>
          <w:color w:val="393939"/>
          <w:kern w:val="0"/>
          <w:sz w:val="24"/>
          <w:szCs w:val="24"/>
        </w:rPr>
        <w:t>1</w:t>
      </w:r>
      <w:r w:rsidRPr="001D7131">
        <w:rPr>
          <w:rFonts w:ascii="inherit" w:eastAsia="ＭＳ Ｐゴシック" w:hAnsi="inherit" w:cs="ＭＳ Ｐゴシック"/>
          <w:color w:val="393939"/>
          <w:kern w:val="0"/>
          <w:sz w:val="24"/>
          <w:szCs w:val="24"/>
        </w:rPr>
        <w:t>ヵ月の支払い額を</w:t>
      </w:r>
      <w:r w:rsidRPr="001D7131">
        <w:rPr>
          <w:rFonts w:ascii="inherit" w:eastAsia="ＭＳ Ｐゴシック" w:hAnsi="inherit" w:cs="ＭＳ Ｐゴシック"/>
          <w:color w:val="393939"/>
          <w:kern w:val="0"/>
          <w:sz w:val="24"/>
          <w:szCs w:val="24"/>
        </w:rPr>
        <w:t>10,000</w:t>
      </w:r>
      <w:r w:rsidRPr="001D7131">
        <w:rPr>
          <w:rFonts w:ascii="inherit" w:eastAsia="ＭＳ Ｐゴシック" w:hAnsi="inherit" w:cs="ＭＳ Ｐゴシック"/>
          <w:color w:val="393939"/>
          <w:kern w:val="0"/>
          <w:sz w:val="24"/>
          <w:szCs w:val="24"/>
        </w:rPr>
        <w:t>円（または</w:t>
      </w:r>
      <w:r w:rsidRPr="001D7131">
        <w:rPr>
          <w:rFonts w:ascii="inherit" w:eastAsia="ＭＳ Ｐゴシック" w:hAnsi="inherit" w:cs="ＭＳ Ｐゴシック"/>
          <w:color w:val="393939"/>
          <w:kern w:val="0"/>
          <w:sz w:val="24"/>
          <w:szCs w:val="24"/>
        </w:rPr>
        <w:t>20,000</w:t>
      </w:r>
      <w:r w:rsidRPr="001D7131">
        <w:rPr>
          <w:rFonts w:ascii="inherit" w:eastAsia="ＭＳ Ｐゴシック" w:hAnsi="inherit" w:cs="ＭＳ Ｐゴシック"/>
          <w:color w:val="393939"/>
          <w:kern w:val="0"/>
          <w:sz w:val="24"/>
          <w:szCs w:val="24"/>
        </w:rPr>
        <w:t>円）までにできます。</w:t>
      </w:r>
    </w:p>
    <w:p w:rsidR="001D7131" w:rsidRPr="001D7131" w:rsidRDefault="001D7131" w:rsidP="001D7131">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1D7131">
        <w:rPr>
          <w:rFonts w:ascii="inherit" w:eastAsia="ＭＳ Ｐゴシック" w:hAnsi="inherit" w:cs="ＭＳ Ｐゴシック"/>
          <w:b/>
          <w:bCs/>
          <w:color w:val="393939"/>
          <w:kern w:val="0"/>
          <w:sz w:val="27"/>
          <w:szCs w:val="27"/>
          <w:bdr w:val="none" w:sz="0" w:space="0" w:color="auto" w:frame="1"/>
        </w:rPr>
        <w:t xml:space="preserve">7-2. </w:t>
      </w:r>
      <w:r w:rsidRPr="001D7131">
        <w:rPr>
          <w:rFonts w:ascii="inherit" w:eastAsia="ＭＳ Ｐゴシック" w:hAnsi="inherit" w:cs="ＭＳ Ｐゴシック"/>
          <w:b/>
          <w:bCs/>
          <w:color w:val="393939"/>
          <w:kern w:val="0"/>
          <w:sz w:val="27"/>
          <w:szCs w:val="27"/>
          <w:bdr w:val="none" w:sz="0" w:space="0" w:color="auto" w:frame="1"/>
        </w:rPr>
        <w:t>世帯の医療費と介護費用を合わせた出費は年間</w:t>
      </w:r>
      <w:r w:rsidRPr="001D7131">
        <w:rPr>
          <w:rFonts w:ascii="inherit" w:eastAsia="ＭＳ Ｐゴシック" w:hAnsi="inherit" w:cs="ＭＳ Ｐゴシック"/>
          <w:b/>
          <w:bCs/>
          <w:color w:val="393939"/>
          <w:kern w:val="0"/>
          <w:sz w:val="27"/>
          <w:szCs w:val="27"/>
          <w:bdr w:val="none" w:sz="0" w:space="0" w:color="auto" w:frame="1"/>
        </w:rPr>
        <w:t>67</w:t>
      </w:r>
      <w:r w:rsidRPr="001D7131">
        <w:rPr>
          <w:rFonts w:ascii="inherit" w:eastAsia="ＭＳ Ｐゴシック" w:hAnsi="inherit" w:cs="ＭＳ Ｐゴシック"/>
          <w:b/>
          <w:bCs/>
          <w:color w:val="393939"/>
          <w:kern w:val="0"/>
          <w:sz w:val="27"/>
          <w:szCs w:val="27"/>
          <w:bdr w:val="none" w:sz="0" w:space="0" w:color="auto" w:frame="1"/>
        </w:rPr>
        <w:t>万円まで</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同一世帯内に公的介護保険のサービスを利用している人がいる場合には高額介護合算療養という制度があり、毎年８月から翌年の７月までの１年間の医療費の自己負担額（健康保険の１～３割負担分）と介護保険の自己負担額の合計が基準額を超えた場合に、超えた金額が支給され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平均的な所得の世帯であれば、医療費と介護費用を合わせた年間の自己負担額は</w:t>
      </w:r>
      <w:r w:rsidRPr="001D7131">
        <w:rPr>
          <w:rFonts w:ascii="inherit" w:eastAsia="ＭＳ Ｐゴシック" w:hAnsi="inherit" w:cs="ＭＳ Ｐゴシック"/>
          <w:color w:val="393939"/>
          <w:kern w:val="0"/>
          <w:sz w:val="24"/>
          <w:szCs w:val="24"/>
        </w:rPr>
        <w:t>67</w:t>
      </w:r>
      <w:r w:rsidRPr="001D7131">
        <w:rPr>
          <w:rFonts w:ascii="inherit" w:eastAsia="ＭＳ Ｐゴシック" w:hAnsi="inherit" w:cs="ＭＳ Ｐゴシック"/>
          <w:color w:val="393939"/>
          <w:kern w:val="0"/>
          <w:sz w:val="24"/>
          <w:szCs w:val="24"/>
        </w:rPr>
        <w:t>万円ですみます。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歳未満の高額介護合算療養の基準額</w:t>
      </w:r>
    </w:p>
    <w:tbl>
      <w:tblPr>
        <w:tblW w:w="115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197"/>
        <w:gridCol w:w="11505"/>
        <w:gridCol w:w="2280"/>
      </w:tblGrid>
      <w:tr w:rsidR="001D7131" w:rsidRPr="001D7131" w:rsidTr="001D7131">
        <w:trPr>
          <w:trHeight w:val="360"/>
          <w:tblHeader/>
        </w:trPr>
        <w:tc>
          <w:tcPr>
            <w:tcW w:w="0" w:type="auto"/>
            <w:gridSpan w:val="2"/>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合算療養の基準額</w:t>
            </w:r>
            <w:r w:rsidRPr="001D7131">
              <w:rPr>
                <w:rFonts w:ascii="inherit" w:eastAsia="ＭＳ Ｐゴシック" w:hAnsi="inherit" w:cs="ＭＳ Ｐゴシック"/>
                <w:color w:val="FFFFFF"/>
                <w:kern w:val="0"/>
                <w:szCs w:val="21"/>
              </w:rPr>
              <w:br/>
            </w:r>
            <w:r w:rsidRPr="001D7131">
              <w:rPr>
                <w:rFonts w:ascii="inherit" w:eastAsia="ＭＳ Ｐゴシック" w:hAnsi="inherit" w:cs="ＭＳ Ｐゴシック"/>
                <w:color w:val="FFFFFF"/>
                <w:kern w:val="0"/>
                <w:szCs w:val="21"/>
              </w:rPr>
              <w:t>（自己負担限度額）</w:t>
            </w:r>
          </w:p>
        </w:tc>
      </w:tr>
      <w:tr w:rsidR="001D7131" w:rsidRPr="001D7131" w:rsidTr="001D7131">
        <w:trPr>
          <w:trHeight w:val="360"/>
          <w:tblHeader/>
        </w:trPr>
        <w:tc>
          <w:tcPr>
            <w:tcW w:w="0" w:type="auto"/>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（年収の目安）</w:t>
            </w:r>
            <w:r w:rsidRPr="001D7131">
              <w:rPr>
                <w:rFonts w:ascii="ＭＳ 明朝" w:eastAsia="ＭＳ 明朝" w:hAnsi="ＭＳ 明朝" w:cs="ＭＳ 明朝"/>
                <w:color w:val="FFFFFF"/>
                <w:kern w:val="0"/>
                <w:sz w:val="20"/>
                <w:szCs w:val="20"/>
                <w:bdr w:val="none" w:sz="0" w:space="0" w:color="auto" w:frame="1"/>
              </w:rPr>
              <w:t>※</w:t>
            </w:r>
            <w:r w:rsidRPr="001D7131">
              <w:rPr>
                <w:rFonts w:ascii="inherit" w:eastAsia="ＭＳ Ｐゴシック" w:hAnsi="inherit" w:cs="ＭＳ Ｐゴシック"/>
                <w:color w:val="FFFFFF"/>
                <w:kern w:val="0"/>
                <w:sz w:val="20"/>
                <w:szCs w:val="20"/>
                <w:bdr w:val="none" w:sz="0" w:space="0" w:color="auto" w:frame="1"/>
              </w:rPr>
              <w:t>１</w:t>
            </w:r>
          </w:p>
        </w:tc>
        <w:tc>
          <w:tcPr>
            <w:tcW w:w="11505" w:type="dxa"/>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（実際の区分）</w:t>
            </w:r>
          </w:p>
        </w:tc>
        <w:tc>
          <w:tcPr>
            <w:tcW w:w="0" w:type="auto"/>
            <w:vMerge/>
            <w:tcBorders>
              <w:top w:val="single" w:sz="6" w:space="0" w:color="FFFFFF"/>
              <w:left w:val="single" w:sz="6" w:space="0" w:color="FFFFFF"/>
              <w:bottom w:val="single" w:sz="6" w:space="0" w:color="FFFFFF"/>
              <w:right w:val="single" w:sz="6" w:space="0" w:color="FFFFFF"/>
            </w:tcBorders>
            <w:vAlign w:val="bottom"/>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p>
        </w:tc>
      </w:tr>
      <w:tr w:rsidR="001D7131" w:rsidRPr="001D7131" w:rsidTr="001D7131">
        <w:trPr>
          <w:trHeight w:val="84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textAlignment w:val="baseline"/>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1,160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健保：標準報酬月額</w:t>
            </w:r>
            <w:r w:rsidRPr="001D7131">
              <w:rPr>
                <w:rFonts w:ascii="inherit" w:eastAsia="ＭＳ Ｐゴシック" w:hAnsi="inherit" w:cs="ＭＳ Ｐゴシック"/>
                <w:kern w:val="0"/>
                <w:szCs w:val="21"/>
              </w:rPr>
              <w:t>83</w:t>
            </w:r>
            <w:r w:rsidRPr="001D7131">
              <w:rPr>
                <w:rFonts w:ascii="inherit" w:eastAsia="ＭＳ Ｐゴシック" w:hAnsi="inherit" w:cs="ＭＳ Ｐゴシック"/>
                <w:kern w:val="0"/>
                <w:szCs w:val="21"/>
              </w:rPr>
              <w:t>万円以上</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Cs w:val="21"/>
              </w:rPr>
              <w:t>国保：総所得</w:t>
            </w:r>
            <w:r w:rsidRPr="001D7131">
              <w:rPr>
                <w:rFonts w:ascii="inherit" w:eastAsia="ＭＳ Ｐゴシック" w:hAnsi="inherit" w:cs="ＭＳ Ｐゴシック"/>
                <w:kern w:val="0"/>
                <w:szCs w:val="21"/>
              </w:rPr>
              <w:t>901</w:t>
            </w:r>
            <w:r w:rsidRPr="001D7131">
              <w:rPr>
                <w:rFonts w:ascii="inherit" w:eastAsia="ＭＳ Ｐゴシック" w:hAnsi="inherit" w:cs="ＭＳ Ｐゴシック"/>
                <w:kern w:val="0"/>
                <w:szCs w:val="21"/>
              </w:rPr>
              <w:t>万円超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212</w:t>
            </w:r>
            <w:r w:rsidRPr="001D7131">
              <w:rPr>
                <w:rFonts w:ascii="inherit" w:eastAsia="ＭＳ Ｐゴシック" w:hAnsi="inherit" w:cs="ＭＳ Ｐゴシック"/>
                <w:kern w:val="0"/>
                <w:szCs w:val="21"/>
              </w:rPr>
              <w:t>万円</w:t>
            </w:r>
          </w:p>
        </w:tc>
      </w:tr>
      <w:tr w:rsidR="001D7131" w:rsidRPr="001D7131" w:rsidTr="001D7131">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770</w:t>
            </w:r>
            <w:r w:rsidRPr="001D7131">
              <w:rPr>
                <w:rFonts w:ascii="inherit" w:eastAsia="ＭＳ Ｐゴシック" w:hAnsi="inherit" w:cs="ＭＳ Ｐゴシック"/>
                <w:color w:val="FF0000"/>
                <w:kern w:val="0"/>
                <w:szCs w:val="21"/>
                <w:bdr w:val="none" w:sz="0" w:space="0" w:color="auto" w:frame="1"/>
              </w:rPr>
              <w:t>万～</w:t>
            </w:r>
            <w:r w:rsidRPr="001D7131">
              <w:rPr>
                <w:rFonts w:ascii="inherit" w:eastAsia="ＭＳ Ｐゴシック" w:hAnsi="inherit" w:cs="ＭＳ Ｐゴシック"/>
                <w:color w:val="FF0000"/>
                <w:kern w:val="0"/>
                <w:szCs w:val="21"/>
                <w:bdr w:val="none" w:sz="0" w:space="0" w:color="auto" w:frame="1"/>
              </w:rPr>
              <w:t>1,160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健保：標準報酬月額</w:t>
            </w:r>
            <w:r w:rsidRPr="001D7131">
              <w:rPr>
                <w:rFonts w:ascii="inherit" w:eastAsia="ＭＳ Ｐゴシック" w:hAnsi="inherit" w:cs="ＭＳ Ｐゴシック"/>
                <w:kern w:val="0"/>
                <w:szCs w:val="21"/>
              </w:rPr>
              <w:t>53</w:t>
            </w:r>
            <w:r w:rsidRPr="001D7131">
              <w:rPr>
                <w:rFonts w:ascii="inherit" w:eastAsia="ＭＳ Ｐゴシック" w:hAnsi="inherit" w:cs="ＭＳ Ｐゴシック"/>
                <w:kern w:val="0"/>
                <w:szCs w:val="21"/>
              </w:rPr>
              <w:t>万～</w:t>
            </w:r>
            <w:r w:rsidRPr="001D7131">
              <w:rPr>
                <w:rFonts w:ascii="inherit" w:eastAsia="ＭＳ Ｐゴシック" w:hAnsi="inherit" w:cs="ＭＳ Ｐゴシック"/>
                <w:kern w:val="0"/>
                <w:szCs w:val="21"/>
              </w:rPr>
              <w:t>79</w:t>
            </w:r>
            <w:r w:rsidRPr="001D7131">
              <w:rPr>
                <w:rFonts w:ascii="inherit" w:eastAsia="ＭＳ Ｐゴシック" w:hAnsi="inherit" w:cs="ＭＳ Ｐゴシック"/>
                <w:kern w:val="0"/>
                <w:szCs w:val="21"/>
              </w:rPr>
              <w:t>万円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Cs w:val="21"/>
              </w:rPr>
              <w:t>国保：総所得</w:t>
            </w:r>
            <w:r w:rsidRPr="001D7131">
              <w:rPr>
                <w:rFonts w:ascii="inherit" w:eastAsia="ＭＳ Ｐゴシック" w:hAnsi="inherit" w:cs="ＭＳ Ｐゴシック"/>
                <w:kern w:val="0"/>
                <w:szCs w:val="21"/>
              </w:rPr>
              <w:t>600</w:t>
            </w:r>
            <w:r w:rsidRPr="001D7131">
              <w:rPr>
                <w:rFonts w:ascii="inherit" w:eastAsia="ＭＳ Ｐゴシック" w:hAnsi="inherit" w:cs="ＭＳ Ｐゴシック"/>
                <w:kern w:val="0"/>
                <w:szCs w:val="21"/>
              </w:rPr>
              <w:t>万～</w:t>
            </w:r>
            <w:r w:rsidRPr="001D7131">
              <w:rPr>
                <w:rFonts w:ascii="inherit" w:eastAsia="ＭＳ Ｐゴシック" w:hAnsi="inherit" w:cs="ＭＳ Ｐゴシック"/>
                <w:kern w:val="0"/>
                <w:szCs w:val="21"/>
              </w:rPr>
              <w:t>901</w:t>
            </w:r>
            <w:r w:rsidRPr="001D7131">
              <w:rPr>
                <w:rFonts w:ascii="inherit" w:eastAsia="ＭＳ Ｐゴシック" w:hAnsi="inherit" w:cs="ＭＳ Ｐゴシック"/>
                <w:kern w:val="0"/>
                <w:szCs w:val="2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141</w:t>
            </w:r>
            <w:r w:rsidRPr="001D7131">
              <w:rPr>
                <w:rFonts w:ascii="inherit" w:eastAsia="ＭＳ Ｐゴシック" w:hAnsi="inherit" w:cs="ＭＳ Ｐゴシック"/>
                <w:kern w:val="0"/>
                <w:szCs w:val="21"/>
              </w:rPr>
              <w:t>万円</w:t>
            </w:r>
          </w:p>
        </w:tc>
      </w:tr>
      <w:tr w:rsidR="001D7131" w:rsidRPr="001D7131" w:rsidTr="001D7131">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370</w:t>
            </w:r>
            <w:r w:rsidRPr="001D7131">
              <w:rPr>
                <w:rFonts w:ascii="inherit" w:eastAsia="ＭＳ Ｐゴシック" w:hAnsi="inherit" w:cs="ＭＳ Ｐゴシック"/>
                <w:color w:val="FF0000"/>
                <w:kern w:val="0"/>
                <w:szCs w:val="21"/>
                <w:bdr w:val="none" w:sz="0" w:space="0" w:color="auto" w:frame="1"/>
              </w:rPr>
              <w:t>万～</w:t>
            </w:r>
            <w:r w:rsidRPr="001D7131">
              <w:rPr>
                <w:rFonts w:ascii="inherit" w:eastAsia="ＭＳ Ｐゴシック" w:hAnsi="inherit" w:cs="ＭＳ Ｐゴシック"/>
                <w:color w:val="FF0000"/>
                <w:kern w:val="0"/>
                <w:szCs w:val="21"/>
                <w:bdr w:val="none" w:sz="0" w:space="0" w:color="auto" w:frame="1"/>
              </w:rPr>
              <w:t>770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健保：標準報酬月額</w:t>
            </w:r>
            <w:r w:rsidRPr="001D7131">
              <w:rPr>
                <w:rFonts w:ascii="inherit" w:eastAsia="ＭＳ Ｐゴシック" w:hAnsi="inherit" w:cs="ＭＳ Ｐゴシック"/>
                <w:kern w:val="0"/>
                <w:szCs w:val="21"/>
              </w:rPr>
              <w:t>28</w:t>
            </w:r>
            <w:r w:rsidRPr="001D7131">
              <w:rPr>
                <w:rFonts w:ascii="inherit" w:eastAsia="ＭＳ Ｐゴシック" w:hAnsi="inherit" w:cs="ＭＳ Ｐゴシック"/>
                <w:kern w:val="0"/>
                <w:szCs w:val="21"/>
              </w:rPr>
              <w:t>万～</w:t>
            </w:r>
            <w:r w:rsidRPr="001D7131">
              <w:rPr>
                <w:rFonts w:ascii="inherit" w:eastAsia="ＭＳ Ｐゴシック" w:hAnsi="inherit" w:cs="ＭＳ Ｐゴシック"/>
                <w:kern w:val="0"/>
                <w:szCs w:val="21"/>
              </w:rPr>
              <w:t>50</w:t>
            </w:r>
            <w:r w:rsidRPr="001D7131">
              <w:rPr>
                <w:rFonts w:ascii="inherit" w:eastAsia="ＭＳ Ｐゴシック" w:hAnsi="inherit" w:cs="ＭＳ Ｐゴシック"/>
                <w:kern w:val="0"/>
                <w:szCs w:val="21"/>
              </w:rPr>
              <w:t>万円</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Cs w:val="21"/>
              </w:rPr>
              <w:t>国保：総所得</w:t>
            </w:r>
            <w:r w:rsidRPr="001D7131">
              <w:rPr>
                <w:rFonts w:ascii="inherit" w:eastAsia="ＭＳ Ｐゴシック" w:hAnsi="inherit" w:cs="ＭＳ Ｐゴシック"/>
                <w:kern w:val="0"/>
                <w:szCs w:val="21"/>
              </w:rPr>
              <w:t>210</w:t>
            </w:r>
            <w:r w:rsidRPr="001D7131">
              <w:rPr>
                <w:rFonts w:ascii="inherit" w:eastAsia="ＭＳ Ｐゴシック" w:hAnsi="inherit" w:cs="ＭＳ Ｐゴシック"/>
                <w:kern w:val="0"/>
                <w:szCs w:val="21"/>
              </w:rPr>
              <w:t>万～</w:t>
            </w:r>
            <w:r w:rsidRPr="001D7131">
              <w:rPr>
                <w:rFonts w:ascii="inherit" w:eastAsia="ＭＳ Ｐゴシック" w:hAnsi="inherit" w:cs="ＭＳ Ｐゴシック"/>
                <w:kern w:val="0"/>
                <w:szCs w:val="21"/>
              </w:rPr>
              <w:t>600</w:t>
            </w:r>
            <w:r w:rsidRPr="001D7131">
              <w:rPr>
                <w:rFonts w:ascii="inherit" w:eastAsia="ＭＳ Ｐゴシック" w:hAnsi="inherit" w:cs="ＭＳ Ｐゴシック"/>
                <w:kern w:val="0"/>
                <w:szCs w:val="2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67</w:t>
            </w:r>
            <w:r w:rsidRPr="001D7131">
              <w:rPr>
                <w:rFonts w:ascii="inherit" w:eastAsia="ＭＳ Ｐゴシック" w:hAnsi="inherit" w:cs="ＭＳ Ｐゴシック"/>
                <w:kern w:val="0"/>
                <w:szCs w:val="21"/>
              </w:rPr>
              <w:t>万円</w:t>
            </w:r>
          </w:p>
        </w:tc>
      </w:tr>
      <w:tr w:rsidR="001D7131" w:rsidRPr="001D7131" w:rsidTr="001D7131">
        <w:trPr>
          <w:trHeight w:val="720"/>
        </w:trPr>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～約</w:t>
            </w:r>
            <w:r w:rsidRPr="001D7131">
              <w:rPr>
                <w:rFonts w:ascii="inherit" w:eastAsia="ＭＳ Ｐゴシック" w:hAnsi="inherit" w:cs="ＭＳ Ｐゴシック"/>
                <w:color w:val="FF0000"/>
                <w:kern w:val="0"/>
                <w:szCs w:val="21"/>
                <w:bdr w:val="none" w:sz="0" w:space="0" w:color="auto" w:frame="1"/>
              </w:rPr>
              <w:t>370</w:t>
            </w:r>
            <w:r w:rsidRPr="001D7131">
              <w:rPr>
                <w:rFonts w:ascii="inherit" w:eastAsia="ＭＳ Ｐゴシック" w:hAnsi="inherit" w:cs="ＭＳ Ｐゴシック"/>
                <w:color w:val="FF0000"/>
                <w:kern w:val="0"/>
                <w:szCs w:val="21"/>
                <w:bdr w:val="none" w:sz="0" w:space="0" w:color="auto" w:frame="1"/>
              </w:rPr>
              <w:t>万円</w:t>
            </w:r>
          </w:p>
        </w:tc>
        <w:tc>
          <w:tcPr>
            <w:tcW w:w="0" w:type="auto"/>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健保：標準報酬月額</w:t>
            </w:r>
            <w:r w:rsidRPr="001D7131">
              <w:rPr>
                <w:rFonts w:ascii="inherit" w:eastAsia="ＭＳ Ｐゴシック" w:hAnsi="inherit" w:cs="ＭＳ Ｐゴシック"/>
                <w:kern w:val="0"/>
                <w:szCs w:val="21"/>
              </w:rPr>
              <w:t>26</w:t>
            </w:r>
            <w:r w:rsidRPr="001D7131">
              <w:rPr>
                <w:rFonts w:ascii="inherit" w:eastAsia="ＭＳ Ｐゴシック" w:hAnsi="inherit" w:cs="ＭＳ Ｐゴシック"/>
                <w:kern w:val="0"/>
                <w:szCs w:val="21"/>
              </w:rPr>
              <w:t>万円以下</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Cs w:val="21"/>
              </w:rPr>
              <w:t>国保：総所得</w:t>
            </w:r>
            <w:r w:rsidRPr="001D7131">
              <w:rPr>
                <w:rFonts w:ascii="inherit" w:eastAsia="ＭＳ Ｐゴシック" w:hAnsi="inherit" w:cs="ＭＳ Ｐゴシック"/>
                <w:kern w:val="0"/>
                <w:szCs w:val="21"/>
              </w:rPr>
              <w:t>210</w:t>
            </w:r>
            <w:r w:rsidRPr="001D7131">
              <w:rPr>
                <w:rFonts w:ascii="inherit" w:eastAsia="ＭＳ Ｐゴシック" w:hAnsi="inherit" w:cs="ＭＳ Ｐゴシック"/>
                <w:kern w:val="0"/>
                <w:szCs w:val="21"/>
              </w:rPr>
              <w:t>万円以下</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60</w:t>
            </w:r>
            <w:r w:rsidRPr="001D7131">
              <w:rPr>
                <w:rFonts w:ascii="inherit" w:eastAsia="ＭＳ Ｐゴシック" w:hAnsi="inherit" w:cs="ＭＳ Ｐゴシック"/>
                <w:kern w:val="0"/>
                <w:szCs w:val="21"/>
              </w:rPr>
              <w:t>万円</w:t>
            </w:r>
          </w:p>
        </w:tc>
      </w:tr>
      <w:tr w:rsidR="001D7131" w:rsidRPr="001D7131" w:rsidTr="001D7131">
        <w:trPr>
          <w:trHeight w:val="476"/>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color w:val="FF0000"/>
                <w:kern w:val="0"/>
                <w:szCs w:val="21"/>
                <w:bdr w:val="none" w:sz="0" w:space="0" w:color="auto" w:frame="1"/>
              </w:rPr>
              <w:t>住民税の非課税者等</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after="384" w:line="0" w:lineRule="atLeast"/>
              <w:jc w:val="center"/>
              <w:textAlignment w:val="baseline"/>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34</w:t>
            </w:r>
            <w:r w:rsidRPr="001D7131">
              <w:rPr>
                <w:rFonts w:ascii="inherit" w:eastAsia="ＭＳ Ｐゴシック" w:hAnsi="inherit" w:cs="ＭＳ Ｐゴシック"/>
                <w:kern w:val="0"/>
                <w:szCs w:val="21"/>
              </w:rPr>
              <w:t>万円</w:t>
            </w:r>
          </w:p>
        </w:tc>
      </w:tr>
    </w:tbl>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ＭＳ 明朝" w:eastAsia="ＭＳ 明朝" w:hAnsi="ＭＳ 明朝" w:cs="ＭＳ 明朝" w:hint="eastAsia"/>
          <w:color w:val="393939"/>
          <w:kern w:val="0"/>
          <w:sz w:val="20"/>
          <w:szCs w:val="20"/>
          <w:bdr w:val="none" w:sz="0" w:space="0" w:color="auto" w:frame="1"/>
        </w:rPr>
        <w:t>※</w:t>
      </w:r>
      <w:r w:rsidRPr="001D7131">
        <w:rPr>
          <w:rFonts w:ascii="inherit" w:eastAsia="ＭＳ Ｐゴシック" w:hAnsi="inherit" w:cs="ＭＳ Ｐゴシック"/>
          <w:color w:val="393939"/>
          <w:kern w:val="0"/>
          <w:sz w:val="20"/>
          <w:szCs w:val="20"/>
          <w:bdr w:val="none" w:sz="0" w:space="0" w:color="auto" w:frame="1"/>
        </w:rPr>
        <w:t>１</w:t>
      </w:r>
      <w:r w:rsidRPr="001D7131">
        <w:rPr>
          <w:rFonts w:ascii="inherit" w:eastAsia="ＭＳ Ｐゴシック" w:hAnsi="inherit" w:cs="ＭＳ Ｐゴシック"/>
          <w:color w:val="393939"/>
          <w:kern w:val="0"/>
          <w:sz w:val="20"/>
          <w:szCs w:val="20"/>
          <w:bdr w:val="none" w:sz="0" w:space="0" w:color="auto" w:frame="1"/>
        </w:rPr>
        <w:t xml:space="preserve"> </w:t>
      </w:r>
      <w:r w:rsidRPr="001D7131">
        <w:rPr>
          <w:rFonts w:ascii="inherit" w:eastAsia="ＭＳ Ｐゴシック" w:hAnsi="inherit" w:cs="ＭＳ Ｐゴシック"/>
          <w:color w:val="393939"/>
          <w:kern w:val="0"/>
          <w:sz w:val="20"/>
          <w:szCs w:val="20"/>
          <w:bdr w:val="none" w:sz="0" w:space="0" w:color="auto" w:frame="1"/>
        </w:rPr>
        <w:t>所得区分をわかりやすくするために目安の年収を示していますが、実際は年収によって区分が分かれているわけではありません。</w:t>
      </w:r>
    </w:p>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（出典）協会けんぽ</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サイトより</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■70</w:t>
      </w:r>
      <w:r w:rsidRPr="001D7131">
        <w:rPr>
          <w:rFonts w:ascii="inherit" w:eastAsia="ＭＳ Ｐゴシック" w:hAnsi="inherit" w:cs="ＭＳ Ｐゴシック"/>
          <w:b/>
          <w:bCs/>
          <w:color w:val="393939"/>
          <w:kern w:val="0"/>
          <w:sz w:val="24"/>
          <w:szCs w:val="24"/>
          <w:bdr w:val="none" w:sz="0" w:space="0" w:color="auto" w:frame="1"/>
        </w:rPr>
        <w:t>歳以上の高額介護合算療養の基準額</w:t>
      </w:r>
    </w:p>
    <w:tbl>
      <w:tblPr>
        <w:tblW w:w="970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15"/>
        <w:gridCol w:w="3390"/>
        <w:gridCol w:w="9690"/>
        <w:gridCol w:w="630"/>
        <w:gridCol w:w="270"/>
        <w:gridCol w:w="810"/>
      </w:tblGrid>
      <w:tr w:rsidR="001D7131" w:rsidRPr="001D7131" w:rsidTr="001D7131">
        <w:trPr>
          <w:gridAfter w:val="3"/>
          <w:trHeight w:val="1080"/>
          <w:tblHeader/>
        </w:trPr>
        <w:tc>
          <w:tcPr>
            <w:tcW w:w="5805" w:type="dxa"/>
            <w:gridSpan w:val="2"/>
            <w:vMerge w:val="restart"/>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所得区分</w:t>
            </w:r>
          </w:p>
        </w:tc>
        <w:tc>
          <w:tcPr>
            <w:tcW w:w="9690" w:type="dxa"/>
            <w:vMerge w:val="restart"/>
            <w:tcBorders>
              <w:top w:val="single" w:sz="6" w:space="0" w:color="FFFFFF"/>
              <w:left w:val="single" w:sz="6" w:space="0" w:color="FFFFFF"/>
              <w:bottom w:val="single" w:sz="6" w:space="0" w:color="FFFFFF"/>
              <w:right w:val="single" w:sz="6" w:space="0" w:color="FFFFFF"/>
            </w:tcBorders>
            <w:shd w:val="clear" w:color="auto" w:fill="A0D7E6"/>
            <w:noWrap/>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color w:val="FFFFFF"/>
                <w:kern w:val="0"/>
                <w:szCs w:val="21"/>
              </w:rPr>
            </w:pPr>
            <w:r w:rsidRPr="001D7131">
              <w:rPr>
                <w:rFonts w:ascii="inherit" w:eastAsia="ＭＳ Ｐゴシック" w:hAnsi="inherit" w:cs="ＭＳ Ｐゴシック"/>
                <w:color w:val="FFFFFF"/>
                <w:kern w:val="0"/>
                <w:szCs w:val="21"/>
              </w:rPr>
              <w:t>合算療養の基準額</w:t>
            </w:r>
            <w:r w:rsidRPr="001D7131">
              <w:rPr>
                <w:rFonts w:ascii="inherit" w:eastAsia="ＭＳ Ｐゴシック" w:hAnsi="inherit" w:cs="ＭＳ Ｐゴシック"/>
                <w:color w:val="FFFFFF"/>
                <w:kern w:val="0"/>
                <w:szCs w:val="21"/>
              </w:rPr>
              <w:br/>
            </w:r>
            <w:r w:rsidRPr="001D7131">
              <w:rPr>
                <w:rFonts w:ascii="inherit" w:eastAsia="ＭＳ Ｐゴシック" w:hAnsi="inherit" w:cs="ＭＳ Ｐゴシック"/>
                <w:color w:val="FFFFFF"/>
                <w:kern w:val="0"/>
                <w:szCs w:val="21"/>
              </w:rPr>
              <w:t>（自己負担限度額）</w:t>
            </w:r>
          </w:p>
        </w:tc>
      </w:tr>
      <w:tr w:rsidR="001D7131" w:rsidRPr="001D7131" w:rsidTr="001D7131">
        <w:trPr>
          <w:trHeight w:val="720"/>
        </w:trPr>
        <w:tc>
          <w:tcPr>
            <w:tcW w:w="0" w:type="auto"/>
            <w:gridSpan w:val="2"/>
            <w:vMerge/>
            <w:tcBorders>
              <w:top w:val="single" w:sz="6" w:space="0" w:color="FFFFFF"/>
              <w:left w:val="single" w:sz="6" w:space="0" w:color="FFFFFF"/>
              <w:bottom w:val="single" w:sz="6" w:space="0" w:color="FFFFFF"/>
              <w:right w:val="single" w:sz="6" w:space="0" w:color="FFFFFF"/>
            </w:tcBorders>
            <w:vAlign w:val="bottom"/>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p>
        </w:tc>
        <w:tc>
          <w:tcPr>
            <w:tcW w:w="0" w:type="auto"/>
            <w:vMerge/>
            <w:tcBorders>
              <w:top w:val="single" w:sz="6" w:space="0" w:color="FFFFFF"/>
              <w:left w:val="single" w:sz="6" w:space="0" w:color="FFFFFF"/>
              <w:bottom w:val="single" w:sz="6" w:space="0" w:color="FFFFFF"/>
              <w:right w:val="single" w:sz="6" w:space="0" w:color="FFFFFF"/>
            </w:tcBorders>
            <w:vAlign w:val="bottom"/>
            <w:hideMark/>
          </w:tcPr>
          <w:p w:rsidR="001D7131" w:rsidRPr="001D7131" w:rsidRDefault="001D7131" w:rsidP="001D7131">
            <w:pPr>
              <w:widowControl/>
              <w:spacing w:line="0" w:lineRule="atLeast"/>
              <w:jc w:val="left"/>
              <w:rPr>
                <w:rFonts w:ascii="inherit" w:eastAsia="ＭＳ Ｐゴシック" w:hAnsi="inherit" w:cs="ＭＳ Ｐゴシック"/>
                <w:color w:val="FFFFFF"/>
                <w:kern w:val="0"/>
                <w:szCs w:val="21"/>
              </w:rPr>
            </w:pP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現役並み所得者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（月収</w:t>
            </w:r>
            <w:r w:rsidRPr="001D7131">
              <w:rPr>
                <w:rFonts w:ascii="inherit" w:eastAsia="ＭＳ Ｐゴシック" w:hAnsi="inherit" w:cs="ＭＳ Ｐゴシック"/>
                <w:kern w:val="0"/>
                <w:sz w:val="20"/>
                <w:szCs w:val="20"/>
                <w:bdr w:val="none" w:sz="0" w:space="0" w:color="auto" w:frame="1"/>
              </w:rPr>
              <w:t>28</w:t>
            </w:r>
            <w:r w:rsidRPr="001D7131">
              <w:rPr>
                <w:rFonts w:ascii="inherit" w:eastAsia="ＭＳ Ｐゴシック" w:hAnsi="inherit" w:cs="ＭＳ Ｐゴシック"/>
                <w:kern w:val="0"/>
                <w:sz w:val="20"/>
                <w:szCs w:val="20"/>
                <w:bdr w:val="none" w:sz="0" w:space="0" w:color="auto" w:frame="1"/>
              </w:rPr>
              <w:t>万円以上などの医療費３割負担者）</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67</w:t>
            </w:r>
            <w:r w:rsidRPr="001D7131">
              <w:rPr>
                <w:rFonts w:ascii="inherit" w:eastAsia="ＭＳ Ｐゴシック" w:hAnsi="inherit" w:cs="ＭＳ Ｐゴシック"/>
                <w:kern w:val="0"/>
                <w:szCs w:val="21"/>
              </w:rPr>
              <w:t>万円</w:t>
            </w:r>
          </w:p>
        </w:tc>
      </w:tr>
      <w:tr w:rsidR="001D7131" w:rsidRPr="001D7131" w:rsidTr="001D7131">
        <w:trPr>
          <w:trHeight w:val="390"/>
        </w:trPr>
        <w:tc>
          <w:tcPr>
            <w:tcW w:w="0" w:type="auto"/>
            <w:gridSpan w:val="2"/>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一般</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56</w:t>
            </w:r>
            <w:r w:rsidRPr="001D7131">
              <w:rPr>
                <w:rFonts w:ascii="inherit" w:eastAsia="ＭＳ Ｐゴシック" w:hAnsi="inherit" w:cs="ＭＳ Ｐゴシック"/>
                <w:kern w:val="0"/>
                <w:szCs w:val="21"/>
              </w:rPr>
              <w:t>万円</w:t>
            </w:r>
          </w:p>
        </w:tc>
        <w:tc>
          <w:tcPr>
            <w:tcW w:w="0" w:type="auto"/>
            <w:shd w:val="clear" w:color="auto" w:fill="F5F5F5"/>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c>
          <w:tcPr>
            <w:tcW w:w="0" w:type="auto"/>
            <w:shd w:val="clear" w:color="auto" w:fill="F5F5F5"/>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c>
          <w:tcPr>
            <w:tcW w:w="0" w:type="auto"/>
            <w:shd w:val="clear" w:color="auto" w:fill="F5F5F5"/>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r>
      <w:tr w:rsidR="001D7131" w:rsidRPr="001D7131" w:rsidTr="001D7131">
        <w:trPr>
          <w:trHeight w:val="371"/>
        </w:trPr>
        <w:tc>
          <w:tcPr>
            <w:tcW w:w="2415" w:type="dxa"/>
            <w:vMerge w:val="restart"/>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 </w:t>
            </w:r>
            <w:r w:rsidRPr="001D7131">
              <w:rPr>
                <w:rFonts w:ascii="inherit" w:eastAsia="ＭＳ Ｐゴシック" w:hAnsi="inherit" w:cs="ＭＳ Ｐゴシック"/>
                <w:kern w:val="0"/>
                <w:szCs w:val="21"/>
              </w:rPr>
              <w:t>低所得者</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（住民税非課税者）</w:t>
            </w:r>
          </w:p>
        </w:tc>
        <w:tc>
          <w:tcPr>
            <w:tcW w:w="3390" w:type="dxa"/>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下記以外</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31</w:t>
            </w:r>
            <w:r w:rsidRPr="001D7131">
              <w:rPr>
                <w:rFonts w:ascii="inherit" w:eastAsia="ＭＳ Ｐゴシック" w:hAnsi="inherit" w:cs="ＭＳ Ｐゴシック"/>
                <w:kern w:val="0"/>
                <w:szCs w:val="21"/>
              </w:rPr>
              <w:t>万円</w:t>
            </w:r>
          </w:p>
        </w:tc>
        <w:tc>
          <w:tcPr>
            <w:tcW w:w="0" w:type="auto"/>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c>
          <w:tcPr>
            <w:tcW w:w="0" w:type="auto"/>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c>
          <w:tcPr>
            <w:tcW w:w="0" w:type="auto"/>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r>
      <w:tr w:rsidR="001D7131" w:rsidRPr="001D7131" w:rsidTr="001D7131">
        <w:trPr>
          <w:trHeight w:val="1800"/>
        </w:trPr>
        <w:tc>
          <w:tcPr>
            <w:tcW w:w="0" w:type="auto"/>
            <w:vMerge/>
            <w:tcBorders>
              <w:top w:val="single" w:sz="6" w:space="0" w:color="FFFFFF"/>
              <w:left w:val="single" w:sz="6" w:space="0" w:color="FFFFFF"/>
              <w:bottom w:val="single" w:sz="6" w:space="0" w:color="FFFFFF"/>
              <w:right w:val="single" w:sz="6" w:space="0" w:color="FFFFFF"/>
            </w:tcBorders>
            <w:shd w:val="clear" w:color="auto" w:fill="F5F5F5"/>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p>
        </w:tc>
        <w:tc>
          <w:tcPr>
            <w:tcW w:w="3390" w:type="dxa"/>
            <w:tcBorders>
              <w:top w:val="single" w:sz="6" w:space="0" w:color="FFFFFF"/>
              <w:left w:val="single" w:sz="6" w:space="0" w:color="FFFFFF"/>
              <w:bottom w:val="single" w:sz="6" w:space="0" w:color="FFFFFF"/>
              <w:right w:val="single" w:sz="6" w:space="0" w:color="FFFFFF"/>
            </w:tcBorders>
            <w:shd w:val="clear" w:color="auto" w:fill="BAE3E3"/>
            <w:tcMar>
              <w:top w:w="150" w:type="dxa"/>
              <w:left w:w="300" w:type="dxa"/>
              <w:bottom w:w="150" w:type="dxa"/>
              <w:right w:w="300" w:type="dxa"/>
            </w:tcMar>
            <w:vAlign w:val="center"/>
            <w:hideMark/>
          </w:tcPr>
          <w:p w:rsidR="001D7131" w:rsidRPr="001D7131" w:rsidRDefault="001D7131" w:rsidP="001D7131">
            <w:pPr>
              <w:widowControl/>
              <w:spacing w:line="0" w:lineRule="atLeast"/>
              <w:jc w:val="left"/>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総所得金額が０円の人</w:t>
            </w:r>
            <w:r w:rsidRPr="001D7131">
              <w:rPr>
                <w:rFonts w:ascii="inherit" w:eastAsia="ＭＳ Ｐゴシック" w:hAnsi="inherit" w:cs="ＭＳ Ｐゴシック"/>
                <w:kern w:val="0"/>
                <w:szCs w:val="21"/>
              </w:rPr>
              <w:br/>
            </w:r>
            <w:r w:rsidRPr="001D7131">
              <w:rPr>
                <w:rFonts w:ascii="inherit" w:eastAsia="ＭＳ Ｐゴシック" w:hAnsi="inherit" w:cs="ＭＳ Ｐゴシック"/>
                <w:kern w:val="0"/>
                <w:sz w:val="20"/>
                <w:szCs w:val="20"/>
                <w:bdr w:val="none" w:sz="0" w:space="0" w:color="auto" w:frame="1"/>
              </w:rPr>
              <w:t>（年金収入のみの場合、年金受給額８０万円以下など）</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150" w:type="dxa"/>
              <w:left w:w="300" w:type="dxa"/>
              <w:bottom w:w="150" w:type="dxa"/>
              <w:right w:w="300" w:type="dxa"/>
            </w:tcMar>
            <w:vAlign w:val="center"/>
            <w:hideMark/>
          </w:tcPr>
          <w:p w:rsidR="001D7131" w:rsidRPr="001D7131" w:rsidRDefault="001D7131" w:rsidP="001D7131">
            <w:pPr>
              <w:widowControl/>
              <w:spacing w:line="0" w:lineRule="atLeast"/>
              <w:jc w:val="center"/>
              <w:rPr>
                <w:rFonts w:ascii="inherit" w:eastAsia="ＭＳ Ｐゴシック" w:hAnsi="inherit" w:cs="ＭＳ Ｐゴシック"/>
                <w:kern w:val="0"/>
                <w:szCs w:val="21"/>
              </w:rPr>
            </w:pPr>
            <w:r w:rsidRPr="001D7131">
              <w:rPr>
                <w:rFonts w:ascii="inherit" w:eastAsia="ＭＳ Ｐゴシック" w:hAnsi="inherit" w:cs="ＭＳ Ｐゴシック"/>
                <w:kern w:val="0"/>
                <w:szCs w:val="21"/>
              </w:rPr>
              <w:t>19</w:t>
            </w:r>
            <w:r w:rsidRPr="001D7131">
              <w:rPr>
                <w:rFonts w:ascii="inherit" w:eastAsia="ＭＳ Ｐゴシック" w:hAnsi="inherit" w:cs="ＭＳ Ｐゴシック"/>
                <w:kern w:val="0"/>
                <w:szCs w:val="21"/>
              </w:rPr>
              <w:t>万円</w:t>
            </w:r>
          </w:p>
        </w:tc>
        <w:tc>
          <w:tcPr>
            <w:tcW w:w="0" w:type="auto"/>
            <w:shd w:val="clear" w:color="auto" w:fill="F5F5F5"/>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c>
          <w:tcPr>
            <w:tcW w:w="0" w:type="auto"/>
            <w:shd w:val="clear" w:color="auto" w:fill="F5F5F5"/>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c>
          <w:tcPr>
            <w:tcW w:w="0" w:type="auto"/>
            <w:shd w:val="clear" w:color="auto" w:fill="F5F5F5"/>
            <w:vAlign w:val="bottom"/>
            <w:hideMark/>
          </w:tcPr>
          <w:p w:rsidR="001D7131" w:rsidRPr="001D7131" w:rsidRDefault="001D7131" w:rsidP="001D7131">
            <w:pPr>
              <w:widowControl/>
              <w:spacing w:line="0" w:lineRule="atLeast"/>
              <w:jc w:val="left"/>
              <w:rPr>
                <w:rFonts w:ascii="Times New Roman" w:eastAsia="Times New Roman" w:hAnsi="Times New Roman" w:cs="Times New Roman"/>
                <w:kern w:val="0"/>
                <w:sz w:val="20"/>
                <w:szCs w:val="20"/>
              </w:rPr>
            </w:pPr>
          </w:p>
        </w:tc>
      </w:tr>
    </w:tbl>
    <w:p w:rsidR="001D7131" w:rsidRPr="001D7131" w:rsidRDefault="001D7131" w:rsidP="001D7131">
      <w:pPr>
        <w:widowControl/>
        <w:shd w:val="clear" w:color="auto" w:fill="FCFCFC"/>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（出典）協会けんぽ</w:t>
      </w:r>
      <w:r w:rsidRPr="001D7131">
        <w:rPr>
          <w:rFonts w:ascii="inherit" w:eastAsia="ＭＳ Ｐゴシック" w:hAnsi="inherit" w:cs="ＭＳ Ｐゴシック"/>
          <w:color w:val="393939"/>
          <w:kern w:val="0"/>
          <w:sz w:val="24"/>
          <w:szCs w:val="24"/>
        </w:rPr>
        <w:t>Web</w:t>
      </w:r>
      <w:r w:rsidRPr="001D7131">
        <w:rPr>
          <w:rFonts w:ascii="inherit" w:eastAsia="ＭＳ Ｐゴシック" w:hAnsi="inherit" w:cs="ＭＳ Ｐゴシック"/>
          <w:color w:val="393939"/>
          <w:kern w:val="0"/>
          <w:sz w:val="24"/>
          <w:szCs w:val="24"/>
        </w:rPr>
        <w:t>サイトより</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なお、高額介護合算療養費を受けるには、以下のような条件があります。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b/>
          <w:bCs/>
          <w:color w:val="393939"/>
          <w:kern w:val="0"/>
          <w:sz w:val="24"/>
          <w:szCs w:val="24"/>
          <w:bdr w:val="none" w:sz="0" w:space="0" w:color="auto" w:frame="1"/>
        </w:rPr>
        <w:t>＜高額介護合算療養費の計算・支給の条件＞</w:t>
      </w:r>
    </w:p>
    <w:p w:rsidR="001D7131" w:rsidRPr="001D7131" w:rsidRDefault="001D7131" w:rsidP="001D7131">
      <w:pPr>
        <w:widowControl/>
        <w:numPr>
          <w:ilvl w:val="0"/>
          <w:numId w:val="8"/>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70</w:t>
      </w:r>
      <w:r w:rsidRPr="001D7131">
        <w:rPr>
          <w:rFonts w:ascii="inherit" w:eastAsia="ＭＳ Ｐゴシック" w:hAnsi="inherit" w:cs="ＭＳ Ｐゴシック"/>
          <w:color w:val="393939"/>
          <w:kern w:val="0"/>
          <w:sz w:val="24"/>
          <w:szCs w:val="24"/>
        </w:rPr>
        <w:t>歳未満の人の医療費は、医療機関別、医科・歯科別、入院・通院別に</w:t>
      </w:r>
      <w:r w:rsidRPr="001D7131">
        <w:rPr>
          <w:rFonts w:ascii="inherit" w:eastAsia="ＭＳ Ｐゴシック" w:hAnsi="inherit" w:cs="ＭＳ Ｐゴシック"/>
          <w:color w:val="393939"/>
          <w:kern w:val="0"/>
          <w:sz w:val="24"/>
          <w:szCs w:val="24"/>
        </w:rPr>
        <w:t>21,000</w:t>
      </w:r>
      <w:r w:rsidRPr="001D7131">
        <w:rPr>
          <w:rFonts w:ascii="inherit" w:eastAsia="ＭＳ Ｐゴシック" w:hAnsi="inherit" w:cs="ＭＳ Ｐゴシック"/>
          <w:color w:val="393939"/>
          <w:kern w:val="0"/>
          <w:sz w:val="24"/>
          <w:szCs w:val="24"/>
        </w:rPr>
        <w:t>円以上が合算対象</w:t>
      </w:r>
    </w:p>
    <w:p w:rsidR="001D7131" w:rsidRPr="001D7131" w:rsidRDefault="001D7131" w:rsidP="001D7131">
      <w:pPr>
        <w:widowControl/>
        <w:numPr>
          <w:ilvl w:val="0"/>
          <w:numId w:val="8"/>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医療費・介護保険のどちらかの自己負担額が０円は対象外</w:t>
      </w:r>
    </w:p>
    <w:p w:rsidR="001D7131" w:rsidRPr="001D7131" w:rsidRDefault="001D7131" w:rsidP="001D7131">
      <w:pPr>
        <w:widowControl/>
        <w:numPr>
          <w:ilvl w:val="0"/>
          <w:numId w:val="8"/>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支給額が</w:t>
      </w:r>
      <w:r w:rsidRPr="001D7131">
        <w:rPr>
          <w:rFonts w:ascii="inherit" w:eastAsia="ＭＳ Ｐゴシック" w:hAnsi="inherit" w:cs="ＭＳ Ｐゴシック"/>
          <w:color w:val="393939"/>
          <w:kern w:val="0"/>
          <w:sz w:val="24"/>
          <w:szCs w:val="24"/>
        </w:rPr>
        <w:t>500</w:t>
      </w:r>
      <w:r w:rsidRPr="001D7131">
        <w:rPr>
          <w:rFonts w:ascii="inherit" w:eastAsia="ＭＳ Ｐゴシック" w:hAnsi="inherit" w:cs="ＭＳ Ｐゴシック"/>
          <w:color w:val="393939"/>
          <w:kern w:val="0"/>
          <w:sz w:val="24"/>
          <w:szCs w:val="24"/>
        </w:rPr>
        <w:t>円以下になるときは支給されない</w:t>
      </w:r>
    </w:p>
    <w:p w:rsidR="001D7131" w:rsidRPr="001D7131" w:rsidRDefault="001D7131" w:rsidP="001D7131">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1D7131">
        <w:rPr>
          <w:rFonts w:ascii="inherit" w:eastAsia="ＭＳ Ｐゴシック" w:hAnsi="inherit" w:cs="ＭＳ Ｐゴシック"/>
          <w:b/>
          <w:bCs/>
          <w:color w:val="393939"/>
          <w:kern w:val="0"/>
          <w:sz w:val="33"/>
          <w:szCs w:val="33"/>
          <w:bdr w:val="none" w:sz="0" w:space="0" w:color="auto" w:frame="1"/>
        </w:rPr>
        <w:t xml:space="preserve">8. </w:t>
      </w:r>
      <w:r w:rsidRPr="001D7131">
        <w:rPr>
          <w:rFonts w:ascii="inherit" w:eastAsia="ＭＳ Ｐゴシック" w:hAnsi="inherit" w:cs="ＭＳ Ｐゴシック"/>
          <w:b/>
          <w:bCs/>
          <w:color w:val="393939"/>
          <w:kern w:val="0"/>
          <w:sz w:val="33"/>
          <w:szCs w:val="33"/>
          <w:bdr w:val="none" w:sz="0" w:space="0" w:color="auto" w:frame="1"/>
        </w:rPr>
        <w:t>まとめ：高額な医療費を防げる高額療養費は必ず申請を！</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高額療養費は、誰もが加入している健康保険の制度で、</w:t>
      </w:r>
      <w:r w:rsidRPr="001D7131">
        <w:rPr>
          <w:rFonts w:ascii="inherit" w:eastAsia="ＭＳ Ｐゴシック" w:hAnsi="inherit" w:cs="ＭＳ Ｐゴシック"/>
          <w:color w:val="FF0000"/>
          <w:kern w:val="0"/>
          <w:sz w:val="24"/>
          <w:szCs w:val="24"/>
          <w:bdr w:val="none" w:sz="0" w:space="0" w:color="auto" w:frame="1"/>
        </w:rPr>
        <w:t>高額な医療費がかかるときに自己負担額を</w:t>
      </w:r>
      <w:r w:rsidRPr="001D7131">
        <w:rPr>
          <w:rFonts w:ascii="inherit" w:eastAsia="ＭＳ Ｐゴシック" w:hAnsi="inherit" w:cs="ＭＳ Ｐゴシック"/>
          <w:b/>
          <w:bCs/>
          <w:color w:val="FF0000"/>
          <w:kern w:val="0"/>
          <w:sz w:val="28"/>
          <w:szCs w:val="28"/>
          <w:bdr w:val="none" w:sz="0" w:space="0" w:color="auto" w:frame="1"/>
        </w:rPr>
        <w:t>約８万円</w:t>
      </w:r>
      <w:r w:rsidRPr="001D7131">
        <w:rPr>
          <w:rFonts w:ascii="inherit" w:eastAsia="ＭＳ Ｐゴシック" w:hAnsi="inherit" w:cs="ＭＳ Ｐゴシック"/>
          <w:color w:val="FF0000"/>
          <w:kern w:val="0"/>
          <w:sz w:val="24"/>
          <w:szCs w:val="24"/>
          <w:bdr w:val="none" w:sz="0" w:space="0" w:color="auto" w:frame="1"/>
        </w:rPr>
        <w:t>（平均的な所得の世帯）に軽減してくれる制度</w:t>
      </w:r>
      <w:r w:rsidRPr="001D7131">
        <w:rPr>
          <w:rFonts w:ascii="inherit" w:eastAsia="ＭＳ Ｐゴシック" w:hAnsi="inherit" w:cs="ＭＳ Ｐゴシック"/>
          <w:color w:val="393939"/>
          <w:kern w:val="0"/>
          <w:sz w:val="24"/>
          <w:szCs w:val="24"/>
        </w:rPr>
        <w:t>です。しかも、長期入院などで、１年間に３回以上該当した後は４回目からは、さらに限度額が少なくてすみます。</w:t>
      </w:r>
    </w:p>
    <w:p w:rsidR="001D7131" w:rsidRPr="001D7131" w:rsidRDefault="001D7131" w:rsidP="001D7131">
      <w:pPr>
        <w:widowControl/>
        <w:spacing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この制度を利用すれば、民間の医療保険に入っていない人でも、高額医療費にある程度備えることができます（個室などを利用するケースを除く）。ぜひ自分で申請する意識をもって有効に使ってください。</w:t>
      </w:r>
      <w:r w:rsidRPr="001D7131">
        <w:rPr>
          <w:rFonts w:ascii="inherit" w:eastAsia="ＭＳ Ｐゴシック" w:hAnsi="inherit" w:cs="ＭＳ Ｐゴシック"/>
          <w:color w:val="393939"/>
          <w:kern w:val="0"/>
          <w:sz w:val="24"/>
          <w:szCs w:val="24"/>
        </w:rPr>
        <w:br/>
      </w:r>
      <w:r w:rsidRPr="001D7131">
        <w:rPr>
          <w:rFonts w:ascii="inherit" w:eastAsia="ＭＳ Ｐゴシック" w:hAnsi="inherit" w:cs="ＭＳ Ｐゴシック"/>
          <w:color w:val="393939"/>
          <w:kern w:val="0"/>
          <w:sz w:val="24"/>
          <w:szCs w:val="24"/>
        </w:rPr>
        <w:t>特に、事前に</w:t>
      </w:r>
      <w:r w:rsidRPr="001D7131">
        <w:rPr>
          <w:rFonts w:ascii="inherit" w:eastAsia="ＭＳ Ｐゴシック" w:hAnsi="inherit" w:cs="ＭＳ Ｐゴシック"/>
          <w:color w:val="FF0000"/>
          <w:kern w:val="0"/>
          <w:sz w:val="24"/>
          <w:szCs w:val="24"/>
          <w:bdr w:val="none" w:sz="0" w:space="0" w:color="auto" w:frame="1"/>
        </w:rPr>
        <w:t>限度額適用認定証</w:t>
      </w:r>
      <w:r w:rsidRPr="001D7131">
        <w:rPr>
          <w:rFonts w:ascii="inherit" w:eastAsia="ＭＳ Ｐゴシック" w:hAnsi="inherit" w:cs="ＭＳ Ｐゴシック"/>
          <w:color w:val="393939"/>
          <w:kern w:val="0"/>
          <w:sz w:val="24"/>
          <w:szCs w:val="24"/>
        </w:rPr>
        <w:t>を申請したり、それができなかった場合でも</w:t>
      </w:r>
      <w:r w:rsidRPr="001D7131">
        <w:rPr>
          <w:rFonts w:ascii="inherit" w:eastAsia="ＭＳ Ｐゴシック" w:hAnsi="inherit" w:cs="ＭＳ Ｐゴシック"/>
          <w:color w:val="FF0000"/>
          <w:kern w:val="0"/>
          <w:sz w:val="24"/>
          <w:szCs w:val="24"/>
          <w:bdr w:val="none" w:sz="0" w:space="0" w:color="auto" w:frame="1"/>
        </w:rPr>
        <w:t>高額医療費貸付制度</w:t>
      </w:r>
      <w:r w:rsidRPr="001D7131">
        <w:rPr>
          <w:rFonts w:ascii="inherit" w:eastAsia="ＭＳ Ｐゴシック" w:hAnsi="inherit" w:cs="ＭＳ Ｐゴシック"/>
          <w:color w:val="393939"/>
          <w:kern w:val="0"/>
          <w:sz w:val="24"/>
          <w:szCs w:val="24"/>
        </w:rPr>
        <w:t>を利用したりすると、</w:t>
      </w:r>
      <w:r w:rsidRPr="001D7131">
        <w:rPr>
          <w:rFonts w:ascii="inherit" w:eastAsia="ＭＳ Ｐゴシック" w:hAnsi="inherit" w:cs="ＭＳ Ｐゴシック"/>
          <w:color w:val="FF0000"/>
          <w:kern w:val="0"/>
          <w:sz w:val="24"/>
          <w:szCs w:val="24"/>
          <w:bdr w:val="none" w:sz="0" w:space="0" w:color="auto" w:frame="1"/>
        </w:rPr>
        <w:t>病院での健康保険適用医療費の支払いを自己負担限度額だけに抑えることができます</w:t>
      </w:r>
      <w:r w:rsidRPr="001D7131">
        <w:rPr>
          <w:rFonts w:ascii="inherit" w:eastAsia="ＭＳ Ｐゴシック" w:hAnsi="inherit" w:cs="ＭＳ Ｐゴシック"/>
          <w:color w:val="393939"/>
          <w:kern w:val="0"/>
          <w:sz w:val="24"/>
          <w:szCs w:val="24"/>
        </w:rPr>
        <w:t>。</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さらに、この高額療養費を前提に考えると、</w:t>
      </w:r>
      <w:r w:rsidRPr="001D7131">
        <w:rPr>
          <w:rFonts w:ascii="inherit" w:eastAsia="ＭＳ Ｐゴシック" w:hAnsi="inherit" w:cs="ＭＳ Ｐゴシック"/>
          <w:color w:val="393939"/>
          <w:kern w:val="0"/>
          <w:sz w:val="24"/>
          <w:szCs w:val="24"/>
        </w:rPr>
        <w:t>30</w:t>
      </w:r>
      <w:r w:rsidRPr="001D7131">
        <w:rPr>
          <w:rFonts w:ascii="inherit" w:eastAsia="ＭＳ Ｐゴシック" w:hAnsi="inherit" w:cs="ＭＳ Ｐゴシック"/>
          <w:color w:val="393939"/>
          <w:kern w:val="0"/>
          <w:sz w:val="24"/>
          <w:szCs w:val="24"/>
        </w:rPr>
        <w:t>万円程度の医療費を自己負担できるかどうかという基準で、民間の医療保険への加入の必要性を判断することができ、単なる不安心理だけで高額な医療保険に入ってしまうことを防ぐことができます。</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1D7131">
        <w:rPr>
          <w:rFonts w:ascii="inherit" w:eastAsia="ＭＳ Ｐゴシック" w:hAnsi="inherit" w:cs="ＭＳ Ｐゴシック"/>
          <w:color w:val="393939"/>
          <w:kern w:val="0"/>
          <w:sz w:val="24"/>
          <w:szCs w:val="24"/>
        </w:rPr>
        <w:t>高額療養費は、健康保険組合等によっては自動的に支給してくれるところもありますが、そうでないところは自分で申請が必要です。この制度を知らなくても、勤務先から教えてもらえればよいですが、もし教えてもらえなかったときには高額な医療費すべてを自己負担しなければならなくなってしまいます。もしものときに備えて絶対に覚えておいてください。</w:t>
      </w:r>
    </w:p>
    <w:p w:rsidR="001D7131" w:rsidRPr="001D7131" w:rsidRDefault="001D7131" w:rsidP="001D7131">
      <w:pPr>
        <w:widowControl/>
        <w:spacing w:after="384" w:line="0" w:lineRule="atLeast"/>
        <w:jc w:val="left"/>
        <w:textAlignment w:val="baseline"/>
        <w:rPr>
          <w:rFonts w:ascii="inherit" w:eastAsia="ＭＳ Ｐゴシック" w:hAnsi="inherit" w:cs="ＭＳ Ｐゴシック"/>
          <w:color w:val="888888"/>
          <w:kern w:val="0"/>
          <w:sz w:val="18"/>
          <w:szCs w:val="18"/>
        </w:rPr>
      </w:pPr>
      <w:r w:rsidRPr="001D7131">
        <w:rPr>
          <w:rFonts w:ascii="ＭＳ 明朝" w:eastAsia="ＭＳ 明朝" w:hAnsi="ＭＳ 明朝" w:cs="ＭＳ 明朝" w:hint="eastAsia"/>
          <w:color w:val="888888"/>
          <w:kern w:val="0"/>
          <w:sz w:val="18"/>
          <w:szCs w:val="18"/>
        </w:rPr>
        <w:t>※</w:t>
      </w:r>
      <w:r w:rsidRPr="001D7131">
        <w:rPr>
          <w:rFonts w:ascii="inherit" w:eastAsia="ＭＳ Ｐゴシック" w:hAnsi="inherit" w:cs="ＭＳ Ｐゴシック"/>
          <w:color w:val="888888"/>
          <w:kern w:val="0"/>
          <w:sz w:val="18"/>
          <w:szCs w:val="18"/>
        </w:rPr>
        <w:t>記事内容の利用・実施に関しては、ご自身の責任のもとご判断ください。</w:t>
      </w:r>
      <w:r w:rsidRPr="001D7131">
        <w:rPr>
          <w:rFonts w:ascii="inherit" w:eastAsia="ＭＳ Ｐゴシック" w:hAnsi="inherit" w:cs="ＭＳ Ｐゴシック"/>
          <w:color w:val="888888"/>
          <w:kern w:val="0"/>
          <w:sz w:val="18"/>
          <w:szCs w:val="18"/>
        </w:rPr>
        <w:br/>
      </w:r>
      <w:r w:rsidRPr="001D7131">
        <w:rPr>
          <w:rFonts w:ascii="ＭＳ 明朝" w:eastAsia="ＭＳ 明朝" w:hAnsi="ＭＳ 明朝" w:cs="ＭＳ 明朝" w:hint="eastAsia"/>
          <w:color w:val="888888"/>
          <w:kern w:val="0"/>
          <w:sz w:val="18"/>
          <w:szCs w:val="18"/>
        </w:rPr>
        <w:t>※</w:t>
      </w:r>
      <w:r w:rsidRPr="001D7131">
        <w:rPr>
          <w:rFonts w:ascii="inherit" w:eastAsia="ＭＳ Ｐゴシック" w:hAnsi="inherit" w:cs="ＭＳ Ｐゴシック"/>
          <w:color w:val="888888"/>
          <w:kern w:val="0"/>
          <w:sz w:val="18"/>
          <w:szCs w:val="18"/>
        </w:rPr>
        <w:t>掲載している情報は、記事公開時点での商品・法令・税制等に基づいて作成したものであり、将来、商品内容や法令、税制等が変更される可能性があります。また個別の保険商品の内容については各商品の約款等をご確認ください。</w:t>
      </w:r>
    </w:p>
    <w:p w:rsidR="001D7131" w:rsidRPr="001D7131" w:rsidRDefault="001D7131" w:rsidP="001D7131">
      <w:pPr>
        <w:widowControl/>
        <w:numPr>
          <w:ilvl w:val="0"/>
          <w:numId w:val="9"/>
        </w:numPr>
        <w:spacing w:line="0" w:lineRule="atLeast"/>
        <w:ind w:left="0" w:right="150"/>
        <w:jc w:val="left"/>
        <w:textAlignment w:val="top"/>
        <w:rPr>
          <w:rFonts w:ascii="inherit" w:eastAsia="ＭＳ Ｐゴシック" w:hAnsi="inherit" w:cs="ＭＳ Ｐゴシック"/>
          <w:kern w:val="0"/>
          <w:sz w:val="24"/>
          <w:szCs w:val="24"/>
        </w:rPr>
      </w:pPr>
      <w:r w:rsidRPr="001D7131">
        <w:rPr>
          <w:rFonts w:ascii="inherit" w:eastAsia="ＭＳ Ｐゴシック" w:hAnsi="inherit" w:cs="ＭＳ Ｐゴシック"/>
          <w:kern w:val="0"/>
          <w:sz w:val="24"/>
          <w:szCs w:val="24"/>
        </w:rPr>
        <w:t> </w:t>
      </w:r>
      <w:hyperlink r:id="rId41" w:history="1">
        <w:r w:rsidRPr="001D7131">
          <w:rPr>
            <w:rFonts w:ascii="inherit" w:eastAsia="ＭＳ Ｐゴシック" w:hAnsi="inherit" w:cs="ＭＳ Ｐゴシック"/>
            <w:color w:val="1B95E0"/>
            <w:kern w:val="0"/>
            <w:sz w:val="24"/>
            <w:szCs w:val="24"/>
            <w:u w:val="single"/>
            <w:bdr w:val="none" w:sz="0" w:space="0" w:color="auto" w:frame="1"/>
          </w:rPr>
          <w:t>その他</w:t>
        </w:r>
      </w:hyperlink>
    </w:p>
    <w:p w:rsidR="001D7131" w:rsidRPr="001D7131" w:rsidRDefault="001D7131" w:rsidP="001D7131">
      <w:pPr>
        <w:widowControl/>
        <w:numPr>
          <w:ilvl w:val="0"/>
          <w:numId w:val="10"/>
        </w:numPr>
        <w:spacing w:line="0" w:lineRule="atLeast"/>
        <w:ind w:left="60" w:right="60"/>
        <w:jc w:val="center"/>
        <w:textAlignment w:val="top"/>
        <w:rPr>
          <w:rFonts w:ascii="inherit" w:eastAsia="ＭＳ Ｐゴシック" w:hAnsi="inherit" w:cs="ＭＳ Ｐゴシック"/>
          <w:color w:val="393939"/>
          <w:kern w:val="0"/>
          <w:sz w:val="24"/>
          <w:szCs w:val="24"/>
        </w:rPr>
      </w:pPr>
    </w:p>
    <w:p w:rsidR="001D7131" w:rsidRPr="001D7131" w:rsidRDefault="001D7131" w:rsidP="001D7131">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1D7131">
        <w:rPr>
          <w:rFonts w:ascii="Verdana" w:eastAsia="ＭＳ Ｐゴシック" w:hAnsi="Verdana" w:cs="ＭＳ Ｐゴシック"/>
          <w:color w:val="393939"/>
          <w:kern w:val="0"/>
          <w:sz w:val="2"/>
          <w:szCs w:val="2"/>
        </w:rPr>
        <w:t> </w:t>
      </w:r>
    </w:p>
    <w:p w:rsidR="001D7131" w:rsidRPr="001D7131" w:rsidRDefault="001D7131" w:rsidP="001D7131">
      <w:pPr>
        <w:widowControl/>
        <w:numPr>
          <w:ilvl w:val="0"/>
          <w:numId w:val="10"/>
        </w:numPr>
        <w:spacing w:before="60" w:after="60" w:line="0" w:lineRule="atLeast"/>
        <w:ind w:left="60" w:right="60"/>
        <w:jc w:val="center"/>
        <w:textAlignment w:val="top"/>
        <w:rPr>
          <w:rFonts w:ascii="inherit" w:eastAsia="ＭＳ Ｐゴシック" w:hAnsi="inherit" w:cs="ＭＳ Ｐゴシック"/>
          <w:color w:val="393939"/>
          <w:kern w:val="0"/>
          <w:sz w:val="24"/>
          <w:szCs w:val="24"/>
        </w:rPr>
      </w:pPr>
    </w:p>
    <w:p w:rsidR="001D7131" w:rsidRPr="001D7131" w:rsidRDefault="001D7131" w:rsidP="001D7131">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1D7131">
        <w:rPr>
          <w:rFonts w:ascii="Verdana" w:eastAsia="ＭＳ Ｐゴシック" w:hAnsi="Verdana" w:cs="ＭＳ Ｐゴシック"/>
          <w:color w:val="393939"/>
          <w:kern w:val="0"/>
          <w:sz w:val="2"/>
          <w:szCs w:val="2"/>
        </w:rPr>
        <w:t> </w:t>
      </w:r>
    </w:p>
    <w:p w:rsidR="001D7131" w:rsidRPr="001D7131" w:rsidRDefault="001D7131" w:rsidP="001D7131">
      <w:pPr>
        <w:widowControl/>
        <w:numPr>
          <w:ilvl w:val="0"/>
          <w:numId w:val="10"/>
        </w:numPr>
        <w:spacing w:before="60" w:after="60" w:line="0" w:lineRule="atLeast"/>
        <w:ind w:left="60" w:right="60"/>
        <w:jc w:val="center"/>
        <w:textAlignment w:val="top"/>
        <w:rPr>
          <w:rFonts w:ascii="inherit" w:eastAsia="ＭＳ Ｐゴシック" w:hAnsi="inherit" w:cs="ＭＳ Ｐゴシック"/>
          <w:color w:val="393939"/>
          <w:kern w:val="0"/>
          <w:sz w:val="24"/>
          <w:szCs w:val="24"/>
        </w:rPr>
      </w:pPr>
    </w:p>
    <w:p w:rsidR="001D7131" w:rsidRPr="001D7131" w:rsidRDefault="001D7131" w:rsidP="001D7131">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1D7131">
        <w:rPr>
          <w:rFonts w:ascii="Verdana" w:eastAsia="ＭＳ Ｐゴシック" w:hAnsi="Verdana" w:cs="ＭＳ Ｐゴシック"/>
          <w:color w:val="393939"/>
          <w:kern w:val="0"/>
          <w:sz w:val="2"/>
          <w:szCs w:val="2"/>
        </w:rPr>
        <w:t> </w:t>
      </w:r>
    </w:p>
    <w:p w:rsidR="001D7131" w:rsidRPr="001D7131" w:rsidRDefault="001D7131" w:rsidP="001D7131">
      <w:pPr>
        <w:widowControl/>
        <w:numPr>
          <w:ilvl w:val="0"/>
          <w:numId w:val="10"/>
        </w:numPr>
        <w:spacing w:before="60" w:after="60" w:line="0" w:lineRule="atLeast"/>
        <w:ind w:left="60" w:right="60"/>
        <w:jc w:val="center"/>
        <w:textAlignment w:val="top"/>
        <w:rPr>
          <w:rFonts w:ascii="inherit" w:eastAsia="ＭＳ Ｐゴシック" w:hAnsi="inherit" w:cs="ＭＳ Ｐゴシック"/>
          <w:color w:val="393939"/>
          <w:kern w:val="0"/>
          <w:sz w:val="24"/>
          <w:szCs w:val="24"/>
        </w:rPr>
      </w:pPr>
    </w:p>
    <w:p w:rsidR="001D7131" w:rsidRPr="001D7131" w:rsidRDefault="001D7131" w:rsidP="001D7131">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1D7131">
        <w:rPr>
          <w:rFonts w:ascii="Verdana" w:eastAsia="ＭＳ Ｐゴシック" w:hAnsi="Verdana" w:cs="ＭＳ Ｐゴシック"/>
          <w:color w:val="393939"/>
          <w:kern w:val="0"/>
          <w:sz w:val="2"/>
          <w:szCs w:val="2"/>
        </w:rPr>
        <w:t> </w:t>
      </w:r>
    </w:p>
    <w:p w:rsidR="001D7131" w:rsidRPr="001D7131" w:rsidRDefault="001D7131" w:rsidP="001D7131">
      <w:pPr>
        <w:widowControl/>
        <w:numPr>
          <w:ilvl w:val="0"/>
          <w:numId w:val="10"/>
        </w:numPr>
        <w:spacing w:line="0" w:lineRule="atLeast"/>
        <w:ind w:left="60" w:right="60"/>
        <w:jc w:val="center"/>
        <w:textAlignment w:val="top"/>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7DB2"/>
          <w:kern w:val="0"/>
          <w:sz w:val="24"/>
          <w:szCs w:val="24"/>
          <w:bdr w:val="none" w:sz="0" w:space="0" w:color="auto" w:frame="1"/>
        </w:rPr>
        <w:drawing>
          <wp:inline distT="0" distB="0" distL="0" distR="0" wp14:anchorId="344B1066" wp14:editId="3EC0DC0A">
            <wp:extent cx="781050" cy="190500"/>
            <wp:effectExtent l="0" t="0" r="0" b="0"/>
            <wp:docPr id="6" name="図 6" descr="LINEで送る">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で送る">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p>
    <w:p w:rsidR="001D7131" w:rsidRPr="001D7131" w:rsidRDefault="001D7131" w:rsidP="001D7131">
      <w:pPr>
        <w:widowControl/>
        <w:pBdr>
          <w:bottom w:val="double" w:sz="6" w:space="11" w:color="DBDBDB"/>
        </w:pBdr>
        <w:spacing w:after="450" w:line="0" w:lineRule="atLeast"/>
        <w:jc w:val="left"/>
        <w:textAlignment w:val="baseline"/>
        <w:outlineLvl w:val="2"/>
        <w:rPr>
          <w:rFonts w:ascii="inherit" w:eastAsia="ＭＳ Ｐゴシック" w:hAnsi="inherit" w:cs="ＭＳ Ｐゴシック"/>
          <w:b/>
          <w:bCs/>
          <w:kern w:val="0"/>
          <w:sz w:val="33"/>
          <w:szCs w:val="33"/>
        </w:rPr>
      </w:pPr>
      <w:r w:rsidRPr="001D7131">
        <w:rPr>
          <w:rFonts w:ascii="inherit" w:eastAsia="ＭＳ Ｐゴシック" w:hAnsi="inherit" w:cs="ＭＳ Ｐゴシック"/>
          <w:b/>
          <w:bCs/>
          <w:kern w:val="0"/>
          <w:sz w:val="33"/>
          <w:szCs w:val="33"/>
        </w:rPr>
        <w:t>あわせて読みたい関連記事</w:t>
      </w:r>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07C65450" wp14:editId="5E9D2B05">
            <wp:extent cx="3790950" cy="1981200"/>
            <wp:effectExtent l="0" t="0" r="0" b="0"/>
            <wp:docPr id="5" name="図 5" descr="カンタン手間なし【保険相談】お近くの保険ショップをご紹介！《無料》">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カンタン手間なし【保険相談】お近くの保険ショップをご紹介！《無料》">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44" w:history="1">
        <w:r w:rsidRPr="001D7131">
          <w:rPr>
            <w:rFonts w:ascii="Arial" w:eastAsia="ＭＳ Ｐゴシック" w:hAnsi="Arial" w:cs="Arial"/>
            <w:b/>
            <w:bCs/>
            <w:color w:val="0000FF"/>
            <w:kern w:val="0"/>
            <w:sz w:val="24"/>
            <w:szCs w:val="24"/>
            <w:u w:val="single"/>
            <w:bdr w:val="none" w:sz="0" w:space="0" w:color="auto" w:frame="1"/>
          </w:rPr>
          <w:t>カンタン手間なし【保険相談】お近くの保険ショップをご紹介！《無料》</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45" w:history="1">
        <w:r w:rsidRPr="001D7131">
          <w:rPr>
            <w:rFonts w:ascii="Roboto" w:eastAsia="ＭＳ Ｐゴシック" w:hAnsi="Roboto" w:cs="ＭＳ Ｐゴシック"/>
            <w:color w:val="0000FF"/>
            <w:kern w:val="0"/>
            <w:sz w:val="17"/>
            <w:szCs w:val="17"/>
            <w:u w:val="single"/>
            <w:bdr w:val="none" w:sz="0" w:space="0" w:color="auto" w:frame="1"/>
          </w:rPr>
          <w:t>hoken.niaeru.com</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4E88543A" wp14:editId="5F14271C">
            <wp:extent cx="3790950" cy="1981200"/>
            <wp:effectExtent l="0" t="0" r="0" b="0"/>
            <wp:docPr id="4" name="図 4" descr="40代、50代にうれしい３つの安心とは？">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0代、50代にうれしい３つの安心とは？">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48" w:history="1">
        <w:r w:rsidRPr="001D7131">
          <w:rPr>
            <w:rFonts w:ascii="Arial" w:eastAsia="ＭＳ Ｐゴシック" w:hAnsi="Arial" w:cs="Arial"/>
            <w:b/>
            <w:bCs/>
            <w:color w:val="0000FF"/>
            <w:kern w:val="0"/>
            <w:sz w:val="24"/>
            <w:szCs w:val="24"/>
            <w:u w:val="single"/>
            <w:bdr w:val="none" w:sz="0" w:space="0" w:color="auto" w:frame="1"/>
          </w:rPr>
          <w:t>40</w:t>
        </w:r>
        <w:r w:rsidRPr="001D7131">
          <w:rPr>
            <w:rFonts w:ascii="Arial" w:eastAsia="ＭＳ Ｐゴシック" w:hAnsi="Arial" w:cs="Arial"/>
            <w:b/>
            <w:bCs/>
            <w:color w:val="0000FF"/>
            <w:kern w:val="0"/>
            <w:sz w:val="24"/>
            <w:szCs w:val="24"/>
            <w:u w:val="single"/>
            <w:bdr w:val="none" w:sz="0" w:space="0" w:color="auto" w:frame="1"/>
          </w:rPr>
          <w:t>代、</w:t>
        </w:r>
        <w:r w:rsidRPr="001D7131">
          <w:rPr>
            <w:rFonts w:ascii="Arial" w:eastAsia="ＭＳ Ｐゴシック" w:hAnsi="Arial" w:cs="Arial"/>
            <w:b/>
            <w:bCs/>
            <w:color w:val="0000FF"/>
            <w:kern w:val="0"/>
            <w:sz w:val="24"/>
            <w:szCs w:val="24"/>
            <w:u w:val="single"/>
            <w:bdr w:val="none" w:sz="0" w:space="0" w:color="auto" w:frame="1"/>
          </w:rPr>
          <w:t>50</w:t>
        </w:r>
        <w:r w:rsidRPr="001D7131">
          <w:rPr>
            <w:rFonts w:ascii="Arial" w:eastAsia="ＭＳ Ｐゴシック" w:hAnsi="Arial" w:cs="Arial"/>
            <w:b/>
            <w:bCs/>
            <w:color w:val="0000FF"/>
            <w:kern w:val="0"/>
            <w:sz w:val="24"/>
            <w:szCs w:val="24"/>
            <w:u w:val="single"/>
            <w:bdr w:val="none" w:sz="0" w:space="0" w:color="auto" w:frame="1"/>
          </w:rPr>
          <w:t>代にうれしい３つの安心とは？</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sidRPr="001D7131">
        <w:rPr>
          <w:rFonts w:ascii="Roboto" w:eastAsia="ＭＳ Ｐゴシック" w:hAnsi="Roboto" w:cs="ＭＳ Ｐゴシック"/>
          <w:color w:val="FFFFFF"/>
          <w:kern w:val="0"/>
          <w:sz w:val="17"/>
          <w:szCs w:val="17"/>
          <w:bdr w:val="none" w:sz="0" w:space="0" w:color="auto" w:frame="1"/>
          <w:shd w:val="clear" w:color="auto" w:fill="B3B3B3"/>
        </w:rPr>
        <w:t>広告</w:t>
      </w:r>
      <w:hyperlink r:id="rId49" w:history="1">
        <w:r w:rsidRPr="001D7131">
          <w:rPr>
            <w:rFonts w:ascii="Roboto" w:eastAsia="ＭＳ Ｐゴシック" w:hAnsi="Roboto" w:cs="ＭＳ Ｐゴシック"/>
            <w:color w:val="0000FF"/>
            <w:kern w:val="0"/>
            <w:sz w:val="17"/>
            <w:szCs w:val="17"/>
            <w:u w:val="single"/>
            <w:bdr w:val="none" w:sz="0" w:space="0" w:color="auto" w:frame="1"/>
          </w:rPr>
          <w:t>hoken.knowreal.jp</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232D488C" wp14:editId="1B44E181">
            <wp:extent cx="3790950" cy="1981200"/>
            <wp:effectExtent l="0" t="0" r="0" b="0"/>
            <wp:docPr id="3" name="図 3" descr="え！実績のあるFPが無料で来てくれるってホント!?">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え！実績のあるFPが無料で来てくれるってホント!?">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52" w:history="1">
        <w:r w:rsidRPr="001D7131">
          <w:rPr>
            <w:rFonts w:ascii="Arial" w:eastAsia="ＭＳ Ｐゴシック" w:hAnsi="Arial" w:cs="Arial"/>
            <w:b/>
            <w:bCs/>
            <w:color w:val="0000FF"/>
            <w:kern w:val="0"/>
            <w:sz w:val="24"/>
            <w:szCs w:val="24"/>
            <w:u w:val="single"/>
            <w:bdr w:val="none" w:sz="0" w:space="0" w:color="auto" w:frame="1"/>
          </w:rPr>
          <w:t>え！実績のある</w:t>
        </w:r>
        <w:r w:rsidRPr="001D7131">
          <w:rPr>
            <w:rFonts w:ascii="Arial" w:eastAsia="ＭＳ Ｐゴシック" w:hAnsi="Arial" w:cs="Arial"/>
            <w:b/>
            <w:bCs/>
            <w:color w:val="0000FF"/>
            <w:kern w:val="0"/>
            <w:sz w:val="24"/>
            <w:szCs w:val="24"/>
            <w:u w:val="single"/>
            <w:bdr w:val="none" w:sz="0" w:space="0" w:color="auto" w:frame="1"/>
          </w:rPr>
          <w:t>FP</w:t>
        </w:r>
        <w:r w:rsidRPr="001D7131">
          <w:rPr>
            <w:rFonts w:ascii="Arial" w:eastAsia="ＭＳ Ｐゴシック" w:hAnsi="Arial" w:cs="Arial"/>
            <w:b/>
            <w:bCs/>
            <w:color w:val="0000FF"/>
            <w:kern w:val="0"/>
            <w:sz w:val="24"/>
            <w:szCs w:val="24"/>
            <w:u w:val="single"/>
            <w:bdr w:val="none" w:sz="0" w:space="0" w:color="auto" w:frame="1"/>
          </w:rPr>
          <w:t>が無料で来てくれるってホント</w:t>
        </w:r>
        <w:r w:rsidRPr="001D7131">
          <w:rPr>
            <w:rFonts w:ascii="Arial" w:eastAsia="ＭＳ Ｐゴシック" w:hAnsi="Arial" w:cs="Arial"/>
            <w:b/>
            <w:bCs/>
            <w:color w:val="0000FF"/>
            <w:kern w:val="0"/>
            <w:sz w:val="24"/>
            <w:szCs w:val="24"/>
            <w:u w:val="single"/>
            <w:bdr w:val="none" w:sz="0" w:space="0" w:color="auto" w:frame="1"/>
          </w:rPr>
          <w:t>!?</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53" w:history="1">
        <w:r w:rsidRPr="001D7131">
          <w:rPr>
            <w:rFonts w:ascii="Roboto" w:eastAsia="ＭＳ Ｐゴシック" w:hAnsi="Roboto" w:cs="ＭＳ Ｐゴシック"/>
            <w:color w:val="0000FF"/>
            <w:kern w:val="0"/>
            <w:sz w:val="17"/>
            <w:szCs w:val="17"/>
            <w:u w:val="single"/>
            <w:bdr w:val="none" w:sz="0" w:space="0" w:color="auto" w:frame="1"/>
          </w:rPr>
          <w:t>hoken.niaeru.com</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3C8BBFA5" wp14:editId="5843F61B">
            <wp:extent cx="3790950" cy="1981200"/>
            <wp:effectExtent l="0" t="0" r="0" b="0"/>
            <wp:docPr id="2" name="図 2" descr="女性が生涯にがんになる確率は？">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女性が生涯にがんになる確率は？">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56" w:history="1">
        <w:r w:rsidRPr="001D7131">
          <w:rPr>
            <w:rFonts w:ascii="Arial" w:eastAsia="ＭＳ Ｐゴシック" w:hAnsi="Arial" w:cs="Arial"/>
            <w:b/>
            <w:bCs/>
            <w:color w:val="0000FF"/>
            <w:kern w:val="0"/>
            <w:sz w:val="24"/>
            <w:szCs w:val="24"/>
            <w:u w:val="single"/>
            <w:bdr w:val="none" w:sz="0" w:space="0" w:color="auto" w:frame="1"/>
          </w:rPr>
          <w:t>女性が生涯にがんになる確率は？</w:t>
        </w:r>
      </w:hyperlink>
    </w:p>
    <w:p w:rsidR="001D7131" w:rsidRPr="001D7131" w:rsidRDefault="001D7131" w:rsidP="001D7131">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57" w:history="1">
        <w:r w:rsidRPr="001D7131">
          <w:rPr>
            <w:rFonts w:ascii="Roboto" w:eastAsia="ＭＳ Ｐゴシック" w:hAnsi="Roboto" w:cs="ＭＳ Ｐゴシック"/>
            <w:color w:val="0000FF"/>
            <w:kern w:val="0"/>
            <w:sz w:val="17"/>
            <w:szCs w:val="17"/>
            <w:u w:val="single"/>
            <w:bdr w:val="none" w:sz="0" w:space="0" w:color="auto" w:frame="1"/>
          </w:rPr>
          <w:t>hoken.niaeru.com</w:t>
        </w:r>
      </w:hyperlink>
    </w:p>
    <w:p w:rsidR="001D7131" w:rsidRPr="001D7131" w:rsidRDefault="001D7131" w:rsidP="001D7131">
      <w:pPr>
        <w:widowControl/>
        <w:spacing w:line="0" w:lineRule="atLeast"/>
        <w:jc w:val="left"/>
        <w:textAlignment w:val="baseline"/>
        <w:rPr>
          <w:rFonts w:ascii="inherit" w:eastAsia="ＭＳ Ｐゴシック" w:hAnsi="inherit" w:cs="ＭＳ Ｐゴシック"/>
          <w:kern w:val="0"/>
          <w:sz w:val="24"/>
          <w:szCs w:val="24"/>
        </w:rPr>
      </w:pPr>
      <w:r>
        <w:rPr>
          <w:rFonts w:ascii="inherit" w:eastAsia="ＭＳ Ｐゴシック" w:hAnsi="inherit" w:cs="ＭＳ Ｐゴシック" w:hint="eastAsia"/>
          <w:noProof/>
          <w:kern w:val="0"/>
          <w:sz w:val="24"/>
          <w:szCs w:val="24"/>
        </w:rPr>
        <w:drawing>
          <wp:inline distT="0" distB="0" distL="0" distR="0" wp14:anchorId="4245497E" wp14:editId="77213EE3">
            <wp:extent cx="952500" cy="952500"/>
            <wp:effectExtent l="0" t="0" r="0" b="0"/>
            <wp:docPr id="1" name="図 1" descr="ma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ma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D7131" w:rsidRPr="001D7131" w:rsidRDefault="001D7131" w:rsidP="001D7131">
      <w:pPr>
        <w:widowControl/>
        <w:spacing w:line="0" w:lineRule="atLeast"/>
        <w:jc w:val="center"/>
        <w:textAlignment w:val="baseline"/>
        <w:outlineLvl w:val="3"/>
        <w:rPr>
          <w:rFonts w:ascii="inherit" w:eastAsia="ＭＳ Ｐゴシック" w:hAnsi="inherit" w:cs="ＭＳ Ｐゴシック"/>
          <w:b/>
          <w:bCs/>
          <w:color w:val="ED6103"/>
          <w:kern w:val="0"/>
          <w:sz w:val="24"/>
          <w:szCs w:val="24"/>
        </w:rPr>
      </w:pPr>
      <w:r w:rsidRPr="001D7131">
        <w:rPr>
          <w:rFonts w:ascii="inherit" w:eastAsia="ＭＳ Ｐゴシック" w:hAnsi="inherit" w:cs="ＭＳ Ｐゴシック"/>
          <w:b/>
          <w:bCs/>
          <w:color w:val="ED6103"/>
          <w:kern w:val="0"/>
          <w:sz w:val="24"/>
          <w:szCs w:val="24"/>
          <w:bdr w:val="none" w:sz="0" w:space="0" w:color="auto" w:frame="1"/>
        </w:rPr>
        <w:t>くらしのお金</w:t>
      </w:r>
      <w:r w:rsidRPr="001D7131">
        <w:rPr>
          <w:rFonts w:ascii="inherit" w:eastAsia="ＭＳ Ｐゴシック" w:hAnsi="inherit" w:cs="ＭＳ Ｐゴシック"/>
          <w:b/>
          <w:bCs/>
          <w:color w:val="ED6103"/>
          <w:kern w:val="0"/>
          <w:sz w:val="24"/>
          <w:szCs w:val="24"/>
          <w:bdr w:val="none" w:sz="0" w:space="0" w:color="auto" w:frame="1"/>
        </w:rPr>
        <w:t xml:space="preserve"> </w:t>
      </w:r>
      <w:r w:rsidRPr="001D7131">
        <w:rPr>
          <w:rFonts w:ascii="inherit" w:eastAsia="ＭＳ Ｐゴシック" w:hAnsi="inherit" w:cs="ＭＳ Ｐゴシック"/>
          <w:b/>
          <w:bCs/>
          <w:color w:val="ED6103"/>
          <w:kern w:val="0"/>
          <w:sz w:val="24"/>
          <w:szCs w:val="24"/>
          <w:bdr w:val="none" w:sz="0" w:space="0" w:color="auto" w:frame="1"/>
        </w:rPr>
        <w:t>編集部</w:t>
      </w:r>
    </w:p>
    <w:p w:rsidR="001D7131" w:rsidRPr="001D7131" w:rsidRDefault="001D7131" w:rsidP="001D7131">
      <w:pPr>
        <w:widowControl/>
        <w:spacing w:line="0" w:lineRule="atLeast"/>
        <w:jc w:val="left"/>
        <w:textAlignment w:val="baseline"/>
        <w:rPr>
          <w:rFonts w:ascii="inherit" w:eastAsia="ＭＳ Ｐゴシック" w:hAnsi="inherit" w:cs="ＭＳ Ｐゴシック"/>
          <w:kern w:val="0"/>
          <w:sz w:val="24"/>
          <w:szCs w:val="24"/>
        </w:rPr>
      </w:pPr>
      <w:r w:rsidRPr="001D7131">
        <w:rPr>
          <w:rFonts w:ascii="inherit" w:eastAsia="ＭＳ Ｐゴシック" w:hAnsi="inherit" w:cs="ＭＳ Ｐゴシック"/>
          <w:kern w:val="0"/>
          <w:sz w:val="24"/>
          <w:szCs w:val="24"/>
        </w:rPr>
        <w:t>保険を中心に、家計、社会保障、税金、資産運用等の情報を数多く配信してきたファイナンシャル・プランナーが編集長となり、わかりやすくて役に立つ記事を厳選してお届けしていきます。</w:t>
      </w:r>
    </w:p>
    <w:p w:rsidR="00362986" w:rsidRPr="001D7131" w:rsidRDefault="00362986" w:rsidP="001D7131">
      <w:pPr>
        <w:spacing w:line="0" w:lineRule="atLeast"/>
      </w:pPr>
    </w:p>
    <w:sectPr w:rsidR="00362986" w:rsidRPr="001D71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554D"/>
    <w:multiLevelType w:val="multilevel"/>
    <w:tmpl w:val="87E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F6DD6"/>
    <w:multiLevelType w:val="multilevel"/>
    <w:tmpl w:val="DFC2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21FD0"/>
    <w:multiLevelType w:val="multilevel"/>
    <w:tmpl w:val="2A2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1F4D3A"/>
    <w:multiLevelType w:val="multilevel"/>
    <w:tmpl w:val="C55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34311D"/>
    <w:multiLevelType w:val="multilevel"/>
    <w:tmpl w:val="A4A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576930"/>
    <w:multiLevelType w:val="multilevel"/>
    <w:tmpl w:val="49DC0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87510"/>
    <w:multiLevelType w:val="multilevel"/>
    <w:tmpl w:val="8A4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777E6B"/>
    <w:multiLevelType w:val="multilevel"/>
    <w:tmpl w:val="25E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FE0B99"/>
    <w:multiLevelType w:val="multilevel"/>
    <w:tmpl w:val="517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4608CA"/>
    <w:multiLevelType w:val="multilevel"/>
    <w:tmpl w:val="988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2"/>
  </w:num>
  <w:num w:numId="6">
    <w:abstractNumId w:val="3"/>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131"/>
    <w:rsid w:val="001D7131"/>
    <w:rsid w:val="00362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D713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D713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D713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D713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7131"/>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D713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D713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D7131"/>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1D7131"/>
    <w:rPr>
      <w:color w:val="0000FF"/>
      <w:u w:val="single"/>
    </w:rPr>
  </w:style>
  <w:style w:type="character" w:styleId="a4">
    <w:name w:val="FollowedHyperlink"/>
    <w:basedOn w:val="a0"/>
    <w:uiPriority w:val="99"/>
    <w:semiHidden/>
    <w:unhideWhenUsed/>
    <w:rsid w:val="001D7131"/>
    <w:rPr>
      <w:color w:val="800080"/>
      <w:u w:val="single"/>
    </w:rPr>
  </w:style>
  <w:style w:type="paragraph" w:customStyle="1" w:styleId="alignright">
    <w:name w:val="alignright"/>
    <w:basedOn w:val="a"/>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unhideWhenUsed/>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Strong"/>
    <w:basedOn w:val="a0"/>
    <w:uiPriority w:val="22"/>
    <w:qFormat/>
    <w:rsid w:val="001D7131"/>
    <w:rPr>
      <w:b/>
      <w:bCs/>
    </w:rPr>
  </w:style>
  <w:style w:type="paragraph" w:customStyle="1" w:styleId="ez-toc-title">
    <w:name w:val="ez-toc-title"/>
    <w:basedOn w:val="a"/>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ez-toc-title-toggle">
    <w:name w:val="ez-toc-title-toggle"/>
    <w:basedOn w:val="a0"/>
    <w:rsid w:val="001D7131"/>
  </w:style>
  <w:style w:type="character" w:customStyle="1" w:styleId="ez-toc-section">
    <w:name w:val="ez-toc-section"/>
    <w:basedOn w:val="a0"/>
    <w:rsid w:val="001D7131"/>
  </w:style>
  <w:style w:type="paragraph" w:customStyle="1" w:styleId="post-attention">
    <w:name w:val="post-attention"/>
    <w:basedOn w:val="a"/>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d-badge">
    <w:name w:val="ad-badge"/>
    <w:basedOn w:val="a0"/>
    <w:rsid w:val="001D7131"/>
  </w:style>
  <w:style w:type="character" w:customStyle="1" w:styleId="fn">
    <w:name w:val="fn"/>
    <w:basedOn w:val="a0"/>
    <w:rsid w:val="001D7131"/>
  </w:style>
  <w:style w:type="paragraph" w:styleId="a6">
    <w:name w:val="Balloon Text"/>
    <w:basedOn w:val="a"/>
    <w:link w:val="a7"/>
    <w:uiPriority w:val="99"/>
    <w:semiHidden/>
    <w:unhideWhenUsed/>
    <w:rsid w:val="001D7131"/>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D713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D713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D713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D713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D713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7131"/>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D713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D713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D7131"/>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1D7131"/>
    <w:rPr>
      <w:color w:val="0000FF"/>
      <w:u w:val="single"/>
    </w:rPr>
  </w:style>
  <w:style w:type="character" w:styleId="a4">
    <w:name w:val="FollowedHyperlink"/>
    <w:basedOn w:val="a0"/>
    <w:uiPriority w:val="99"/>
    <w:semiHidden/>
    <w:unhideWhenUsed/>
    <w:rsid w:val="001D7131"/>
    <w:rPr>
      <w:color w:val="800080"/>
      <w:u w:val="single"/>
    </w:rPr>
  </w:style>
  <w:style w:type="paragraph" w:customStyle="1" w:styleId="alignright">
    <w:name w:val="alignright"/>
    <w:basedOn w:val="a"/>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unhideWhenUsed/>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Strong"/>
    <w:basedOn w:val="a0"/>
    <w:uiPriority w:val="22"/>
    <w:qFormat/>
    <w:rsid w:val="001D7131"/>
    <w:rPr>
      <w:b/>
      <w:bCs/>
    </w:rPr>
  </w:style>
  <w:style w:type="paragraph" w:customStyle="1" w:styleId="ez-toc-title">
    <w:name w:val="ez-toc-title"/>
    <w:basedOn w:val="a"/>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ez-toc-title-toggle">
    <w:name w:val="ez-toc-title-toggle"/>
    <w:basedOn w:val="a0"/>
    <w:rsid w:val="001D7131"/>
  </w:style>
  <w:style w:type="character" w:customStyle="1" w:styleId="ez-toc-section">
    <w:name w:val="ez-toc-section"/>
    <w:basedOn w:val="a0"/>
    <w:rsid w:val="001D7131"/>
  </w:style>
  <w:style w:type="paragraph" w:customStyle="1" w:styleId="post-attention">
    <w:name w:val="post-attention"/>
    <w:basedOn w:val="a"/>
    <w:rsid w:val="001D71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d-badge">
    <w:name w:val="ad-badge"/>
    <w:basedOn w:val="a0"/>
    <w:rsid w:val="001D7131"/>
  </w:style>
  <w:style w:type="character" w:customStyle="1" w:styleId="fn">
    <w:name w:val="fn"/>
    <w:basedOn w:val="a0"/>
    <w:rsid w:val="001D7131"/>
  </w:style>
  <w:style w:type="paragraph" w:styleId="a6">
    <w:name w:val="Balloon Text"/>
    <w:basedOn w:val="a"/>
    <w:link w:val="a7"/>
    <w:uiPriority w:val="99"/>
    <w:semiHidden/>
    <w:unhideWhenUsed/>
    <w:rsid w:val="001D7131"/>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D713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876704">
      <w:bodyDiv w:val="1"/>
      <w:marLeft w:val="0"/>
      <w:marRight w:val="0"/>
      <w:marTop w:val="0"/>
      <w:marBottom w:val="0"/>
      <w:divBdr>
        <w:top w:val="none" w:sz="0" w:space="0" w:color="auto"/>
        <w:left w:val="none" w:sz="0" w:space="0" w:color="auto"/>
        <w:bottom w:val="none" w:sz="0" w:space="0" w:color="auto"/>
        <w:right w:val="none" w:sz="0" w:space="0" w:color="auto"/>
      </w:divBdr>
      <w:divsChild>
        <w:div w:id="275218065">
          <w:marLeft w:val="0"/>
          <w:marRight w:val="0"/>
          <w:marTop w:val="0"/>
          <w:marBottom w:val="0"/>
          <w:divBdr>
            <w:top w:val="none" w:sz="0" w:space="0" w:color="auto"/>
            <w:left w:val="none" w:sz="0" w:space="0" w:color="auto"/>
            <w:bottom w:val="none" w:sz="0" w:space="0" w:color="auto"/>
            <w:right w:val="none" w:sz="0" w:space="0" w:color="auto"/>
          </w:divBdr>
          <w:divsChild>
            <w:div w:id="538125562">
              <w:marLeft w:val="0"/>
              <w:marRight w:val="0"/>
              <w:marTop w:val="0"/>
              <w:marBottom w:val="0"/>
              <w:divBdr>
                <w:top w:val="none" w:sz="0" w:space="0" w:color="auto"/>
                <w:left w:val="none" w:sz="0" w:space="0" w:color="auto"/>
                <w:bottom w:val="none" w:sz="0" w:space="0" w:color="auto"/>
                <w:right w:val="none" w:sz="0" w:space="0" w:color="auto"/>
              </w:divBdr>
            </w:div>
          </w:divsChild>
        </w:div>
        <w:div w:id="328678463">
          <w:marLeft w:val="0"/>
          <w:marRight w:val="0"/>
          <w:marTop w:val="0"/>
          <w:marBottom w:val="0"/>
          <w:divBdr>
            <w:top w:val="none" w:sz="0" w:space="0" w:color="auto"/>
            <w:left w:val="none" w:sz="0" w:space="0" w:color="auto"/>
            <w:bottom w:val="none" w:sz="0" w:space="0" w:color="auto"/>
            <w:right w:val="none" w:sz="0" w:space="0" w:color="auto"/>
          </w:divBdr>
          <w:divsChild>
            <w:div w:id="1066223779">
              <w:marLeft w:val="0"/>
              <w:marRight w:val="0"/>
              <w:marTop w:val="0"/>
              <w:marBottom w:val="0"/>
              <w:divBdr>
                <w:top w:val="none" w:sz="0" w:space="0" w:color="auto"/>
                <w:left w:val="none" w:sz="0" w:space="0" w:color="auto"/>
                <w:bottom w:val="none" w:sz="0" w:space="0" w:color="auto"/>
                <w:right w:val="none" w:sz="0" w:space="0" w:color="auto"/>
              </w:divBdr>
            </w:div>
            <w:div w:id="151918786">
              <w:marLeft w:val="0"/>
              <w:marRight w:val="0"/>
              <w:marTop w:val="0"/>
              <w:marBottom w:val="240"/>
              <w:divBdr>
                <w:top w:val="single" w:sz="6" w:space="8" w:color="AAAAAA"/>
                <w:left w:val="single" w:sz="6" w:space="8" w:color="AAAAAA"/>
                <w:bottom w:val="single" w:sz="6" w:space="8" w:color="AAAAAA"/>
                <w:right w:val="single" w:sz="6" w:space="8" w:color="AAAAAA"/>
              </w:divBdr>
              <w:divsChild>
                <w:div w:id="985939742">
                  <w:marLeft w:val="0"/>
                  <w:marRight w:val="0"/>
                  <w:marTop w:val="0"/>
                  <w:marBottom w:val="0"/>
                  <w:divBdr>
                    <w:top w:val="none" w:sz="0" w:space="0" w:color="auto"/>
                    <w:left w:val="none" w:sz="0" w:space="0" w:color="auto"/>
                    <w:bottom w:val="none" w:sz="0" w:space="0" w:color="auto"/>
                    <w:right w:val="none" w:sz="0" w:space="0" w:color="auto"/>
                  </w:divBdr>
                </w:div>
              </w:divsChild>
            </w:div>
            <w:div w:id="1272200337">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 w:id="690491224">
              <w:marLeft w:val="0"/>
              <w:marRight w:val="0"/>
              <w:marTop w:val="0"/>
              <w:marBottom w:val="300"/>
              <w:divBdr>
                <w:top w:val="single" w:sz="12" w:space="15" w:color="397DB2"/>
                <w:left w:val="single" w:sz="12" w:space="15" w:color="397DB2"/>
                <w:bottom w:val="single" w:sz="12" w:space="15" w:color="397DB2"/>
                <w:right w:val="single" w:sz="12" w:space="15" w:color="397DB2"/>
              </w:divBdr>
            </w:div>
            <w:div w:id="324363082">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 w:id="448206840">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 w:id="1741974778">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 w:id="21825771">
              <w:marLeft w:val="0"/>
              <w:marRight w:val="0"/>
              <w:marTop w:val="0"/>
              <w:marBottom w:val="300"/>
              <w:divBdr>
                <w:top w:val="double" w:sz="6" w:space="15" w:color="DDDDDD"/>
                <w:left w:val="double" w:sz="6" w:space="15" w:color="DDDDDD"/>
                <w:bottom w:val="double" w:sz="6" w:space="15" w:color="DDDDDD"/>
                <w:right w:val="double" w:sz="6" w:space="15" w:color="DDDDDD"/>
              </w:divBdr>
            </w:div>
            <w:div w:id="1218324634">
              <w:marLeft w:val="0"/>
              <w:marRight w:val="0"/>
              <w:marTop w:val="0"/>
              <w:marBottom w:val="300"/>
              <w:divBdr>
                <w:top w:val="double" w:sz="6" w:space="15" w:color="DDDDDD"/>
                <w:left w:val="double" w:sz="6" w:space="15" w:color="DDDDDD"/>
                <w:bottom w:val="double" w:sz="6" w:space="15" w:color="DDDDDD"/>
                <w:right w:val="double" w:sz="6" w:space="15" w:color="DDDDDD"/>
              </w:divBdr>
            </w:div>
            <w:div w:id="252934109">
              <w:marLeft w:val="0"/>
              <w:marRight w:val="0"/>
              <w:marTop w:val="0"/>
              <w:marBottom w:val="300"/>
              <w:divBdr>
                <w:top w:val="single" w:sz="12" w:space="15" w:color="397DB2"/>
                <w:left w:val="single" w:sz="12" w:space="15" w:color="397DB2"/>
                <w:bottom w:val="single" w:sz="12" w:space="15" w:color="397DB2"/>
                <w:right w:val="single" w:sz="12" w:space="15" w:color="397DB2"/>
              </w:divBdr>
            </w:div>
            <w:div w:id="991904124">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 w:id="1199010152">
              <w:marLeft w:val="0"/>
              <w:marRight w:val="0"/>
              <w:marTop w:val="450"/>
              <w:marBottom w:val="450"/>
              <w:divBdr>
                <w:top w:val="single" w:sz="18" w:space="11" w:color="7DBE51"/>
                <w:left w:val="single" w:sz="18" w:space="15" w:color="7DBE51"/>
                <w:bottom w:val="single" w:sz="18" w:space="11" w:color="7DBE51"/>
                <w:right w:val="single" w:sz="18" w:space="11" w:color="7DBE51"/>
              </w:divBdr>
            </w:div>
            <w:div w:id="413891591">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 w:id="515853175">
              <w:blockQuote w:val="1"/>
              <w:marLeft w:val="0"/>
              <w:marRight w:val="0"/>
              <w:marTop w:val="0"/>
              <w:marBottom w:val="420"/>
              <w:divBdr>
                <w:top w:val="single" w:sz="12" w:space="23" w:color="EEEEEE"/>
                <w:left w:val="single" w:sz="12" w:space="31" w:color="EEEEEE"/>
                <w:bottom w:val="single" w:sz="12" w:space="26" w:color="EEEEEE"/>
                <w:right w:val="single" w:sz="12" w:space="15" w:color="EEEEEE"/>
              </w:divBdr>
            </w:div>
          </w:divsChild>
        </w:div>
        <w:div w:id="1812819619">
          <w:marLeft w:val="0"/>
          <w:marRight w:val="0"/>
          <w:marTop w:val="0"/>
          <w:marBottom w:val="300"/>
          <w:divBdr>
            <w:top w:val="none" w:sz="0" w:space="0" w:color="auto"/>
            <w:left w:val="none" w:sz="0" w:space="0" w:color="auto"/>
            <w:bottom w:val="none" w:sz="0" w:space="0" w:color="auto"/>
            <w:right w:val="none" w:sz="0" w:space="0" w:color="auto"/>
          </w:divBdr>
        </w:div>
        <w:div w:id="1925844455">
          <w:marLeft w:val="0"/>
          <w:marRight w:val="0"/>
          <w:marTop w:val="0"/>
          <w:marBottom w:val="0"/>
          <w:divBdr>
            <w:top w:val="none" w:sz="0" w:space="0" w:color="auto"/>
            <w:left w:val="none" w:sz="0" w:space="0" w:color="auto"/>
            <w:bottom w:val="none" w:sz="0" w:space="0" w:color="auto"/>
            <w:right w:val="none" w:sz="0" w:space="0" w:color="auto"/>
          </w:divBdr>
          <w:divsChild>
            <w:div w:id="96218321">
              <w:marLeft w:val="0"/>
              <w:marRight w:val="0"/>
              <w:marTop w:val="0"/>
              <w:marBottom w:val="0"/>
              <w:divBdr>
                <w:top w:val="none" w:sz="0" w:space="0" w:color="auto"/>
                <w:left w:val="none" w:sz="0" w:space="0" w:color="auto"/>
                <w:bottom w:val="none" w:sz="0" w:space="0" w:color="auto"/>
                <w:right w:val="none" w:sz="0" w:space="0" w:color="auto"/>
              </w:divBdr>
              <w:divsChild>
                <w:div w:id="437335740">
                  <w:marLeft w:val="0"/>
                  <w:marRight w:val="0"/>
                  <w:marTop w:val="0"/>
                  <w:marBottom w:val="0"/>
                  <w:divBdr>
                    <w:top w:val="none" w:sz="0" w:space="0" w:color="auto"/>
                    <w:left w:val="none" w:sz="0" w:space="0" w:color="auto"/>
                    <w:bottom w:val="none" w:sz="0" w:space="0" w:color="auto"/>
                    <w:right w:val="none" w:sz="0" w:space="0" w:color="auto"/>
                  </w:divBdr>
                </w:div>
                <w:div w:id="2037539784">
                  <w:marLeft w:val="0"/>
                  <w:marRight w:val="0"/>
                  <w:marTop w:val="0"/>
                  <w:marBottom w:val="0"/>
                  <w:divBdr>
                    <w:top w:val="none" w:sz="0" w:space="0" w:color="auto"/>
                    <w:left w:val="none" w:sz="0" w:space="0" w:color="auto"/>
                    <w:bottom w:val="none" w:sz="0" w:space="0" w:color="auto"/>
                    <w:right w:val="none" w:sz="0" w:space="0" w:color="auto"/>
                  </w:divBdr>
                  <w:divsChild>
                    <w:div w:id="1781951811">
                      <w:marLeft w:val="0"/>
                      <w:marRight w:val="0"/>
                      <w:marTop w:val="0"/>
                      <w:marBottom w:val="0"/>
                      <w:divBdr>
                        <w:top w:val="none" w:sz="0" w:space="0" w:color="auto"/>
                        <w:left w:val="none" w:sz="0" w:space="0" w:color="auto"/>
                        <w:bottom w:val="none" w:sz="0" w:space="0" w:color="auto"/>
                        <w:right w:val="none" w:sz="0" w:space="0" w:color="auto"/>
                      </w:divBdr>
                    </w:div>
                    <w:div w:id="1096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0242">
              <w:marLeft w:val="0"/>
              <w:marRight w:val="0"/>
              <w:marTop w:val="0"/>
              <w:marBottom w:val="0"/>
              <w:divBdr>
                <w:top w:val="none" w:sz="0" w:space="0" w:color="auto"/>
                <w:left w:val="none" w:sz="0" w:space="0" w:color="auto"/>
                <w:bottom w:val="none" w:sz="0" w:space="0" w:color="auto"/>
                <w:right w:val="none" w:sz="0" w:space="0" w:color="auto"/>
              </w:divBdr>
              <w:divsChild>
                <w:div w:id="1686516386">
                  <w:marLeft w:val="0"/>
                  <w:marRight w:val="0"/>
                  <w:marTop w:val="0"/>
                  <w:marBottom w:val="0"/>
                  <w:divBdr>
                    <w:top w:val="none" w:sz="0" w:space="0" w:color="auto"/>
                    <w:left w:val="none" w:sz="0" w:space="0" w:color="auto"/>
                    <w:bottom w:val="none" w:sz="0" w:space="0" w:color="auto"/>
                    <w:right w:val="none" w:sz="0" w:space="0" w:color="auto"/>
                  </w:divBdr>
                </w:div>
                <w:div w:id="1622688489">
                  <w:marLeft w:val="0"/>
                  <w:marRight w:val="0"/>
                  <w:marTop w:val="0"/>
                  <w:marBottom w:val="0"/>
                  <w:divBdr>
                    <w:top w:val="none" w:sz="0" w:space="0" w:color="auto"/>
                    <w:left w:val="none" w:sz="0" w:space="0" w:color="auto"/>
                    <w:bottom w:val="none" w:sz="0" w:space="0" w:color="auto"/>
                    <w:right w:val="none" w:sz="0" w:space="0" w:color="auto"/>
                  </w:divBdr>
                  <w:divsChild>
                    <w:div w:id="127205423">
                      <w:marLeft w:val="0"/>
                      <w:marRight w:val="0"/>
                      <w:marTop w:val="0"/>
                      <w:marBottom w:val="0"/>
                      <w:divBdr>
                        <w:top w:val="none" w:sz="0" w:space="0" w:color="auto"/>
                        <w:left w:val="none" w:sz="0" w:space="0" w:color="auto"/>
                        <w:bottom w:val="none" w:sz="0" w:space="0" w:color="auto"/>
                        <w:right w:val="none" w:sz="0" w:space="0" w:color="auto"/>
                      </w:divBdr>
                    </w:div>
                    <w:div w:id="5068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9441">
              <w:marLeft w:val="0"/>
              <w:marRight w:val="0"/>
              <w:marTop w:val="0"/>
              <w:marBottom w:val="0"/>
              <w:divBdr>
                <w:top w:val="none" w:sz="0" w:space="0" w:color="auto"/>
                <w:left w:val="none" w:sz="0" w:space="0" w:color="auto"/>
                <w:bottom w:val="none" w:sz="0" w:space="0" w:color="auto"/>
                <w:right w:val="none" w:sz="0" w:space="0" w:color="auto"/>
              </w:divBdr>
              <w:divsChild>
                <w:div w:id="598831710">
                  <w:marLeft w:val="0"/>
                  <w:marRight w:val="0"/>
                  <w:marTop w:val="0"/>
                  <w:marBottom w:val="0"/>
                  <w:divBdr>
                    <w:top w:val="none" w:sz="0" w:space="0" w:color="auto"/>
                    <w:left w:val="none" w:sz="0" w:space="0" w:color="auto"/>
                    <w:bottom w:val="none" w:sz="0" w:space="0" w:color="auto"/>
                    <w:right w:val="none" w:sz="0" w:space="0" w:color="auto"/>
                  </w:divBdr>
                </w:div>
                <w:div w:id="1224023750">
                  <w:marLeft w:val="0"/>
                  <w:marRight w:val="0"/>
                  <w:marTop w:val="0"/>
                  <w:marBottom w:val="0"/>
                  <w:divBdr>
                    <w:top w:val="none" w:sz="0" w:space="0" w:color="auto"/>
                    <w:left w:val="none" w:sz="0" w:space="0" w:color="auto"/>
                    <w:bottom w:val="none" w:sz="0" w:space="0" w:color="auto"/>
                    <w:right w:val="none" w:sz="0" w:space="0" w:color="auto"/>
                  </w:divBdr>
                  <w:divsChild>
                    <w:div w:id="663044552">
                      <w:marLeft w:val="0"/>
                      <w:marRight w:val="0"/>
                      <w:marTop w:val="0"/>
                      <w:marBottom w:val="0"/>
                      <w:divBdr>
                        <w:top w:val="none" w:sz="0" w:space="0" w:color="auto"/>
                        <w:left w:val="none" w:sz="0" w:space="0" w:color="auto"/>
                        <w:bottom w:val="none" w:sz="0" w:space="0" w:color="auto"/>
                        <w:right w:val="none" w:sz="0" w:space="0" w:color="auto"/>
                      </w:divBdr>
                    </w:div>
                    <w:div w:id="8380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69913">
              <w:marLeft w:val="0"/>
              <w:marRight w:val="0"/>
              <w:marTop w:val="0"/>
              <w:marBottom w:val="0"/>
              <w:divBdr>
                <w:top w:val="none" w:sz="0" w:space="0" w:color="auto"/>
                <w:left w:val="none" w:sz="0" w:space="0" w:color="auto"/>
                <w:bottom w:val="none" w:sz="0" w:space="0" w:color="auto"/>
                <w:right w:val="none" w:sz="0" w:space="0" w:color="auto"/>
              </w:divBdr>
              <w:divsChild>
                <w:div w:id="935600138">
                  <w:marLeft w:val="0"/>
                  <w:marRight w:val="0"/>
                  <w:marTop w:val="0"/>
                  <w:marBottom w:val="0"/>
                  <w:divBdr>
                    <w:top w:val="none" w:sz="0" w:space="0" w:color="auto"/>
                    <w:left w:val="none" w:sz="0" w:space="0" w:color="auto"/>
                    <w:bottom w:val="none" w:sz="0" w:space="0" w:color="auto"/>
                    <w:right w:val="none" w:sz="0" w:space="0" w:color="auto"/>
                  </w:divBdr>
                </w:div>
                <w:div w:id="1221987419">
                  <w:marLeft w:val="0"/>
                  <w:marRight w:val="0"/>
                  <w:marTop w:val="0"/>
                  <w:marBottom w:val="0"/>
                  <w:divBdr>
                    <w:top w:val="none" w:sz="0" w:space="0" w:color="auto"/>
                    <w:left w:val="none" w:sz="0" w:space="0" w:color="auto"/>
                    <w:bottom w:val="none" w:sz="0" w:space="0" w:color="auto"/>
                    <w:right w:val="none" w:sz="0" w:space="0" w:color="auto"/>
                  </w:divBdr>
                  <w:divsChild>
                    <w:div w:id="655258627">
                      <w:marLeft w:val="0"/>
                      <w:marRight w:val="0"/>
                      <w:marTop w:val="0"/>
                      <w:marBottom w:val="0"/>
                      <w:divBdr>
                        <w:top w:val="none" w:sz="0" w:space="0" w:color="auto"/>
                        <w:left w:val="none" w:sz="0" w:space="0" w:color="auto"/>
                        <w:bottom w:val="none" w:sz="0" w:space="0" w:color="auto"/>
                        <w:right w:val="none" w:sz="0" w:space="0" w:color="auto"/>
                      </w:divBdr>
                    </w:div>
                    <w:div w:id="13560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4224">
          <w:marLeft w:val="0"/>
          <w:marRight w:val="0"/>
          <w:marTop w:val="0"/>
          <w:marBottom w:val="0"/>
          <w:divBdr>
            <w:top w:val="none" w:sz="0" w:space="0" w:color="auto"/>
            <w:left w:val="none" w:sz="0" w:space="0" w:color="auto"/>
            <w:bottom w:val="none" w:sz="0" w:space="0" w:color="auto"/>
            <w:right w:val="none" w:sz="0" w:space="0" w:color="auto"/>
          </w:divBdr>
          <w:divsChild>
            <w:div w:id="1447234124">
              <w:marLeft w:val="-750"/>
              <w:marRight w:val="0"/>
              <w:marTop w:val="0"/>
              <w:marBottom w:val="0"/>
              <w:divBdr>
                <w:top w:val="single" w:sz="36" w:space="0" w:color="EEEEEE"/>
                <w:left w:val="single" w:sz="36" w:space="0" w:color="EEEEEE"/>
                <w:bottom w:val="single" w:sz="36" w:space="0" w:color="EEEEEE"/>
                <w:right w:val="single" w:sz="36" w:space="0" w:color="EEEEEE"/>
              </w:divBdr>
              <w:divsChild>
                <w:div w:id="1922062948">
                  <w:marLeft w:val="0"/>
                  <w:marRight w:val="0"/>
                  <w:marTop w:val="0"/>
                  <w:marBottom w:val="0"/>
                  <w:divBdr>
                    <w:top w:val="none" w:sz="0" w:space="0" w:color="auto"/>
                    <w:left w:val="none" w:sz="0" w:space="0" w:color="auto"/>
                    <w:bottom w:val="none" w:sz="0" w:space="0" w:color="auto"/>
                    <w:right w:val="none" w:sz="0" w:space="0" w:color="auto"/>
                  </w:divBdr>
                </w:div>
              </w:divsChild>
            </w:div>
            <w:div w:id="84572122">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ken.niaeru.com/media/others/kougaku-ryoyouhi-all/" TargetMode="External"/><Relationship Id="rId18" Type="http://schemas.openxmlformats.org/officeDocument/2006/relationships/hyperlink" Target="https://hoken.niaeru.com/media/others/kougaku-ryoyouhi-all/" TargetMode="External"/><Relationship Id="rId26" Type="http://schemas.openxmlformats.org/officeDocument/2006/relationships/hyperlink" Target="https://hoken.niaeru.com/media/others/kougaku-ryoyouhi-all/" TargetMode="External"/><Relationship Id="rId39" Type="http://schemas.openxmlformats.org/officeDocument/2006/relationships/image" Target="media/image6.jpeg"/><Relationship Id="rId21" Type="http://schemas.openxmlformats.org/officeDocument/2006/relationships/hyperlink" Target="https://hoken.niaeru.com/media/others/kougaku-ryoyouhi-all/" TargetMode="External"/><Relationship Id="rId34" Type="http://schemas.openxmlformats.org/officeDocument/2006/relationships/image" Target="media/image4.jpeg"/><Relationship Id="rId42" Type="http://schemas.openxmlformats.org/officeDocument/2006/relationships/hyperlink" Target="https://hoken.niaeru.com/csreserve/?trk_id=110000&amp;utm_source=inner&amp;utm_medium=ftmedia&amp;utm_campaign=favcont1" TargetMode="External"/><Relationship Id="rId47" Type="http://schemas.openxmlformats.org/officeDocument/2006/relationships/image" Target="media/image8.png"/><Relationship Id="rId50" Type="http://schemas.openxmlformats.org/officeDocument/2006/relationships/hyperlink" Target="https://hoken.niaeru.com/fpreserve/input/?trk_id=110000&amp;utm_source=inner&amp;utm_medium=ftmedia&amp;utm_campaign=favcont3" TargetMode="External"/><Relationship Id="rId55"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hoken.niaeru.com/media/others/kougaku-ryoyouhi-all/" TargetMode="External"/><Relationship Id="rId17" Type="http://schemas.openxmlformats.org/officeDocument/2006/relationships/hyperlink" Target="https://hoken.niaeru.com/media/others/kougaku-ryoyouhi-all/" TargetMode="External"/><Relationship Id="rId25" Type="http://schemas.openxmlformats.org/officeDocument/2006/relationships/hyperlink" Target="https://hoken.niaeru.com/media/others/kougaku-ryoyouhi-all/" TargetMode="External"/><Relationship Id="rId33" Type="http://schemas.openxmlformats.org/officeDocument/2006/relationships/hyperlink" Target="https://hoken.niaeru.com/media/tips/sagakubed-yobichishiki/" TargetMode="External"/><Relationship Id="rId38" Type="http://schemas.openxmlformats.org/officeDocument/2006/relationships/image" Target="media/image5.gif"/><Relationship Id="rId46" Type="http://schemas.openxmlformats.org/officeDocument/2006/relationships/hyperlink" Target="https://hoken.knowreal.jp/?trk_id=110000&amp;utm_source=inner&amp;utm_medium=ftmedia&amp;utm_campaign=favcont2"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ken.niaeru.com/media/others/kougaku-ryoyouhi-all/" TargetMode="External"/><Relationship Id="rId20" Type="http://schemas.openxmlformats.org/officeDocument/2006/relationships/hyperlink" Target="https://hoken.niaeru.com/media/others/kougaku-ryoyouhi-all/" TargetMode="External"/><Relationship Id="rId29" Type="http://schemas.openxmlformats.org/officeDocument/2006/relationships/hyperlink" Target="https://hoken.niaeru.com/media/others/kougaku-ryoyouhi-all/" TargetMode="External"/><Relationship Id="rId41" Type="http://schemas.openxmlformats.org/officeDocument/2006/relationships/hyperlink" Target="https://hoken.niaeru.com/media/others/" TargetMode="External"/><Relationship Id="rId54" Type="http://schemas.openxmlformats.org/officeDocument/2006/relationships/hyperlink" Target="https://hoken.niaeru.com/lp101/attribute-02/?trk_id=110000&amp;utm_source=inner&amp;utm_medium=ftmedia&amp;utm_campaign=favcont4" TargetMode="External"/><Relationship Id="rId1" Type="http://schemas.openxmlformats.org/officeDocument/2006/relationships/numbering" Target="numbering.xml"/><Relationship Id="rId6" Type="http://schemas.openxmlformats.org/officeDocument/2006/relationships/hyperlink" Target="http://line.me/R/msg/text/?%E3%80%8C%E9%AB%98%E9%A1%8D%E7%99%82%E9%A4%8A%E8%B2%BB%E3%80%8D%E3%82%92%E6%9C%80%E5%A4%A7%E9%99%90%E6%B4%BB%E7%94%A8%E3%81%99%E3%82%8B%E5%AE%8C%E5%85%A8%E3%82%AC%E3%82%A4%E3%83%89%EF%BD%9C%E9%81%8E%E5%89%B0%E3%81%AA%E5%8C%BB%E7%99%82%E4%BF%9D%E9%99%BA%E3%81%AF%E4%B8%8D%E8%A6%81%EF%BC%81%0D%0Ahttps%3A%2F%2Fhoken.niaeru.com%2Fmedia%2Fothers%2Fkougaku-ryoyouhi-all%2F" TargetMode="External"/><Relationship Id="rId11" Type="http://schemas.openxmlformats.org/officeDocument/2006/relationships/hyperlink" Target="https://hoken.niaeru.com/media/others/kougaku-ryoyouhi-all/" TargetMode="External"/><Relationship Id="rId24" Type="http://schemas.openxmlformats.org/officeDocument/2006/relationships/hyperlink" Target="https://hoken.niaeru.com/media/others/kougaku-ryoyouhi-all/" TargetMode="External"/><Relationship Id="rId32" Type="http://schemas.openxmlformats.org/officeDocument/2006/relationships/image" Target="media/image3.png"/><Relationship Id="rId37" Type="http://schemas.openxmlformats.org/officeDocument/2006/relationships/hyperlink" Target="https://www.kyoukaikenpo.or.jp/g2/cat230/r121" TargetMode="External"/><Relationship Id="rId40" Type="http://schemas.openxmlformats.org/officeDocument/2006/relationships/hyperlink" Target="https://hoken.niaeru.com/?trk_id=110000&amp;utm_source=inner&amp;utm_medium=ftmedia&amp;utm_campaign=kougaku-ryoyouhi-all" TargetMode="External"/><Relationship Id="rId45" Type="http://schemas.openxmlformats.org/officeDocument/2006/relationships/hyperlink" Target="https://hoken.niaeru.com/?trk_id=110000&amp;utm_source=inner&amp;utm_medium=ftmedia&amp;utm_campaign=favcont1" TargetMode="External"/><Relationship Id="rId53" Type="http://schemas.openxmlformats.org/officeDocument/2006/relationships/hyperlink" Target="https://hoken.niaeru.com/?trk_id=110000&amp;utm_source=inner&amp;utm_medium=ftmedia&amp;utm_campaign=favcont3" TargetMode="External"/><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hoken.niaeru.com/media/others/kougaku-ryoyouhi-all/" TargetMode="External"/><Relationship Id="rId23" Type="http://schemas.openxmlformats.org/officeDocument/2006/relationships/hyperlink" Target="https://hoken.niaeru.com/media/others/kougaku-ryoyouhi-all/" TargetMode="External"/><Relationship Id="rId28" Type="http://schemas.openxmlformats.org/officeDocument/2006/relationships/hyperlink" Target="https://hoken.niaeru.com/media/others/kougaku-ryoyouhi-all/" TargetMode="External"/><Relationship Id="rId36" Type="http://schemas.openxmlformats.org/officeDocument/2006/relationships/hyperlink" Target="https://www.kyoukaikenpo.or.jp/g2/cat230/r119" TargetMode="External"/><Relationship Id="rId49" Type="http://schemas.openxmlformats.org/officeDocument/2006/relationships/hyperlink" Target="https://hoken.niaeru.com/?trk_id=110000&amp;utm_source=inner&amp;utm_medium=ftmedia&amp;utm_campaign=favcont2" TargetMode="External"/><Relationship Id="rId57" Type="http://schemas.openxmlformats.org/officeDocument/2006/relationships/hyperlink" Target="https://hoken.niaeru.com/media/others/kougaku-ryoyouhi-all/?trk_id=110000&amp;utm_source=inner&amp;utm_medium=ftmedia&amp;utm_campaign=favcont4" TargetMode="External"/><Relationship Id="rId10" Type="http://schemas.openxmlformats.org/officeDocument/2006/relationships/hyperlink" Target="https://hoken.niaeru.com/media/others/kougaku-ryoyouhi-all/" TargetMode="External"/><Relationship Id="rId19" Type="http://schemas.openxmlformats.org/officeDocument/2006/relationships/hyperlink" Target="https://hoken.niaeru.com/media/others/kougaku-ryoyouhi-all/" TargetMode="External"/><Relationship Id="rId31" Type="http://schemas.openxmlformats.org/officeDocument/2006/relationships/hyperlink" Target="https://www.kyoukaikenpo.or.jp/g3/cat310/sb3030/sbb30302/1935-66724" TargetMode="External"/><Relationship Id="rId44" Type="http://schemas.openxmlformats.org/officeDocument/2006/relationships/hyperlink" Target="https://hoken.niaeru.com/csreserve/?trk_id=110000&amp;utm_source=inner&amp;utm_medium=ftmedia&amp;utm_campaign=favcont1" TargetMode="External"/><Relationship Id="rId52" Type="http://schemas.openxmlformats.org/officeDocument/2006/relationships/hyperlink" Target="https://hoken.niaeru.com/fpreserve/input/?trk_id=110000&amp;utm_source=inner&amp;utm_medium=ftmedia&amp;utm_campaign=favcont3"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ken.niaeru.com/media/others/kougaku-ryoyouhi-all/" TargetMode="External"/><Relationship Id="rId14" Type="http://schemas.openxmlformats.org/officeDocument/2006/relationships/hyperlink" Target="https://hoken.niaeru.com/media/others/kougaku-ryoyouhi-all/" TargetMode="External"/><Relationship Id="rId22" Type="http://schemas.openxmlformats.org/officeDocument/2006/relationships/hyperlink" Target="https://hoken.niaeru.com/media/others/kougaku-ryoyouhi-all/" TargetMode="External"/><Relationship Id="rId27" Type="http://schemas.openxmlformats.org/officeDocument/2006/relationships/hyperlink" Target="https://hoken.niaeru.com/media/others/kougaku-ryoyouhi-all/" TargetMode="External"/><Relationship Id="rId30" Type="http://schemas.openxmlformats.org/officeDocument/2006/relationships/hyperlink" Target="https://hoken.niaeru.com/media/others/kougaku-ryoyouhi-all/" TargetMode="External"/><Relationship Id="rId35" Type="http://schemas.openxmlformats.org/officeDocument/2006/relationships/hyperlink" Target="https://hoken.niaeru.com/media/others/kougaku-ryoyouhi-all/" TargetMode="External"/><Relationship Id="rId43" Type="http://schemas.openxmlformats.org/officeDocument/2006/relationships/image" Target="media/image7.png"/><Relationship Id="rId48" Type="http://schemas.openxmlformats.org/officeDocument/2006/relationships/hyperlink" Target="https://hoken.knowreal.jp/?trk_id=110000&amp;utm_source=inner&amp;utm_medium=ftmedia&amp;utm_campaign=favcont2" TargetMode="External"/><Relationship Id="rId56" Type="http://schemas.openxmlformats.org/officeDocument/2006/relationships/hyperlink" Target="https://hoken.niaeru.com/lp101/attribute-02/?trk_id=110000&amp;utm_source=inner&amp;utm_medium=ftmedia&amp;utm_campaign=favcont4" TargetMode="External"/><Relationship Id="rId8" Type="http://schemas.openxmlformats.org/officeDocument/2006/relationships/image" Target="media/image2.jpeg"/><Relationship Id="rId51" Type="http://schemas.openxmlformats.org/officeDocument/2006/relationships/image" Target="media/image9.png"/><Relationship Id="rId3"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2502</Words>
  <Characters>14267</Characters>
  <Application>Microsoft Office Word</Application>
  <DocSecurity>0</DocSecurity>
  <Lines>118</Lines>
  <Paragraphs>33</Paragraphs>
  <ScaleCrop>false</ScaleCrop>
  <HeadingPairs>
    <vt:vector size="4" baseType="variant">
      <vt:variant>
        <vt:lpstr>タイトル</vt:lpstr>
      </vt:variant>
      <vt:variant>
        <vt:i4>1</vt:i4>
      </vt:variant>
      <vt:variant>
        <vt:lpstr>見出し</vt:lpstr>
      </vt:variant>
      <vt:variant>
        <vt:i4>24</vt:i4>
      </vt:variant>
    </vt:vector>
  </HeadingPairs>
  <TitlesOfParts>
    <vt:vector size="25" baseType="lpstr">
      <vt:lpstr/>
      <vt:lpstr>「高額療養費」を最大限活用する完全ガイド｜過剰な医療保険は不要！</vt:lpstr>
      <vt:lpstr>    1. 高額療養費とは？（制度のきほん）</vt:lpstr>
      <vt:lpstr>        1-1. １ヵ月の医療費の自己負担額には上限がある（一般的には約8万円）</vt:lpstr>
      <vt:lpstr>        1-2. いわゆる３割負担の医療費で21,000円以上支払ったものが対象</vt:lpstr>
      <vt:lpstr>        1-3.複数の病院や家族の医療費は合算できる！</vt:lpstr>
      <vt:lpstr>        1-4. 自己負担限度額の計算</vt:lpstr>
      <vt:lpstr>        1-5. １年以内に何回も高額になると限度額が下がる</vt:lpstr>
      <vt:lpstr>    2. 高額療養費の基本的なメリットのまとめ</vt:lpstr>
      <vt:lpstr>    3. 要注意！高額療養費の対象にならない費用もある</vt:lpstr>
      <vt:lpstr>    4. 高額療養費で医療費の支払いを安くするための３つのポイント</vt:lpstr>
      <vt:lpstr>        4-1. 高額療養費は自分で申請する意識を持つ</vt:lpstr>
      <vt:lpstr>        4-2. 高額療養費は事前に申請すると、病院での支払いを安くできる</vt:lpstr>
      <vt:lpstr>        4-3. 事前申請ができなかったときでもお金を借りることができる</vt:lpstr>
      <vt:lpstr>    5. 高額療養費の申請方法</vt:lpstr>
      <vt:lpstr>        5-1. 通常の高額療養費の申請手順</vt:lpstr>
      <vt:lpstr>        5-2. 事前（限度額適用認定）の申請手順</vt:lpstr>
      <vt:lpstr>    6. 高額療養費を踏まえた上で、それでも医療保険に入るべきケース</vt:lpstr>
      <vt:lpstr>        6-1.高額療養費を利用した上で負担が必要な金額</vt:lpstr>
      <vt:lpstr>        6-2.医療保険に入ったほうがいいケース</vt:lpstr>
      <vt:lpstr>    7. さらに高額な医療費を軽減する制度が２つある</vt:lpstr>
      <vt:lpstr>        7-1. 人工透析を受けている場合などの限度額は10,000円</vt:lpstr>
      <vt:lpstr>        7-2. 世帯の医療費と介護費用を合わせた出費は年間67万円まで</vt:lpstr>
      <vt:lpstr>    8. まとめ：高額な医療費を防げる高額療養費は必ず申請を！</vt:lpstr>
      <vt:lpstr>        あわせて読みたい関連記事</vt:lpstr>
    </vt:vector>
  </TitlesOfParts>
  <Company>TAIMS</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2018-12-19T02:13:00Z</dcterms:created>
  <dcterms:modified xsi:type="dcterms:W3CDTF">2018-12-19T02:21:00Z</dcterms:modified>
</cp:coreProperties>
</file>