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64C" w:rsidRPr="005C664C" w:rsidRDefault="005C664C" w:rsidP="002E3141">
      <w:pPr>
        <w:widowControl/>
        <w:spacing w:line="0" w:lineRule="atLeast"/>
        <w:jc w:val="left"/>
        <w:textAlignment w:val="baseline"/>
        <w:outlineLvl w:val="0"/>
        <w:rPr>
          <w:rFonts w:ascii="Arial" w:eastAsia="ＭＳ Ｐゴシック" w:hAnsi="Arial" w:cs="Arial"/>
          <w:color w:val="FF0000"/>
          <w:kern w:val="36"/>
          <w:sz w:val="48"/>
          <w:szCs w:val="48"/>
        </w:rPr>
      </w:pPr>
      <w:r w:rsidRPr="005C664C">
        <w:rPr>
          <w:rFonts w:ascii="Arial" w:eastAsia="ＭＳ Ｐゴシック" w:hAnsi="Arial" w:cs="Arial"/>
          <w:color w:val="FF0000"/>
          <w:kern w:val="36"/>
          <w:sz w:val="48"/>
          <w:szCs w:val="48"/>
        </w:rPr>
        <w:t>2019</w:t>
      </w:r>
      <w:r w:rsidRPr="005C664C">
        <w:rPr>
          <w:rFonts w:ascii="Arial" w:eastAsia="ＭＳ Ｐゴシック" w:hAnsi="Arial" w:cs="Arial"/>
          <w:color w:val="FF0000"/>
          <w:kern w:val="36"/>
          <w:sz w:val="48"/>
          <w:szCs w:val="48"/>
        </w:rPr>
        <w:t>年セキュリティ予測</w:t>
      </w:r>
    </w:p>
    <w:p w:rsidR="005C664C" w:rsidRDefault="005C664C" w:rsidP="002E3141">
      <w:pPr>
        <w:widowControl/>
        <w:spacing w:after="450" w:line="0" w:lineRule="atLeast"/>
        <w:jc w:val="center"/>
        <w:textAlignment w:val="baseline"/>
        <w:outlineLvl w:val="0"/>
        <w:rPr>
          <w:rFonts w:ascii="Arial" w:eastAsia="ＭＳ Ｐゴシック" w:hAnsi="Arial" w:cs="Arial" w:hint="eastAsia"/>
          <w:color w:val="000000"/>
          <w:kern w:val="36"/>
          <w:sz w:val="48"/>
          <w:szCs w:val="48"/>
        </w:rPr>
      </w:pPr>
      <w:r w:rsidRPr="005C664C">
        <w:rPr>
          <w:rFonts w:ascii="Arial" w:eastAsia="ＭＳ Ｐゴシック" w:hAnsi="Arial" w:cs="Arial"/>
          <w:color w:val="000000"/>
          <w:kern w:val="36"/>
          <w:sz w:val="48"/>
          <w:szCs w:val="48"/>
        </w:rPr>
        <w:t>WatchGuard’s Security Predictions for 2019</w:t>
      </w:r>
    </w:p>
    <w:p w:rsidR="005C664C" w:rsidRDefault="005C664C" w:rsidP="002E3141">
      <w:pPr>
        <w:widowControl/>
        <w:spacing w:after="450" w:line="0" w:lineRule="atLeast"/>
        <w:jc w:val="center"/>
        <w:textAlignment w:val="baseline"/>
        <w:outlineLvl w:val="0"/>
        <w:rPr>
          <w:rFonts w:ascii="Arial" w:eastAsia="ＭＳ Ｐゴシック" w:hAnsi="Arial" w:cs="Arial" w:hint="eastAsia"/>
          <w:color w:val="000000"/>
          <w:kern w:val="36"/>
          <w:sz w:val="24"/>
          <w:szCs w:val="24"/>
        </w:rPr>
      </w:pPr>
      <w:hyperlink r:id="rId6" w:history="1">
        <w:r w:rsidRPr="000975F7">
          <w:rPr>
            <w:rStyle w:val="a4"/>
            <w:rFonts w:ascii="Arial" w:eastAsia="ＭＳ Ｐゴシック" w:hAnsi="Arial" w:cs="Arial"/>
            <w:kern w:val="36"/>
            <w:sz w:val="24"/>
            <w:szCs w:val="24"/>
          </w:rPr>
          <w:t>https://www.watchguard.co.jp/resource-center/2019-predictions</w:t>
        </w:r>
      </w:hyperlink>
    </w:p>
    <w:p w:rsidR="005C664C" w:rsidRPr="005C664C" w:rsidRDefault="005C664C" w:rsidP="002E3141">
      <w:pPr>
        <w:widowControl/>
        <w:shd w:val="clear" w:color="auto" w:fill="0B2140"/>
        <w:spacing w:line="0" w:lineRule="atLeast"/>
        <w:jc w:val="left"/>
        <w:textAlignment w:val="baseline"/>
        <w:rPr>
          <w:rFonts w:ascii="Courier" w:eastAsia="ＭＳ Ｐゴシック" w:hAnsi="Courier" w:cs="Arial"/>
          <w:color w:val="000000"/>
          <w:kern w:val="0"/>
          <w:sz w:val="24"/>
          <w:szCs w:val="24"/>
        </w:rPr>
      </w:pPr>
      <w:r>
        <w:rPr>
          <w:rFonts w:ascii="Courier" w:eastAsia="ＭＳ Ｐゴシック" w:hAnsi="Courier" w:cs="Arial"/>
          <w:noProof/>
          <w:color w:val="000000"/>
          <w:kern w:val="0"/>
          <w:sz w:val="24"/>
          <w:szCs w:val="24"/>
        </w:rPr>
        <w:drawing>
          <wp:inline distT="0" distB="0" distL="0" distR="0" wp14:anchorId="15A991CE" wp14:editId="254B36C6">
            <wp:extent cx="1724025" cy="971550"/>
            <wp:effectExtent l="0" t="0" r="9525" b="0"/>
            <wp:docPr id="12" name="図 12" descr="AIを活用したチャットボットによる攻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を活用したチャットボットによる攻撃"/>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4025" cy="971550"/>
                    </a:xfrm>
                    <a:prstGeom prst="rect">
                      <a:avLst/>
                    </a:prstGeom>
                    <a:noFill/>
                    <a:ln>
                      <a:noFill/>
                    </a:ln>
                  </pic:spPr>
                </pic:pic>
              </a:graphicData>
            </a:graphic>
          </wp:inline>
        </w:drawing>
      </w:r>
      <w:hyperlink r:id="rId8" w:anchor="prediction1" w:history="1">
        <w:r>
          <w:rPr>
            <w:rStyle w:val="a4"/>
            <w:rFonts w:ascii="Arial" w:hAnsi="Arial" w:cs="Arial"/>
            <w:b/>
            <w:bCs/>
            <w:color w:val="FFFFFF"/>
            <w:sz w:val="19"/>
            <w:szCs w:val="19"/>
            <w:shd w:val="clear" w:color="auto" w:fill="0B2140"/>
          </w:rPr>
          <w:t>AI</w:t>
        </w:r>
        <w:r>
          <w:rPr>
            <w:rStyle w:val="a4"/>
            <w:rFonts w:ascii="Arial" w:hAnsi="Arial" w:cs="Arial"/>
            <w:b/>
            <w:bCs/>
            <w:color w:val="FFFFFF"/>
            <w:sz w:val="19"/>
            <w:szCs w:val="19"/>
            <w:shd w:val="clear" w:color="auto" w:fill="0B2140"/>
          </w:rPr>
          <w:t>を活用したチャットボットによる攻撃</w:t>
        </w:r>
      </w:hyperlink>
    </w:p>
    <w:p w:rsidR="005C664C" w:rsidRPr="005C664C" w:rsidRDefault="005C664C" w:rsidP="002E3141">
      <w:pPr>
        <w:widowControl/>
        <w:numPr>
          <w:ilvl w:val="0"/>
          <w:numId w:val="1"/>
        </w:numPr>
        <w:spacing w:line="0" w:lineRule="atLeast"/>
        <w:ind w:left="0"/>
        <w:jc w:val="left"/>
        <w:textAlignment w:val="baseline"/>
        <w:rPr>
          <w:rFonts w:ascii="Arial" w:eastAsia="ＭＳ Ｐゴシック" w:hAnsi="Arial" w:cs="Arial"/>
          <w:b/>
          <w:bCs/>
          <w:color w:val="FFFFFF"/>
          <w:kern w:val="0"/>
          <w:sz w:val="19"/>
          <w:szCs w:val="19"/>
        </w:rPr>
      </w:pPr>
      <w:hyperlink r:id="rId9" w:anchor="prediction2" w:history="1">
        <w:r w:rsidRPr="005C664C">
          <w:rPr>
            <w:rFonts w:ascii="Arial" w:eastAsia="ＭＳ Ｐゴシック" w:hAnsi="Arial" w:cs="Arial"/>
            <w:b/>
            <w:bCs/>
            <w:color w:val="FFFFFF"/>
            <w:kern w:val="0"/>
            <w:sz w:val="19"/>
            <w:szCs w:val="19"/>
            <w:u w:val="single"/>
          </w:rPr>
          <w:t>公共施設や産業用制御システムがランサムウェアの標的になる</w:t>
        </w:r>
      </w:hyperlink>
    </w:p>
    <w:p w:rsidR="005C664C" w:rsidRPr="005C664C" w:rsidRDefault="005C664C" w:rsidP="002E3141">
      <w:pPr>
        <w:widowControl/>
        <w:shd w:val="clear" w:color="auto" w:fill="0B2140"/>
        <w:spacing w:line="0" w:lineRule="atLeast"/>
        <w:jc w:val="left"/>
        <w:textAlignment w:val="baseline"/>
        <w:rPr>
          <w:rFonts w:ascii="Courier" w:eastAsia="ＭＳ Ｐゴシック" w:hAnsi="Courier" w:cs="Arial"/>
          <w:color w:val="000000"/>
          <w:kern w:val="0"/>
          <w:sz w:val="24"/>
          <w:szCs w:val="24"/>
        </w:rPr>
      </w:pPr>
      <w:r>
        <w:rPr>
          <w:rFonts w:ascii="Courier" w:eastAsia="ＭＳ Ｐゴシック" w:hAnsi="Courier" w:cs="Arial"/>
          <w:noProof/>
          <w:color w:val="000000"/>
          <w:kern w:val="0"/>
          <w:sz w:val="24"/>
          <w:szCs w:val="24"/>
        </w:rPr>
        <w:drawing>
          <wp:inline distT="0" distB="0" distL="0" distR="0" wp14:anchorId="5181007A" wp14:editId="5CFC2B26">
            <wp:extent cx="1733550" cy="971550"/>
            <wp:effectExtent l="0" t="0" r="0" b="0"/>
            <wp:docPr id="11" name="図 11" descr="公共施設や産業用制御システムがランサムウェアの標的にな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公共施設や産業用制御システムがランサムウェアの標的になる"/>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3550" cy="971550"/>
                    </a:xfrm>
                    <a:prstGeom prst="rect">
                      <a:avLst/>
                    </a:prstGeom>
                    <a:noFill/>
                    <a:ln>
                      <a:noFill/>
                    </a:ln>
                  </pic:spPr>
                </pic:pic>
              </a:graphicData>
            </a:graphic>
          </wp:inline>
        </w:drawing>
      </w:r>
      <w:hyperlink r:id="rId11" w:anchor="prediction2" w:history="1">
        <w:r>
          <w:rPr>
            <w:rStyle w:val="a4"/>
            <w:rFonts w:ascii="Arial" w:hAnsi="Arial" w:cs="Arial"/>
            <w:b/>
            <w:bCs/>
            <w:color w:val="FFFFFF"/>
            <w:sz w:val="19"/>
            <w:szCs w:val="19"/>
            <w:shd w:val="clear" w:color="auto" w:fill="0B2140"/>
          </w:rPr>
          <w:t>公共施設や産業用制御システムがランサムウェアの標的になる</w:t>
        </w:r>
      </w:hyperlink>
    </w:p>
    <w:p w:rsidR="005C664C" w:rsidRPr="005C664C" w:rsidRDefault="005C664C" w:rsidP="002E3141">
      <w:pPr>
        <w:widowControl/>
        <w:numPr>
          <w:ilvl w:val="0"/>
          <w:numId w:val="1"/>
        </w:numPr>
        <w:spacing w:line="0" w:lineRule="atLeast"/>
        <w:ind w:left="0"/>
        <w:jc w:val="left"/>
        <w:textAlignment w:val="baseline"/>
        <w:rPr>
          <w:rFonts w:ascii="Arial" w:eastAsia="ＭＳ Ｐゴシック" w:hAnsi="Arial" w:cs="Arial"/>
          <w:b/>
          <w:bCs/>
          <w:color w:val="FFFFFF"/>
          <w:kern w:val="0"/>
          <w:sz w:val="19"/>
          <w:szCs w:val="19"/>
        </w:rPr>
      </w:pPr>
      <w:hyperlink r:id="rId12" w:anchor="prediction3" w:history="1">
        <w:r w:rsidRPr="005C664C">
          <w:rPr>
            <w:rFonts w:ascii="Arial" w:eastAsia="ＭＳ Ｐゴシック" w:hAnsi="Arial" w:cs="Arial"/>
            <w:b/>
            <w:bCs/>
            <w:color w:val="FFFFFF"/>
            <w:kern w:val="0"/>
            <w:sz w:val="19"/>
            <w:szCs w:val="19"/>
            <w:u w:val="single"/>
          </w:rPr>
          <w:t>国連がサイバーセキュリティ条約を提出する</w:t>
        </w:r>
      </w:hyperlink>
    </w:p>
    <w:p w:rsidR="005C664C" w:rsidRPr="005C664C" w:rsidRDefault="005C664C" w:rsidP="002E3141">
      <w:pPr>
        <w:widowControl/>
        <w:shd w:val="clear" w:color="auto" w:fill="0B2140"/>
        <w:spacing w:line="0" w:lineRule="atLeast"/>
        <w:jc w:val="left"/>
        <w:textAlignment w:val="baseline"/>
        <w:rPr>
          <w:rFonts w:ascii="Courier" w:eastAsia="ＭＳ Ｐゴシック" w:hAnsi="Courier" w:cs="Arial"/>
          <w:color w:val="000000"/>
          <w:kern w:val="0"/>
          <w:sz w:val="24"/>
          <w:szCs w:val="24"/>
        </w:rPr>
      </w:pPr>
      <w:r>
        <w:rPr>
          <w:rFonts w:ascii="Courier" w:eastAsia="ＭＳ Ｐゴシック" w:hAnsi="Courier" w:cs="Arial"/>
          <w:noProof/>
          <w:color w:val="000000"/>
          <w:kern w:val="0"/>
          <w:sz w:val="24"/>
          <w:szCs w:val="24"/>
        </w:rPr>
        <w:drawing>
          <wp:inline distT="0" distB="0" distL="0" distR="0" wp14:anchorId="5110410C" wp14:editId="779C46F1">
            <wp:extent cx="1724025" cy="971550"/>
            <wp:effectExtent l="0" t="0" r="9525" b="0"/>
            <wp:docPr id="10" name="図 10" descr="国連がサイバーセキュリティ条約を提出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国連がサイバーセキュリティ条約を提出す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4025" cy="971550"/>
                    </a:xfrm>
                    <a:prstGeom prst="rect">
                      <a:avLst/>
                    </a:prstGeom>
                    <a:noFill/>
                    <a:ln>
                      <a:noFill/>
                    </a:ln>
                  </pic:spPr>
                </pic:pic>
              </a:graphicData>
            </a:graphic>
          </wp:inline>
        </w:drawing>
      </w:r>
      <w:hyperlink r:id="rId14" w:anchor="prediction3" w:history="1">
        <w:r>
          <w:rPr>
            <w:rStyle w:val="a4"/>
            <w:rFonts w:ascii="Arial" w:hAnsi="Arial" w:cs="Arial"/>
            <w:b/>
            <w:bCs/>
            <w:color w:val="FFFFFF"/>
            <w:sz w:val="19"/>
            <w:szCs w:val="19"/>
            <w:shd w:val="clear" w:color="auto" w:fill="0B2140"/>
          </w:rPr>
          <w:t>国連がサイバーセキュリティ条約を提出する</w:t>
        </w:r>
      </w:hyperlink>
    </w:p>
    <w:p w:rsidR="005C664C" w:rsidRPr="005C664C" w:rsidRDefault="005C664C" w:rsidP="002E3141">
      <w:pPr>
        <w:widowControl/>
        <w:numPr>
          <w:ilvl w:val="0"/>
          <w:numId w:val="1"/>
        </w:numPr>
        <w:spacing w:line="0" w:lineRule="atLeast"/>
        <w:ind w:left="0"/>
        <w:jc w:val="left"/>
        <w:textAlignment w:val="baseline"/>
        <w:rPr>
          <w:rFonts w:ascii="Arial" w:eastAsia="ＭＳ Ｐゴシック" w:hAnsi="Arial" w:cs="Arial"/>
          <w:b/>
          <w:bCs/>
          <w:color w:val="FFFFFF"/>
          <w:kern w:val="0"/>
          <w:sz w:val="19"/>
          <w:szCs w:val="19"/>
        </w:rPr>
      </w:pPr>
      <w:hyperlink r:id="rId15" w:anchor="prediction4" w:history="1">
        <w:r w:rsidRPr="005C664C">
          <w:rPr>
            <w:rFonts w:ascii="Arial" w:eastAsia="ＭＳ Ｐゴシック" w:hAnsi="Arial" w:cs="Arial"/>
            <w:b/>
            <w:bCs/>
            <w:color w:val="FFFFFF"/>
            <w:kern w:val="0"/>
            <w:sz w:val="19"/>
            <w:szCs w:val="19"/>
            <w:u w:val="single"/>
          </w:rPr>
          <w:t>国家規模の「</w:t>
        </w:r>
        <w:r w:rsidRPr="005C664C">
          <w:rPr>
            <w:rFonts w:ascii="Arial" w:eastAsia="ＭＳ Ｐゴシック" w:hAnsi="Arial" w:cs="Arial"/>
            <w:b/>
            <w:bCs/>
            <w:color w:val="FFFFFF"/>
            <w:kern w:val="0"/>
            <w:sz w:val="19"/>
            <w:szCs w:val="19"/>
            <w:u w:val="single"/>
          </w:rPr>
          <w:t>Fire Sale</w:t>
        </w:r>
        <w:r w:rsidRPr="005C664C">
          <w:rPr>
            <w:rFonts w:ascii="Arial" w:eastAsia="ＭＳ Ｐゴシック" w:hAnsi="Arial" w:cs="Arial"/>
            <w:b/>
            <w:bCs/>
            <w:color w:val="FFFFFF"/>
            <w:kern w:val="0"/>
            <w:sz w:val="19"/>
            <w:szCs w:val="19"/>
            <w:u w:val="single"/>
          </w:rPr>
          <w:t>」攻撃が開始する</w:t>
        </w:r>
      </w:hyperlink>
    </w:p>
    <w:p w:rsidR="005C664C" w:rsidRPr="005C664C" w:rsidRDefault="005C664C" w:rsidP="002E3141">
      <w:pPr>
        <w:widowControl/>
        <w:shd w:val="clear" w:color="auto" w:fill="0B2140"/>
        <w:spacing w:line="0" w:lineRule="atLeast"/>
        <w:jc w:val="left"/>
        <w:textAlignment w:val="baseline"/>
        <w:rPr>
          <w:rFonts w:ascii="Courier" w:eastAsia="ＭＳ Ｐゴシック" w:hAnsi="Courier" w:cs="Arial"/>
          <w:color w:val="000000"/>
          <w:kern w:val="0"/>
          <w:sz w:val="24"/>
          <w:szCs w:val="24"/>
        </w:rPr>
      </w:pPr>
      <w:r>
        <w:rPr>
          <w:rFonts w:ascii="Courier" w:eastAsia="ＭＳ Ｐゴシック" w:hAnsi="Courier" w:cs="Arial"/>
          <w:noProof/>
          <w:color w:val="000000"/>
          <w:kern w:val="0"/>
          <w:sz w:val="24"/>
          <w:szCs w:val="24"/>
        </w:rPr>
        <w:drawing>
          <wp:inline distT="0" distB="0" distL="0" distR="0" wp14:anchorId="415A86BC" wp14:editId="48EFA573">
            <wp:extent cx="1733550" cy="971550"/>
            <wp:effectExtent l="0" t="0" r="0" b="0"/>
            <wp:docPr id="9" name="図 9" descr="国家規模の「Fire Sale」攻撃が開始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国家規模の「Fire Sale」攻撃が開始する"/>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3550" cy="971550"/>
                    </a:xfrm>
                    <a:prstGeom prst="rect">
                      <a:avLst/>
                    </a:prstGeom>
                    <a:noFill/>
                    <a:ln>
                      <a:noFill/>
                    </a:ln>
                  </pic:spPr>
                </pic:pic>
              </a:graphicData>
            </a:graphic>
          </wp:inline>
        </w:drawing>
      </w:r>
      <w:hyperlink r:id="rId17" w:anchor="prediction4" w:history="1">
        <w:r>
          <w:rPr>
            <w:rStyle w:val="a4"/>
            <w:rFonts w:ascii="Arial" w:hAnsi="Arial" w:cs="Arial"/>
            <w:b/>
            <w:bCs/>
            <w:color w:val="FFFFFF"/>
            <w:sz w:val="19"/>
            <w:szCs w:val="19"/>
            <w:shd w:val="clear" w:color="auto" w:fill="0B2140"/>
          </w:rPr>
          <w:t>国家規模の「</w:t>
        </w:r>
        <w:r>
          <w:rPr>
            <w:rStyle w:val="a4"/>
            <w:rFonts w:ascii="Arial" w:hAnsi="Arial" w:cs="Arial"/>
            <w:b/>
            <w:bCs/>
            <w:color w:val="FFFFFF"/>
            <w:sz w:val="19"/>
            <w:szCs w:val="19"/>
            <w:shd w:val="clear" w:color="auto" w:fill="0B2140"/>
          </w:rPr>
          <w:t>Fire Sale</w:t>
        </w:r>
        <w:r>
          <w:rPr>
            <w:rStyle w:val="a4"/>
            <w:rFonts w:ascii="Arial" w:hAnsi="Arial" w:cs="Arial"/>
            <w:b/>
            <w:bCs/>
            <w:color w:val="FFFFFF"/>
            <w:sz w:val="19"/>
            <w:szCs w:val="19"/>
            <w:shd w:val="clear" w:color="auto" w:fill="0B2140"/>
          </w:rPr>
          <w:t>」攻撃が開始する</w:t>
        </w:r>
      </w:hyperlink>
    </w:p>
    <w:p w:rsidR="005C664C" w:rsidRPr="005C664C" w:rsidRDefault="005C664C" w:rsidP="002E3141">
      <w:pPr>
        <w:widowControl/>
        <w:numPr>
          <w:ilvl w:val="0"/>
          <w:numId w:val="1"/>
        </w:numPr>
        <w:spacing w:line="0" w:lineRule="atLeast"/>
        <w:ind w:left="0"/>
        <w:jc w:val="left"/>
        <w:textAlignment w:val="baseline"/>
        <w:rPr>
          <w:rFonts w:ascii="Arial" w:eastAsia="ＭＳ Ｐゴシック" w:hAnsi="Arial" w:cs="Arial"/>
          <w:b/>
          <w:bCs/>
          <w:color w:val="FFFFFF"/>
          <w:kern w:val="0"/>
          <w:sz w:val="19"/>
          <w:szCs w:val="19"/>
        </w:rPr>
      </w:pPr>
      <w:hyperlink r:id="rId18" w:anchor="prediction5" w:history="1">
        <w:r w:rsidRPr="005C664C">
          <w:rPr>
            <w:rFonts w:ascii="Arial" w:eastAsia="ＭＳ Ｐゴシック" w:hAnsi="Arial" w:cs="Arial"/>
            <w:b/>
            <w:bCs/>
            <w:color w:val="FFFFFF"/>
            <w:kern w:val="0"/>
            <w:sz w:val="19"/>
            <w:szCs w:val="19"/>
            <w:u w:val="single"/>
          </w:rPr>
          <w:t>自己増殖型ファイルレス「</w:t>
        </w:r>
        <w:r w:rsidRPr="005C664C">
          <w:rPr>
            <w:rFonts w:ascii="Arial" w:eastAsia="ＭＳ Ｐゴシック" w:hAnsi="Arial" w:cs="Arial"/>
            <w:b/>
            <w:bCs/>
            <w:color w:val="FFFFFF"/>
            <w:kern w:val="0"/>
            <w:sz w:val="19"/>
            <w:szCs w:val="19"/>
            <w:u w:val="single"/>
          </w:rPr>
          <w:t>vaporworms</w:t>
        </w:r>
        <w:r w:rsidRPr="005C664C">
          <w:rPr>
            <w:rFonts w:ascii="Arial" w:eastAsia="ＭＳ Ｐゴシック" w:hAnsi="Arial" w:cs="Arial"/>
            <w:b/>
            <w:bCs/>
            <w:color w:val="FFFFFF"/>
            <w:kern w:val="0"/>
            <w:sz w:val="19"/>
            <w:szCs w:val="19"/>
            <w:u w:val="single"/>
          </w:rPr>
          <w:t>」攻撃</w:t>
        </w:r>
      </w:hyperlink>
    </w:p>
    <w:p w:rsidR="005C664C" w:rsidRPr="005C664C" w:rsidRDefault="005C664C" w:rsidP="002E3141">
      <w:pPr>
        <w:widowControl/>
        <w:shd w:val="clear" w:color="auto" w:fill="0B2140"/>
        <w:spacing w:line="0" w:lineRule="atLeast"/>
        <w:jc w:val="left"/>
        <w:textAlignment w:val="baseline"/>
        <w:rPr>
          <w:rFonts w:ascii="Courier" w:eastAsia="ＭＳ Ｐゴシック" w:hAnsi="Courier" w:cs="Arial"/>
          <w:color w:val="000000"/>
          <w:kern w:val="0"/>
          <w:sz w:val="24"/>
          <w:szCs w:val="24"/>
        </w:rPr>
      </w:pPr>
      <w:r>
        <w:rPr>
          <w:rFonts w:ascii="Courier" w:eastAsia="ＭＳ Ｐゴシック" w:hAnsi="Courier" w:cs="Arial"/>
          <w:noProof/>
          <w:color w:val="000000"/>
          <w:kern w:val="0"/>
          <w:sz w:val="24"/>
          <w:szCs w:val="24"/>
        </w:rPr>
        <w:drawing>
          <wp:inline distT="0" distB="0" distL="0" distR="0" wp14:anchorId="2CAB0DBC" wp14:editId="393AC0C9">
            <wp:extent cx="1733550" cy="971550"/>
            <wp:effectExtent l="0" t="0" r="0" b="0"/>
            <wp:docPr id="8" name="図 8" descr="自己増殖型ファイルレス「vaporworms」攻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自己増殖型ファイルレス「vaporworms」攻撃"/>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3550" cy="971550"/>
                    </a:xfrm>
                    <a:prstGeom prst="rect">
                      <a:avLst/>
                    </a:prstGeom>
                    <a:noFill/>
                    <a:ln>
                      <a:noFill/>
                    </a:ln>
                  </pic:spPr>
                </pic:pic>
              </a:graphicData>
            </a:graphic>
          </wp:inline>
        </w:drawing>
      </w:r>
      <w:hyperlink r:id="rId20" w:anchor="prediction5" w:history="1">
        <w:r>
          <w:rPr>
            <w:rStyle w:val="a4"/>
            <w:rFonts w:ascii="Arial" w:hAnsi="Arial" w:cs="Arial"/>
            <w:b/>
            <w:bCs/>
            <w:color w:val="FFFFFF"/>
            <w:sz w:val="19"/>
            <w:szCs w:val="19"/>
            <w:shd w:val="clear" w:color="auto" w:fill="0B2140"/>
          </w:rPr>
          <w:t>自己増殖型ファイルレス「</w:t>
        </w:r>
        <w:r>
          <w:rPr>
            <w:rStyle w:val="a4"/>
            <w:rFonts w:ascii="Arial" w:hAnsi="Arial" w:cs="Arial"/>
            <w:b/>
            <w:bCs/>
            <w:color w:val="FFFFFF"/>
            <w:sz w:val="19"/>
            <w:szCs w:val="19"/>
            <w:shd w:val="clear" w:color="auto" w:fill="0B2140"/>
          </w:rPr>
          <w:t>vaporworms</w:t>
        </w:r>
        <w:r>
          <w:rPr>
            <w:rStyle w:val="a4"/>
            <w:rFonts w:ascii="Arial" w:hAnsi="Arial" w:cs="Arial"/>
            <w:b/>
            <w:bCs/>
            <w:color w:val="FFFFFF"/>
            <w:sz w:val="19"/>
            <w:szCs w:val="19"/>
            <w:shd w:val="clear" w:color="auto" w:fill="0B2140"/>
          </w:rPr>
          <w:t>」攻撃</w:t>
        </w:r>
      </w:hyperlink>
    </w:p>
    <w:p w:rsidR="005C664C" w:rsidRPr="005C664C" w:rsidRDefault="005C664C" w:rsidP="002E3141">
      <w:pPr>
        <w:widowControl/>
        <w:numPr>
          <w:ilvl w:val="0"/>
          <w:numId w:val="1"/>
        </w:numPr>
        <w:spacing w:line="0" w:lineRule="atLeast"/>
        <w:ind w:left="0"/>
        <w:jc w:val="left"/>
        <w:textAlignment w:val="baseline"/>
        <w:rPr>
          <w:rFonts w:ascii="Arial" w:eastAsia="ＭＳ Ｐゴシック" w:hAnsi="Arial" w:cs="Arial"/>
          <w:b/>
          <w:bCs/>
          <w:color w:val="FFFFFF"/>
          <w:kern w:val="0"/>
          <w:sz w:val="19"/>
          <w:szCs w:val="19"/>
        </w:rPr>
      </w:pPr>
      <w:hyperlink r:id="rId21" w:anchor="prediction6" w:history="1">
        <w:r w:rsidRPr="005C664C">
          <w:rPr>
            <w:rFonts w:ascii="Arial" w:eastAsia="ＭＳ Ｐゴシック" w:hAnsi="Arial" w:cs="Arial"/>
            <w:b/>
            <w:bCs/>
            <w:color w:val="FFFFFF"/>
            <w:kern w:val="0"/>
            <w:sz w:val="19"/>
            <w:szCs w:val="19"/>
            <w:u w:val="single"/>
          </w:rPr>
          <w:t>WPA3 Wi-Fi</w:t>
        </w:r>
        <w:r w:rsidRPr="005C664C">
          <w:rPr>
            <w:rFonts w:ascii="Arial" w:eastAsia="ＭＳ Ｐゴシック" w:hAnsi="Arial" w:cs="Arial"/>
            <w:b/>
            <w:bCs/>
            <w:color w:val="FFFFFF"/>
            <w:kern w:val="0"/>
            <w:sz w:val="19"/>
            <w:szCs w:val="19"/>
            <w:u w:val="single"/>
          </w:rPr>
          <w:t>のハッキングによって、業界全体の無線セキュリティの欠如が浮き彫りになる</w:t>
        </w:r>
      </w:hyperlink>
    </w:p>
    <w:p w:rsidR="005C664C" w:rsidRPr="005C664C" w:rsidRDefault="005C664C" w:rsidP="002E3141">
      <w:pPr>
        <w:widowControl/>
        <w:shd w:val="clear" w:color="auto" w:fill="0B2140"/>
        <w:spacing w:line="0" w:lineRule="atLeast"/>
        <w:jc w:val="left"/>
        <w:textAlignment w:val="baseline"/>
        <w:rPr>
          <w:rFonts w:ascii="Courier" w:eastAsia="ＭＳ Ｐゴシック" w:hAnsi="Courier" w:cs="Arial"/>
          <w:color w:val="000000"/>
          <w:kern w:val="0"/>
          <w:sz w:val="24"/>
          <w:szCs w:val="24"/>
        </w:rPr>
      </w:pPr>
      <w:r>
        <w:rPr>
          <w:rFonts w:ascii="Courier" w:eastAsia="ＭＳ Ｐゴシック" w:hAnsi="Courier" w:cs="Arial"/>
          <w:noProof/>
          <w:color w:val="000000"/>
          <w:kern w:val="0"/>
          <w:sz w:val="24"/>
          <w:szCs w:val="24"/>
        </w:rPr>
        <w:lastRenderedPageBreak/>
        <w:drawing>
          <wp:inline distT="0" distB="0" distL="0" distR="0" wp14:anchorId="1E02B08B" wp14:editId="683B8FF2">
            <wp:extent cx="1714500" cy="971550"/>
            <wp:effectExtent l="0" t="0" r="0" b="0"/>
            <wp:docPr id="7" name="図 7" descr="WPA3 Wi-Fiのハッキングによって、業界全体の無線セキュリティの欠如が浮き彫りにな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PA3 Wi-Fiのハッキングによって、業界全体の無線セキュリティの欠如が浮き彫りになる"/>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0" cy="971550"/>
                    </a:xfrm>
                    <a:prstGeom prst="rect">
                      <a:avLst/>
                    </a:prstGeom>
                    <a:noFill/>
                    <a:ln>
                      <a:noFill/>
                    </a:ln>
                  </pic:spPr>
                </pic:pic>
              </a:graphicData>
            </a:graphic>
          </wp:inline>
        </w:drawing>
      </w:r>
      <w:hyperlink r:id="rId23" w:anchor="prediction1" w:history="1">
        <w:hyperlink r:id="rId24" w:anchor="prediction6" w:history="1">
          <w:r>
            <w:rPr>
              <w:rStyle w:val="a4"/>
              <w:rFonts w:ascii="Arial" w:hAnsi="Arial" w:cs="Arial"/>
              <w:b/>
              <w:bCs/>
              <w:color w:val="FFFFFF"/>
              <w:sz w:val="19"/>
              <w:szCs w:val="19"/>
              <w:shd w:val="clear" w:color="auto" w:fill="0B2140"/>
            </w:rPr>
            <w:t>WPA3 Wi-Fi</w:t>
          </w:r>
          <w:r>
            <w:rPr>
              <w:rStyle w:val="a4"/>
              <w:rFonts w:ascii="Arial" w:hAnsi="Arial" w:cs="Arial"/>
              <w:b/>
              <w:bCs/>
              <w:color w:val="FFFFFF"/>
              <w:sz w:val="19"/>
              <w:szCs w:val="19"/>
              <w:shd w:val="clear" w:color="auto" w:fill="0B2140"/>
            </w:rPr>
            <w:t>のハッキングによって、業界全体の無線セキュリティの欠如が浮き彫りになる</w:t>
          </w:r>
        </w:hyperlink>
      </w:hyperlink>
    </w:p>
    <w:p w:rsidR="005C664C" w:rsidRPr="005C664C" w:rsidRDefault="005C664C" w:rsidP="002E3141">
      <w:pPr>
        <w:widowControl/>
        <w:numPr>
          <w:ilvl w:val="0"/>
          <w:numId w:val="1"/>
        </w:numPr>
        <w:spacing w:line="0" w:lineRule="atLeast"/>
        <w:ind w:left="0"/>
        <w:jc w:val="left"/>
        <w:textAlignment w:val="baseline"/>
        <w:rPr>
          <w:rFonts w:ascii="Arial" w:eastAsia="ＭＳ Ｐゴシック" w:hAnsi="Arial" w:cs="Arial"/>
          <w:b/>
          <w:bCs/>
          <w:color w:val="FFFFFF"/>
          <w:kern w:val="0"/>
          <w:sz w:val="19"/>
          <w:szCs w:val="19"/>
        </w:rPr>
      </w:pPr>
      <w:hyperlink r:id="rId25" w:anchor="prediction7" w:history="1">
        <w:r w:rsidRPr="005C664C">
          <w:rPr>
            <w:rFonts w:ascii="Arial" w:eastAsia="ＭＳ Ｐゴシック" w:hAnsi="Arial" w:cs="Arial"/>
            <w:b/>
            <w:bCs/>
            <w:color w:val="FFFFFF"/>
            <w:kern w:val="0"/>
            <w:sz w:val="19"/>
            <w:szCs w:val="19"/>
            <w:u w:val="single"/>
          </w:rPr>
          <w:t>生体認証の大規模ハッキングにより単一要素認証が終焉を迎える</w:t>
        </w:r>
      </w:hyperlink>
    </w:p>
    <w:p w:rsidR="005C664C" w:rsidRPr="005C664C" w:rsidRDefault="005C664C" w:rsidP="002E3141">
      <w:pPr>
        <w:widowControl/>
        <w:shd w:val="clear" w:color="auto" w:fill="0B2140"/>
        <w:spacing w:line="0" w:lineRule="atLeast"/>
        <w:jc w:val="left"/>
        <w:textAlignment w:val="baseline"/>
        <w:rPr>
          <w:rFonts w:ascii="Courier" w:eastAsia="ＭＳ Ｐゴシック" w:hAnsi="Courier" w:cs="Arial"/>
          <w:color w:val="000000"/>
          <w:kern w:val="0"/>
          <w:sz w:val="24"/>
          <w:szCs w:val="24"/>
        </w:rPr>
      </w:pPr>
      <w:r>
        <w:rPr>
          <w:rFonts w:ascii="Courier" w:eastAsia="ＭＳ Ｐゴシック" w:hAnsi="Courier" w:cs="Arial"/>
          <w:noProof/>
          <w:color w:val="000000"/>
          <w:kern w:val="0"/>
          <w:sz w:val="24"/>
          <w:szCs w:val="24"/>
        </w:rPr>
        <w:drawing>
          <wp:inline distT="0" distB="0" distL="0" distR="0" wp14:anchorId="500E33BE" wp14:editId="4BE3F164">
            <wp:extent cx="1714500" cy="962025"/>
            <wp:effectExtent l="0" t="0" r="0" b="9525"/>
            <wp:docPr id="6" name="図 6" descr="生体認証の大規模ハッキングにより単一要素認証が終焉を迎え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生体認証の大規模ハッキングにより単一要素認証が終焉を迎える"/>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4500" cy="962025"/>
                    </a:xfrm>
                    <a:prstGeom prst="rect">
                      <a:avLst/>
                    </a:prstGeom>
                    <a:noFill/>
                    <a:ln>
                      <a:noFill/>
                    </a:ln>
                  </pic:spPr>
                </pic:pic>
              </a:graphicData>
            </a:graphic>
          </wp:inline>
        </w:drawing>
      </w:r>
      <w:hyperlink r:id="rId27" w:anchor="prediction2" w:history="1">
        <w:hyperlink r:id="rId28" w:anchor="prediction7" w:history="1">
          <w:r>
            <w:rPr>
              <w:rStyle w:val="a4"/>
              <w:rFonts w:ascii="Arial" w:hAnsi="Arial" w:cs="Arial"/>
              <w:b/>
              <w:bCs/>
              <w:color w:val="FFFFFF"/>
              <w:sz w:val="19"/>
              <w:szCs w:val="19"/>
              <w:shd w:val="clear" w:color="auto" w:fill="0B2140"/>
            </w:rPr>
            <w:t>生体認証の大規模ハッキングにより単一要素認証が終焉を迎える</w:t>
          </w:r>
        </w:hyperlink>
      </w:hyperlink>
    </w:p>
    <w:p w:rsidR="005C664C" w:rsidRPr="005C664C" w:rsidRDefault="005C664C" w:rsidP="002E3141">
      <w:pPr>
        <w:widowControl/>
        <w:numPr>
          <w:ilvl w:val="0"/>
          <w:numId w:val="1"/>
        </w:numPr>
        <w:spacing w:line="0" w:lineRule="atLeast"/>
        <w:ind w:left="0"/>
        <w:jc w:val="left"/>
        <w:textAlignment w:val="baseline"/>
        <w:rPr>
          <w:rFonts w:ascii="Arial" w:eastAsia="ＭＳ Ｐゴシック" w:hAnsi="Arial" w:cs="Arial"/>
          <w:b/>
          <w:bCs/>
          <w:color w:val="FFFFFF"/>
          <w:kern w:val="0"/>
          <w:sz w:val="19"/>
          <w:szCs w:val="19"/>
        </w:rPr>
      </w:pPr>
      <w:hyperlink r:id="rId29" w:anchor="prediction8" w:history="1">
        <w:r w:rsidRPr="005C664C">
          <w:rPr>
            <w:rFonts w:ascii="Arial" w:eastAsia="ＭＳ Ｐゴシック" w:hAnsi="Arial" w:cs="Arial"/>
            <w:b/>
            <w:bCs/>
            <w:color w:val="FFFFFF"/>
            <w:kern w:val="0"/>
            <w:sz w:val="19"/>
            <w:szCs w:val="19"/>
            <w:u w:val="single"/>
          </w:rPr>
          <w:t>攻撃者によってインターネットが支配される</w:t>
        </w:r>
      </w:hyperlink>
    </w:p>
    <w:p w:rsidR="005C664C" w:rsidRPr="005C664C" w:rsidRDefault="005C664C" w:rsidP="002E3141">
      <w:pPr>
        <w:widowControl/>
        <w:shd w:val="clear" w:color="auto" w:fill="0B2140"/>
        <w:spacing w:line="0" w:lineRule="atLeast"/>
        <w:jc w:val="left"/>
        <w:textAlignment w:val="baseline"/>
        <w:rPr>
          <w:rFonts w:ascii="Courier" w:eastAsia="ＭＳ Ｐゴシック" w:hAnsi="Courier" w:cs="Arial"/>
          <w:color w:val="000000"/>
          <w:kern w:val="0"/>
          <w:sz w:val="24"/>
          <w:szCs w:val="24"/>
        </w:rPr>
      </w:pPr>
      <w:r>
        <w:rPr>
          <w:rFonts w:ascii="Courier" w:eastAsia="ＭＳ Ｐゴシック" w:hAnsi="Courier" w:cs="Arial"/>
          <w:noProof/>
          <w:color w:val="000000"/>
          <w:kern w:val="0"/>
          <w:sz w:val="24"/>
          <w:szCs w:val="24"/>
        </w:rPr>
        <w:drawing>
          <wp:inline distT="0" distB="0" distL="0" distR="0" wp14:anchorId="02B05C5A" wp14:editId="42D3A610">
            <wp:extent cx="1714500" cy="962025"/>
            <wp:effectExtent l="0" t="0" r="0" b="9525"/>
            <wp:docPr id="5" name="図 5" descr="攻撃者によってインターネットが支配され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攻撃者によってインターネットが支配される"/>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962025"/>
                    </a:xfrm>
                    <a:prstGeom prst="rect">
                      <a:avLst/>
                    </a:prstGeom>
                    <a:noFill/>
                    <a:ln>
                      <a:noFill/>
                    </a:ln>
                  </pic:spPr>
                </pic:pic>
              </a:graphicData>
            </a:graphic>
          </wp:inline>
        </w:drawing>
      </w:r>
      <w:hyperlink r:id="rId31" w:anchor="prediction8" w:history="1">
        <w:r>
          <w:rPr>
            <w:rStyle w:val="a4"/>
            <w:rFonts w:ascii="Arial" w:hAnsi="Arial" w:cs="Arial"/>
            <w:b/>
            <w:bCs/>
            <w:color w:val="FFFFFF"/>
            <w:sz w:val="19"/>
            <w:szCs w:val="19"/>
            <w:shd w:val="clear" w:color="auto" w:fill="0B2140"/>
          </w:rPr>
          <w:t>攻撃者によってインターネットが支配される</w:t>
        </w:r>
      </w:hyperlink>
    </w:p>
    <w:p w:rsidR="005C664C" w:rsidRPr="005C664C" w:rsidRDefault="005C664C" w:rsidP="002E3141">
      <w:pPr>
        <w:widowControl/>
        <w:spacing w:line="0" w:lineRule="atLeast"/>
        <w:jc w:val="left"/>
        <w:textAlignment w:val="baseline"/>
        <w:outlineLvl w:val="1"/>
        <w:rPr>
          <w:rFonts w:ascii="Arial" w:eastAsia="ＭＳ Ｐゴシック" w:hAnsi="Arial" w:cs="Arial"/>
          <w:b/>
          <w:bCs/>
          <w:color w:val="1E58AA"/>
          <w:kern w:val="0"/>
          <w:sz w:val="48"/>
          <w:szCs w:val="48"/>
        </w:rPr>
      </w:pPr>
      <w:r w:rsidRPr="005C664C">
        <w:rPr>
          <w:rFonts w:ascii="Courier" w:eastAsia="ＭＳ Ｐゴシック" w:hAnsi="Courier" w:cs="Arial"/>
          <w:b/>
          <w:bCs/>
          <w:color w:val="1E58AA"/>
          <w:kern w:val="0"/>
          <w:sz w:val="72"/>
          <w:szCs w:val="72"/>
          <w:bdr w:val="none" w:sz="0" w:space="0" w:color="auto" w:frame="1"/>
        </w:rPr>
        <w:t>1</w:t>
      </w:r>
      <w:r w:rsidRPr="005C664C">
        <w:rPr>
          <w:rFonts w:ascii="Arial" w:eastAsia="ＭＳ Ｐゴシック" w:hAnsi="Arial" w:cs="Arial"/>
          <w:b/>
          <w:bCs/>
          <w:color w:val="1E58AA"/>
          <w:kern w:val="0"/>
          <w:sz w:val="48"/>
          <w:szCs w:val="48"/>
        </w:rPr>
        <w:t>AI</w:t>
      </w:r>
      <w:r w:rsidRPr="005C664C">
        <w:rPr>
          <w:rFonts w:ascii="Arial" w:eastAsia="ＭＳ Ｐゴシック" w:hAnsi="Arial" w:cs="Arial"/>
          <w:b/>
          <w:bCs/>
          <w:color w:val="1E58AA"/>
          <w:kern w:val="0"/>
          <w:sz w:val="48"/>
          <w:szCs w:val="48"/>
        </w:rPr>
        <w:t>を活用したチャットボットによる攻撃</w:t>
      </w:r>
    </w:p>
    <w:p w:rsidR="005C664C" w:rsidRPr="005C664C" w:rsidRDefault="005C664C" w:rsidP="002E3141">
      <w:pPr>
        <w:widowControl/>
        <w:spacing w:before="150" w:line="0" w:lineRule="atLeast"/>
        <w:jc w:val="left"/>
        <w:textAlignment w:val="baseline"/>
        <w:rPr>
          <w:rFonts w:ascii="Arial" w:eastAsia="ＭＳ Ｐゴシック" w:hAnsi="Arial" w:cs="Arial"/>
          <w:color w:val="000000"/>
          <w:kern w:val="0"/>
          <w:sz w:val="24"/>
          <w:szCs w:val="24"/>
        </w:rPr>
      </w:pPr>
      <w:r w:rsidRPr="005C664C">
        <w:rPr>
          <w:rFonts w:ascii="Arial" w:eastAsia="ＭＳ Ｐゴシック" w:hAnsi="Arial" w:cs="Arial"/>
          <w:color w:val="000000"/>
          <w:kern w:val="0"/>
          <w:sz w:val="24"/>
          <w:szCs w:val="24"/>
        </w:rPr>
        <w:t>2019</w:t>
      </w:r>
      <w:r w:rsidRPr="005C664C">
        <w:rPr>
          <w:rFonts w:ascii="Arial" w:eastAsia="ＭＳ Ｐゴシック" w:hAnsi="Arial" w:cs="Arial"/>
          <w:color w:val="000000"/>
          <w:kern w:val="0"/>
          <w:sz w:val="24"/>
          <w:szCs w:val="24"/>
        </w:rPr>
        <w:t>年には、サイバー犯罪者や悪意のあるハッカーが不正なチャットボットを作成し、ソーシャルエンジニアリングにより、リンクをクリックさせたり、ファイルのダウンロードを促したり、あるいは個人情報の詐取を目論むことが予測されます。</w:t>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t>人工知能や機械学習のテクノロジがこの数年間で大きな進化を遂げたことで、自動化されたチャットロボットがさまざまな場面で利用されるようになりました。最近では、カスタマサポートの第</w:t>
      </w:r>
      <w:r w:rsidRPr="005C664C">
        <w:rPr>
          <w:rFonts w:ascii="Arial" w:eastAsia="ＭＳ Ｐゴシック" w:hAnsi="Arial" w:cs="Arial"/>
          <w:color w:val="000000"/>
          <w:kern w:val="0"/>
          <w:sz w:val="24"/>
          <w:szCs w:val="24"/>
        </w:rPr>
        <w:t>1</w:t>
      </w:r>
      <w:r w:rsidRPr="005C664C">
        <w:rPr>
          <w:rFonts w:ascii="Arial" w:eastAsia="ＭＳ Ｐゴシック" w:hAnsi="Arial" w:cs="Arial"/>
          <w:color w:val="000000"/>
          <w:kern w:val="0"/>
          <w:sz w:val="24"/>
          <w:szCs w:val="24"/>
        </w:rPr>
        <w:t>段階としてチャットボットが活用されるようになったことで、人間のサポート担当者が複雑な問題に集中できるようになりました。</w:t>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t>しかしながら、本物の人間のように思える</w:t>
      </w:r>
      <w:r w:rsidRPr="005C664C">
        <w:rPr>
          <w:rFonts w:ascii="Arial" w:eastAsia="ＭＳ Ｐゴシック" w:hAnsi="Arial" w:cs="Arial"/>
          <w:color w:val="000000"/>
          <w:kern w:val="0"/>
          <w:sz w:val="24"/>
          <w:szCs w:val="24"/>
        </w:rPr>
        <w:t>AI</w:t>
      </w:r>
      <w:r w:rsidRPr="005C664C">
        <w:rPr>
          <w:rFonts w:ascii="Arial" w:eastAsia="ＭＳ Ｐゴシック" w:hAnsi="Arial" w:cs="Arial"/>
          <w:color w:val="000000"/>
          <w:kern w:val="0"/>
          <w:sz w:val="24"/>
          <w:szCs w:val="24"/>
        </w:rPr>
        <w:t>チャットボットは、新たな攻撃ベクトルをハッカーに与えることにもなります。チャットボットが乗っ取られ、正規のリンクに見せかけた極めて悪質なリンクへとユーザが誘導されてしまう恐れもあります。さらには、正規の</w:t>
      </w:r>
      <w:r w:rsidRPr="005C664C">
        <w:rPr>
          <w:rFonts w:ascii="Arial" w:eastAsia="ＭＳ Ｐゴシック" w:hAnsi="Arial" w:cs="Arial"/>
          <w:color w:val="000000"/>
          <w:kern w:val="0"/>
          <w:sz w:val="24"/>
          <w:szCs w:val="24"/>
        </w:rPr>
        <w:t>Web</w:t>
      </w:r>
      <w:r w:rsidRPr="005C664C">
        <w:rPr>
          <w:rFonts w:ascii="Arial" w:eastAsia="ＭＳ Ｐゴシック" w:hAnsi="Arial" w:cs="Arial"/>
          <w:color w:val="000000"/>
          <w:kern w:val="0"/>
          <w:sz w:val="24"/>
          <w:szCs w:val="24"/>
        </w:rPr>
        <w:t>サイトの</w:t>
      </w:r>
      <w:r w:rsidRPr="005C664C">
        <w:rPr>
          <w:rFonts w:ascii="Arial" w:eastAsia="ＭＳ Ｐゴシック" w:hAnsi="Arial" w:cs="Arial"/>
          <w:color w:val="000000"/>
          <w:kern w:val="0"/>
          <w:sz w:val="24"/>
          <w:szCs w:val="24"/>
        </w:rPr>
        <w:t>Web</w:t>
      </w:r>
      <w:r w:rsidRPr="005C664C">
        <w:rPr>
          <w:rFonts w:ascii="Arial" w:eastAsia="ＭＳ Ｐゴシック" w:hAnsi="Arial" w:cs="Arial"/>
          <w:color w:val="000000"/>
          <w:kern w:val="0"/>
          <w:sz w:val="24"/>
          <w:szCs w:val="24"/>
        </w:rPr>
        <w:t>アプリケーションに存在する脆弱性を攻撃者が悪用し、無害であるサイトに悪意あるチャットボットを挿入する場合もあるでしょう。たとえば、金融機関の</w:t>
      </w:r>
      <w:r w:rsidRPr="005C664C">
        <w:rPr>
          <w:rFonts w:ascii="Arial" w:eastAsia="ＭＳ Ｐゴシック" w:hAnsi="Arial" w:cs="Arial"/>
          <w:color w:val="000000"/>
          <w:kern w:val="0"/>
          <w:sz w:val="24"/>
          <w:szCs w:val="24"/>
        </w:rPr>
        <w:t>Web</w:t>
      </w:r>
      <w:r w:rsidRPr="005C664C">
        <w:rPr>
          <w:rFonts w:ascii="Arial" w:eastAsia="ＭＳ Ｐゴシック" w:hAnsi="Arial" w:cs="Arial"/>
          <w:color w:val="000000"/>
          <w:kern w:val="0"/>
          <w:sz w:val="24"/>
          <w:szCs w:val="24"/>
        </w:rPr>
        <w:t>サイトの閲覧中にヘルプを必要としているユーザに対して、攻撃者が偽のチャットボットを強制的にポップアップ表示し、本物に見せかけた偽のリンクを表示してクリックするよう指示します。このようなリンクを使えば、マルウェアのインストールから金融機関のサイト接続の乗っ取りまでのあらゆる不正操作を攻撃者が実行できるようになります。</w:t>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br/>
        <w:t>2019</w:t>
      </w:r>
      <w:r w:rsidRPr="005C664C">
        <w:rPr>
          <w:rFonts w:ascii="Arial" w:eastAsia="ＭＳ Ｐゴシック" w:hAnsi="Arial" w:cs="Arial"/>
          <w:color w:val="000000"/>
          <w:kern w:val="0"/>
          <w:sz w:val="24"/>
          <w:szCs w:val="24"/>
        </w:rPr>
        <w:t>年には、このような悪意あるチャットボットによるソーシャルエンジニアリングの実験を攻撃者が開始すると予測されます。当初はテキストベースの簡単なボットから始まりますが、将来的には、</w:t>
      </w:r>
      <w:r w:rsidRPr="005C664C">
        <w:rPr>
          <w:rFonts w:ascii="Arial" w:eastAsia="ＭＳ Ｐゴシック" w:hAnsi="Arial" w:cs="Arial"/>
          <w:color w:val="000000"/>
          <w:kern w:val="0"/>
          <w:sz w:val="24"/>
          <w:szCs w:val="24"/>
        </w:rPr>
        <w:t>Google Duplex</w:t>
      </w:r>
      <w:r w:rsidRPr="005C664C">
        <w:rPr>
          <w:rFonts w:ascii="Arial" w:eastAsia="ＭＳ Ｐゴシック" w:hAnsi="Arial" w:cs="Arial"/>
          <w:color w:val="000000"/>
          <w:kern w:val="0"/>
          <w:sz w:val="24"/>
          <w:szCs w:val="24"/>
        </w:rPr>
        <w:t>などの人間の声を使ったボットを活用し、電話を始めとする音声接続のソーシャルエンジニアリングに発展すると予測されます。</w:t>
      </w:r>
    </w:p>
    <w:p w:rsidR="005C664C" w:rsidRPr="005C664C" w:rsidRDefault="005C664C" w:rsidP="002E3141">
      <w:pPr>
        <w:widowControl/>
        <w:spacing w:line="0" w:lineRule="atLeast"/>
        <w:jc w:val="left"/>
        <w:textAlignment w:val="baseline"/>
        <w:outlineLvl w:val="1"/>
        <w:rPr>
          <w:rFonts w:ascii="Arial" w:eastAsia="ＭＳ Ｐゴシック" w:hAnsi="Arial" w:cs="Arial"/>
          <w:b/>
          <w:bCs/>
          <w:color w:val="1E58AA"/>
          <w:kern w:val="0"/>
          <w:sz w:val="48"/>
          <w:szCs w:val="48"/>
        </w:rPr>
      </w:pPr>
      <w:r w:rsidRPr="005C664C">
        <w:rPr>
          <w:rFonts w:ascii="Courier" w:eastAsia="ＭＳ Ｐゴシック" w:hAnsi="Courier" w:cs="Arial"/>
          <w:b/>
          <w:bCs/>
          <w:color w:val="1E58AA"/>
          <w:kern w:val="0"/>
          <w:sz w:val="72"/>
          <w:szCs w:val="72"/>
          <w:bdr w:val="none" w:sz="0" w:space="0" w:color="auto" w:frame="1"/>
        </w:rPr>
        <w:t>2</w:t>
      </w:r>
      <w:r w:rsidRPr="005C664C">
        <w:rPr>
          <w:rFonts w:ascii="Arial" w:eastAsia="ＭＳ Ｐゴシック" w:hAnsi="Arial" w:cs="Arial"/>
          <w:b/>
          <w:bCs/>
          <w:color w:val="1E58AA"/>
          <w:kern w:val="0"/>
          <w:sz w:val="48"/>
          <w:szCs w:val="48"/>
        </w:rPr>
        <w:t>公共施設や産業用制御システムがランサムウェアの標的になる</w:t>
      </w:r>
    </w:p>
    <w:p w:rsidR="005C664C" w:rsidRPr="005C664C" w:rsidRDefault="005C664C" w:rsidP="002E3141">
      <w:pPr>
        <w:widowControl/>
        <w:spacing w:line="0" w:lineRule="atLeast"/>
        <w:jc w:val="left"/>
        <w:textAlignment w:val="baseline"/>
        <w:rPr>
          <w:rFonts w:ascii="Arial" w:eastAsia="ＭＳ Ｐゴシック" w:hAnsi="Arial" w:cs="Arial"/>
          <w:color w:val="000000"/>
          <w:kern w:val="0"/>
          <w:sz w:val="24"/>
          <w:szCs w:val="24"/>
        </w:rPr>
      </w:pPr>
      <w:r>
        <w:rPr>
          <w:rFonts w:ascii="Arial" w:eastAsia="ＭＳ Ｐゴシック" w:hAnsi="Arial" w:cs="Arial"/>
          <w:noProof/>
          <w:color w:val="000000"/>
          <w:kern w:val="0"/>
          <w:sz w:val="24"/>
          <w:szCs w:val="24"/>
        </w:rPr>
        <w:drawing>
          <wp:inline distT="0" distB="0" distL="0" distR="0" wp14:anchorId="4C968496" wp14:editId="456957FE">
            <wp:extent cx="6467475" cy="3667125"/>
            <wp:effectExtent l="0" t="0" r="9525" b="9525"/>
            <wp:docPr id="4" name="図 4" descr="2.公共施設や産業用制御システムがランサムウェアの標的にな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公共施設や産業用制御システムがランサムウェアの標的になる"/>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67475" cy="3667125"/>
                    </a:xfrm>
                    <a:prstGeom prst="rect">
                      <a:avLst/>
                    </a:prstGeom>
                    <a:noFill/>
                    <a:ln>
                      <a:noFill/>
                    </a:ln>
                  </pic:spPr>
                </pic:pic>
              </a:graphicData>
            </a:graphic>
          </wp:inline>
        </w:drawing>
      </w:r>
    </w:p>
    <w:p w:rsidR="005C664C" w:rsidRPr="005C664C" w:rsidRDefault="005C664C" w:rsidP="002E3141">
      <w:pPr>
        <w:widowControl/>
        <w:spacing w:line="0" w:lineRule="atLeast"/>
        <w:jc w:val="left"/>
        <w:textAlignment w:val="baseline"/>
        <w:rPr>
          <w:rFonts w:ascii="Arial" w:eastAsia="ＭＳ Ｐゴシック" w:hAnsi="Arial" w:cs="Arial"/>
          <w:color w:val="000000"/>
          <w:kern w:val="0"/>
          <w:sz w:val="24"/>
          <w:szCs w:val="24"/>
        </w:rPr>
      </w:pPr>
      <w:r w:rsidRPr="005C664C">
        <w:rPr>
          <w:rFonts w:ascii="Arial" w:eastAsia="ＭＳ Ｐゴシック" w:hAnsi="Arial" w:cs="Arial"/>
          <w:color w:val="000000"/>
          <w:kern w:val="0"/>
          <w:sz w:val="24"/>
          <w:szCs w:val="24"/>
        </w:rPr>
        <w:t>2019</w:t>
      </w:r>
      <w:r w:rsidRPr="005C664C">
        <w:rPr>
          <w:rFonts w:ascii="Arial" w:eastAsia="ＭＳ Ｐゴシック" w:hAnsi="Arial" w:cs="Arial"/>
          <w:color w:val="000000"/>
          <w:kern w:val="0"/>
          <w:sz w:val="24"/>
          <w:szCs w:val="24"/>
        </w:rPr>
        <w:t>年の標的型ランサムウェア攻撃では、公共施設や</w:t>
      </w:r>
      <w:r w:rsidRPr="005C664C">
        <w:rPr>
          <w:rFonts w:ascii="Arial" w:eastAsia="ＭＳ Ｐゴシック" w:hAnsi="Arial" w:cs="Arial"/>
          <w:color w:val="000000"/>
          <w:kern w:val="0"/>
          <w:sz w:val="24"/>
          <w:szCs w:val="24"/>
        </w:rPr>
        <w:t>ICS</w:t>
      </w:r>
      <w:r w:rsidRPr="005C664C">
        <w:rPr>
          <w:rFonts w:ascii="Arial" w:eastAsia="ＭＳ Ｐゴシック" w:hAnsi="Arial" w:cs="Arial"/>
          <w:color w:val="000000"/>
          <w:kern w:val="0"/>
          <w:sz w:val="24"/>
          <w:szCs w:val="24"/>
        </w:rPr>
        <w:t>（産業用制御システム）が最大の標的になり、攻撃回数は平均してこれまでの</w:t>
      </w:r>
      <w:r w:rsidRPr="005C664C">
        <w:rPr>
          <w:rFonts w:ascii="Arial" w:eastAsia="ＭＳ Ｐゴシック" w:hAnsi="Arial" w:cs="Arial"/>
          <w:color w:val="000000"/>
          <w:kern w:val="0"/>
          <w:sz w:val="24"/>
          <w:szCs w:val="24"/>
        </w:rPr>
        <w:t>65</w:t>
      </w:r>
      <w:r w:rsidRPr="005C664C">
        <w:rPr>
          <w:rFonts w:ascii="Arial" w:eastAsia="ＭＳ Ｐゴシック" w:hAnsi="Arial" w:cs="Arial"/>
          <w:color w:val="000000"/>
          <w:kern w:val="0"/>
          <w:sz w:val="24"/>
          <w:szCs w:val="24"/>
        </w:rPr>
        <w:t>倍に達し、</w:t>
      </w:r>
      <w:r w:rsidRPr="005C664C">
        <w:rPr>
          <w:rFonts w:ascii="Arial" w:eastAsia="ＭＳ Ｐゴシック" w:hAnsi="Arial" w:cs="Arial"/>
          <w:color w:val="000000"/>
          <w:kern w:val="0"/>
          <w:sz w:val="24"/>
          <w:szCs w:val="24"/>
        </w:rPr>
        <w:t>1</w:t>
      </w:r>
      <w:r w:rsidRPr="005C664C">
        <w:rPr>
          <w:rFonts w:ascii="Arial" w:eastAsia="ＭＳ Ｐゴシック" w:hAnsi="Arial" w:cs="Arial"/>
          <w:color w:val="000000"/>
          <w:kern w:val="0"/>
          <w:sz w:val="24"/>
          <w:szCs w:val="24"/>
        </w:rPr>
        <w:t>回の要求金額が約</w:t>
      </w:r>
      <w:r w:rsidRPr="005C664C">
        <w:rPr>
          <w:rFonts w:ascii="Arial" w:eastAsia="ＭＳ Ｐゴシック" w:hAnsi="Arial" w:cs="Arial"/>
          <w:color w:val="000000"/>
          <w:kern w:val="0"/>
          <w:sz w:val="24"/>
          <w:szCs w:val="24"/>
        </w:rPr>
        <w:t>300</w:t>
      </w:r>
      <w:r w:rsidRPr="005C664C">
        <w:rPr>
          <w:rFonts w:ascii="Arial" w:eastAsia="ＭＳ Ｐゴシック" w:hAnsi="Arial" w:cs="Arial"/>
          <w:color w:val="000000"/>
          <w:kern w:val="0"/>
          <w:sz w:val="24"/>
          <w:szCs w:val="24"/>
        </w:rPr>
        <w:t>ドルから</w:t>
      </w:r>
      <w:r w:rsidRPr="005C664C">
        <w:rPr>
          <w:rFonts w:ascii="Arial" w:eastAsia="ＭＳ Ｐゴシック" w:hAnsi="Arial" w:cs="Arial"/>
          <w:color w:val="000000"/>
          <w:kern w:val="0"/>
          <w:sz w:val="24"/>
          <w:szCs w:val="24"/>
        </w:rPr>
        <w:t>20,000</w:t>
      </w:r>
      <w:r w:rsidRPr="005C664C">
        <w:rPr>
          <w:rFonts w:ascii="Arial" w:eastAsia="ＭＳ Ｐゴシック" w:hAnsi="Arial" w:cs="Arial"/>
          <w:color w:val="000000"/>
          <w:kern w:val="0"/>
          <w:sz w:val="24"/>
          <w:szCs w:val="24"/>
        </w:rPr>
        <w:t>ドルになることが予想されます。そして、このような攻撃によって、実社会において停電や公共施設の麻痺といった深刻な被害がもたらされることが想定されます。</w:t>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t>ランサムウェアは過去</w:t>
      </w:r>
      <w:r w:rsidRPr="005C664C">
        <w:rPr>
          <w:rFonts w:ascii="Arial" w:eastAsia="ＭＳ Ｐゴシック" w:hAnsi="Arial" w:cs="Arial"/>
          <w:color w:val="000000"/>
          <w:kern w:val="0"/>
          <w:sz w:val="24"/>
          <w:szCs w:val="24"/>
        </w:rPr>
        <w:t>5</w:t>
      </w:r>
      <w:r w:rsidRPr="005C664C">
        <w:rPr>
          <w:rFonts w:ascii="Arial" w:eastAsia="ＭＳ Ｐゴシック" w:hAnsi="Arial" w:cs="Arial"/>
          <w:color w:val="000000"/>
          <w:kern w:val="0"/>
          <w:sz w:val="24"/>
          <w:szCs w:val="24"/>
        </w:rPr>
        <w:t>年間でインターネットを席巻し、暗号化ランサムウェアの初の成功例と言われている</w:t>
      </w:r>
      <w:proofErr w:type="spellStart"/>
      <w:r w:rsidRPr="005C664C">
        <w:rPr>
          <w:rFonts w:ascii="Arial" w:eastAsia="ＭＳ Ｐゴシック" w:hAnsi="Arial" w:cs="Arial"/>
          <w:color w:val="000000"/>
          <w:kern w:val="0"/>
          <w:sz w:val="24"/>
          <w:szCs w:val="24"/>
        </w:rPr>
        <w:t>CryptoLocker</w:t>
      </w:r>
      <w:proofErr w:type="spellEnd"/>
      <w:r w:rsidRPr="005C664C">
        <w:rPr>
          <w:rFonts w:ascii="Arial" w:eastAsia="ＭＳ Ｐゴシック" w:hAnsi="Arial" w:cs="Arial"/>
          <w:color w:val="000000"/>
          <w:kern w:val="0"/>
          <w:sz w:val="24"/>
          <w:szCs w:val="24"/>
        </w:rPr>
        <w:t>に始まり、短時間で拡散する特性を持つ初のランサムワームである</w:t>
      </w:r>
      <w:proofErr w:type="spellStart"/>
      <w:r w:rsidRPr="005C664C">
        <w:rPr>
          <w:rFonts w:ascii="Arial" w:eastAsia="ＭＳ Ｐゴシック" w:hAnsi="Arial" w:cs="Arial"/>
          <w:color w:val="000000"/>
          <w:kern w:val="0"/>
          <w:sz w:val="24"/>
          <w:szCs w:val="24"/>
        </w:rPr>
        <w:t>WannaCry</w:t>
      </w:r>
      <w:proofErr w:type="spellEnd"/>
      <w:r w:rsidRPr="005C664C">
        <w:rPr>
          <w:rFonts w:ascii="Arial" w:eastAsia="ＭＳ Ｐゴシック" w:hAnsi="Arial" w:cs="Arial"/>
          <w:color w:val="000000"/>
          <w:kern w:val="0"/>
          <w:sz w:val="24"/>
          <w:szCs w:val="24"/>
        </w:rPr>
        <w:t>で頂点に達しました。サイバー犯罪者は、あらゆるユーザを標的にランサムウェア攻撃を仕掛け、身代金は比較的少額であるものの、可能な限り多くのユーザに感染を拡大しようとしていました。</w:t>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t>ところが、昨年になると、標的型攻撃へと移行するハッカーが増加し、多額の身代金が要求されるようになりました。基幹サービスを提供する組織をランサムウェア攻撃の標的に選べば、高い確率で身代金を手に入れることができます。</w:t>
      </w:r>
      <w:r w:rsidRPr="005C664C">
        <w:rPr>
          <w:rFonts w:ascii="Arial" w:eastAsia="ＭＳ Ｐゴシック" w:hAnsi="Arial" w:cs="Arial"/>
          <w:color w:val="000000"/>
          <w:kern w:val="0"/>
          <w:sz w:val="24"/>
          <w:szCs w:val="24"/>
        </w:rPr>
        <w:t>2017</w:t>
      </w:r>
      <w:r w:rsidRPr="005C664C">
        <w:rPr>
          <w:rFonts w:ascii="Arial" w:eastAsia="ＭＳ Ｐゴシック" w:hAnsi="Arial" w:cs="Arial"/>
          <w:color w:val="000000"/>
          <w:kern w:val="0"/>
          <w:sz w:val="24"/>
          <w:szCs w:val="24"/>
        </w:rPr>
        <w:t>年のランサムウェア攻撃の</w:t>
      </w:r>
      <w:r w:rsidRPr="005C664C">
        <w:rPr>
          <w:rFonts w:ascii="Arial" w:eastAsia="ＭＳ Ｐゴシック" w:hAnsi="Arial" w:cs="Arial"/>
          <w:color w:val="000000"/>
          <w:kern w:val="0"/>
          <w:sz w:val="24"/>
          <w:szCs w:val="24"/>
        </w:rPr>
        <w:t>45%</w:t>
      </w:r>
      <w:r w:rsidRPr="005C664C">
        <w:rPr>
          <w:rFonts w:ascii="Arial" w:eastAsia="ＭＳ Ｐゴシック" w:hAnsi="Arial" w:cs="Arial"/>
          <w:color w:val="000000"/>
          <w:kern w:val="0"/>
          <w:sz w:val="24"/>
          <w:szCs w:val="24"/>
        </w:rPr>
        <w:t>は、英国の</w:t>
      </w:r>
      <w:r w:rsidRPr="005C664C">
        <w:rPr>
          <w:rFonts w:ascii="Arial" w:eastAsia="ＭＳ Ｐゴシック" w:hAnsi="Arial" w:cs="Arial"/>
          <w:color w:val="000000"/>
          <w:kern w:val="0"/>
          <w:sz w:val="24"/>
          <w:szCs w:val="24"/>
        </w:rPr>
        <w:t>NHS</w:t>
      </w:r>
      <w:r w:rsidRPr="005C664C">
        <w:rPr>
          <w:rFonts w:ascii="Arial" w:eastAsia="ＭＳ Ｐゴシック" w:hAnsi="Arial" w:cs="Arial"/>
          <w:color w:val="000000"/>
          <w:kern w:val="0"/>
          <w:sz w:val="24"/>
          <w:szCs w:val="24"/>
        </w:rPr>
        <w:t>（国民健康サービス）を始めとする医療機関を標的にするものでした。</w:t>
      </w:r>
      <w:r w:rsidRPr="005C664C">
        <w:rPr>
          <w:rFonts w:ascii="Arial" w:eastAsia="ＭＳ Ｐゴシック" w:hAnsi="Arial" w:cs="Arial"/>
          <w:color w:val="000000"/>
          <w:kern w:val="0"/>
          <w:sz w:val="24"/>
          <w:szCs w:val="24"/>
        </w:rPr>
        <w:t>2016</w:t>
      </w:r>
      <w:r w:rsidRPr="005C664C">
        <w:rPr>
          <w:rFonts w:ascii="Arial" w:eastAsia="ＭＳ Ｐゴシック" w:hAnsi="Arial" w:cs="Arial"/>
          <w:color w:val="000000"/>
          <w:kern w:val="0"/>
          <w:sz w:val="24"/>
          <w:szCs w:val="24"/>
        </w:rPr>
        <w:t>年には、米国の</w:t>
      </w:r>
      <w:r w:rsidRPr="005C664C">
        <w:rPr>
          <w:rFonts w:ascii="Arial" w:eastAsia="ＭＳ Ｐゴシック" w:hAnsi="Arial" w:cs="Arial"/>
          <w:color w:val="000000"/>
          <w:kern w:val="0"/>
          <w:sz w:val="24"/>
          <w:szCs w:val="24"/>
        </w:rPr>
        <w:t>Hollywood Presbyterian Medicare Center</w:t>
      </w:r>
      <w:r w:rsidRPr="005C664C">
        <w:rPr>
          <w:rFonts w:ascii="Arial" w:eastAsia="ＭＳ Ｐゴシック" w:hAnsi="Arial" w:cs="Arial"/>
          <w:color w:val="000000"/>
          <w:kern w:val="0"/>
          <w:sz w:val="24"/>
          <w:szCs w:val="24"/>
        </w:rPr>
        <w:t>が</w:t>
      </w:r>
      <w:r w:rsidRPr="005C664C">
        <w:rPr>
          <w:rFonts w:ascii="Arial" w:eastAsia="ＭＳ Ｐゴシック" w:hAnsi="Arial" w:cs="Arial"/>
          <w:color w:val="000000"/>
          <w:kern w:val="0"/>
          <w:sz w:val="24"/>
          <w:szCs w:val="24"/>
        </w:rPr>
        <w:t>17,000</w:t>
      </w:r>
      <w:r w:rsidRPr="005C664C">
        <w:rPr>
          <w:rFonts w:ascii="Arial" w:eastAsia="ＭＳ Ｐゴシック" w:hAnsi="Arial" w:cs="Arial"/>
          <w:color w:val="000000"/>
          <w:kern w:val="0"/>
          <w:sz w:val="24"/>
          <w:szCs w:val="24"/>
        </w:rPr>
        <w:t>米ドルもの身代金を支払うことでコンピュータシステムの制御を取り戻し、</w:t>
      </w:r>
      <w:proofErr w:type="spellStart"/>
      <w:r w:rsidRPr="005C664C">
        <w:rPr>
          <w:rFonts w:ascii="Arial" w:eastAsia="ＭＳ Ｐゴシック" w:hAnsi="Arial" w:cs="Arial"/>
          <w:color w:val="000000"/>
          <w:kern w:val="0"/>
          <w:sz w:val="24"/>
          <w:szCs w:val="24"/>
        </w:rPr>
        <w:t>MedStar</w:t>
      </w:r>
      <w:bookmarkStart w:id="0" w:name="_GoBack"/>
      <w:bookmarkEnd w:id="0"/>
      <w:proofErr w:type="spellEnd"/>
      <w:r w:rsidRPr="005C664C">
        <w:rPr>
          <w:rFonts w:ascii="Arial" w:eastAsia="ＭＳ Ｐゴシック" w:hAnsi="Arial" w:cs="Arial"/>
          <w:color w:val="000000"/>
          <w:kern w:val="0"/>
          <w:sz w:val="24"/>
          <w:szCs w:val="24"/>
        </w:rPr>
        <w:t xml:space="preserve"> Health</w:t>
      </w:r>
      <w:r w:rsidRPr="005C664C">
        <w:rPr>
          <w:rFonts w:ascii="Arial" w:eastAsia="ＭＳ Ｐゴシック" w:hAnsi="Arial" w:cs="Arial"/>
          <w:color w:val="000000"/>
          <w:kern w:val="0"/>
          <w:sz w:val="24"/>
          <w:szCs w:val="24"/>
        </w:rPr>
        <w:t>や</w:t>
      </w:r>
      <w:r w:rsidRPr="005C664C">
        <w:rPr>
          <w:rFonts w:ascii="Arial" w:eastAsia="ＭＳ Ｐゴシック" w:hAnsi="Arial" w:cs="Arial"/>
          <w:color w:val="000000"/>
          <w:kern w:val="0"/>
          <w:sz w:val="24"/>
          <w:szCs w:val="24"/>
        </w:rPr>
        <w:t>Alvarado Hospital Medical Center</w:t>
      </w:r>
      <w:r w:rsidRPr="005C664C">
        <w:rPr>
          <w:rFonts w:ascii="Arial" w:eastAsia="ＭＳ Ｐゴシック" w:hAnsi="Arial" w:cs="Arial"/>
          <w:color w:val="000000"/>
          <w:kern w:val="0"/>
          <w:sz w:val="24"/>
          <w:szCs w:val="24"/>
        </w:rPr>
        <w:t>などの数十の医療分野の組織が大規模ランサムウェア攻撃の被害者になりました。</w:t>
      </w:r>
      <w:r w:rsidRPr="005C664C">
        <w:rPr>
          <w:rFonts w:ascii="Arial" w:eastAsia="ＭＳ Ｐゴシック" w:hAnsi="Arial" w:cs="Arial"/>
          <w:color w:val="000000"/>
          <w:kern w:val="0"/>
          <w:sz w:val="24"/>
          <w:szCs w:val="24"/>
        </w:rPr>
        <w:t>2017</w:t>
      </w:r>
      <w:r w:rsidRPr="005C664C">
        <w:rPr>
          <w:rFonts w:ascii="Arial" w:eastAsia="ＭＳ Ｐゴシック" w:hAnsi="Arial" w:cs="Arial"/>
          <w:color w:val="000000"/>
          <w:kern w:val="0"/>
          <w:sz w:val="24"/>
          <w:szCs w:val="24"/>
        </w:rPr>
        <w:t>年と</w:t>
      </w:r>
      <w:r w:rsidRPr="005C664C">
        <w:rPr>
          <w:rFonts w:ascii="Arial" w:eastAsia="ＭＳ Ｐゴシック" w:hAnsi="Arial" w:cs="Arial"/>
          <w:color w:val="000000"/>
          <w:kern w:val="0"/>
          <w:sz w:val="24"/>
          <w:szCs w:val="24"/>
        </w:rPr>
        <w:t>2018</w:t>
      </w:r>
      <w:r w:rsidRPr="005C664C">
        <w:rPr>
          <w:rFonts w:ascii="Arial" w:eastAsia="ＭＳ Ｐゴシック" w:hAnsi="Arial" w:cs="Arial"/>
          <w:color w:val="000000"/>
          <w:kern w:val="0"/>
          <w:sz w:val="24"/>
          <w:szCs w:val="24"/>
        </w:rPr>
        <w:t>年には、ボルチモアやアトランタを始めとする米国の多くの都市もランサムウェア攻撃を受けました。</w:t>
      </w:r>
      <w:r w:rsidRPr="005C664C">
        <w:rPr>
          <w:rFonts w:ascii="Arial" w:eastAsia="ＭＳ Ｐゴシック" w:hAnsi="Arial" w:cs="Arial"/>
          <w:color w:val="000000"/>
          <w:kern w:val="0"/>
          <w:sz w:val="24"/>
          <w:szCs w:val="24"/>
        </w:rPr>
        <w:br/>
      </w:r>
      <w:r w:rsidRPr="005C664C">
        <w:rPr>
          <w:rFonts w:ascii="Arial" w:eastAsia="ＭＳ Ｐゴシック" w:hAnsi="Arial" w:cs="Arial"/>
          <w:color w:val="1A4B91"/>
          <w:kern w:val="0"/>
          <w:sz w:val="41"/>
          <w:szCs w:val="41"/>
          <w:bdr w:val="none" w:sz="0" w:space="0" w:color="auto" w:frame="1"/>
        </w:rPr>
        <w:t>攻撃回数は平均してこれまでの</w:t>
      </w:r>
      <w:r w:rsidRPr="005C664C">
        <w:rPr>
          <w:rFonts w:ascii="Arial" w:eastAsia="ＭＳ Ｐゴシック" w:hAnsi="Arial" w:cs="Arial"/>
          <w:b/>
          <w:bCs/>
          <w:color w:val="1A4B91"/>
          <w:kern w:val="0"/>
          <w:sz w:val="41"/>
          <w:szCs w:val="41"/>
          <w:bdr w:val="none" w:sz="0" w:space="0" w:color="auto" w:frame="1"/>
        </w:rPr>
        <w:t>65</w:t>
      </w:r>
      <w:r w:rsidRPr="005C664C">
        <w:rPr>
          <w:rFonts w:ascii="Arial" w:eastAsia="ＭＳ Ｐゴシック" w:hAnsi="Arial" w:cs="Arial"/>
          <w:b/>
          <w:bCs/>
          <w:color w:val="1A4B91"/>
          <w:kern w:val="0"/>
          <w:sz w:val="41"/>
          <w:szCs w:val="41"/>
          <w:bdr w:val="none" w:sz="0" w:space="0" w:color="auto" w:frame="1"/>
        </w:rPr>
        <w:t>倍以上</w:t>
      </w:r>
      <w:r w:rsidRPr="005C664C">
        <w:rPr>
          <w:rFonts w:ascii="Arial" w:eastAsia="ＭＳ Ｐゴシック" w:hAnsi="Arial" w:cs="Arial"/>
          <w:color w:val="1A4B91"/>
          <w:kern w:val="0"/>
          <w:sz w:val="41"/>
          <w:szCs w:val="41"/>
          <w:bdr w:val="none" w:sz="0" w:space="0" w:color="auto" w:frame="1"/>
        </w:rPr>
        <w:t>に達し、</w:t>
      </w:r>
      <w:r w:rsidRPr="005C664C">
        <w:rPr>
          <w:rFonts w:ascii="Arial" w:eastAsia="ＭＳ Ｐゴシック" w:hAnsi="Arial" w:cs="Arial"/>
          <w:color w:val="1A4B91"/>
          <w:kern w:val="0"/>
          <w:sz w:val="41"/>
          <w:szCs w:val="41"/>
          <w:bdr w:val="none" w:sz="0" w:space="0" w:color="auto" w:frame="1"/>
        </w:rPr>
        <w:t>1</w:t>
      </w:r>
      <w:r w:rsidRPr="005C664C">
        <w:rPr>
          <w:rFonts w:ascii="Arial" w:eastAsia="ＭＳ Ｐゴシック" w:hAnsi="Arial" w:cs="Arial"/>
          <w:color w:val="1A4B91"/>
          <w:kern w:val="0"/>
          <w:sz w:val="41"/>
          <w:szCs w:val="41"/>
          <w:bdr w:val="none" w:sz="0" w:space="0" w:color="auto" w:frame="1"/>
        </w:rPr>
        <w:t>回の攻撃で要求金額が</w:t>
      </w:r>
      <w:r w:rsidRPr="005C664C">
        <w:rPr>
          <w:rFonts w:ascii="Arial" w:eastAsia="ＭＳ Ｐゴシック" w:hAnsi="Arial" w:cs="Arial"/>
          <w:b/>
          <w:bCs/>
          <w:color w:val="1A4B91"/>
          <w:kern w:val="0"/>
          <w:sz w:val="41"/>
          <w:szCs w:val="41"/>
          <w:bdr w:val="none" w:sz="0" w:space="0" w:color="auto" w:frame="1"/>
        </w:rPr>
        <w:t>約</w:t>
      </w:r>
      <w:r w:rsidRPr="005C664C">
        <w:rPr>
          <w:rFonts w:ascii="Arial" w:eastAsia="ＭＳ Ｐゴシック" w:hAnsi="Arial" w:cs="Arial"/>
          <w:b/>
          <w:bCs/>
          <w:color w:val="1A4B91"/>
          <w:kern w:val="0"/>
          <w:sz w:val="41"/>
          <w:szCs w:val="41"/>
          <w:bdr w:val="none" w:sz="0" w:space="0" w:color="auto" w:frame="1"/>
        </w:rPr>
        <w:t>300</w:t>
      </w:r>
      <w:r w:rsidRPr="005C664C">
        <w:rPr>
          <w:rFonts w:ascii="Arial" w:eastAsia="ＭＳ Ｐゴシック" w:hAnsi="Arial" w:cs="Arial"/>
          <w:b/>
          <w:bCs/>
          <w:color w:val="1A4B91"/>
          <w:kern w:val="0"/>
          <w:sz w:val="41"/>
          <w:szCs w:val="41"/>
          <w:bdr w:val="none" w:sz="0" w:space="0" w:color="auto" w:frame="1"/>
        </w:rPr>
        <w:t>ドルから</w:t>
      </w:r>
      <w:r w:rsidRPr="005C664C">
        <w:rPr>
          <w:rFonts w:ascii="Arial" w:eastAsia="ＭＳ Ｐゴシック" w:hAnsi="Arial" w:cs="Arial"/>
          <w:b/>
          <w:bCs/>
          <w:color w:val="1A4B91"/>
          <w:kern w:val="0"/>
          <w:sz w:val="41"/>
          <w:szCs w:val="41"/>
          <w:bdr w:val="none" w:sz="0" w:space="0" w:color="auto" w:frame="1"/>
        </w:rPr>
        <w:t>20,000</w:t>
      </w:r>
      <w:r w:rsidRPr="005C664C">
        <w:rPr>
          <w:rFonts w:ascii="Arial" w:eastAsia="ＭＳ Ｐゴシック" w:hAnsi="Arial" w:cs="Arial"/>
          <w:b/>
          <w:bCs/>
          <w:color w:val="1A4B91"/>
          <w:kern w:val="0"/>
          <w:sz w:val="41"/>
          <w:szCs w:val="41"/>
          <w:bdr w:val="none" w:sz="0" w:space="0" w:color="auto" w:frame="1"/>
        </w:rPr>
        <w:t>ドル</w:t>
      </w:r>
      <w:r w:rsidRPr="005C664C">
        <w:rPr>
          <w:rFonts w:ascii="Arial" w:eastAsia="ＭＳ Ｐゴシック" w:hAnsi="Arial" w:cs="Arial"/>
          <w:color w:val="1A4B91"/>
          <w:kern w:val="0"/>
          <w:sz w:val="41"/>
          <w:szCs w:val="41"/>
          <w:bdr w:val="none" w:sz="0" w:space="0" w:color="auto" w:frame="1"/>
        </w:rPr>
        <w:t>になることが予想されます。</w:t>
      </w:r>
      <w:r w:rsidRPr="005C664C">
        <w:rPr>
          <w:rFonts w:ascii="Arial" w:eastAsia="ＭＳ Ｐゴシック" w:hAnsi="Arial" w:cs="Arial"/>
          <w:color w:val="000000"/>
          <w:kern w:val="0"/>
          <w:sz w:val="24"/>
          <w:szCs w:val="24"/>
        </w:rPr>
        <w:t>2019</w:t>
      </w:r>
      <w:r w:rsidRPr="005C664C">
        <w:rPr>
          <w:rFonts w:ascii="Arial" w:eastAsia="ＭＳ Ｐゴシック" w:hAnsi="Arial" w:cs="Arial"/>
          <w:color w:val="000000"/>
          <w:kern w:val="0"/>
          <w:sz w:val="24"/>
          <w:szCs w:val="24"/>
        </w:rPr>
        <w:t>年には、サイバー犯罪者が公共施設や</w:t>
      </w:r>
      <w:r w:rsidRPr="005C664C">
        <w:rPr>
          <w:rFonts w:ascii="Arial" w:eastAsia="ＭＳ Ｐゴシック" w:hAnsi="Arial" w:cs="Arial"/>
          <w:color w:val="000000"/>
          <w:kern w:val="0"/>
          <w:sz w:val="24"/>
          <w:szCs w:val="24"/>
        </w:rPr>
        <w:t>ICS</w:t>
      </w:r>
      <w:r w:rsidRPr="005C664C">
        <w:rPr>
          <w:rFonts w:ascii="Arial" w:eastAsia="ＭＳ Ｐゴシック" w:hAnsi="Arial" w:cs="Arial"/>
          <w:color w:val="000000"/>
          <w:kern w:val="0"/>
          <w:sz w:val="24"/>
          <w:szCs w:val="24"/>
        </w:rPr>
        <w:t>を標的にするようになるでしょう。これらの基幹サービスは、これまでは広範囲のランサムウェア攻撃の標的になることが少なかったため、この種の攻撃に対する備えがおそらく十分ではありません。サイバー犯罪者は、これらのサービスのダウンタイムにつながる可能性のあるランサムウェアがあれば、脅迫の十分な材料になり、多額の身代金を要求できることを知っています。このような攻撃が成功すれば、水道や電気が完全に停止し、使えない状態になる恐れがあります。</w:t>
      </w:r>
      <w:r w:rsidRPr="005C664C">
        <w:rPr>
          <w:rFonts w:ascii="Arial" w:eastAsia="ＭＳ Ｐゴシック" w:hAnsi="Arial" w:cs="Arial"/>
          <w:color w:val="000000"/>
          <w:kern w:val="0"/>
          <w:sz w:val="24"/>
          <w:szCs w:val="24"/>
        </w:rPr>
        <w:t>2019</w:t>
      </w:r>
      <w:r w:rsidRPr="005C664C">
        <w:rPr>
          <w:rFonts w:ascii="Arial" w:eastAsia="ＭＳ Ｐゴシック" w:hAnsi="Arial" w:cs="Arial"/>
          <w:color w:val="000000"/>
          <w:kern w:val="0"/>
          <w:sz w:val="24"/>
          <w:szCs w:val="24"/>
        </w:rPr>
        <w:t>年には、ランサムウェア攻撃の件数については減少する見込みですが、標的型の攻撃、その中でも公共施設や</w:t>
      </w:r>
      <w:r w:rsidRPr="005C664C">
        <w:rPr>
          <w:rFonts w:ascii="Arial" w:eastAsia="ＭＳ Ｐゴシック" w:hAnsi="Arial" w:cs="Arial"/>
          <w:color w:val="000000"/>
          <w:kern w:val="0"/>
          <w:sz w:val="24"/>
          <w:szCs w:val="24"/>
        </w:rPr>
        <w:t>ICS</w:t>
      </w:r>
      <w:r w:rsidRPr="005C664C">
        <w:rPr>
          <w:rFonts w:ascii="Arial" w:eastAsia="ＭＳ Ｐゴシック" w:hAnsi="Arial" w:cs="Arial"/>
          <w:color w:val="000000"/>
          <w:kern w:val="0"/>
          <w:sz w:val="24"/>
          <w:szCs w:val="24"/>
        </w:rPr>
        <w:t>を標的にする攻撃が増加して、身代金の要求金額が</w:t>
      </w:r>
      <w:r w:rsidRPr="005C664C">
        <w:rPr>
          <w:rFonts w:ascii="Arial" w:eastAsia="ＭＳ Ｐゴシック" w:hAnsi="Arial" w:cs="Arial"/>
          <w:color w:val="000000"/>
          <w:kern w:val="0"/>
          <w:sz w:val="24"/>
          <w:szCs w:val="24"/>
        </w:rPr>
        <w:t>65</w:t>
      </w:r>
      <w:r w:rsidRPr="005C664C">
        <w:rPr>
          <w:rFonts w:ascii="Arial" w:eastAsia="ＭＳ Ｐゴシック" w:hAnsi="Arial" w:cs="Arial"/>
          <w:color w:val="000000"/>
          <w:kern w:val="0"/>
          <w:sz w:val="24"/>
          <w:szCs w:val="24"/>
        </w:rPr>
        <w:t>倍になることが予想されます。</w:t>
      </w:r>
    </w:p>
    <w:p w:rsidR="005C664C" w:rsidRPr="005C664C" w:rsidRDefault="005C664C" w:rsidP="002E3141">
      <w:pPr>
        <w:widowControl/>
        <w:spacing w:line="0" w:lineRule="atLeast"/>
        <w:jc w:val="left"/>
        <w:textAlignment w:val="baseline"/>
        <w:outlineLvl w:val="1"/>
        <w:rPr>
          <w:rFonts w:ascii="Arial" w:eastAsia="ＭＳ Ｐゴシック" w:hAnsi="Arial" w:cs="Arial"/>
          <w:b/>
          <w:bCs/>
          <w:color w:val="1E58AA"/>
          <w:kern w:val="0"/>
          <w:sz w:val="48"/>
          <w:szCs w:val="48"/>
        </w:rPr>
      </w:pPr>
      <w:r w:rsidRPr="005C664C">
        <w:rPr>
          <w:rFonts w:ascii="Courier" w:eastAsia="ＭＳ Ｐゴシック" w:hAnsi="Courier" w:cs="Arial"/>
          <w:b/>
          <w:bCs/>
          <w:color w:val="1E58AA"/>
          <w:kern w:val="0"/>
          <w:sz w:val="72"/>
          <w:szCs w:val="72"/>
          <w:bdr w:val="none" w:sz="0" w:space="0" w:color="auto" w:frame="1"/>
        </w:rPr>
        <w:t>3</w:t>
      </w:r>
      <w:r w:rsidRPr="005C664C">
        <w:rPr>
          <w:rFonts w:ascii="Arial" w:eastAsia="ＭＳ Ｐゴシック" w:hAnsi="Arial" w:cs="Arial"/>
          <w:b/>
          <w:bCs/>
          <w:color w:val="1E58AA"/>
          <w:kern w:val="0"/>
          <w:sz w:val="48"/>
          <w:szCs w:val="48"/>
        </w:rPr>
        <w:t>国連がサイバーセキュリティ条約を提出する</w:t>
      </w:r>
    </w:p>
    <w:p w:rsidR="005C664C" w:rsidRPr="005C664C" w:rsidRDefault="005C664C" w:rsidP="002E3141">
      <w:pPr>
        <w:widowControl/>
        <w:spacing w:before="150" w:line="0" w:lineRule="atLeast"/>
        <w:jc w:val="left"/>
        <w:textAlignment w:val="baseline"/>
        <w:rPr>
          <w:rFonts w:ascii="Arial" w:eastAsia="ＭＳ Ｐゴシック" w:hAnsi="Arial" w:cs="Arial"/>
          <w:color w:val="000000"/>
          <w:kern w:val="0"/>
          <w:sz w:val="24"/>
          <w:szCs w:val="24"/>
        </w:rPr>
      </w:pPr>
      <w:r w:rsidRPr="005C664C">
        <w:rPr>
          <w:rFonts w:ascii="Arial" w:eastAsia="ＭＳ Ｐゴシック" w:hAnsi="Arial" w:cs="Arial"/>
          <w:color w:val="000000"/>
          <w:kern w:val="0"/>
          <w:sz w:val="24"/>
          <w:szCs w:val="24"/>
        </w:rPr>
        <w:t>国連が</w:t>
      </w:r>
      <w:r w:rsidRPr="005C664C">
        <w:rPr>
          <w:rFonts w:ascii="Arial" w:eastAsia="ＭＳ Ｐゴシック" w:hAnsi="Arial" w:cs="Arial"/>
          <w:color w:val="000000"/>
          <w:kern w:val="0"/>
          <w:sz w:val="24"/>
          <w:szCs w:val="24"/>
        </w:rPr>
        <w:t>2019</w:t>
      </w:r>
      <w:r w:rsidRPr="005C664C">
        <w:rPr>
          <w:rFonts w:ascii="Arial" w:eastAsia="ＭＳ Ｐゴシック" w:hAnsi="Arial" w:cs="Arial"/>
          <w:color w:val="000000"/>
          <w:kern w:val="0"/>
          <w:sz w:val="24"/>
          <w:szCs w:val="24"/>
        </w:rPr>
        <w:t>年に国際サイバーセキュリティ条約を制定し、国家が背後で支援するサイバー攻撃の増加への取り組みを強化することが予想されます。</w:t>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t>国家が背後にいるという疑惑や確証のあるサイバー攻撃は数多く存在します。米国とイスラエルは、</w:t>
      </w:r>
      <w:proofErr w:type="spellStart"/>
      <w:r w:rsidRPr="005C664C">
        <w:rPr>
          <w:rFonts w:ascii="Arial" w:eastAsia="ＭＳ Ｐゴシック" w:hAnsi="Arial" w:cs="Arial"/>
          <w:color w:val="000000"/>
          <w:kern w:val="0"/>
          <w:sz w:val="24"/>
          <w:szCs w:val="24"/>
        </w:rPr>
        <w:t>Stuxnet</w:t>
      </w:r>
      <w:proofErr w:type="spellEnd"/>
      <w:r w:rsidRPr="005C664C">
        <w:rPr>
          <w:rFonts w:ascii="Arial" w:eastAsia="ＭＳ Ｐゴシック" w:hAnsi="Arial" w:cs="Arial"/>
          <w:color w:val="000000"/>
          <w:kern w:val="0"/>
          <w:sz w:val="24"/>
          <w:szCs w:val="24"/>
        </w:rPr>
        <w:t>攻撃を開始したとされており、ロシア政府は、エストニアに対する</w:t>
      </w:r>
      <w:r w:rsidRPr="005C664C">
        <w:rPr>
          <w:rFonts w:ascii="Arial" w:eastAsia="ＭＳ Ｐゴシック" w:hAnsi="Arial" w:cs="Arial"/>
          <w:color w:val="000000"/>
          <w:kern w:val="0"/>
          <w:sz w:val="24"/>
          <w:szCs w:val="24"/>
        </w:rPr>
        <w:t>DDoS</w:t>
      </w:r>
      <w:r w:rsidRPr="005C664C">
        <w:rPr>
          <w:rFonts w:ascii="Arial" w:eastAsia="ＭＳ Ｐゴシック" w:hAnsi="Arial" w:cs="Arial"/>
          <w:color w:val="000000"/>
          <w:kern w:val="0"/>
          <w:sz w:val="24"/>
          <w:szCs w:val="24"/>
        </w:rPr>
        <w:t>攻撃をすべて影で操り、ウクライナの大規模停電を主導し、米国の選挙や政治関連のハッキングにも関与したと疑われています。北朝鮮は、公共や民間の組織やインフラを攻撃し、ソニー・ピクチャーズに対する攻撃を仕掛け、</w:t>
      </w:r>
      <w:proofErr w:type="spellStart"/>
      <w:r w:rsidRPr="005C664C">
        <w:rPr>
          <w:rFonts w:ascii="Arial" w:eastAsia="ＭＳ Ｐゴシック" w:hAnsi="Arial" w:cs="Arial"/>
          <w:color w:val="000000"/>
          <w:kern w:val="0"/>
          <w:sz w:val="24"/>
          <w:szCs w:val="24"/>
        </w:rPr>
        <w:t>WannaCry</w:t>
      </w:r>
      <w:proofErr w:type="spellEnd"/>
      <w:r w:rsidRPr="005C664C">
        <w:rPr>
          <w:rFonts w:ascii="Arial" w:eastAsia="ＭＳ Ｐゴシック" w:hAnsi="Arial" w:cs="Arial"/>
          <w:color w:val="000000"/>
          <w:kern w:val="0"/>
          <w:sz w:val="24"/>
          <w:szCs w:val="24"/>
        </w:rPr>
        <w:t>攻撃では数十億ドルの被害をもたらしたとされています。多くの政府が、知的財産を標的にするさまざまなサイバー攻撃に関与したとして中国を非難してきましたが、それに追い打ちをかけるかのように発生した、</w:t>
      </w:r>
      <w:proofErr w:type="spellStart"/>
      <w:r w:rsidRPr="005C664C">
        <w:rPr>
          <w:rFonts w:ascii="Arial" w:eastAsia="ＭＳ Ｐゴシック" w:hAnsi="Arial" w:cs="Arial"/>
          <w:color w:val="000000"/>
          <w:kern w:val="0"/>
          <w:sz w:val="24"/>
          <w:szCs w:val="24"/>
        </w:rPr>
        <w:t>Supermicro</w:t>
      </w:r>
      <w:proofErr w:type="spellEnd"/>
      <w:r w:rsidRPr="005C664C">
        <w:rPr>
          <w:rFonts w:ascii="Arial" w:eastAsia="ＭＳ Ｐゴシック" w:hAnsi="Arial" w:cs="Arial"/>
          <w:color w:val="000000"/>
          <w:kern w:val="0"/>
          <w:sz w:val="24"/>
          <w:szCs w:val="24"/>
        </w:rPr>
        <w:t>のサプライチェーン攻撃では、バックドアを密かに組み込んだサーバを世界中に出荷したとして、</w:t>
      </w:r>
      <w:r w:rsidRPr="005C664C">
        <w:rPr>
          <w:rFonts w:ascii="Arial" w:eastAsia="ＭＳ Ｐゴシック" w:hAnsi="Arial" w:cs="Arial"/>
          <w:color w:val="000000"/>
          <w:kern w:val="0"/>
          <w:sz w:val="24"/>
          <w:szCs w:val="24"/>
        </w:rPr>
        <w:t>PLA</w:t>
      </w:r>
      <w:r w:rsidRPr="005C664C">
        <w:rPr>
          <w:rFonts w:ascii="Arial" w:eastAsia="ＭＳ Ｐゴシック" w:hAnsi="Arial" w:cs="Arial"/>
          <w:color w:val="000000"/>
          <w:kern w:val="0"/>
          <w:sz w:val="24"/>
          <w:szCs w:val="24"/>
        </w:rPr>
        <w:t>（人民解放軍）への非難が集中しています（ただし、この件については今も多くの議論が続いています）。これらの攻撃の損害額は数十億に上るとされており、コンピューティングデバイスの</w:t>
      </w:r>
      <w:r w:rsidRPr="005C664C">
        <w:rPr>
          <w:rFonts w:ascii="Arial" w:eastAsia="ＭＳ Ｐゴシック" w:hAnsi="Arial" w:cs="Arial"/>
          <w:color w:val="000000"/>
          <w:kern w:val="0"/>
          <w:sz w:val="24"/>
          <w:szCs w:val="24"/>
        </w:rPr>
        <w:t>90</w:t>
      </w:r>
      <w:r w:rsidRPr="005C664C">
        <w:rPr>
          <w:rFonts w:ascii="Arial" w:eastAsia="ＭＳ Ｐゴシック" w:hAnsi="Arial" w:cs="Arial"/>
          <w:color w:val="000000"/>
          <w:kern w:val="0"/>
          <w:sz w:val="24"/>
          <w:szCs w:val="24"/>
        </w:rPr>
        <w:t>％を提供するサプライチェーンにリスクをもたらしたことから、サイバー攻撃が当初の標的だけにとどまらず、多くの企業や個人に莫大な経済的損害を与えることがわかります。</w:t>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t>これらの攻撃の犠牲になる民間人が増え続けていることで、国連が国際サイバーセキュリティ条約を制定し、国家が背後で支援するサイバー攻撃の重大な影響を緩和するべく、強い意志を持って取り組みむようになることが予想されます。国連においては、これまでにもサイバー攻撃に関する議論が進められてきましたが、最近のサイバー攻撃の増加と影響の拡大という傾向が</w:t>
      </w:r>
      <w:r w:rsidRPr="005C664C">
        <w:rPr>
          <w:rFonts w:ascii="Arial" w:eastAsia="ＭＳ Ｐゴシック" w:hAnsi="Arial" w:cs="Arial"/>
          <w:color w:val="000000"/>
          <w:kern w:val="0"/>
          <w:sz w:val="24"/>
          <w:szCs w:val="24"/>
        </w:rPr>
        <w:t>2019</w:t>
      </w:r>
      <w:r w:rsidRPr="005C664C">
        <w:rPr>
          <w:rFonts w:ascii="Arial" w:eastAsia="ＭＳ Ｐゴシック" w:hAnsi="Arial" w:cs="Arial"/>
          <w:color w:val="000000"/>
          <w:kern w:val="0"/>
          <w:sz w:val="24"/>
          <w:szCs w:val="24"/>
        </w:rPr>
        <w:t>年も続くと予想されることから、条約の制定という最終局面を迎えることになるでしょう。</w:t>
      </w:r>
    </w:p>
    <w:p w:rsidR="005C664C" w:rsidRPr="005C664C" w:rsidRDefault="005C664C" w:rsidP="002E3141">
      <w:pPr>
        <w:widowControl/>
        <w:spacing w:line="0" w:lineRule="atLeast"/>
        <w:jc w:val="left"/>
        <w:textAlignment w:val="baseline"/>
        <w:outlineLvl w:val="1"/>
        <w:rPr>
          <w:rFonts w:ascii="Arial" w:eastAsia="ＭＳ Ｐゴシック" w:hAnsi="Arial" w:cs="Arial"/>
          <w:b/>
          <w:bCs/>
          <w:color w:val="1E58AA"/>
          <w:kern w:val="0"/>
          <w:sz w:val="48"/>
          <w:szCs w:val="48"/>
        </w:rPr>
      </w:pPr>
      <w:r w:rsidRPr="005C664C">
        <w:rPr>
          <w:rFonts w:ascii="Courier" w:eastAsia="ＭＳ Ｐゴシック" w:hAnsi="Courier" w:cs="Arial"/>
          <w:b/>
          <w:bCs/>
          <w:color w:val="1E58AA"/>
          <w:kern w:val="0"/>
          <w:sz w:val="72"/>
          <w:szCs w:val="72"/>
          <w:bdr w:val="none" w:sz="0" w:space="0" w:color="auto" w:frame="1"/>
        </w:rPr>
        <w:t>4</w:t>
      </w:r>
      <w:r w:rsidRPr="005C664C">
        <w:rPr>
          <w:rFonts w:ascii="Arial" w:eastAsia="ＭＳ Ｐゴシック" w:hAnsi="Arial" w:cs="Arial"/>
          <w:b/>
          <w:bCs/>
          <w:color w:val="1E58AA"/>
          <w:kern w:val="0"/>
          <w:sz w:val="48"/>
          <w:szCs w:val="48"/>
        </w:rPr>
        <w:t>国家規模の「</w:t>
      </w:r>
      <w:r w:rsidRPr="005C664C">
        <w:rPr>
          <w:rFonts w:ascii="Arial" w:eastAsia="ＭＳ Ｐゴシック" w:hAnsi="Arial" w:cs="Arial"/>
          <w:b/>
          <w:bCs/>
          <w:color w:val="1E58AA"/>
          <w:kern w:val="0"/>
          <w:sz w:val="48"/>
          <w:szCs w:val="48"/>
        </w:rPr>
        <w:t>Fire Sale</w:t>
      </w:r>
      <w:r w:rsidRPr="005C664C">
        <w:rPr>
          <w:rFonts w:ascii="Arial" w:eastAsia="ＭＳ Ｐゴシック" w:hAnsi="Arial" w:cs="Arial"/>
          <w:b/>
          <w:bCs/>
          <w:color w:val="1E58AA"/>
          <w:kern w:val="0"/>
          <w:sz w:val="48"/>
          <w:szCs w:val="48"/>
        </w:rPr>
        <w:t>」攻撃が開始する</w:t>
      </w:r>
    </w:p>
    <w:p w:rsidR="005C664C" w:rsidRPr="005C664C" w:rsidRDefault="005C664C" w:rsidP="002E3141">
      <w:pPr>
        <w:widowControl/>
        <w:spacing w:line="0" w:lineRule="atLeast"/>
        <w:jc w:val="left"/>
        <w:textAlignment w:val="baseline"/>
        <w:rPr>
          <w:rFonts w:ascii="Arial" w:eastAsia="ＭＳ Ｐゴシック" w:hAnsi="Arial" w:cs="Arial"/>
          <w:color w:val="000000"/>
          <w:kern w:val="0"/>
          <w:sz w:val="24"/>
          <w:szCs w:val="24"/>
        </w:rPr>
      </w:pPr>
      <w:r>
        <w:rPr>
          <w:rFonts w:ascii="Arial" w:eastAsia="ＭＳ Ｐゴシック" w:hAnsi="Arial" w:cs="Arial"/>
          <w:noProof/>
          <w:color w:val="000000"/>
          <w:kern w:val="0"/>
          <w:sz w:val="24"/>
          <w:szCs w:val="24"/>
        </w:rPr>
        <w:drawing>
          <wp:inline distT="0" distB="0" distL="0" distR="0" wp14:anchorId="75617B85" wp14:editId="37CC8BC3">
            <wp:extent cx="8010525" cy="4486275"/>
            <wp:effectExtent l="0" t="0" r="9525" b="9525"/>
            <wp:docPr id="3" name="図 3" descr="4.国家規模の「Fire Sale」攻撃が開始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国家規模の「Fire Sale」攻撃が開始する"/>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010525" cy="4486275"/>
                    </a:xfrm>
                    <a:prstGeom prst="rect">
                      <a:avLst/>
                    </a:prstGeom>
                    <a:noFill/>
                    <a:ln>
                      <a:noFill/>
                    </a:ln>
                  </pic:spPr>
                </pic:pic>
              </a:graphicData>
            </a:graphic>
          </wp:inline>
        </w:drawing>
      </w:r>
    </w:p>
    <w:p w:rsidR="005C664C" w:rsidRPr="005C664C" w:rsidRDefault="005C664C" w:rsidP="002E3141">
      <w:pPr>
        <w:widowControl/>
        <w:spacing w:before="150" w:line="0" w:lineRule="atLeast"/>
        <w:jc w:val="left"/>
        <w:textAlignment w:val="baseline"/>
        <w:rPr>
          <w:rFonts w:ascii="Arial" w:eastAsia="ＭＳ Ｐゴシック" w:hAnsi="Arial" w:cs="Arial"/>
          <w:color w:val="000000"/>
          <w:kern w:val="0"/>
          <w:sz w:val="24"/>
          <w:szCs w:val="24"/>
        </w:rPr>
      </w:pPr>
      <w:r w:rsidRPr="005C664C">
        <w:rPr>
          <w:rFonts w:ascii="Arial" w:eastAsia="ＭＳ Ｐゴシック" w:hAnsi="Arial" w:cs="Arial"/>
          <w:color w:val="000000"/>
          <w:kern w:val="0"/>
          <w:sz w:val="24"/>
          <w:szCs w:val="24"/>
        </w:rPr>
        <w:t>映画「ダイ・ハード」シリーズ</w:t>
      </w:r>
      <w:r w:rsidRPr="005C664C">
        <w:rPr>
          <w:rFonts w:ascii="Arial" w:eastAsia="ＭＳ Ｐゴシック" w:hAnsi="Arial" w:cs="Arial"/>
          <w:color w:val="000000"/>
          <w:kern w:val="0"/>
          <w:sz w:val="24"/>
          <w:szCs w:val="24"/>
        </w:rPr>
        <w:t>4</w:t>
      </w:r>
      <w:r w:rsidRPr="005C664C">
        <w:rPr>
          <w:rFonts w:ascii="Arial" w:eastAsia="ＭＳ Ｐゴシック" w:hAnsi="Arial" w:cs="Arial"/>
          <w:color w:val="000000"/>
          <w:kern w:val="0"/>
          <w:sz w:val="24"/>
          <w:szCs w:val="24"/>
        </w:rPr>
        <w:t>作目に登場したフィクションの「</w:t>
      </w:r>
      <w:r w:rsidRPr="005C664C">
        <w:rPr>
          <w:rFonts w:ascii="Arial" w:eastAsia="ＭＳ Ｐゴシック" w:hAnsi="Arial" w:cs="Arial"/>
          <w:color w:val="000000"/>
          <w:kern w:val="0"/>
          <w:sz w:val="24"/>
          <w:szCs w:val="24"/>
        </w:rPr>
        <w:t>Fire Sale</w:t>
      </w:r>
      <w:r w:rsidRPr="005C664C">
        <w:rPr>
          <w:rFonts w:ascii="Arial" w:eastAsia="ＭＳ Ｐゴシック" w:hAnsi="Arial" w:cs="Arial"/>
          <w:color w:val="000000"/>
          <w:kern w:val="0"/>
          <w:sz w:val="24"/>
          <w:szCs w:val="24"/>
        </w:rPr>
        <w:t>」攻撃は、米国の交通システム、金融システム、公共施設、通信インフラを標的にする同時多発サイバー攻撃でした。彼らは、この攻撃で引き起こされた恐怖や混乱に乗じて、いかなる痕跡も残すことなく、大金をせしめて姿を消すことに成功しました。</w:t>
      </w:r>
      <w:r w:rsidRPr="005C664C">
        <w:rPr>
          <w:rFonts w:ascii="Arial" w:eastAsia="ＭＳ Ｐゴシック" w:hAnsi="Arial" w:cs="Arial"/>
          <w:color w:val="000000"/>
          <w:kern w:val="0"/>
          <w:sz w:val="24"/>
          <w:szCs w:val="24"/>
        </w:rPr>
        <w:t>2019</w:t>
      </w:r>
      <w:r w:rsidRPr="005C664C">
        <w:rPr>
          <w:rFonts w:ascii="Arial" w:eastAsia="ＭＳ Ｐゴシック" w:hAnsi="Arial" w:cs="Arial"/>
          <w:color w:val="000000"/>
          <w:kern w:val="0"/>
          <w:sz w:val="24"/>
          <w:szCs w:val="24"/>
        </w:rPr>
        <w:t>年には、映画の中の架空の物語だったこの攻撃が現実化することになるでしょう。</w:t>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br/>
        <w:t>2000</w:t>
      </w:r>
      <w:r w:rsidRPr="005C664C">
        <w:rPr>
          <w:rFonts w:ascii="Arial" w:eastAsia="ＭＳ Ｐゴシック" w:hAnsi="Arial" w:cs="Arial"/>
          <w:color w:val="000000"/>
          <w:kern w:val="0"/>
          <w:sz w:val="24"/>
          <w:szCs w:val="24"/>
        </w:rPr>
        <w:t>年代後半にはこのような攻撃は非現実的であったかもしれませんが、最近の多くのサイバーセキュリティ関連の事件は、国家やテロリストによってこのような攻撃の手段がすでに開発されていることを示唆しています。サイバー犯罪者や国家が大規模</w:t>
      </w:r>
      <w:r w:rsidRPr="005C664C">
        <w:rPr>
          <w:rFonts w:ascii="Arial" w:eastAsia="ＭＳ Ｐゴシック" w:hAnsi="Arial" w:cs="Arial"/>
          <w:color w:val="000000"/>
          <w:kern w:val="0"/>
          <w:sz w:val="24"/>
          <w:szCs w:val="24"/>
        </w:rPr>
        <w:t>DDoS</w:t>
      </w:r>
      <w:r w:rsidRPr="005C664C">
        <w:rPr>
          <w:rFonts w:ascii="Arial" w:eastAsia="ＭＳ Ｐゴシック" w:hAnsi="Arial" w:cs="Arial"/>
          <w:color w:val="000000"/>
          <w:kern w:val="0"/>
          <w:sz w:val="24"/>
          <w:szCs w:val="24"/>
        </w:rPr>
        <w:t>（分散型サービス拒否）攻撃を開始することで、国全体のインフラを停止に追い込み、通信システムを確実に妨害できることがわかっています。米国政府は、外国人犯罪者が公共施設やエネルギーシステムを狙い、入念な調査を既に進めていると主張しています。</w:t>
      </w:r>
      <w:r w:rsidRPr="005C664C">
        <w:rPr>
          <w:rFonts w:ascii="Arial" w:eastAsia="ＭＳ Ｐゴシック" w:hAnsi="Arial" w:cs="Arial"/>
          <w:color w:val="000000"/>
          <w:kern w:val="0"/>
          <w:sz w:val="24"/>
          <w:szCs w:val="24"/>
        </w:rPr>
        <w:t>SWIFT</w:t>
      </w:r>
      <w:r w:rsidRPr="005C664C">
        <w:rPr>
          <w:rFonts w:ascii="Arial" w:eastAsia="ＭＳ Ｐゴシック" w:hAnsi="Arial" w:cs="Arial"/>
          <w:color w:val="000000"/>
          <w:kern w:val="0"/>
          <w:sz w:val="24"/>
          <w:szCs w:val="24"/>
        </w:rPr>
        <w:t>などの金融システムを標的とする国家規模の攻撃で何百万件もの情報が盗まれた例も報告されています。国家規模の攻撃では、偽ニュースを一般ユーザに広める目的で、ソーシャルメディアやその他のコミュニケーションシステムも使われています。</w:t>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t>これらの攻撃は、いずれもすでに実行可能なものであり、どこかの国が大規模攻撃の隠れ蓑として多くの攻撃を同時に仕掛けるようになるのも、時間の問題でしょう。</w:t>
      </w:r>
    </w:p>
    <w:p w:rsidR="005C664C" w:rsidRPr="005C664C" w:rsidRDefault="005C664C" w:rsidP="002E3141">
      <w:pPr>
        <w:widowControl/>
        <w:spacing w:line="0" w:lineRule="atLeast"/>
        <w:jc w:val="left"/>
        <w:textAlignment w:val="baseline"/>
        <w:outlineLvl w:val="1"/>
        <w:rPr>
          <w:rFonts w:ascii="Arial" w:eastAsia="ＭＳ Ｐゴシック" w:hAnsi="Arial" w:cs="Arial"/>
          <w:b/>
          <w:bCs/>
          <w:color w:val="000000"/>
          <w:kern w:val="0"/>
          <w:sz w:val="48"/>
          <w:szCs w:val="48"/>
        </w:rPr>
      </w:pPr>
      <w:r w:rsidRPr="005C664C">
        <w:rPr>
          <w:rFonts w:ascii="Courier" w:eastAsia="ＭＳ Ｐゴシック" w:hAnsi="Courier" w:cs="Arial"/>
          <w:b/>
          <w:bCs/>
          <w:color w:val="000000"/>
          <w:kern w:val="0"/>
          <w:sz w:val="72"/>
          <w:szCs w:val="72"/>
          <w:bdr w:val="none" w:sz="0" w:space="0" w:color="auto" w:frame="1"/>
        </w:rPr>
        <w:t>5</w:t>
      </w:r>
      <w:r w:rsidRPr="005C664C">
        <w:rPr>
          <w:rFonts w:ascii="Arial" w:eastAsia="ＭＳ Ｐゴシック" w:hAnsi="Arial" w:cs="Arial"/>
          <w:b/>
          <w:bCs/>
          <w:color w:val="000000"/>
          <w:kern w:val="0"/>
          <w:sz w:val="48"/>
          <w:szCs w:val="48"/>
        </w:rPr>
        <w:t>自己増殖型ファイルレス「</w:t>
      </w:r>
      <w:proofErr w:type="spellStart"/>
      <w:r w:rsidRPr="005C664C">
        <w:rPr>
          <w:rFonts w:ascii="Arial" w:eastAsia="ＭＳ Ｐゴシック" w:hAnsi="Arial" w:cs="Arial"/>
          <w:b/>
          <w:bCs/>
          <w:color w:val="000000"/>
          <w:kern w:val="0"/>
          <w:sz w:val="48"/>
          <w:szCs w:val="48"/>
        </w:rPr>
        <w:t>vaporworms</w:t>
      </w:r>
      <w:proofErr w:type="spellEnd"/>
      <w:r w:rsidRPr="005C664C">
        <w:rPr>
          <w:rFonts w:ascii="Arial" w:eastAsia="ＭＳ Ｐゴシック" w:hAnsi="Arial" w:cs="Arial"/>
          <w:b/>
          <w:bCs/>
          <w:color w:val="000000"/>
          <w:kern w:val="0"/>
          <w:sz w:val="48"/>
          <w:szCs w:val="48"/>
        </w:rPr>
        <w:t>」攻撃</w:t>
      </w:r>
    </w:p>
    <w:p w:rsidR="005C664C" w:rsidRPr="005C664C" w:rsidRDefault="005C664C" w:rsidP="002E3141">
      <w:pPr>
        <w:widowControl/>
        <w:spacing w:line="0" w:lineRule="atLeast"/>
        <w:jc w:val="left"/>
        <w:textAlignment w:val="baseline"/>
        <w:rPr>
          <w:rFonts w:ascii="Arial" w:eastAsia="ＭＳ Ｐゴシック" w:hAnsi="Arial" w:cs="Arial"/>
          <w:color w:val="000000"/>
          <w:kern w:val="0"/>
          <w:sz w:val="24"/>
          <w:szCs w:val="24"/>
        </w:rPr>
      </w:pPr>
      <w:r w:rsidRPr="005C664C">
        <w:rPr>
          <w:rFonts w:ascii="Arial" w:eastAsia="ＭＳ Ｐゴシック" w:hAnsi="Arial" w:cs="Arial"/>
          <w:color w:val="000000"/>
          <w:kern w:val="0"/>
          <w:sz w:val="24"/>
          <w:szCs w:val="24"/>
        </w:rPr>
        <w:t>2019</w:t>
      </w:r>
      <w:r w:rsidRPr="005C664C">
        <w:rPr>
          <w:rFonts w:ascii="Arial" w:eastAsia="ＭＳ Ｐゴシック" w:hAnsi="Arial" w:cs="Arial"/>
          <w:color w:val="000000"/>
          <w:kern w:val="0"/>
          <w:sz w:val="24"/>
          <w:szCs w:val="24"/>
        </w:rPr>
        <w:t>年には、脆弱なシステムを介して自己増殖するワームのような性質を持つ新種のファイルレスマルウェア「</w:t>
      </w:r>
      <w:proofErr w:type="spellStart"/>
      <w:r w:rsidRPr="005C664C">
        <w:rPr>
          <w:rFonts w:ascii="Arial" w:eastAsia="ＭＳ Ｐゴシック" w:hAnsi="Arial" w:cs="Arial"/>
          <w:color w:val="000000"/>
          <w:kern w:val="0"/>
          <w:sz w:val="24"/>
          <w:szCs w:val="24"/>
        </w:rPr>
        <w:t>vaporworms</w:t>
      </w:r>
      <w:proofErr w:type="spellEnd"/>
      <w:r w:rsidRPr="005C664C">
        <w:rPr>
          <w:rFonts w:ascii="Arial" w:eastAsia="ＭＳ Ｐゴシック" w:hAnsi="Arial" w:cs="Arial"/>
          <w:color w:val="000000"/>
          <w:kern w:val="0"/>
          <w:sz w:val="24"/>
          <w:szCs w:val="24"/>
        </w:rPr>
        <w:t>」が台頭することになるでしょう。</w:t>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t>何十万台もの脆弱な</w:t>
      </w:r>
      <w:r w:rsidRPr="005C664C">
        <w:rPr>
          <w:rFonts w:ascii="Arial" w:eastAsia="ＭＳ Ｐゴシック" w:hAnsi="Arial" w:cs="Arial"/>
          <w:color w:val="000000"/>
          <w:kern w:val="0"/>
          <w:sz w:val="24"/>
          <w:szCs w:val="24"/>
        </w:rPr>
        <w:t>Microsoft IIS Web</w:t>
      </w:r>
      <w:r w:rsidRPr="005C664C">
        <w:rPr>
          <w:rFonts w:ascii="Arial" w:eastAsia="ＭＳ Ｐゴシック" w:hAnsi="Arial" w:cs="Arial"/>
          <w:color w:val="000000"/>
          <w:kern w:val="0"/>
          <w:sz w:val="24"/>
          <w:szCs w:val="24"/>
        </w:rPr>
        <w:t>サーバから拡散した、</w:t>
      </w:r>
      <w:r w:rsidRPr="005C664C">
        <w:rPr>
          <w:rFonts w:ascii="Arial" w:eastAsia="ＭＳ Ｐゴシック" w:hAnsi="Arial" w:cs="Arial"/>
          <w:color w:val="000000"/>
          <w:kern w:val="0"/>
          <w:sz w:val="24"/>
          <w:szCs w:val="24"/>
        </w:rPr>
        <w:t>15</w:t>
      </w:r>
      <w:r w:rsidRPr="005C664C">
        <w:rPr>
          <w:rFonts w:ascii="Arial" w:eastAsia="ＭＳ Ｐゴシック" w:hAnsi="Arial" w:cs="Arial"/>
          <w:color w:val="000000"/>
          <w:kern w:val="0"/>
          <w:sz w:val="24"/>
          <w:szCs w:val="24"/>
        </w:rPr>
        <w:t>年以上も前の初期のファイルレスワームの</w:t>
      </w:r>
      <w:r w:rsidRPr="005C664C">
        <w:rPr>
          <w:rFonts w:ascii="Arial" w:eastAsia="ＭＳ Ｐゴシック" w:hAnsi="Arial" w:cs="Arial"/>
          <w:color w:val="000000"/>
          <w:kern w:val="0"/>
          <w:sz w:val="24"/>
          <w:szCs w:val="24"/>
        </w:rPr>
        <w:t>1</w:t>
      </w:r>
      <w:r w:rsidRPr="005C664C">
        <w:rPr>
          <w:rFonts w:ascii="Arial" w:eastAsia="ＭＳ Ｐゴシック" w:hAnsi="Arial" w:cs="Arial"/>
          <w:color w:val="000000"/>
          <w:kern w:val="0"/>
          <w:sz w:val="24"/>
          <w:szCs w:val="24"/>
        </w:rPr>
        <w:t>つである</w:t>
      </w:r>
      <w:r w:rsidRPr="005C664C">
        <w:rPr>
          <w:rFonts w:ascii="Arial" w:eastAsia="ＭＳ Ｐゴシック" w:hAnsi="Arial" w:cs="Arial"/>
          <w:color w:val="000000"/>
          <w:kern w:val="0"/>
          <w:sz w:val="24"/>
          <w:szCs w:val="24"/>
        </w:rPr>
        <w:t>Code Red</w:t>
      </w:r>
      <w:r w:rsidRPr="005C664C">
        <w:rPr>
          <w:rFonts w:ascii="Arial" w:eastAsia="ＭＳ Ｐゴシック" w:hAnsi="Arial" w:cs="Arial"/>
          <w:color w:val="000000"/>
          <w:kern w:val="0"/>
          <w:sz w:val="24"/>
          <w:szCs w:val="24"/>
        </w:rPr>
        <w:t>コンピュータワームの登場以来、ワームとファイルレスマルウェアはどちらも世界中の多くのネットワークに大きな影響を与えてきましたが、この両方が</w:t>
      </w:r>
      <w:r w:rsidRPr="005C664C">
        <w:rPr>
          <w:rFonts w:ascii="Arial" w:eastAsia="ＭＳ Ｐゴシック" w:hAnsi="Arial" w:cs="Arial"/>
          <w:color w:val="000000"/>
          <w:kern w:val="0"/>
          <w:sz w:val="24"/>
          <w:szCs w:val="24"/>
        </w:rPr>
        <w:t>1</w:t>
      </w:r>
      <w:r w:rsidRPr="005C664C">
        <w:rPr>
          <w:rFonts w:ascii="Arial" w:eastAsia="ＭＳ Ｐゴシック" w:hAnsi="Arial" w:cs="Arial"/>
          <w:color w:val="000000"/>
          <w:kern w:val="0"/>
          <w:sz w:val="24"/>
          <w:szCs w:val="24"/>
        </w:rPr>
        <w:t>つの攻撃で同時に使われた例はほとんどありません。</w:t>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t>感染システムにファイルを残すことなく、メモリ内でのみ動作するファイルレスマルウェアが増加し、主流になりつつあります。</w:t>
      </w:r>
      <w:r w:rsidRPr="005C664C">
        <w:rPr>
          <w:rFonts w:ascii="Arial" w:eastAsia="ＭＳ Ｐゴシック" w:hAnsi="Arial" w:cs="Arial"/>
          <w:color w:val="000000"/>
          <w:kern w:val="0"/>
          <w:sz w:val="24"/>
          <w:szCs w:val="24"/>
        </w:rPr>
        <w:br/>
      </w:r>
      <w:r w:rsidRPr="005C664C">
        <w:rPr>
          <w:rFonts w:ascii="Arial" w:eastAsia="ＭＳ Ｐゴシック" w:hAnsi="Arial" w:cs="Arial"/>
          <w:color w:val="1A4B91"/>
          <w:kern w:val="0"/>
          <w:sz w:val="41"/>
          <w:szCs w:val="41"/>
          <w:bdr w:val="none" w:sz="0" w:space="0" w:color="auto" w:frame="1"/>
        </w:rPr>
        <w:t>高度な攻撃者がこの方法を好むのは、スキャンの対象になる不正ファイルが存在しないことから、従来型のエンドポイントアンチウイルスによる制御でのファイルレスの脅威の検知とブロックが困難であるためです。</w:t>
      </w:r>
      <w:r w:rsidRPr="005C664C">
        <w:rPr>
          <w:rFonts w:ascii="Arial" w:eastAsia="ＭＳ Ｐゴシック" w:hAnsi="Arial" w:cs="Arial"/>
          <w:color w:val="000000"/>
          <w:kern w:val="0"/>
          <w:sz w:val="24"/>
          <w:szCs w:val="24"/>
        </w:rPr>
        <w:t>その結果、感染の確率は高くなります。このような状況に、パッチが適用されずに動作するシステムと脆弱なソフトウェアの存在が加われば、ワームを拡散させる絶好の機会を攻撃者に与えることになります。</w:t>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t>昨年は、</w:t>
      </w:r>
      <w:r w:rsidRPr="005C664C">
        <w:rPr>
          <w:rFonts w:ascii="Arial" w:eastAsia="ＭＳ Ｐゴシック" w:hAnsi="Arial" w:cs="Arial"/>
          <w:color w:val="000000"/>
          <w:kern w:val="0"/>
          <w:sz w:val="24"/>
          <w:szCs w:val="24"/>
        </w:rPr>
        <w:t>Shadow Brokers</w:t>
      </w:r>
      <w:r w:rsidRPr="005C664C">
        <w:rPr>
          <w:rFonts w:ascii="Arial" w:eastAsia="ＭＳ Ｐゴシック" w:hAnsi="Arial" w:cs="Arial"/>
          <w:color w:val="000000"/>
          <w:kern w:val="0"/>
          <w:sz w:val="24"/>
          <w:szCs w:val="24"/>
        </w:rPr>
        <w:t>と呼ばれるハッカー集団による</w:t>
      </w:r>
      <w:r w:rsidRPr="005C664C">
        <w:rPr>
          <w:rFonts w:ascii="Arial" w:eastAsia="ＭＳ Ｐゴシック" w:hAnsi="Arial" w:cs="Arial"/>
          <w:color w:val="000000"/>
          <w:kern w:val="0"/>
          <w:sz w:val="24"/>
          <w:szCs w:val="24"/>
        </w:rPr>
        <w:t>Microsoft Windows</w:t>
      </w:r>
      <w:r w:rsidRPr="005C664C">
        <w:rPr>
          <w:rFonts w:ascii="Arial" w:eastAsia="ＭＳ Ｐゴシック" w:hAnsi="Arial" w:cs="Arial"/>
          <w:color w:val="000000"/>
          <w:kern w:val="0"/>
          <w:sz w:val="24"/>
          <w:szCs w:val="24"/>
        </w:rPr>
        <w:t>の複数のゼロデイ脆弱性の公開が発端となり、大きな被害へと発展することになりました。攻撃者はわずか</w:t>
      </w:r>
      <w:r w:rsidRPr="005C664C">
        <w:rPr>
          <w:rFonts w:ascii="Arial" w:eastAsia="ＭＳ Ｐゴシック" w:hAnsi="Arial" w:cs="Arial"/>
          <w:color w:val="000000"/>
          <w:kern w:val="0"/>
          <w:sz w:val="24"/>
          <w:szCs w:val="24"/>
        </w:rPr>
        <w:t>1</w:t>
      </w:r>
      <w:r w:rsidRPr="005C664C">
        <w:rPr>
          <w:rFonts w:ascii="Arial" w:eastAsia="ＭＳ Ｐゴシック" w:hAnsi="Arial" w:cs="Arial"/>
          <w:color w:val="000000"/>
          <w:kern w:val="0"/>
          <w:sz w:val="24"/>
          <w:szCs w:val="24"/>
        </w:rPr>
        <w:t>ヶ月でこれらの脆弱性をランサムウェアに追加し、過去最大の被害をもたらしたサイバー攻撃の</w:t>
      </w:r>
      <w:r w:rsidRPr="005C664C">
        <w:rPr>
          <w:rFonts w:ascii="Arial" w:eastAsia="ＭＳ Ｐゴシック" w:hAnsi="Arial" w:cs="Arial"/>
          <w:color w:val="000000"/>
          <w:kern w:val="0"/>
          <w:sz w:val="24"/>
          <w:szCs w:val="24"/>
        </w:rPr>
        <w:t>2</w:t>
      </w:r>
      <w:r w:rsidRPr="005C664C">
        <w:rPr>
          <w:rFonts w:ascii="Arial" w:eastAsia="ＭＳ Ｐゴシック" w:hAnsi="Arial" w:cs="Arial"/>
          <w:color w:val="000000"/>
          <w:kern w:val="0"/>
          <w:sz w:val="24"/>
          <w:szCs w:val="24"/>
        </w:rPr>
        <w:t>つである、</w:t>
      </w:r>
      <w:proofErr w:type="spellStart"/>
      <w:r w:rsidRPr="005C664C">
        <w:rPr>
          <w:rFonts w:ascii="Arial" w:eastAsia="ＭＳ Ｐゴシック" w:hAnsi="Arial" w:cs="Arial"/>
          <w:color w:val="000000"/>
          <w:kern w:val="0"/>
          <w:sz w:val="24"/>
          <w:szCs w:val="24"/>
        </w:rPr>
        <w:t>WannaCry</w:t>
      </w:r>
      <w:proofErr w:type="spellEnd"/>
      <w:r w:rsidRPr="005C664C">
        <w:rPr>
          <w:rFonts w:ascii="Arial" w:eastAsia="ＭＳ Ｐゴシック" w:hAnsi="Arial" w:cs="Arial"/>
          <w:color w:val="000000"/>
          <w:kern w:val="0"/>
          <w:sz w:val="24"/>
          <w:szCs w:val="24"/>
        </w:rPr>
        <w:t>と</w:t>
      </w:r>
      <w:proofErr w:type="spellStart"/>
      <w:r w:rsidRPr="005C664C">
        <w:rPr>
          <w:rFonts w:ascii="Arial" w:eastAsia="ＭＳ Ｐゴシック" w:hAnsi="Arial" w:cs="Arial"/>
          <w:color w:val="000000"/>
          <w:kern w:val="0"/>
          <w:sz w:val="24"/>
          <w:szCs w:val="24"/>
        </w:rPr>
        <w:t>NotPetya</w:t>
      </w:r>
      <w:proofErr w:type="spellEnd"/>
      <w:r w:rsidRPr="005C664C">
        <w:rPr>
          <w:rFonts w:ascii="Arial" w:eastAsia="ＭＳ Ｐゴシック" w:hAnsi="Arial" w:cs="Arial"/>
          <w:color w:val="000000"/>
          <w:kern w:val="0"/>
          <w:sz w:val="24"/>
          <w:szCs w:val="24"/>
        </w:rPr>
        <w:t>を完成させました。</w:t>
      </w:r>
      <w:r w:rsidRPr="005C664C">
        <w:rPr>
          <w:rFonts w:ascii="Arial" w:eastAsia="ＭＳ Ｐゴシック" w:hAnsi="Arial" w:cs="Arial"/>
          <w:color w:val="000000"/>
          <w:kern w:val="0"/>
          <w:sz w:val="24"/>
          <w:szCs w:val="24"/>
        </w:rPr>
        <w:t>Windows</w:t>
      </w:r>
      <w:r w:rsidRPr="005C664C">
        <w:rPr>
          <w:rFonts w:ascii="Arial" w:eastAsia="ＭＳ Ｐゴシック" w:hAnsi="Arial" w:cs="Arial"/>
          <w:color w:val="000000"/>
          <w:kern w:val="0"/>
          <w:sz w:val="24"/>
          <w:szCs w:val="24"/>
        </w:rPr>
        <w:t>の新しいゼロデイ脆弱性がワームの増殖に悪用された例はこれが初めてではなく、もちろん、これで終わりでもないでしょう。</w:t>
      </w:r>
      <w:r w:rsidRPr="005C664C">
        <w:rPr>
          <w:rFonts w:ascii="Arial" w:eastAsia="ＭＳ Ｐゴシック" w:hAnsi="Arial" w:cs="Arial"/>
          <w:color w:val="000000"/>
          <w:kern w:val="0"/>
          <w:sz w:val="24"/>
          <w:szCs w:val="24"/>
        </w:rPr>
        <w:t>2019</w:t>
      </w:r>
      <w:r w:rsidRPr="005C664C">
        <w:rPr>
          <w:rFonts w:ascii="Arial" w:eastAsia="ＭＳ Ｐゴシック" w:hAnsi="Arial" w:cs="Arial"/>
          <w:color w:val="000000"/>
          <w:kern w:val="0"/>
          <w:sz w:val="24"/>
          <w:szCs w:val="24"/>
        </w:rPr>
        <w:t>年には、脆弱性を悪用して自己増殖するファイルレスマルウェア「</w:t>
      </w:r>
      <w:proofErr w:type="spellStart"/>
      <w:r w:rsidRPr="005C664C">
        <w:rPr>
          <w:rFonts w:ascii="Arial" w:eastAsia="ＭＳ Ｐゴシック" w:hAnsi="Arial" w:cs="Arial"/>
          <w:color w:val="000000"/>
          <w:kern w:val="0"/>
          <w:sz w:val="24"/>
          <w:szCs w:val="24"/>
        </w:rPr>
        <w:t>vaporworms</w:t>
      </w:r>
      <w:proofErr w:type="spellEnd"/>
      <w:r w:rsidRPr="005C664C">
        <w:rPr>
          <w:rFonts w:ascii="Arial" w:eastAsia="ＭＳ Ｐゴシック" w:hAnsi="Arial" w:cs="Arial"/>
          <w:color w:val="000000"/>
          <w:kern w:val="0"/>
          <w:sz w:val="24"/>
          <w:szCs w:val="24"/>
        </w:rPr>
        <w:t>」が登場することになるでしょう。</w:t>
      </w:r>
    </w:p>
    <w:p w:rsidR="005C664C" w:rsidRPr="005C664C" w:rsidRDefault="005C664C" w:rsidP="002E3141">
      <w:pPr>
        <w:widowControl/>
        <w:spacing w:line="0" w:lineRule="atLeast"/>
        <w:jc w:val="left"/>
        <w:textAlignment w:val="baseline"/>
        <w:outlineLvl w:val="1"/>
        <w:rPr>
          <w:rFonts w:ascii="Arial" w:eastAsia="ＭＳ Ｐゴシック" w:hAnsi="Arial" w:cs="Arial"/>
          <w:b/>
          <w:bCs/>
          <w:color w:val="000000"/>
          <w:kern w:val="0"/>
          <w:sz w:val="48"/>
          <w:szCs w:val="48"/>
        </w:rPr>
      </w:pPr>
      <w:r w:rsidRPr="005C664C">
        <w:rPr>
          <w:rFonts w:ascii="Courier" w:eastAsia="ＭＳ Ｐゴシック" w:hAnsi="Courier" w:cs="Arial"/>
          <w:b/>
          <w:bCs/>
          <w:color w:val="000000"/>
          <w:kern w:val="0"/>
          <w:sz w:val="72"/>
          <w:szCs w:val="72"/>
          <w:bdr w:val="none" w:sz="0" w:space="0" w:color="auto" w:frame="1"/>
        </w:rPr>
        <w:t>6</w:t>
      </w:r>
      <w:r w:rsidRPr="005C664C">
        <w:rPr>
          <w:rFonts w:ascii="Arial" w:eastAsia="ＭＳ Ｐゴシック" w:hAnsi="Arial" w:cs="Arial"/>
          <w:b/>
          <w:bCs/>
          <w:color w:val="000000"/>
          <w:kern w:val="0"/>
          <w:sz w:val="48"/>
          <w:szCs w:val="48"/>
        </w:rPr>
        <w:t>レイヤ</w:t>
      </w:r>
      <w:r w:rsidRPr="005C664C">
        <w:rPr>
          <w:rFonts w:ascii="Arial" w:eastAsia="ＭＳ Ｐゴシック" w:hAnsi="Arial" w:cs="Arial"/>
          <w:b/>
          <w:bCs/>
          <w:color w:val="000000"/>
          <w:kern w:val="0"/>
          <w:sz w:val="48"/>
          <w:szCs w:val="48"/>
        </w:rPr>
        <w:t>2</w:t>
      </w:r>
      <w:r w:rsidRPr="005C664C">
        <w:rPr>
          <w:rFonts w:ascii="Arial" w:eastAsia="ＭＳ Ｐゴシック" w:hAnsi="Arial" w:cs="Arial"/>
          <w:b/>
          <w:bCs/>
          <w:color w:val="000000"/>
          <w:kern w:val="0"/>
          <w:sz w:val="48"/>
          <w:szCs w:val="48"/>
        </w:rPr>
        <w:t>脅威ベクトルによる</w:t>
      </w:r>
      <w:r w:rsidRPr="005C664C">
        <w:rPr>
          <w:rFonts w:ascii="Arial" w:eastAsia="ＭＳ Ｐゴシック" w:hAnsi="Arial" w:cs="Arial"/>
          <w:b/>
          <w:bCs/>
          <w:color w:val="000000"/>
          <w:kern w:val="0"/>
          <w:sz w:val="48"/>
          <w:szCs w:val="48"/>
        </w:rPr>
        <w:t>WPA3</w:t>
      </w:r>
      <w:r w:rsidRPr="005C664C">
        <w:rPr>
          <w:rFonts w:ascii="Arial" w:eastAsia="ＭＳ Ｐゴシック" w:hAnsi="Arial" w:cs="Arial"/>
          <w:b/>
          <w:bCs/>
          <w:color w:val="000000"/>
          <w:kern w:val="0"/>
          <w:sz w:val="48"/>
          <w:szCs w:val="48"/>
        </w:rPr>
        <w:t>の回避</w:t>
      </w:r>
    </w:p>
    <w:p w:rsidR="005C664C" w:rsidRPr="005C664C" w:rsidRDefault="005C664C" w:rsidP="002E3141">
      <w:pPr>
        <w:widowControl/>
        <w:spacing w:line="0" w:lineRule="atLeast"/>
        <w:jc w:val="left"/>
        <w:textAlignment w:val="baseline"/>
        <w:rPr>
          <w:rFonts w:ascii="Arial" w:eastAsia="ＭＳ Ｐゴシック" w:hAnsi="Arial" w:cs="Arial"/>
          <w:color w:val="000000"/>
          <w:kern w:val="0"/>
          <w:sz w:val="24"/>
          <w:szCs w:val="24"/>
        </w:rPr>
      </w:pPr>
      <w:r>
        <w:rPr>
          <w:rFonts w:ascii="Arial" w:eastAsia="ＭＳ Ｐゴシック" w:hAnsi="Arial" w:cs="Arial"/>
          <w:noProof/>
          <w:color w:val="000000"/>
          <w:kern w:val="0"/>
          <w:sz w:val="24"/>
          <w:szCs w:val="24"/>
          <w:bdr w:val="none" w:sz="0" w:space="0" w:color="auto" w:frame="1"/>
        </w:rPr>
        <w:drawing>
          <wp:inline distT="0" distB="0" distL="0" distR="0" wp14:anchorId="3D1A87A4" wp14:editId="3DD26337">
            <wp:extent cx="6067425" cy="5410200"/>
            <wp:effectExtent l="0" t="0" r="9525" b="0"/>
            <wp:docPr id="2" name="図 2" descr="6.レイヤ2脅威ベクトルによるWPA3の回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レイヤ2脅威ベクトルによるWPA3の回避"/>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67425" cy="5410200"/>
                    </a:xfrm>
                    <a:prstGeom prst="rect">
                      <a:avLst/>
                    </a:prstGeom>
                    <a:noFill/>
                    <a:ln>
                      <a:noFill/>
                    </a:ln>
                  </pic:spPr>
                </pic:pic>
              </a:graphicData>
            </a:graphic>
          </wp:inline>
        </w:drawing>
      </w:r>
    </w:p>
    <w:p w:rsidR="005C664C" w:rsidRPr="005C664C" w:rsidRDefault="005C664C" w:rsidP="002E3141">
      <w:pPr>
        <w:widowControl/>
        <w:spacing w:before="150" w:line="0" w:lineRule="atLeast"/>
        <w:jc w:val="left"/>
        <w:textAlignment w:val="baseline"/>
        <w:rPr>
          <w:rFonts w:ascii="Arial" w:eastAsia="ＭＳ Ｐゴシック" w:hAnsi="Arial" w:cs="Arial"/>
          <w:color w:val="000000"/>
          <w:kern w:val="0"/>
          <w:sz w:val="24"/>
          <w:szCs w:val="24"/>
        </w:rPr>
      </w:pPr>
      <w:r w:rsidRPr="005C664C">
        <w:rPr>
          <w:rFonts w:ascii="Arial" w:eastAsia="ＭＳ Ｐゴシック" w:hAnsi="Arial" w:cs="Arial"/>
          <w:color w:val="000000"/>
          <w:kern w:val="0"/>
          <w:sz w:val="24"/>
          <w:szCs w:val="24"/>
        </w:rPr>
        <w:t>2019</w:t>
      </w:r>
      <w:r w:rsidRPr="005C664C">
        <w:rPr>
          <w:rFonts w:ascii="Arial" w:eastAsia="ＭＳ Ｐゴシック" w:hAnsi="Arial" w:cs="Arial"/>
          <w:color w:val="000000"/>
          <w:kern w:val="0"/>
          <w:sz w:val="24"/>
          <w:szCs w:val="24"/>
        </w:rPr>
        <w:t>年には、</w:t>
      </w:r>
      <w:r w:rsidRPr="005C664C">
        <w:rPr>
          <w:rFonts w:ascii="Arial" w:eastAsia="ＭＳ Ｐゴシック" w:hAnsi="Arial" w:cs="Arial"/>
          <w:color w:val="000000"/>
          <w:kern w:val="0"/>
          <w:sz w:val="24"/>
          <w:szCs w:val="24"/>
        </w:rPr>
        <w:t>Trusted Wireless Environment Framework</w:t>
      </w:r>
      <w:r w:rsidRPr="005C664C">
        <w:rPr>
          <w:rFonts w:ascii="Arial" w:eastAsia="ＭＳ Ｐゴシック" w:hAnsi="Arial" w:cs="Arial"/>
          <w:color w:val="000000"/>
          <w:kern w:val="0"/>
          <w:sz w:val="24"/>
          <w:szCs w:val="24"/>
        </w:rPr>
        <w:t>で定義されている</w:t>
      </w:r>
      <w:r w:rsidRPr="005C664C">
        <w:rPr>
          <w:rFonts w:ascii="Arial" w:eastAsia="ＭＳ Ｐゴシック" w:hAnsi="Arial" w:cs="Arial"/>
          <w:color w:val="000000"/>
          <w:kern w:val="0"/>
          <w:sz w:val="24"/>
          <w:szCs w:val="24"/>
        </w:rPr>
        <w:t>6</w:t>
      </w:r>
      <w:r w:rsidRPr="005C664C">
        <w:rPr>
          <w:rFonts w:ascii="Arial" w:eastAsia="ＭＳ Ｐゴシック" w:hAnsi="Arial" w:cs="Arial"/>
          <w:color w:val="000000"/>
          <w:kern w:val="0"/>
          <w:sz w:val="24"/>
          <w:szCs w:val="24"/>
        </w:rPr>
        <w:t>つのカテゴリの</w:t>
      </w:r>
      <w:r w:rsidRPr="005C664C">
        <w:rPr>
          <w:rFonts w:ascii="Arial" w:eastAsia="ＭＳ Ｐゴシック" w:hAnsi="Arial" w:cs="Arial"/>
          <w:color w:val="000000"/>
          <w:kern w:val="0"/>
          <w:sz w:val="24"/>
          <w:szCs w:val="24"/>
        </w:rPr>
        <w:t>1</w:t>
      </w:r>
      <w:r w:rsidRPr="005C664C">
        <w:rPr>
          <w:rFonts w:ascii="Arial" w:eastAsia="ＭＳ Ｐゴシック" w:hAnsi="Arial" w:cs="Arial"/>
          <w:color w:val="000000"/>
          <w:kern w:val="0"/>
          <w:sz w:val="24"/>
          <w:szCs w:val="24"/>
        </w:rPr>
        <w:t>つが、新しい</w:t>
      </w:r>
      <w:r w:rsidRPr="005C664C">
        <w:rPr>
          <w:rFonts w:ascii="Arial" w:eastAsia="ＭＳ Ｐゴシック" w:hAnsi="Arial" w:cs="Arial"/>
          <w:color w:val="000000"/>
          <w:kern w:val="0"/>
          <w:sz w:val="24"/>
          <w:szCs w:val="24"/>
        </w:rPr>
        <w:t>WPA3</w:t>
      </w:r>
      <w:r w:rsidRPr="005C664C">
        <w:rPr>
          <w:rFonts w:ascii="Arial" w:eastAsia="ＭＳ Ｐゴシック" w:hAnsi="Arial" w:cs="Arial"/>
          <w:color w:val="000000"/>
          <w:kern w:val="0"/>
          <w:sz w:val="24"/>
          <w:szCs w:val="24"/>
        </w:rPr>
        <w:t>暗号化標準での機能強化にもかかわらず、</w:t>
      </w:r>
      <w:r w:rsidRPr="005C664C">
        <w:rPr>
          <w:rFonts w:ascii="Arial" w:eastAsia="ＭＳ Ｐゴシック" w:hAnsi="Arial" w:cs="Arial"/>
          <w:color w:val="000000"/>
          <w:kern w:val="0"/>
          <w:sz w:val="24"/>
          <w:szCs w:val="24"/>
        </w:rPr>
        <w:t>WPA3 Wi-Fi</w:t>
      </w:r>
      <w:r w:rsidRPr="005C664C">
        <w:rPr>
          <w:rFonts w:ascii="Arial" w:eastAsia="ＭＳ Ｐゴシック" w:hAnsi="Arial" w:cs="Arial"/>
          <w:color w:val="000000"/>
          <w:kern w:val="0"/>
          <w:sz w:val="24"/>
          <w:szCs w:val="24"/>
        </w:rPr>
        <w:t>ネットワーク突破の手段として使われることになると予想されます。より包括的なセキュリティが無線</w:t>
      </w:r>
      <w:r w:rsidRPr="005C664C">
        <w:rPr>
          <w:rFonts w:ascii="Arial" w:eastAsia="ＭＳ Ｐゴシック" w:hAnsi="Arial" w:cs="Arial"/>
          <w:color w:val="000000"/>
          <w:kern w:val="0"/>
          <w:sz w:val="24"/>
          <w:szCs w:val="24"/>
        </w:rPr>
        <w:t>LAN</w:t>
      </w:r>
      <w:r w:rsidRPr="005C664C">
        <w:rPr>
          <w:rFonts w:ascii="Arial" w:eastAsia="ＭＳ Ｐゴシック" w:hAnsi="Arial" w:cs="Arial"/>
          <w:color w:val="000000"/>
          <w:kern w:val="0"/>
          <w:sz w:val="24"/>
          <w:szCs w:val="24"/>
        </w:rPr>
        <w:t>インフラに適用されない限り、</w:t>
      </w:r>
      <w:r w:rsidRPr="005C664C">
        <w:rPr>
          <w:rFonts w:ascii="Arial" w:eastAsia="ＭＳ Ｐゴシック" w:hAnsi="Arial" w:cs="Arial"/>
          <w:color w:val="000000"/>
          <w:kern w:val="0"/>
          <w:sz w:val="24"/>
          <w:szCs w:val="24"/>
        </w:rPr>
        <w:t>WPA3</w:t>
      </w:r>
      <w:r w:rsidRPr="005C664C">
        <w:rPr>
          <w:rFonts w:ascii="Arial" w:eastAsia="ＭＳ Ｐゴシック" w:hAnsi="Arial" w:cs="Arial"/>
          <w:color w:val="000000"/>
          <w:kern w:val="0"/>
          <w:sz w:val="24"/>
          <w:szCs w:val="24"/>
        </w:rPr>
        <w:t>に対するユーザの不安が払拭されることはなく、悪魔の双子</w:t>
      </w:r>
      <w:r w:rsidRPr="005C664C">
        <w:rPr>
          <w:rFonts w:ascii="Arial" w:eastAsia="ＭＳ Ｐゴシック" w:hAnsi="Arial" w:cs="Arial"/>
          <w:color w:val="000000"/>
          <w:kern w:val="0"/>
          <w:sz w:val="24"/>
          <w:szCs w:val="24"/>
        </w:rPr>
        <w:t>AP</w:t>
      </w:r>
      <w:r w:rsidRPr="005C664C">
        <w:rPr>
          <w:rFonts w:ascii="Arial" w:eastAsia="ＭＳ Ｐゴシック" w:hAnsi="Arial" w:cs="Arial"/>
          <w:color w:val="000000"/>
          <w:kern w:val="0"/>
          <w:sz w:val="24"/>
          <w:szCs w:val="24"/>
        </w:rPr>
        <w:t>などの脅威を受けやすい状況が続くことが懸念されます。</w:t>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br/>
        <w:t>WPA3</w:t>
      </w:r>
      <w:r w:rsidRPr="005C664C">
        <w:rPr>
          <w:rFonts w:ascii="Arial" w:eastAsia="ＭＳ Ｐゴシック" w:hAnsi="Arial" w:cs="Arial"/>
          <w:color w:val="000000"/>
          <w:kern w:val="0"/>
          <w:sz w:val="24"/>
          <w:szCs w:val="24"/>
        </w:rPr>
        <w:t>は、</w:t>
      </w:r>
      <w:r w:rsidRPr="005C664C">
        <w:rPr>
          <w:rFonts w:ascii="Arial" w:eastAsia="ＭＳ Ｐゴシック" w:hAnsi="Arial" w:cs="Arial"/>
          <w:color w:val="000000"/>
          <w:kern w:val="0"/>
          <w:sz w:val="24"/>
          <w:szCs w:val="24"/>
        </w:rPr>
        <w:t>Wi-Fi</w:t>
      </w:r>
      <w:r w:rsidRPr="005C664C">
        <w:rPr>
          <w:rFonts w:ascii="Arial" w:eastAsia="ＭＳ Ｐゴシック" w:hAnsi="Arial" w:cs="Arial"/>
          <w:color w:val="000000"/>
          <w:kern w:val="0"/>
          <w:sz w:val="24"/>
          <w:szCs w:val="24"/>
        </w:rPr>
        <w:t>暗号化プロトコルの進化版であり、</w:t>
      </w:r>
      <w:r w:rsidRPr="005C664C">
        <w:rPr>
          <w:rFonts w:ascii="Arial" w:eastAsia="ＭＳ Ｐゴシック" w:hAnsi="Arial" w:cs="Arial"/>
          <w:color w:val="000000"/>
          <w:kern w:val="0"/>
          <w:sz w:val="24"/>
          <w:szCs w:val="24"/>
        </w:rPr>
        <w:t>WPA2</w:t>
      </w:r>
      <w:r w:rsidRPr="005C664C">
        <w:rPr>
          <w:rFonts w:ascii="Arial" w:eastAsia="ＭＳ Ｐゴシック" w:hAnsi="Arial" w:cs="Arial"/>
          <w:color w:val="000000"/>
          <w:kern w:val="0"/>
          <w:sz w:val="24"/>
          <w:szCs w:val="24"/>
        </w:rPr>
        <w:t>の機能が大幅に強化されましたが、</w:t>
      </w:r>
      <w:r w:rsidRPr="005C664C">
        <w:rPr>
          <w:rFonts w:ascii="Arial" w:eastAsia="ＭＳ Ｐゴシック" w:hAnsi="Arial" w:cs="Arial"/>
          <w:color w:val="000000"/>
          <w:kern w:val="0"/>
          <w:sz w:val="24"/>
          <w:szCs w:val="24"/>
        </w:rPr>
        <w:t>6</w:t>
      </w:r>
      <w:r w:rsidRPr="005C664C">
        <w:rPr>
          <w:rFonts w:ascii="Arial" w:eastAsia="ＭＳ Ｐゴシック" w:hAnsi="Arial" w:cs="Arial"/>
          <w:color w:val="000000"/>
          <w:kern w:val="0"/>
          <w:sz w:val="24"/>
          <w:szCs w:val="24"/>
        </w:rPr>
        <w:t>つの既知の</w:t>
      </w:r>
      <w:r w:rsidRPr="005C664C">
        <w:rPr>
          <w:rFonts w:ascii="Arial" w:eastAsia="ＭＳ Ｐゴシック" w:hAnsi="Arial" w:cs="Arial"/>
          <w:color w:val="000000"/>
          <w:kern w:val="0"/>
          <w:sz w:val="24"/>
          <w:szCs w:val="24"/>
        </w:rPr>
        <w:t>Wi-Fi</w:t>
      </w:r>
      <w:r w:rsidRPr="005C664C">
        <w:rPr>
          <w:rFonts w:ascii="Arial" w:eastAsia="ＭＳ Ｐゴシック" w:hAnsi="Arial" w:cs="Arial"/>
          <w:color w:val="000000"/>
          <w:kern w:val="0"/>
          <w:sz w:val="24"/>
          <w:szCs w:val="24"/>
        </w:rPr>
        <w:t>脅威カテゴリからの保護は引き続き提供されていない状況です。これらの脅威は主としてレイヤ</w:t>
      </w:r>
      <w:r w:rsidRPr="005C664C">
        <w:rPr>
          <w:rFonts w:ascii="Arial" w:eastAsia="ＭＳ Ｐゴシック" w:hAnsi="Arial" w:cs="Arial"/>
          <w:color w:val="000000"/>
          <w:kern w:val="0"/>
          <w:sz w:val="24"/>
          <w:szCs w:val="24"/>
        </w:rPr>
        <w:t>2</w:t>
      </w:r>
      <w:r w:rsidRPr="005C664C">
        <w:rPr>
          <w:rFonts w:ascii="Arial" w:eastAsia="ＭＳ Ｐゴシック" w:hAnsi="Arial" w:cs="Arial"/>
          <w:color w:val="000000"/>
          <w:kern w:val="0"/>
          <w:sz w:val="24"/>
          <w:szCs w:val="24"/>
        </w:rPr>
        <w:t>で動作し、具体的には、不正</w:t>
      </w:r>
      <w:r w:rsidRPr="005C664C">
        <w:rPr>
          <w:rFonts w:ascii="Arial" w:eastAsia="ＭＳ Ｐゴシック" w:hAnsi="Arial" w:cs="Arial"/>
          <w:color w:val="000000"/>
          <w:kern w:val="0"/>
          <w:sz w:val="24"/>
          <w:szCs w:val="24"/>
        </w:rPr>
        <w:t>AP</w:t>
      </w:r>
      <w:r w:rsidRPr="005C664C">
        <w:rPr>
          <w:rFonts w:ascii="Arial" w:eastAsia="ＭＳ Ｐゴシック" w:hAnsi="Arial" w:cs="Arial"/>
          <w:color w:val="000000"/>
          <w:kern w:val="0"/>
          <w:sz w:val="24"/>
          <w:szCs w:val="24"/>
        </w:rPr>
        <w:t>、不正クライアント、悪魔の双子</w:t>
      </w:r>
      <w:r w:rsidRPr="005C664C">
        <w:rPr>
          <w:rFonts w:ascii="Arial" w:eastAsia="ＭＳ Ｐゴシック" w:hAnsi="Arial" w:cs="Arial"/>
          <w:color w:val="000000"/>
          <w:kern w:val="0"/>
          <w:sz w:val="24"/>
          <w:szCs w:val="24"/>
        </w:rPr>
        <w:t>AP</w:t>
      </w:r>
      <w:r w:rsidRPr="005C664C">
        <w:rPr>
          <w:rFonts w:ascii="Arial" w:eastAsia="ＭＳ Ｐゴシック" w:hAnsi="Arial" w:cs="Arial"/>
          <w:color w:val="000000"/>
          <w:kern w:val="0"/>
          <w:sz w:val="24"/>
          <w:szCs w:val="24"/>
        </w:rPr>
        <w:t>、隣接</w:t>
      </w:r>
      <w:r w:rsidRPr="005C664C">
        <w:rPr>
          <w:rFonts w:ascii="Arial" w:eastAsia="ＭＳ Ｐゴシック" w:hAnsi="Arial" w:cs="Arial"/>
          <w:color w:val="000000"/>
          <w:kern w:val="0"/>
          <w:sz w:val="24"/>
          <w:szCs w:val="24"/>
        </w:rPr>
        <w:t>AP</w:t>
      </w:r>
      <w:r w:rsidRPr="005C664C">
        <w:rPr>
          <w:rFonts w:ascii="Arial" w:eastAsia="ＭＳ Ｐゴシック" w:hAnsi="Arial" w:cs="Arial"/>
          <w:color w:val="000000"/>
          <w:kern w:val="0"/>
          <w:sz w:val="24"/>
          <w:szCs w:val="24"/>
        </w:rPr>
        <w:t>、アドホックネットワーク、構成ミスが存在する</w:t>
      </w:r>
      <w:r w:rsidRPr="005C664C">
        <w:rPr>
          <w:rFonts w:ascii="Arial" w:eastAsia="ＭＳ Ｐゴシック" w:hAnsi="Arial" w:cs="Arial"/>
          <w:color w:val="000000"/>
          <w:kern w:val="0"/>
          <w:sz w:val="24"/>
          <w:szCs w:val="24"/>
        </w:rPr>
        <w:t>AP</w:t>
      </w:r>
      <w:r w:rsidRPr="005C664C">
        <w:rPr>
          <w:rFonts w:ascii="Arial" w:eastAsia="ＭＳ Ｐゴシック" w:hAnsi="Arial" w:cs="Arial"/>
          <w:color w:val="000000"/>
          <w:kern w:val="0"/>
          <w:sz w:val="24"/>
          <w:szCs w:val="24"/>
        </w:rPr>
        <w:t>がこれに含まれます。</w:t>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t>たとえば、悪魔の双子</w:t>
      </w:r>
      <w:r w:rsidRPr="005C664C">
        <w:rPr>
          <w:rFonts w:ascii="Arial" w:eastAsia="ＭＳ Ｐゴシック" w:hAnsi="Arial" w:cs="Arial"/>
          <w:color w:val="000000"/>
          <w:kern w:val="0"/>
          <w:sz w:val="24"/>
          <w:szCs w:val="24"/>
        </w:rPr>
        <w:t>AP</w:t>
      </w:r>
      <w:r w:rsidRPr="005C664C">
        <w:rPr>
          <w:rFonts w:ascii="Arial" w:eastAsia="ＭＳ Ｐゴシック" w:hAnsi="Arial" w:cs="Arial"/>
          <w:color w:val="000000"/>
          <w:kern w:val="0"/>
          <w:sz w:val="24"/>
          <w:szCs w:val="24"/>
        </w:rPr>
        <w:t>の場合は</w:t>
      </w:r>
      <w:r w:rsidRPr="005C664C">
        <w:rPr>
          <w:rFonts w:ascii="Arial" w:eastAsia="ＭＳ Ｐゴシック" w:hAnsi="Arial" w:cs="Arial"/>
          <w:color w:val="000000"/>
          <w:kern w:val="0"/>
          <w:sz w:val="24"/>
          <w:szCs w:val="24"/>
        </w:rPr>
        <w:t>Enhanced Open Wi-Fi</w:t>
      </w:r>
      <w:r w:rsidRPr="005C664C">
        <w:rPr>
          <w:rFonts w:ascii="Arial" w:eastAsia="ＭＳ Ｐゴシック" w:hAnsi="Arial" w:cs="Arial"/>
          <w:color w:val="000000"/>
          <w:kern w:val="0"/>
          <w:sz w:val="24"/>
          <w:szCs w:val="24"/>
        </w:rPr>
        <w:t>で使われる可能性が極めて高く、これは、</w:t>
      </w:r>
      <w:r w:rsidRPr="005C664C">
        <w:rPr>
          <w:rFonts w:ascii="Arial" w:eastAsia="ＭＳ Ｐゴシック" w:hAnsi="Arial" w:cs="Arial"/>
          <w:color w:val="000000"/>
          <w:kern w:val="0"/>
          <w:sz w:val="24"/>
          <w:szCs w:val="24"/>
        </w:rPr>
        <w:t>OWE</w:t>
      </w:r>
      <w:r w:rsidRPr="005C664C">
        <w:rPr>
          <w:rFonts w:ascii="Arial" w:eastAsia="ＭＳ Ｐゴシック" w:hAnsi="Arial" w:cs="Arial"/>
          <w:color w:val="000000"/>
          <w:kern w:val="0"/>
          <w:sz w:val="24"/>
          <w:szCs w:val="24"/>
        </w:rPr>
        <w:t>（</w:t>
      </w:r>
      <w:r w:rsidRPr="005C664C">
        <w:rPr>
          <w:rFonts w:ascii="Arial" w:eastAsia="ＭＳ Ｐゴシック" w:hAnsi="Arial" w:cs="Arial"/>
          <w:color w:val="000000"/>
          <w:kern w:val="0"/>
          <w:sz w:val="24"/>
          <w:szCs w:val="24"/>
        </w:rPr>
        <w:t>Opportunistic Wireless Encryption</w:t>
      </w:r>
      <w:r w:rsidRPr="005C664C">
        <w:rPr>
          <w:rFonts w:ascii="Arial" w:eastAsia="ＭＳ Ｐゴシック" w:hAnsi="Arial" w:cs="Arial"/>
          <w:color w:val="000000"/>
          <w:kern w:val="0"/>
          <w:sz w:val="24"/>
          <w:szCs w:val="24"/>
        </w:rPr>
        <w:t>）を被害者のクライアントと攻撃者の悪魔の双子</w:t>
      </w:r>
      <w:r w:rsidRPr="005C664C">
        <w:rPr>
          <w:rFonts w:ascii="Arial" w:eastAsia="ＭＳ Ｐゴシック" w:hAnsi="Arial" w:cs="Arial"/>
          <w:color w:val="000000"/>
          <w:kern w:val="0"/>
          <w:sz w:val="24"/>
          <w:szCs w:val="24"/>
        </w:rPr>
        <w:t>AP</w:t>
      </w:r>
      <w:r w:rsidRPr="005C664C">
        <w:rPr>
          <w:rFonts w:ascii="Arial" w:eastAsia="ＭＳ Ｐゴシック" w:hAnsi="Arial" w:cs="Arial"/>
          <w:color w:val="000000"/>
          <w:kern w:val="0"/>
          <w:sz w:val="24"/>
          <w:szCs w:val="24"/>
        </w:rPr>
        <w:t>の間で実行できるためであり、攻撃者が用意する悪魔の双子</w:t>
      </w:r>
      <w:r w:rsidRPr="005C664C">
        <w:rPr>
          <w:rFonts w:ascii="Arial" w:eastAsia="ＭＳ Ｐゴシック" w:hAnsi="Arial" w:cs="Arial"/>
          <w:color w:val="000000"/>
          <w:kern w:val="0"/>
          <w:sz w:val="24"/>
          <w:szCs w:val="24"/>
        </w:rPr>
        <w:t>AP</w:t>
      </w:r>
      <w:r w:rsidRPr="005C664C">
        <w:rPr>
          <w:rFonts w:ascii="Arial" w:eastAsia="ＭＳ Ｐゴシック" w:hAnsi="Arial" w:cs="Arial"/>
          <w:color w:val="000000"/>
          <w:kern w:val="0"/>
          <w:sz w:val="24"/>
          <w:szCs w:val="24"/>
        </w:rPr>
        <w:t>は、近くにある正規の</w:t>
      </w:r>
      <w:r w:rsidRPr="005C664C">
        <w:rPr>
          <w:rFonts w:ascii="Arial" w:eastAsia="ＭＳ Ｐゴシック" w:hAnsi="Arial" w:cs="Arial"/>
          <w:color w:val="000000"/>
          <w:kern w:val="0"/>
          <w:sz w:val="24"/>
          <w:szCs w:val="24"/>
        </w:rPr>
        <w:t>AP</w:t>
      </w:r>
      <w:r w:rsidRPr="005C664C">
        <w:rPr>
          <w:rFonts w:ascii="Arial" w:eastAsia="ＭＳ Ｐゴシック" w:hAnsi="Arial" w:cs="Arial"/>
          <w:color w:val="000000"/>
          <w:kern w:val="0"/>
          <w:sz w:val="24"/>
          <w:szCs w:val="24"/>
        </w:rPr>
        <w:t>と同じ</w:t>
      </w:r>
      <w:r w:rsidRPr="005C664C">
        <w:rPr>
          <w:rFonts w:ascii="Arial" w:eastAsia="ＭＳ Ｐゴシック" w:hAnsi="Arial" w:cs="Arial"/>
          <w:color w:val="000000"/>
          <w:kern w:val="0"/>
          <w:sz w:val="24"/>
          <w:szCs w:val="24"/>
        </w:rPr>
        <w:t>SSID</w:t>
      </w:r>
      <w:r w:rsidRPr="005C664C">
        <w:rPr>
          <w:rFonts w:ascii="Arial" w:eastAsia="ＭＳ Ｐゴシック" w:hAnsi="Arial" w:cs="Arial"/>
          <w:color w:val="000000"/>
          <w:kern w:val="0"/>
          <w:sz w:val="24"/>
          <w:szCs w:val="24"/>
        </w:rPr>
        <w:t>（そして、おそらくは同じ</w:t>
      </w:r>
      <w:r w:rsidRPr="005C664C">
        <w:rPr>
          <w:rFonts w:ascii="Arial" w:eastAsia="ＭＳ Ｐゴシック" w:hAnsi="Arial" w:cs="Arial"/>
          <w:color w:val="000000"/>
          <w:kern w:val="0"/>
          <w:sz w:val="24"/>
          <w:szCs w:val="24"/>
        </w:rPr>
        <w:t>BSSID</w:t>
      </w:r>
      <w:r w:rsidRPr="005C664C">
        <w:rPr>
          <w:rFonts w:ascii="Arial" w:eastAsia="ＭＳ Ｐゴシック" w:hAnsi="Arial" w:cs="Arial"/>
          <w:color w:val="000000"/>
          <w:kern w:val="0"/>
          <w:sz w:val="24"/>
          <w:szCs w:val="24"/>
        </w:rPr>
        <w:t>）をブロードキャストします。</w:t>
      </w:r>
      <w:r w:rsidRPr="005C664C">
        <w:rPr>
          <w:rFonts w:ascii="Arial" w:eastAsia="ＭＳ Ｐゴシック" w:hAnsi="Arial" w:cs="Arial"/>
          <w:color w:val="000000"/>
          <w:kern w:val="0"/>
          <w:sz w:val="24"/>
          <w:szCs w:val="24"/>
        </w:rPr>
        <w:t>OWE</w:t>
      </w:r>
      <w:r w:rsidRPr="005C664C">
        <w:rPr>
          <w:rFonts w:ascii="Arial" w:eastAsia="ＭＳ Ｐゴシック" w:hAnsi="Arial" w:cs="Arial"/>
          <w:color w:val="000000"/>
          <w:kern w:val="0"/>
          <w:sz w:val="24"/>
          <w:szCs w:val="24"/>
        </w:rPr>
        <w:t>によってセッションを盗聴からの保護は可能になりますが、被害者の</w:t>
      </w:r>
      <w:r w:rsidRPr="005C664C">
        <w:rPr>
          <w:rFonts w:ascii="Arial" w:eastAsia="ＭＳ Ｐゴシック" w:hAnsi="Arial" w:cs="Arial"/>
          <w:color w:val="000000"/>
          <w:kern w:val="0"/>
          <w:sz w:val="24"/>
          <w:szCs w:val="24"/>
        </w:rPr>
        <w:t>Wi-Fi</w:t>
      </w:r>
      <w:r w:rsidRPr="005C664C">
        <w:rPr>
          <w:rFonts w:ascii="Arial" w:eastAsia="ＭＳ Ｐゴシック" w:hAnsi="Arial" w:cs="Arial"/>
          <w:color w:val="000000"/>
          <w:kern w:val="0"/>
          <w:sz w:val="24"/>
          <w:szCs w:val="24"/>
        </w:rPr>
        <w:t>トラフィックが悪魔の双子</w:t>
      </w:r>
      <w:r w:rsidRPr="005C664C">
        <w:rPr>
          <w:rFonts w:ascii="Arial" w:eastAsia="ＭＳ Ｐゴシック" w:hAnsi="Arial" w:cs="Arial"/>
          <w:color w:val="000000"/>
          <w:kern w:val="0"/>
          <w:sz w:val="24"/>
          <w:szCs w:val="24"/>
        </w:rPr>
        <w:t>AP</w:t>
      </w:r>
      <w:r w:rsidRPr="005C664C">
        <w:rPr>
          <w:rFonts w:ascii="Arial" w:eastAsia="ＭＳ Ｐゴシック" w:hAnsi="Arial" w:cs="Arial"/>
          <w:color w:val="000000"/>
          <w:kern w:val="0"/>
          <w:sz w:val="24"/>
          <w:szCs w:val="24"/>
        </w:rPr>
        <w:t>を経由して中間者（</w:t>
      </w:r>
      <w:proofErr w:type="spellStart"/>
      <w:r w:rsidRPr="005C664C">
        <w:rPr>
          <w:rFonts w:ascii="Arial" w:eastAsia="ＭＳ Ｐゴシック" w:hAnsi="Arial" w:cs="Arial"/>
          <w:color w:val="000000"/>
          <w:kern w:val="0"/>
          <w:sz w:val="24"/>
          <w:szCs w:val="24"/>
        </w:rPr>
        <w:t>MitM</w:t>
      </w:r>
      <w:proofErr w:type="spellEnd"/>
      <w:r w:rsidRPr="005C664C">
        <w:rPr>
          <w:rFonts w:ascii="Arial" w:eastAsia="ＭＳ Ｐゴシック" w:hAnsi="Arial" w:cs="Arial"/>
          <w:color w:val="000000"/>
          <w:kern w:val="0"/>
          <w:sz w:val="24"/>
          <w:szCs w:val="24"/>
        </w:rPr>
        <w:t>）の手に渡れば、認証情報を傍受したり、マルウェアやリモートのバックドアを埋め込んだりできるようになります。</w:t>
      </w:r>
      <w:r w:rsidRPr="005C664C">
        <w:rPr>
          <w:rFonts w:ascii="Arial" w:eastAsia="ＭＳ Ｐゴシック" w:hAnsi="Arial" w:cs="Arial"/>
          <w:color w:val="000000"/>
          <w:kern w:val="0"/>
          <w:sz w:val="24"/>
          <w:szCs w:val="24"/>
        </w:rPr>
        <w:t> </w:t>
      </w:r>
      <w:r w:rsidRPr="005C664C">
        <w:rPr>
          <w:rFonts w:ascii="Arial" w:eastAsia="ＭＳ Ｐゴシック" w:hAnsi="Arial" w:cs="Arial"/>
          <w:color w:val="000000"/>
          <w:kern w:val="0"/>
          <w:sz w:val="24"/>
          <w:szCs w:val="24"/>
        </w:rPr>
        <w:br/>
        <w:t>2019</w:t>
      </w:r>
      <w:r w:rsidRPr="005C664C">
        <w:rPr>
          <w:rFonts w:ascii="Arial" w:eastAsia="ＭＳ Ｐゴシック" w:hAnsi="Arial" w:cs="Arial"/>
          <w:color w:val="000000"/>
          <w:kern w:val="0"/>
          <w:sz w:val="24"/>
          <w:szCs w:val="24"/>
        </w:rPr>
        <w:t>年には、脅威カテゴリの少なくとも</w:t>
      </w:r>
      <w:r w:rsidRPr="005C664C">
        <w:rPr>
          <w:rFonts w:ascii="Arial" w:eastAsia="ＭＳ Ｐゴシック" w:hAnsi="Arial" w:cs="Arial"/>
          <w:color w:val="000000"/>
          <w:kern w:val="0"/>
          <w:sz w:val="24"/>
          <w:szCs w:val="24"/>
        </w:rPr>
        <w:t>1</w:t>
      </w:r>
      <w:r w:rsidRPr="005C664C">
        <w:rPr>
          <w:rFonts w:ascii="Arial" w:eastAsia="ＭＳ Ｐゴシック" w:hAnsi="Arial" w:cs="Arial"/>
          <w:color w:val="000000"/>
          <w:kern w:val="0"/>
          <w:sz w:val="24"/>
          <w:szCs w:val="24"/>
        </w:rPr>
        <w:t>つが</w:t>
      </w:r>
      <w:r w:rsidRPr="005C664C">
        <w:rPr>
          <w:rFonts w:ascii="Arial" w:eastAsia="ＭＳ Ｐゴシック" w:hAnsi="Arial" w:cs="Arial"/>
          <w:color w:val="000000"/>
          <w:kern w:val="0"/>
          <w:sz w:val="24"/>
          <w:szCs w:val="24"/>
        </w:rPr>
        <w:t>WPA3</w:t>
      </w:r>
      <w:r w:rsidRPr="005C664C">
        <w:rPr>
          <w:rFonts w:ascii="Arial" w:eastAsia="ＭＳ Ｐゴシック" w:hAnsi="Arial" w:cs="Arial"/>
          <w:color w:val="000000"/>
          <w:kern w:val="0"/>
          <w:sz w:val="24"/>
          <w:szCs w:val="24"/>
        </w:rPr>
        <w:t>ネットワークの侵害に使われ、悪魔の双子</w:t>
      </w:r>
      <w:r w:rsidRPr="005C664C">
        <w:rPr>
          <w:rFonts w:ascii="Arial" w:eastAsia="ＭＳ Ｐゴシック" w:hAnsi="Arial" w:cs="Arial"/>
          <w:color w:val="000000"/>
          <w:kern w:val="0"/>
          <w:sz w:val="24"/>
          <w:szCs w:val="24"/>
        </w:rPr>
        <w:t>AP</w:t>
      </w:r>
      <w:r w:rsidRPr="005C664C">
        <w:rPr>
          <w:rFonts w:ascii="Arial" w:eastAsia="ＭＳ Ｐゴシック" w:hAnsi="Arial" w:cs="Arial"/>
          <w:color w:val="000000"/>
          <w:kern w:val="0"/>
          <w:sz w:val="24"/>
          <w:szCs w:val="24"/>
        </w:rPr>
        <w:t>の対策が緊急の課題となるでしょう。</w:t>
      </w:r>
    </w:p>
    <w:p w:rsidR="005C664C" w:rsidRPr="005C664C" w:rsidRDefault="005C664C" w:rsidP="002E3141">
      <w:pPr>
        <w:widowControl/>
        <w:spacing w:line="0" w:lineRule="atLeast"/>
        <w:jc w:val="left"/>
        <w:textAlignment w:val="baseline"/>
        <w:outlineLvl w:val="1"/>
        <w:rPr>
          <w:rFonts w:ascii="Arial" w:eastAsia="ＭＳ Ｐゴシック" w:hAnsi="Arial" w:cs="Arial"/>
          <w:b/>
          <w:bCs/>
          <w:color w:val="000000"/>
          <w:kern w:val="0"/>
          <w:sz w:val="48"/>
          <w:szCs w:val="48"/>
        </w:rPr>
      </w:pPr>
      <w:r w:rsidRPr="005C664C">
        <w:rPr>
          <w:rFonts w:ascii="Courier" w:eastAsia="ＭＳ Ｐゴシック" w:hAnsi="Courier" w:cs="Arial"/>
          <w:b/>
          <w:bCs/>
          <w:color w:val="000000"/>
          <w:kern w:val="0"/>
          <w:sz w:val="72"/>
          <w:szCs w:val="72"/>
          <w:bdr w:val="none" w:sz="0" w:space="0" w:color="auto" w:frame="1"/>
        </w:rPr>
        <w:t>7</w:t>
      </w:r>
      <w:r w:rsidRPr="005C664C">
        <w:rPr>
          <w:rFonts w:ascii="Arial" w:eastAsia="ＭＳ Ｐゴシック" w:hAnsi="Arial" w:cs="Arial"/>
          <w:b/>
          <w:bCs/>
          <w:color w:val="000000"/>
          <w:kern w:val="0"/>
          <w:sz w:val="48"/>
          <w:szCs w:val="48"/>
        </w:rPr>
        <w:t>生体認証の大規模ハッキングにより単一要素認証が終焉を迎える</w:t>
      </w:r>
    </w:p>
    <w:p w:rsidR="005C664C" w:rsidRPr="005C664C" w:rsidRDefault="005C664C" w:rsidP="002E3141">
      <w:pPr>
        <w:widowControl/>
        <w:spacing w:before="150" w:line="0" w:lineRule="atLeast"/>
        <w:jc w:val="left"/>
        <w:textAlignment w:val="baseline"/>
        <w:rPr>
          <w:rFonts w:ascii="Arial" w:eastAsia="ＭＳ Ｐゴシック" w:hAnsi="Arial" w:cs="Arial"/>
          <w:color w:val="000000"/>
          <w:kern w:val="0"/>
          <w:sz w:val="24"/>
          <w:szCs w:val="24"/>
        </w:rPr>
      </w:pPr>
      <w:r w:rsidRPr="005C664C">
        <w:rPr>
          <w:rFonts w:ascii="Arial" w:eastAsia="ＭＳ Ｐゴシック" w:hAnsi="Arial" w:cs="Arial"/>
          <w:color w:val="000000"/>
          <w:kern w:val="0"/>
          <w:sz w:val="24"/>
          <w:szCs w:val="24"/>
        </w:rPr>
        <w:t>生体認証によるログインの一般化に伴い、</w:t>
      </w:r>
      <w:r w:rsidRPr="005C664C">
        <w:rPr>
          <w:rFonts w:ascii="Arial" w:eastAsia="ＭＳ Ｐゴシック" w:hAnsi="Arial" w:cs="Arial"/>
          <w:color w:val="000000"/>
          <w:kern w:val="0"/>
          <w:sz w:val="24"/>
          <w:szCs w:val="24"/>
        </w:rPr>
        <w:t>2019</w:t>
      </w:r>
      <w:r w:rsidRPr="005C664C">
        <w:rPr>
          <w:rFonts w:ascii="Arial" w:eastAsia="ＭＳ Ｐゴシック" w:hAnsi="Arial" w:cs="Arial"/>
          <w:color w:val="000000"/>
          <w:kern w:val="0"/>
          <w:sz w:val="24"/>
          <w:szCs w:val="24"/>
        </w:rPr>
        <w:t>年には、生体認証のみに頼る認証方法に対する大規模な攻撃をハッカーが仕掛けてくることが予想されます。</w:t>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t>スマートフォンやゲーム機に搭載された、顔や指紋の読み取り機能による生体認証のログイン方法は、ハッカーの格好の標的となります。生体認証は、いくつもの複雑なパスワードを覚えるより便利であり、弱いパスワードより安全ではありますが、</w:t>
      </w:r>
      <w:r w:rsidRPr="005C664C">
        <w:rPr>
          <w:rFonts w:ascii="Arial" w:eastAsia="ＭＳ Ｐゴシック" w:hAnsi="Arial" w:cs="Arial"/>
          <w:color w:val="000000"/>
          <w:kern w:val="0"/>
          <w:sz w:val="24"/>
          <w:szCs w:val="24"/>
        </w:rPr>
        <w:t>1</w:t>
      </w:r>
      <w:r w:rsidRPr="005C664C">
        <w:rPr>
          <w:rFonts w:ascii="Arial" w:eastAsia="ＭＳ Ｐゴシック" w:hAnsi="Arial" w:cs="Arial"/>
          <w:color w:val="000000"/>
          <w:kern w:val="0"/>
          <w:sz w:val="24"/>
          <w:szCs w:val="24"/>
        </w:rPr>
        <w:t>つの認証方法であることに変わりありません。ユーザが認証の第</w:t>
      </w:r>
      <w:r w:rsidRPr="005C664C">
        <w:rPr>
          <w:rFonts w:ascii="Arial" w:eastAsia="ＭＳ Ｐゴシック" w:hAnsi="Arial" w:cs="Arial"/>
          <w:color w:val="000000"/>
          <w:kern w:val="0"/>
          <w:sz w:val="24"/>
          <w:szCs w:val="24"/>
        </w:rPr>
        <w:t>2</w:t>
      </w:r>
      <w:r w:rsidRPr="005C664C">
        <w:rPr>
          <w:rFonts w:ascii="Arial" w:eastAsia="ＭＳ Ｐゴシック" w:hAnsi="Arial" w:cs="Arial"/>
          <w:color w:val="000000"/>
          <w:kern w:val="0"/>
          <w:sz w:val="24"/>
          <w:szCs w:val="24"/>
        </w:rPr>
        <w:t>の要素を追加しなければ、生体認証のハッキングを成功させたサイバー犯罪者がユーザの個人情報や財務データへのアクセスを簡単に手に入れることができます。</w:t>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t>しかしながら、生体認証の突破は容易なことではないはずです。</w:t>
      </w:r>
      <w:r w:rsidRPr="005C664C">
        <w:rPr>
          <w:rFonts w:ascii="Arial" w:eastAsia="ＭＳ Ｐゴシック" w:hAnsi="Arial" w:cs="Arial"/>
          <w:color w:val="000000"/>
          <w:kern w:val="0"/>
          <w:sz w:val="24"/>
          <w:szCs w:val="24"/>
        </w:rPr>
        <w:t>2002</w:t>
      </w:r>
      <w:r w:rsidRPr="005C664C">
        <w:rPr>
          <w:rFonts w:ascii="Arial" w:eastAsia="ＭＳ Ｐゴシック" w:hAnsi="Arial" w:cs="Arial"/>
          <w:color w:val="000000"/>
          <w:kern w:val="0"/>
          <w:sz w:val="24"/>
          <w:szCs w:val="24"/>
        </w:rPr>
        <w:t>年にはグミを使って指紋認証を突破した研究者が現れ、</w:t>
      </w:r>
      <w:r w:rsidRPr="005C664C">
        <w:rPr>
          <w:rFonts w:ascii="Arial" w:eastAsia="ＭＳ Ｐゴシック" w:hAnsi="Arial" w:cs="Arial"/>
          <w:color w:val="000000"/>
          <w:kern w:val="0"/>
          <w:sz w:val="24"/>
          <w:szCs w:val="24"/>
        </w:rPr>
        <w:t>2013</w:t>
      </w:r>
      <w:r w:rsidRPr="005C664C">
        <w:rPr>
          <w:rFonts w:ascii="Arial" w:eastAsia="ＭＳ Ｐゴシック" w:hAnsi="Arial" w:cs="Arial"/>
          <w:color w:val="000000"/>
          <w:kern w:val="0"/>
          <w:sz w:val="24"/>
          <w:szCs w:val="24"/>
        </w:rPr>
        <w:t>年にはハッキング愛好家たちが</w:t>
      </w:r>
      <w:r w:rsidRPr="005C664C">
        <w:rPr>
          <w:rFonts w:ascii="Arial" w:eastAsia="ＭＳ Ｐゴシック" w:hAnsi="Arial" w:cs="Arial"/>
          <w:color w:val="000000"/>
          <w:kern w:val="0"/>
          <w:sz w:val="24"/>
          <w:szCs w:val="24"/>
        </w:rPr>
        <w:t>iPhone</w:t>
      </w:r>
      <w:r w:rsidRPr="005C664C">
        <w:rPr>
          <w:rFonts w:ascii="Arial" w:eastAsia="ＭＳ Ｐゴシック" w:hAnsi="Arial" w:cs="Arial"/>
          <w:color w:val="000000"/>
          <w:kern w:val="0"/>
          <w:sz w:val="24"/>
          <w:szCs w:val="24"/>
        </w:rPr>
        <w:t>の</w:t>
      </w:r>
      <w:r w:rsidRPr="005C664C">
        <w:rPr>
          <w:rFonts w:ascii="Arial" w:eastAsia="ＭＳ Ｐゴシック" w:hAnsi="Arial" w:cs="Arial"/>
          <w:color w:val="000000"/>
          <w:kern w:val="0"/>
          <w:sz w:val="24"/>
          <w:szCs w:val="24"/>
        </w:rPr>
        <w:t>Touch id</w:t>
      </w:r>
      <w:r w:rsidRPr="005C664C">
        <w:rPr>
          <w:rFonts w:ascii="Arial" w:eastAsia="ＭＳ Ｐゴシック" w:hAnsi="Arial" w:cs="Arial"/>
          <w:color w:val="000000"/>
          <w:kern w:val="0"/>
          <w:sz w:val="24"/>
          <w:szCs w:val="24"/>
        </w:rPr>
        <w:t>の突破に成功し、</w:t>
      </w:r>
      <w:r w:rsidRPr="005C664C">
        <w:rPr>
          <w:rFonts w:ascii="Arial" w:eastAsia="ＭＳ Ｐゴシック" w:hAnsi="Arial" w:cs="Arial"/>
          <w:color w:val="000000"/>
          <w:kern w:val="0"/>
          <w:sz w:val="24"/>
          <w:szCs w:val="24"/>
        </w:rPr>
        <w:t>2017</w:t>
      </w:r>
      <w:r w:rsidRPr="005C664C">
        <w:rPr>
          <w:rFonts w:ascii="Arial" w:eastAsia="ＭＳ Ｐゴシック" w:hAnsi="Arial" w:cs="Arial"/>
          <w:color w:val="000000"/>
          <w:kern w:val="0"/>
          <w:sz w:val="24"/>
          <w:szCs w:val="24"/>
        </w:rPr>
        <w:t>年にはベトナムのセキュリティグループが</w:t>
      </w:r>
      <w:r w:rsidRPr="005C664C">
        <w:rPr>
          <w:rFonts w:ascii="Arial" w:eastAsia="ＭＳ Ｐゴシック" w:hAnsi="Arial" w:cs="Arial"/>
          <w:color w:val="000000"/>
          <w:kern w:val="0"/>
          <w:sz w:val="24"/>
          <w:szCs w:val="24"/>
        </w:rPr>
        <w:t>Apple</w:t>
      </w:r>
      <w:r w:rsidRPr="005C664C">
        <w:rPr>
          <w:rFonts w:ascii="Arial" w:eastAsia="ＭＳ Ｐゴシック" w:hAnsi="Arial" w:cs="Arial"/>
          <w:color w:val="000000"/>
          <w:kern w:val="0"/>
          <w:sz w:val="24"/>
          <w:szCs w:val="24"/>
        </w:rPr>
        <w:t>の</w:t>
      </w:r>
      <w:r w:rsidRPr="005C664C">
        <w:rPr>
          <w:rFonts w:ascii="Arial" w:eastAsia="ＭＳ Ｐゴシック" w:hAnsi="Arial" w:cs="Arial"/>
          <w:color w:val="000000"/>
          <w:kern w:val="0"/>
          <w:sz w:val="24"/>
          <w:szCs w:val="24"/>
        </w:rPr>
        <w:t>Face ID</w:t>
      </w:r>
      <w:r w:rsidRPr="005C664C">
        <w:rPr>
          <w:rFonts w:ascii="Arial" w:eastAsia="ＭＳ Ｐゴシック" w:hAnsi="Arial" w:cs="Arial"/>
          <w:color w:val="000000"/>
          <w:kern w:val="0"/>
          <w:sz w:val="24"/>
          <w:szCs w:val="24"/>
        </w:rPr>
        <w:t>を突破できるマスクを作成したと主張しました。生体認証が認証の唯一の方法として使われるようになっていることを考えれば、ハッカーがこれらの方法を完成させるのは時間の問題です。もちろん、ユーザが多要素認証を使用すれば、これらのハッキングを防ぐことができますが、生体認証を唯一の認証方法として使う傾向が</w:t>
      </w:r>
      <w:r w:rsidRPr="005C664C">
        <w:rPr>
          <w:rFonts w:ascii="Arial" w:eastAsia="ＭＳ Ｐゴシック" w:hAnsi="Arial" w:cs="Arial"/>
          <w:color w:val="000000"/>
          <w:kern w:val="0"/>
          <w:sz w:val="24"/>
          <w:szCs w:val="24"/>
        </w:rPr>
        <w:t>2019</w:t>
      </w:r>
      <w:r w:rsidRPr="005C664C">
        <w:rPr>
          <w:rFonts w:ascii="Arial" w:eastAsia="ＭＳ Ｐゴシック" w:hAnsi="Arial" w:cs="Arial"/>
          <w:color w:val="000000"/>
          <w:kern w:val="0"/>
          <w:sz w:val="24"/>
          <w:szCs w:val="24"/>
        </w:rPr>
        <w:t>年も続くと予想されることから、ハッカーが疑いを持たないユーザを攻撃し、生体認証をハッキングするようになるでしょう。</w:t>
      </w:r>
    </w:p>
    <w:p w:rsidR="005C664C" w:rsidRPr="005C664C" w:rsidRDefault="005C664C" w:rsidP="002E3141">
      <w:pPr>
        <w:widowControl/>
        <w:spacing w:line="0" w:lineRule="atLeast"/>
        <w:jc w:val="left"/>
        <w:textAlignment w:val="baseline"/>
        <w:outlineLvl w:val="1"/>
        <w:rPr>
          <w:rFonts w:ascii="Arial" w:eastAsia="ＭＳ Ｐゴシック" w:hAnsi="Arial" w:cs="Arial"/>
          <w:b/>
          <w:bCs/>
          <w:color w:val="000000"/>
          <w:kern w:val="0"/>
          <w:sz w:val="48"/>
          <w:szCs w:val="48"/>
        </w:rPr>
      </w:pPr>
      <w:r w:rsidRPr="005C664C">
        <w:rPr>
          <w:rFonts w:ascii="Courier" w:eastAsia="ＭＳ Ｐゴシック" w:hAnsi="Courier" w:cs="Arial"/>
          <w:b/>
          <w:bCs/>
          <w:color w:val="000000"/>
          <w:kern w:val="0"/>
          <w:sz w:val="72"/>
          <w:szCs w:val="72"/>
          <w:bdr w:val="none" w:sz="0" w:space="0" w:color="auto" w:frame="1"/>
        </w:rPr>
        <w:t>8</w:t>
      </w:r>
      <w:r w:rsidRPr="005C664C">
        <w:rPr>
          <w:rFonts w:ascii="Arial" w:eastAsia="ＭＳ Ｐゴシック" w:hAnsi="Arial" w:cs="Arial"/>
          <w:b/>
          <w:bCs/>
          <w:color w:val="000000"/>
          <w:kern w:val="0"/>
          <w:sz w:val="48"/>
          <w:szCs w:val="48"/>
        </w:rPr>
        <w:t>攻撃者によるインターネットの支配</w:t>
      </w:r>
    </w:p>
    <w:p w:rsidR="005C664C" w:rsidRPr="005C664C" w:rsidRDefault="005C664C" w:rsidP="002E3141">
      <w:pPr>
        <w:widowControl/>
        <w:spacing w:line="0" w:lineRule="atLeast"/>
        <w:jc w:val="left"/>
        <w:textAlignment w:val="baseline"/>
        <w:rPr>
          <w:rFonts w:ascii="Arial" w:eastAsia="ＭＳ Ｐゴシック" w:hAnsi="Arial" w:cs="Arial"/>
          <w:color w:val="000000"/>
          <w:kern w:val="0"/>
          <w:sz w:val="24"/>
          <w:szCs w:val="24"/>
        </w:rPr>
      </w:pPr>
      <w:r>
        <w:rPr>
          <w:rFonts w:ascii="Arial" w:eastAsia="ＭＳ Ｐゴシック" w:hAnsi="Arial" w:cs="Arial"/>
          <w:noProof/>
          <w:color w:val="000000"/>
          <w:kern w:val="0"/>
          <w:sz w:val="24"/>
          <w:szCs w:val="24"/>
        </w:rPr>
        <w:drawing>
          <wp:inline distT="0" distB="0" distL="0" distR="0" wp14:anchorId="4B34F724" wp14:editId="49FA08D4">
            <wp:extent cx="7362825" cy="3981450"/>
            <wp:effectExtent l="0" t="0" r="9525" b="0"/>
            <wp:docPr id="1" name="図 1" descr="Internetとペン書きされたコンピュータディス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netとペン書きされたコンピュータディスク"/>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62825" cy="3981450"/>
                    </a:xfrm>
                    <a:prstGeom prst="rect">
                      <a:avLst/>
                    </a:prstGeom>
                    <a:noFill/>
                    <a:ln>
                      <a:noFill/>
                    </a:ln>
                  </pic:spPr>
                </pic:pic>
              </a:graphicData>
            </a:graphic>
          </wp:inline>
        </w:drawing>
      </w:r>
    </w:p>
    <w:p w:rsidR="005C664C" w:rsidRPr="005C664C" w:rsidRDefault="005C664C" w:rsidP="002E3141">
      <w:pPr>
        <w:widowControl/>
        <w:spacing w:before="150" w:line="0" w:lineRule="atLeast"/>
        <w:jc w:val="left"/>
        <w:textAlignment w:val="baseline"/>
        <w:rPr>
          <w:rFonts w:ascii="Arial" w:eastAsia="ＭＳ Ｐゴシック" w:hAnsi="Arial" w:cs="Arial"/>
          <w:color w:val="000000"/>
          <w:kern w:val="0"/>
          <w:sz w:val="24"/>
          <w:szCs w:val="24"/>
        </w:rPr>
      </w:pPr>
      <w:r w:rsidRPr="005C664C">
        <w:rPr>
          <w:rFonts w:ascii="Arial" w:eastAsia="ＭＳ Ｐゴシック" w:hAnsi="Arial" w:cs="Arial"/>
          <w:color w:val="000000"/>
          <w:kern w:val="0"/>
          <w:sz w:val="24"/>
          <w:szCs w:val="24"/>
        </w:rPr>
        <w:t>2019</w:t>
      </w:r>
      <w:r w:rsidRPr="005C664C">
        <w:rPr>
          <w:rFonts w:ascii="Arial" w:eastAsia="ＭＳ Ｐゴシック" w:hAnsi="Arial" w:cs="Arial"/>
          <w:color w:val="000000"/>
          <w:kern w:val="0"/>
          <w:sz w:val="24"/>
          <w:szCs w:val="24"/>
        </w:rPr>
        <w:t>年には、ハクティビストの組織または国家規模において、インターネットインフラに対する組織的な攻撃が仕掛けられる可能性があります。</w:t>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br/>
        <w:t>DNS</w:t>
      </w:r>
      <w:r w:rsidRPr="005C664C">
        <w:rPr>
          <w:rFonts w:ascii="Arial" w:eastAsia="ＭＳ Ｐゴシック" w:hAnsi="Arial" w:cs="Arial"/>
          <w:color w:val="000000"/>
          <w:kern w:val="0"/>
          <w:sz w:val="24"/>
          <w:szCs w:val="24"/>
        </w:rPr>
        <w:t>ホスティングプロバイダの</w:t>
      </w:r>
      <w:proofErr w:type="spellStart"/>
      <w:r w:rsidRPr="005C664C">
        <w:rPr>
          <w:rFonts w:ascii="Arial" w:eastAsia="ＭＳ Ｐゴシック" w:hAnsi="Arial" w:cs="Arial"/>
          <w:color w:val="000000"/>
          <w:kern w:val="0"/>
          <w:sz w:val="24"/>
          <w:szCs w:val="24"/>
        </w:rPr>
        <w:t>Dyn</w:t>
      </w:r>
      <w:proofErr w:type="spellEnd"/>
      <w:r w:rsidRPr="005C664C">
        <w:rPr>
          <w:rFonts w:ascii="Arial" w:eastAsia="ＭＳ Ｐゴシック" w:hAnsi="Arial" w:cs="Arial"/>
          <w:color w:val="000000"/>
          <w:kern w:val="0"/>
          <w:sz w:val="24"/>
          <w:szCs w:val="24"/>
        </w:rPr>
        <w:t>に対する</w:t>
      </w:r>
      <w:r w:rsidRPr="005C664C">
        <w:rPr>
          <w:rFonts w:ascii="Arial" w:eastAsia="ＭＳ Ｐゴシック" w:hAnsi="Arial" w:cs="Arial"/>
          <w:color w:val="000000"/>
          <w:kern w:val="0"/>
          <w:sz w:val="24"/>
          <w:szCs w:val="24"/>
        </w:rPr>
        <w:t>DDoS</w:t>
      </w:r>
      <w:r w:rsidRPr="005C664C">
        <w:rPr>
          <w:rFonts w:ascii="Arial" w:eastAsia="ＭＳ Ｐゴシック" w:hAnsi="Arial" w:cs="Arial"/>
          <w:color w:val="000000"/>
          <w:kern w:val="0"/>
          <w:sz w:val="24"/>
          <w:szCs w:val="24"/>
        </w:rPr>
        <w:t>攻撃によって、</w:t>
      </w:r>
      <w:r w:rsidRPr="005C664C">
        <w:rPr>
          <w:rFonts w:ascii="Arial" w:eastAsia="ＭＳ Ｐゴシック" w:hAnsi="Arial" w:cs="Arial"/>
          <w:color w:val="000000"/>
          <w:kern w:val="0"/>
          <w:sz w:val="24"/>
          <w:szCs w:val="24"/>
        </w:rPr>
        <w:t>Twitter</w:t>
      </w:r>
      <w:r w:rsidRPr="005C664C">
        <w:rPr>
          <w:rFonts w:ascii="Arial" w:eastAsia="ＭＳ Ｐゴシック" w:hAnsi="Arial" w:cs="Arial"/>
          <w:color w:val="000000"/>
          <w:kern w:val="0"/>
          <w:sz w:val="24"/>
          <w:szCs w:val="24"/>
        </w:rPr>
        <w:t>、</w:t>
      </w:r>
      <w:r w:rsidRPr="005C664C">
        <w:rPr>
          <w:rFonts w:ascii="Arial" w:eastAsia="ＭＳ Ｐゴシック" w:hAnsi="Arial" w:cs="Arial"/>
          <w:color w:val="000000"/>
          <w:kern w:val="0"/>
          <w:sz w:val="24"/>
          <w:szCs w:val="24"/>
        </w:rPr>
        <w:t>Reddit</w:t>
      </w:r>
      <w:r w:rsidRPr="005C664C">
        <w:rPr>
          <w:rFonts w:ascii="Arial" w:eastAsia="ＭＳ Ｐゴシック" w:hAnsi="Arial" w:cs="Arial"/>
          <w:color w:val="000000"/>
          <w:kern w:val="0"/>
          <w:sz w:val="24"/>
          <w:szCs w:val="24"/>
        </w:rPr>
        <w:t>、</w:t>
      </w:r>
      <w:r w:rsidRPr="005C664C">
        <w:rPr>
          <w:rFonts w:ascii="Arial" w:eastAsia="ＭＳ Ｐゴシック" w:hAnsi="Arial" w:cs="Arial"/>
          <w:color w:val="000000"/>
          <w:kern w:val="0"/>
          <w:sz w:val="24"/>
          <w:szCs w:val="24"/>
        </w:rPr>
        <w:t>Amazon.com</w:t>
      </w:r>
      <w:r w:rsidRPr="005C664C">
        <w:rPr>
          <w:rFonts w:ascii="Arial" w:eastAsia="ＭＳ Ｐゴシック" w:hAnsi="Arial" w:cs="Arial"/>
          <w:color w:val="000000"/>
          <w:kern w:val="0"/>
          <w:sz w:val="24"/>
          <w:szCs w:val="24"/>
        </w:rPr>
        <w:t>など多くの人気</w:t>
      </w:r>
      <w:r w:rsidRPr="005C664C">
        <w:rPr>
          <w:rFonts w:ascii="Arial" w:eastAsia="ＭＳ Ｐゴシック" w:hAnsi="Arial" w:cs="Arial"/>
          <w:color w:val="000000"/>
          <w:kern w:val="0"/>
          <w:sz w:val="24"/>
          <w:szCs w:val="24"/>
        </w:rPr>
        <w:t>Web</w:t>
      </w:r>
      <w:r w:rsidRPr="005C664C">
        <w:rPr>
          <w:rFonts w:ascii="Arial" w:eastAsia="ＭＳ Ｐゴシック" w:hAnsi="Arial" w:cs="Arial"/>
          <w:color w:val="000000"/>
          <w:kern w:val="0"/>
          <w:sz w:val="24"/>
          <w:szCs w:val="24"/>
        </w:rPr>
        <w:t>サイトがダウンしたことで、セキュリティ業界は、インターネットインフラの核心部分への攻撃による影響の大きさを認識することになりました。セキュリティの専門家</w:t>
      </w:r>
      <w:r w:rsidRPr="005C664C">
        <w:rPr>
          <w:rFonts w:ascii="Arial" w:eastAsia="ＭＳ Ｐゴシック" w:hAnsi="Arial" w:cs="Arial"/>
          <w:color w:val="000000"/>
          <w:kern w:val="0"/>
          <w:sz w:val="24"/>
          <w:szCs w:val="24"/>
        </w:rPr>
        <w:t xml:space="preserve">Bruce </w:t>
      </w:r>
      <w:proofErr w:type="spellStart"/>
      <w:r w:rsidRPr="005C664C">
        <w:rPr>
          <w:rFonts w:ascii="Arial" w:eastAsia="ＭＳ Ｐゴシック" w:hAnsi="Arial" w:cs="Arial"/>
          <w:color w:val="000000"/>
          <w:kern w:val="0"/>
          <w:sz w:val="24"/>
          <w:szCs w:val="24"/>
        </w:rPr>
        <w:t>Schneier</w:t>
      </w:r>
      <w:proofErr w:type="spellEnd"/>
      <w:r w:rsidRPr="005C664C">
        <w:rPr>
          <w:rFonts w:ascii="Arial" w:eastAsia="ＭＳ Ｐゴシック" w:hAnsi="Arial" w:cs="Arial"/>
          <w:color w:val="000000"/>
          <w:kern w:val="0"/>
          <w:sz w:val="24"/>
          <w:szCs w:val="24"/>
        </w:rPr>
        <w:t>氏によれば、この攻撃と同時期に、インターネットに不可欠な同様のサービスを提供している複数のプロバイダを調査する活動が確認されており、サービスの弱点を見つけることを目的とするものと考えられます。</w:t>
      </w:r>
      <w:r w:rsidRPr="005C664C">
        <w:rPr>
          <w:rFonts w:ascii="Arial" w:eastAsia="ＭＳ Ｐゴシック" w:hAnsi="Arial" w:cs="Arial"/>
          <w:color w:val="000000"/>
          <w:kern w:val="0"/>
          <w:sz w:val="24"/>
          <w:szCs w:val="24"/>
        </w:rPr>
        <w:t>Verisign</w:t>
      </w:r>
      <w:r w:rsidRPr="005C664C">
        <w:rPr>
          <w:rFonts w:ascii="Arial" w:eastAsia="ＭＳ Ｐゴシック" w:hAnsi="Arial" w:cs="Arial"/>
          <w:color w:val="000000"/>
          <w:kern w:val="0"/>
          <w:sz w:val="24"/>
          <w:szCs w:val="24"/>
        </w:rPr>
        <w:t>などの主要なレジストラがこの規模の</w:t>
      </w:r>
      <w:r w:rsidRPr="005C664C">
        <w:rPr>
          <w:rFonts w:ascii="Arial" w:eastAsia="ＭＳ Ｐゴシック" w:hAnsi="Arial" w:cs="Arial"/>
          <w:color w:val="000000"/>
          <w:kern w:val="0"/>
          <w:sz w:val="24"/>
          <w:szCs w:val="24"/>
        </w:rPr>
        <w:t>DDoS</w:t>
      </w:r>
      <w:r w:rsidRPr="005C664C">
        <w:rPr>
          <w:rFonts w:ascii="Arial" w:eastAsia="ＭＳ Ｐゴシック" w:hAnsi="Arial" w:cs="Arial"/>
          <w:color w:val="000000"/>
          <w:kern w:val="0"/>
          <w:sz w:val="24"/>
          <w:szCs w:val="24"/>
        </w:rPr>
        <w:t>攻撃の標的になると、</w:t>
      </w:r>
      <w:r w:rsidRPr="005C664C">
        <w:rPr>
          <w:rFonts w:ascii="Arial" w:eastAsia="ＭＳ Ｐゴシック" w:hAnsi="Arial" w:cs="Arial"/>
          <w:color w:val="000000"/>
          <w:kern w:val="0"/>
          <w:sz w:val="24"/>
          <w:szCs w:val="24"/>
        </w:rPr>
        <w:t>Web</w:t>
      </w:r>
      <w:r w:rsidRPr="005C664C">
        <w:rPr>
          <w:rFonts w:ascii="Arial" w:eastAsia="ＭＳ Ｐゴシック" w:hAnsi="Arial" w:cs="Arial"/>
          <w:color w:val="000000"/>
          <w:kern w:val="0"/>
          <w:sz w:val="24"/>
          <w:szCs w:val="24"/>
        </w:rPr>
        <w:t>サイトの</w:t>
      </w:r>
      <w:r w:rsidRPr="005C664C">
        <w:rPr>
          <w:rFonts w:ascii="Arial" w:eastAsia="ＭＳ Ｐゴシック" w:hAnsi="Arial" w:cs="Arial"/>
          <w:color w:val="000000"/>
          <w:kern w:val="0"/>
          <w:sz w:val="24"/>
          <w:szCs w:val="24"/>
        </w:rPr>
        <w:t>TLD</w:t>
      </w:r>
      <w:r w:rsidRPr="005C664C">
        <w:rPr>
          <w:rFonts w:ascii="Arial" w:eastAsia="ＭＳ Ｐゴシック" w:hAnsi="Arial" w:cs="Arial"/>
          <w:color w:val="000000"/>
          <w:kern w:val="0"/>
          <w:sz w:val="24"/>
          <w:szCs w:val="24"/>
        </w:rPr>
        <w:t>（トップレベルドメイン）が完全に停止してしまう恐れがあります。</w:t>
      </w:r>
      <w:r w:rsidRPr="005C664C">
        <w:rPr>
          <w:rFonts w:ascii="Arial" w:eastAsia="ＭＳ Ｐゴシック" w:hAnsi="Arial" w:cs="Arial"/>
          <w:color w:val="000000"/>
          <w:kern w:val="0"/>
          <w:sz w:val="24"/>
          <w:szCs w:val="24"/>
        </w:rPr>
        <w:t>.com</w:t>
      </w:r>
      <w:r w:rsidRPr="005C664C">
        <w:rPr>
          <w:rFonts w:ascii="Arial" w:eastAsia="ＭＳ Ｐゴシック" w:hAnsi="Arial" w:cs="Arial"/>
          <w:color w:val="000000"/>
          <w:kern w:val="0"/>
          <w:sz w:val="24"/>
          <w:szCs w:val="24"/>
        </w:rPr>
        <w:t>アドレスが一つ残らず解決できなくなってしまったとしたら、どれほど深刻な影響を受けることになるのでしょうか。</w:t>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t>インターネットを動作させるプロトコルである</w:t>
      </w:r>
      <w:r w:rsidRPr="005C664C">
        <w:rPr>
          <w:rFonts w:ascii="Arial" w:eastAsia="ＭＳ Ｐゴシック" w:hAnsi="Arial" w:cs="Arial"/>
          <w:color w:val="000000"/>
          <w:kern w:val="0"/>
          <w:sz w:val="24"/>
          <w:szCs w:val="24"/>
        </w:rPr>
        <w:t>BGP</w:t>
      </w:r>
      <w:r w:rsidRPr="005C664C">
        <w:rPr>
          <w:rFonts w:ascii="Arial" w:eastAsia="ＭＳ Ｐゴシック" w:hAnsi="Arial" w:cs="Arial"/>
          <w:color w:val="000000"/>
          <w:kern w:val="0"/>
          <w:sz w:val="24"/>
          <w:szCs w:val="24"/>
        </w:rPr>
        <w:t>（</w:t>
      </w:r>
      <w:r w:rsidRPr="005C664C">
        <w:rPr>
          <w:rFonts w:ascii="Arial" w:eastAsia="ＭＳ Ｐゴシック" w:hAnsi="Arial" w:cs="Arial"/>
          <w:color w:val="000000"/>
          <w:kern w:val="0"/>
          <w:sz w:val="24"/>
          <w:szCs w:val="24"/>
        </w:rPr>
        <w:t>Border Gateway Protocol</w:t>
      </w:r>
      <w:r w:rsidRPr="005C664C">
        <w:rPr>
          <w:rFonts w:ascii="Arial" w:eastAsia="ＭＳ Ｐゴシック" w:hAnsi="Arial" w:cs="Arial"/>
          <w:color w:val="000000"/>
          <w:kern w:val="0"/>
          <w:sz w:val="24"/>
          <w:szCs w:val="24"/>
        </w:rPr>
        <w:t>）も、このシステムに大きく依存しています。ルート乗っ取りからの保護を可能にする有効な</w:t>
      </w:r>
      <w:r w:rsidRPr="005C664C">
        <w:rPr>
          <w:rFonts w:ascii="Arial" w:eastAsia="ＭＳ Ｐゴシック" w:hAnsi="Arial" w:cs="Arial"/>
          <w:color w:val="000000"/>
          <w:kern w:val="0"/>
          <w:sz w:val="24"/>
          <w:szCs w:val="24"/>
        </w:rPr>
        <w:t>RPKI</w:t>
      </w:r>
      <w:r w:rsidRPr="005C664C">
        <w:rPr>
          <w:rFonts w:ascii="Arial" w:eastAsia="ＭＳ Ｐゴシック" w:hAnsi="Arial" w:cs="Arial"/>
          <w:color w:val="000000"/>
          <w:kern w:val="0"/>
          <w:sz w:val="24"/>
          <w:szCs w:val="24"/>
        </w:rPr>
        <w:t>（</w:t>
      </w:r>
      <w:r w:rsidRPr="005C664C">
        <w:rPr>
          <w:rFonts w:ascii="Arial" w:eastAsia="ＭＳ Ｐゴシック" w:hAnsi="Arial" w:cs="Arial"/>
          <w:color w:val="000000"/>
          <w:kern w:val="0"/>
          <w:sz w:val="24"/>
          <w:szCs w:val="24"/>
        </w:rPr>
        <w:t>Resource Public Key Infrastructure</w:t>
      </w:r>
      <w:r w:rsidRPr="005C664C">
        <w:rPr>
          <w:rFonts w:ascii="Arial" w:eastAsia="ＭＳ Ｐゴシック" w:hAnsi="Arial" w:cs="Arial"/>
          <w:color w:val="000000"/>
          <w:kern w:val="0"/>
          <w:sz w:val="24"/>
          <w:szCs w:val="24"/>
        </w:rPr>
        <w:t>）レコードが存在するインターネットアドレスは全体の</w:t>
      </w:r>
      <w:r w:rsidRPr="005C664C">
        <w:rPr>
          <w:rFonts w:ascii="Arial" w:eastAsia="ＭＳ Ｐゴシック" w:hAnsi="Arial" w:cs="Arial"/>
          <w:color w:val="000000"/>
          <w:kern w:val="0"/>
          <w:sz w:val="24"/>
          <w:szCs w:val="24"/>
        </w:rPr>
        <w:t>10</w:t>
      </w:r>
      <w:r w:rsidRPr="005C664C">
        <w:rPr>
          <w:rFonts w:ascii="Arial" w:eastAsia="ＭＳ Ｐゴシック" w:hAnsi="Arial" w:cs="Arial"/>
          <w:color w:val="000000"/>
          <w:kern w:val="0"/>
          <w:sz w:val="24"/>
          <w:szCs w:val="24"/>
        </w:rPr>
        <w:t>％に過ぎません。さらに深刻なことに、インターネットの</w:t>
      </w:r>
      <w:r w:rsidRPr="005C664C">
        <w:rPr>
          <w:rFonts w:ascii="Arial" w:eastAsia="ＭＳ Ｐゴシック" w:hAnsi="Arial" w:cs="Arial"/>
          <w:color w:val="000000"/>
          <w:kern w:val="0"/>
          <w:sz w:val="24"/>
          <w:szCs w:val="24"/>
        </w:rPr>
        <w:t>AS</w:t>
      </w:r>
      <w:r w:rsidRPr="005C664C">
        <w:rPr>
          <w:rFonts w:ascii="Arial" w:eastAsia="ＭＳ Ｐゴシック" w:hAnsi="Arial" w:cs="Arial"/>
          <w:color w:val="000000"/>
          <w:kern w:val="0"/>
          <w:sz w:val="24"/>
          <w:szCs w:val="24"/>
        </w:rPr>
        <w:t>（自律システム、組織の制御下にある</w:t>
      </w:r>
      <w:r w:rsidRPr="005C664C">
        <w:rPr>
          <w:rFonts w:ascii="Arial" w:eastAsia="ＭＳ Ｐゴシック" w:hAnsi="Arial" w:cs="Arial"/>
          <w:color w:val="000000"/>
          <w:kern w:val="0"/>
          <w:sz w:val="24"/>
          <w:szCs w:val="24"/>
        </w:rPr>
        <w:t>IP</w:t>
      </w:r>
      <w:r w:rsidRPr="005C664C">
        <w:rPr>
          <w:rFonts w:ascii="Arial" w:eastAsia="ＭＳ Ｐゴシック" w:hAnsi="Arial" w:cs="Arial"/>
          <w:color w:val="000000"/>
          <w:kern w:val="0"/>
          <w:sz w:val="24"/>
          <w:szCs w:val="24"/>
        </w:rPr>
        <w:t>アドレスルートの集まり）で</w:t>
      </w:r>
      <w:r w:rsidRPr="005C664C">
        <w:rPr>
          <w:rFonts w:ascii="Arial" w:eastAsia="ＭＳ Ｐゴシック" w:hAnsi="Arial" w:cs="Arial"/>
          <w:color w:val="000000"/>
          <w:kern w:val="0"/>
          <w:sz w:val="24"/>
          <w:szCs w:val="24"/>
        </w:rPr>
        <w:t>Route Origin Validation</w:t>
      </w:r>
      <w:r w:rsidRPr="005C664C">
        <w:rPr>
          <w:rFonts w:ascii="Arial" w:eastAsia="ＭＳ Ｐゴシック" w:hAnsi="Arial" w:cs="Arial"/>
          <w:color w:val="000000"/>
          <w:kern w:val="0"/>
          <w:sz w:val="24"/>
          <w:szCs w:val="24"/>
        </w:rPr>
        <w:t>が有効になっている割合は</w:t>
      </w:r>
      <w:r w:rsidRPr="005C664C">
        <w:rPr>
          <w:rFonts w:ascii="Arial" w:eastAsia="ＭＳ Ｐゴシック" w:hAnsi="Arial" w:cs="Arial"/>
          <w:color w:val="000000"/>
          <w:kern w:val="0"/>
          <w:sz w:val="24"/>
          <w:szCs w:val="24"/>
        </w:rPr>
        <w:t>0.1</w:t>
      </w:r>
      <w:r w:rsidRPr="005C664C">
        <w:rPr>
          <w:rFonts w:ascii="Arial" w:eastAsia="ＭＳ Ｐゴシック" w:hAnsi="Arial" w:cs="Arial"/>
          <w:color w:val="000000"/>
          <w:kern w:val="0"/>
          <w:sz w:val="24"/>
          <w:szCs w:val="24"/>
        </w:rPr>
        <w:t>％に過ぎないため、残り</w:t>
      </w:r>
      <w:r w:rsidRPr="005C664C">
        <w:rPr>
          <w:rFonts w:ascii="Arial" w:eastAsia="ＭＳ Ｐゴシック" w:hAnsi="Arial" w:cs="Arial"/>
          <w:color w:val="000000"/>
          <w:kern w:val="0"/>
          <w:sz w:val="24"/>
          <w:szCs w:val="24"/>
        </w:rPr>
        <w:t>99.9</w:t>
      </w:r>
      <w:r w:rsidRPr="005C664C">
        <w:rPr>
          <w:rFonts w:ascii="Arial" w:eastAsia="ＭＳ Ｐゴシック" w:hAnsi="Arial" w:cs="Arial"/>
          <w:color w:val="000000"/>
          <w:kern w:val="0"/>
          <w:sz w:val="24"/>
          <w:szCs w:val="24"/>
        </w:rPr>
        <w:t>％はルート乗っ取り攻撃のリスクが極めて高いということになります。</w:t>
      </w:r>
      <w:r w:rsidRPr="005C664C">
        <w:rPr>
          <w:rFonts w:ascii="Arial" w:eastAsia="ＭＳ Ｐゴシック" w:hAnsi="Arial" w:cs="Arial"/>
          <w:color w:val="000000"/>
          <w:kern w:val="0"/>
          <w:sz w:val="24"/>
          <w:szCs w:val="24"/>
        </w:rPr>
        <w:t> </w:t>
      </w:r>
      <w:r w:rsidRPr="005C664C">
        <w:rPr>
          <w:rFonts w:ascii="Arial" w:eastAsia="ＭＳ Ｐゴシック" w:hAnsi="Arial" w:cs="Arial"/>
          <w:color w:val="000000"/>
          <w:kern w:val="0"/>
          <w:sz w:val="24"/>
          <w:szCs w:val="24"/>
        </w:rPr>
        <w:br/>
      </w:r>
      <w:r w:rsidRPr="005C664C">
        <w:rPr>
          <w:rFonts w:ascii="Arial" w:eastAsia="ＭＳ Ｐゴシック" w:hAnsi="Arial" w:cs="Arial"/>
          <w:color w:val="000000"/>
          <w:kern w:val="0"/>
          <w:sz w:val="24"/>
          <w:szCs w:val="24"/>
        </w:rPr>
        <w:t>以上のことから、インターネットを支える複数のクリティカルポイント、あるいは根幹を成すプロトコル自体に</w:t>
      </w:r>
      <w:r w:rsidRPr="005C664C">
        <w:rPr>
          <w:rFonts w:ascii="Arial" w:eastAsia="ＭＳ Ｐゴシック" w:hAnsi="Arial" w:cs="Arial"/>
          <w:color w:val="000000"/>
          <w:kern w:val="0"/>
          <w:sz w:val="24"/>
          <w:szCs w:val="24"/>
        </w:rPr>
        <w:t>DDoS</w:t>
      </w:r>
      <w:r w:rsidRPr="005C664C">
        <w:rPr>
          <w:rFonts w:ascii="Arial" w:eastAsia="ＭＳ Ｐゴシック" w:hAnsi="Arial" w:cs="Arial"/>
          <w:color w:val="000000"/>
          <w:kern w:val="0"/>
          <w:sz w:val="24"/>
          <w:szCs w:val="24"/>
        </w:rPr>
        <w:t>攻撃が実施されることで、インターネットが危険に晒される恐れがあります。ハクティビストや国家規模の攻撃が急増していることを考えれば、</w:t>
      </w:r>
      <w:r w:rsidRPr="005C664C">
        <w:rPr>
          <w:rFonts w:ascii="Arial" w:eastAsia="ＭＳ Ｐゴシック" w:hAnsi="Arial" w:cs="Arial"/>
          <w:color w:val="000000"/>
          <w:kern w:val="0"/>
          <w:sz w:val="24"/>
          <w:szCs w:val="24"/>
        </w:rPr>
        <w:t>2019</w:t>
      </w:r>
      <w:r w:rsidRPr="005C664C">
        <w:rPr>
          <w:rFonts w:ascii="Arial" w:eastAsia="ＭＳ Ｐゴシック" w:hAnsi="Arial" w:cs="Arial"/>
          <w:color w:val="000000"/>
          <w:kern w:val="0"/>
          <w:sz w:val="24"/>
          <w:szCs w:val="24"/>
        </w:rPr>
        <w:t>年には、サイバー攻撃によるインターネットの停止が現実化してもおかしくない状況です。</w:t>
      </w:r>
    </w:p>
    <w:p w:rsidR="005C664C" w:rsidRPr="005C664C" w:rsidRDefault="005C664C" w:rsidP="002E3141">
      <w:pPr>
        <w:widowControl/>
        <w:spacing w:after="72" w:line="0" w:lineRule="atLeast"/>
        <w:jc w:val="center"/>
        <w:textAlignment w:val="baseline"/>
        <w:outlineLvl w:val="1"/>
        <w:rPr>
          <w:rFonts w:ascii="Arial" w:eastAsia="ＭＳ Ｐゴシック" w:hAnsi="Arial" w:cs="Arial"/>
          <w:color w:val="1A4B91"/>
          <w:kern w:val="0"/>
          <w:sz w:val="41"/>
          <w:szCs w:val="41"/>
        </w:rPr>
      </w:pPr>
      <w:r w:rsidRPr="005C664C">
        <w:rPr>
          <w:rFonts w:ascii="Arial" w:eastAsia="ＭＳ Ｐゴシック" w:hAnsi="Arial" w:cs="Arial"/>
          <w:color w:val="1A4B91"/>
          <w:kern w:val="0"/>
          <w:sz w:val="41"/>
          <w:szCs w:val="41"/>
        </w:rPr>
        <w:t>Marc</w:t>
      </w:r>
      <w:r w:rsidRPr="005C664C">
        <w:rPr>
          <w:rFonts w:ascii="Arial" w:eastAsia="ＭＳ Ｐゴシック" w:hAnsi="Arial" w:cs="Arial"/>
          <w:color w:val="1A4B91"/>
          <w:kern w:val="0"/>
          <w:sz w:val="41"/>
          <w:szCs w:val="41"/>
        </w:rPr>
        <w:t>と</w:t>
      </w:r>
      <w:r w:rsidRPr="005C664C">
        <w:rPr>
          <w:rFonts w:ascii="Arial" w:eastAsia="ＭＳ Ｐゴシック" w:hAnsi="Arial" w:cs="Arial"/>
          <w:color w:val="1A4B91"/>
          <w:kern w:val="0"/>
          <w:sz w:val="41"/>
          <w:szCs w:val="41"/>
        </w:rPr>
        <w:t>Corey</w:t>
      </w:r>
      <w:r w:rsidRPr="005C664C">
        <w:rPr>
          <w:rFonts w:ascii="Arial" w:eastAsia="ＭＳ Ｐゴシック" w:hAnsi="Arial" w:cs="Arial"/>
          <w:color w:val="1A4B91"/>
          <w:kern w:val="0"/>
          <w:sz w:val="41"/>
          <w:szCs w:val="41"/>
        </w:rPr>
        <w:t>による</w:t>
      </w:r>
      <w:r w:rsidRPr="005C664C">
        <w:rPr>
          <w:rFonts w:ascii="Arial" w:eastAsia="ＭＳ Ｐゴシック" w:hAnsi="Arial" w:cs="Arial"/>
          <w:color w:val="1A4B91"/>
          <w:kern w:val="0"/>
          <w:sz w:val="41"/>
          <w:szCs w:val="41"/>
        </w:rPr>
        <w:t>2019</w:t>
      </w:r>
      <w:r w:rsidRPr="005C664C">
        <w:rPr>
          <w:rFonts w:ascii="Arial" w:eastAsia="ＭＳ Ｐゴシック" w:hAnsi="Arial" w:cs="Arial"/>
          <w:color w:val="1A4B91"/>
          <w:kern w:val="0"/>
          <w:sz w:val="41"/>
          <w:szCs w:val="41"/>
        </w:rPr>
        <w:t>年セキュリティ動向予測の解説</w:t>
      </w:r>
    </w:p>
    <w:p w:rsidR="005C664C" w:rsidRPr="005C664C" w:rsidRDefault="005C664C" w:rsidP="002E3141">
      <w:pPr>
        <w:widowControl/>
        <w:spacing w:line="0" w:lineRule="atLeast"/>
        <w:jc w:val="left"/>
        <w:textAlignment w:val="baseline"/>
        <w:rPr>
          <w:rFonts w:ascii="Arial" w:eastAsia="ＭＳ Ｐゴシック" w:hAnsi="Arial" w:cs="Arial"/>
          <w:b/>
          <w:bCs/>
          <w:color w:val="1E58AA"/>
          <w:kern w:val="0"/>
          <w:sz w:val="24"/>
          <w:szCs w:val="24"/>
        </w:rPr>
      </w:pPr>
      <w:hyperlink r:id="rId36" w:history="1">
        <w:r w:rsidRPr="005C664C">
          <w:rPr>
            <w:rFonts w:ascii="Arial" w:eastAsia="ＭＳ Ｐゴシック" w:hAnsi="Arial" w:cs="Arial"/>
            <w:b/>
            <w:bCs/>
            <w:color w:val="FF0000"/>
            <w:kern w:val="0"/>
            <w:sz w:val="24"/>
            <w:szCs w:val="24"/>
            <w:u w:val="single"/>
          </w:rPr>
          <w:t>www.secplicity.org</w:t>
        </w:r>
      </w:hyperlink>
      <w:r w:rsidRPr="005C664C">
        <w:rPr>
          <w:rFonts w:ascii="Arial" w:eastAsia="ＭＳ Ｐゴシック" w:hAnsi="Arial" w:cs="Arial"/>
          <w:b/>
          <w:bCs/>
          <w:color w:val="1E58AA"/>
          <w:kern w:val="0"/>
          <w:sz w:val="24"/>
          <w:szCs w:val="24"/>
        </w:rPr>
        <w:t> </w:t>
      </w:r>
      <w:r w:rsidRPr="005C664C">
        <w:rPr>
          <w:rFonts w:ascii="Arial" w:eastAsia="ＭＳ Ｐゴシック" w:hAnsi="Arial" w:cs="Arial"/>
          <w:b/>
          <w:bCs/>
          <w:color w:val="1E58AA"/>
          <w:kern w:val="0"/>
          <w:sz w:val="24"/>
          <w:szCs w:val="24"/>
        </w:rPr>
        <w:t>では、ブログ記事、</w:t>
      </w:r>
      <w:r w:rsidRPr="005C664C">
        <w:rPr>
          <w:rFonts w:ascii="Arial" w:eastAsia="ＭＳ Ｐゴシック" w:hAnsi="Arial" w:cs="Arial"/>
          <w:b/>
          <w:bCs/>
          <w:color w:val="1E58AA"/>
          <w:kern w:val="0"/>
          <w:sz w:val="24"/>
          <w:szCs w:val="24"/>
        </w:rPr>
        <w:t>Firebox Feed</w:t>
      </w:r>
      <w:r w:rsidRPr="005C664C">
        <w:rPr>
          <w:rFonts w:ascii="Arial" w:eastAsia="ＭＳ Ｐゴシック" w:hAnsi="Arial" w:cs="Arial"/>
          <w:b/>
          <w:bCs/>
          <w:color w:val="1E58AA"/>
          <w:kern w:val="0"/>
          <w:sz w:val="24"/>
          <w:szCs w:val="24"/>
        </w:rPr>
        <w:t>のライブデータ、</w:t>
      </w:r>
      <w:r w:rsidRPr="005C664C">
        <w:rPr>
          <w:rFonts w:ascii="Arial" w:eastAsia="ＭＳ Ｐゴシック" w:hAnsi="Arial" w:cs="Arial"/>
          <w:b/>
          <w:bCs/>
          <w:color w:val="1E58AA"/>
          <w:kern w:val="0"/>
          <w:sz w:val="24"/>
          <w:szCs w:val="24"/>
        </w:rPr>
        <w:t>Corey</w:t>
      </w:r>
      <w:r w:rsidRPr="005C664C">
        <w:rPr>
          <w:rFonts w:ascii="Arial" w:eastAsia="ＭＳ Ｐゴシック" w:hAnsi="Arial" w:cs="Arial"/>
          <w:b/>
          <w:bCs/>
          <w:color w:val="1E58AA"/>
          <w:kern w:val="0"/>
          <w:sz w:val="24"/>
          <w:szCs w:val="24"/>
        </w:rPr>
        <w:t>のデイリーセキュリティバイトを始めとする、ウォッチガード脅威ラボによる最新のセキュリティインサイトをご紹介しています。</w:t>
      </w:r>
      <w:r w:rsidRPr="005C664C">
        <w:rPr>
          <w:rFonts w:ascii="Arial" w:eastAsia="ＭＳ Ｐゴシック" w:hAnsi="Arial" w:cs="Arial"/>
          <w:b/>
          <w:bCs/>
          <w:color w:val="1E58AA"/>
          <w:kern w:val="0"/>
          <w:sz w:val="24"/>
          <w:szCs w:val="24"/>
        </w:rPr>
        <w:br/>
      </w:r>
      <w:r w:rsidRPr="005C664C">
        <w:rPr>
          <w:rFonts w:ascii="Arial" w:eastAsia="ＭＳ Ｐゴシック" w:hAnsi="Arial" w:cs="Arial"/>
          <w:b/>
          <w:bCs/>
          <w:color w:val="1E58AA"/>
          <w:kern w:val="0"/>
          <w:sz w:val="24"/>
          <w:szCs w:val="24"/>
        </w:rPr>
        <w:br/>
      </w:r>
      <w:r w:rsidRPr="005C664C">
        <w:rPr>
          <w:rFonts w:ascii="Arial" w:eastAsia="ＭＳ Ｐゴシック" w:hAnsi="Arial" w:cs="Arial"/>
          <w:b/>
          <w:bCs/>
          <w:color w:val="1E58AA"/>
          <w:kern w:val="0"/>
          <w:sz w:val="24"/>
          <w:szCs w:val="24"/>
        </w:rPr>
        <w:t>ウォッチガードのポッドキャスト「</w:t>
      </w:r>
      <w:r w:rsidRPr="005C664C">
        <w:rPr>
          <w:rFonts w:ascii="Arial" w:eastAsia="ＭＳ Ｐゴシック" w:hAnsi="Arial" w:cs="Arial"/>
          <w:b/>
          <w:bCs/>
          <w:color w:val="1E58AA"/>
          <w:kern w:val="0"/>
          <w:sz w:val="24"/>
          <w:szCs w:val="24"/>
        </w:rPr>
        <w:t>The 443 Security Simplified</w:t>
      </w:r>
      <w:r w:rsidRPr="005C664C">
        <w:rPr>
          <w:rFonts w:ascii="Arial" w:eastAsia="ＭＳ Ｐゴシック" w:hAnsi="Arial" w:cs="Arial"/>
          <w:b/>
          <w:bCs/>
          <w:color w:val="1E58AA"/>
          <w:kern w:val="0"/>
          <w:sz w:val="24"/>
          <w:szCs w:val="24"/>
        </w:rPr>
        <w:t>」に登録していただくと、セキュリティ関連の知識を楽しみながら習得できます。</w:t>
      </w:r>
    </w:p>
    <w:p w:rsidR="004C2E4E" w:rsidRPr="005C664C" w:rsidRDefault="004C2E4E" w:rsidP="002E3141">
      <w:pPr>
        <w:spacing w:line="0" w:lineRule="atLeast"/>
      </w:pPr>
    </w:p>
    <w:sectPr w:rsidR="004C2E4E" w:rsidRPr="005C664C">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DD4F77"/>
    <w:multiLevelType w:val="multilevel"/>
    <w:tmpl w:val="B6AEC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64C"/>
    <w:rsid w:val="002E3141"/>
    <w:rsid w:val="004C2E4E"/>
    <w:rsid w:val="005C66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5C664C"/>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5C664C"/>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C664C"/>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5C664C"/>
    <w:rPr>
      <w:rFonts w:ascii="ＭＳ Ｐゴシック" w:eastAsia="ＭＳ Ｐゴシック" w:hAnsi="ＭＳ Ｐゴシック" w:cs="ＭＳ Ｐゴシック"/>
      <w:b/>
      <w:bCs/>
      <w:kern w:val="0"/>
      <w:sz w:val="36"/>
      <w:szCs w:val="36"/>
    </w:rPr>
  </w:style>
  <w:style w:type="paragraph" w:customStyle="1" w:styleId="predict19maintext">
    <w:name w:val="predict19_main_text"/>
    <w:basedOn w:val="a"/>
    <w:rsid w:val="005C664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customStyle="1" w:styleId="predict19maintext2">
    <w:name w:val="predict19_main_text2"/>
    <w:basedOn w:val="a"/>
    <w:rsid w:val="005C664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Strong"/>
    <w:basedOn w:val="a0"/>
    <w:uiPriority w:val="22"/>
    <w:qFormat/>
    <w:rsid w:val="005C664C"/>
    <w:rPr>
      <w:b/>
      <w:bCs/>
    </w:rPr>
  </w:style>
  <w:style w:type="paragraph" w:customStyle="1" w:styleId="predict19listtext">
    <w:name w:val="predict19_list_text"/>
    <w:basedOn w:val="a"/>
    <w:rsid w:val="005C664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4">
    <w:name w:val="Hyperlink"/>
    <w:basedOn w:val="a0"/>
    <w:uiPriority w:val="99"/>
    <w:unhideWhenUsed/>
    <w:rsid w:val="005C664C"/>
    <w:rPr>
      <w:color w:val="0000FF"/>
      <w:u w:val="single"/>
    </w:rPr>
  </w:style>
  <w:style w:type="paragraph" w:customStyle="1" w:styleId="predictiontext">
    <w:name w:val="prediction_text"/>
    <w:basedOn w:val="a"/>
    <w:rsid w:val="005C664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quote-pred">
    <w:name w:val="quote-pred"/>
    <w:basedOn w:val="a0"/>
    <w:rsid w:val="005C664C"/>
  </w:style>
  <w:style w:type="paragraph" w:customStyle="1" w:styleId="podcast443text">
    <w:name w:val="podcast443_text"/>
    <w:basedOn w:val="a"/>
    <w:rsid w:val="005C664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5">
    <w:name w:val="Balloon Text"/>
    <w:basedOn w:val="a"/>
    <w:link w:val="a6"/>
    <w:uiPriority w:val="99"/>
    <w:semiHidden/>
    <w:unhideWhenUsed/>
    <w:rsid w:val="005C664C"/>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5C664C"/>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5C664C"/>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5C664C"/>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C664C"/>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5C664C"/>
    <w:rPr>
      <w:rFonts w:ascii="ＭＳ Ｐゴシック" w:eastAsia="ＭＳ Ｐゴシック" w:hAnsi="ＭＳ Ｐゴシック" w:cs="ＭＳ Ｐゴシック"/>
      <w:b/>
      <w:bCs/>
      <w:kern w:val="0"/>
      <w:sz w:val="36"/>
      <w:szCs w:val="36"/>
    </w:rPr>
  </w:style>
  <w:style w:type="paragraph" w:customStyle="1" w:styleId="predict19maintext">
    <w:name w:val="predict19_main_text"/>
    <w:basedOn w:val="a"/>
    <w:rsid w:val="005C664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customStyle="1" w:styleId="predict19maintext2">
    <w:name w:val="predict19_main_text2"/>
    <w:basedOn w:val="a"/>
    <w:rsid w:val="005C664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Strong"/>
    <w:basedOn w:val="a0"/>
    <w:uiPriority w:val="22"/>
    <w:qFormat/>
    <w:rsid w:val="005C664C"/>
    <w:rPr>
      <w:b/>
      <w:bCs/>
    </w:rPr>
  </w:style>
  <w:style w:type="paragraph" w:customStyle="1" w:styleId="predict19listtext">
    <w:name w:val="predict19_list_text"/>
    <w:basedOn w:val="a"/>
    <w:rsid w:val="005C664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4">
    <w:name w:val="Hyperlink"/>
    <w:basedOn w:val="a0"/>
    <w:uiPriority w:val="99"/>
    <w:unhideWhenUsed/>
    <w:rsid w:val="005C664C"/>
    <w:rPr>
      <w:color w:val="0000FF"/>
      <w:u w:val="single"/>
    </w:rPr>
  </w:style>
  <w:style w:type="paragraph" w:customStyle="1" w:styleId="predictiontext">
    <w:name w:val="prediction_text"/>
    <w:basedOn w:val="a"/>
    <w:rsid w:val="005C664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quote-pred">
    <w:name w:val="quote-pred"/>
    <w:basedOn w:val="a0"/>
    <w:rsid w:val="005C664C"/>
  </w:style>
  <w:style w:type="paragraph" w:customStyle="1" w:styleId="podcast443text">
    <w:name w:val="podcast443_text"/>
    <w:basedOn w:val="a"/>
    <w:rsid w:val="005C664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5">
    <w:name w:val="Balloon Text"/>
    <w:basedOn w:val="a"/>
    <w:link w:val="a6"/>
    <w:uiPriority w:val="99"/>
    <w:semiHidden/>
    <w:unhideWhenUsed/>
    <w:rsid w:val="005C664C"/>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5C664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185972">
      <w:bodyDiv w:val="1"/>
      <w:marLeft w:val="0"/>
      <w:marRight w:val="0"/>
      <w:marTop w:val="0"/>
      <w:marBottom w:val="0"/>
      <w:divBdr>
        <w:top w:val="none" w:sz="0" w:space="0" w:color="auto"/>
        <w:left w:val="none" w:sz="0" w:space="0" w:color="auto"/>
        <w:bottom w:val="none" w:sz="0" w:space="0" w:color="auto"/>
        <w:right w:val="none" w:sz="0" w:space="0" w:color="auto"/>
      </w:divBdr>
      <w:divsChild>
        <w:div w:id="712077653">
          <w:marLeft w:val="0"/>
          <w:marRight w:val="0"/>
          <w:marTop w:val="0"/>
          <w:marBottom w:val="0"/>
          <w:divBdr>
            <w:top w:val="none" w:sz="0" w:space="0" w:color="auto"/>
            <w:left w:val="none" w:sz="0" w:space="0" w:color="auto"/>
            <w:bottom w:val="single" w:sz="6" w:space="0" w:color="E6E6E6"/>
            <w:right w:val="none" w:sz="0" w:space="0" w:color="auto"/>
          </w:divBdr>
          <w:divsChild>
            <w:div w:id="1368409698">
              <w:marLeft w:val="0"/>
              <w:marRight w:val="0"/>
              <w:marTop w:val="0"/>
              <w:marBottom w:val="0"/>
              <w:divBdr>
                <w:top w:val="none" w:sz="0" w:space="0" w:color="auto"/>
                <w:left w:val="none" w:sz="0" w:space="0" w:color="auto"/>
                <w:bottom w:val="none" w:sz="0" w:space="0" w:color="auto"/>
                <w:right w:val="none" w:sz="0" w:space="0" w:color="auto"/>
              </w:divBdr>
            </w:div>
          </w:divsChild>
        </w:div>
        <w:div w:id="1488861075">
          <w:marLeft w:val="0"/>
          <w:marRight w:val="0"/>
          <w:marTop w:val="0"/>
          <w:marBottom w:val="0"/>
          <w:divBdr>
            <w:top w:val="none" w:sz="0" w:space="0" w:color="auto"/>
            <w:left w:val="none" w:sz="0" w:space="0" w:color="auto"/>
            <w:bottom w:val="none" w:sz="0" w:space="0" w:color="auto"/>
            <w:right w:val="none" w:sz="0" w:space="0" w:color="auto"/>
          </w:divBdr>
          <w:divsChild>
            <w:div w:id="1682853026">
              <w:marLeft w:val="0"/>
              <w:marRight w:val="0"/>
              <w:marTop w:val="0"/>
              <w:marBottom w:val="0"/>
              <w:divBdr>
                <w:top w:val="none" w:sz="0" w:space="0" w:color="auto"/>
                <w:left w:val="none" w:sz="0" w:space="0" w:color="auto"/>
                <w:bottom w:val="none" w:sz="0" w:space="0" w:color="auto"/>
                <w:right w:val="none" w:sz="0" w:space="0" w:color="auto"/>
              </w:divBdr>
            </w:div>
            <w:div w:id="197397963">
              <w:marLeft w:val="0"/>
              <w:marRight w:val="0"/>
              <w:marTop w:val="0"/>
              <w:marBottom w:val="0"/>
              <w:divBdr>
                <w:top w:val="none" w:sz="0" w:space="0" w:color="auto"/>
                <w:left w:val="none" w:sz="0" w:space="0" w:color="auto"/>
                <w:bottom w:val="none" w:sz="0" w:space="0" w:color="auto"/>
                <w:right w:val="none" w:sz="0" w:space="0" w:color="auto"/>
              </w:divBdr>
            </w:div>
            <w:div w:id="763192166">
              <w:marLeft w:val="0"/>
              <w:marRight w:val="0"/>
              <w:marTop w:val="0"/>
              <w:marBottom w:val="0"/>
              <w:divBdr>
                <w:top w:val="none" w:sz="0" w:space="0" w:color="auto"/>
                <w:left w:val="none" w:sz="0" w:space="0" w:color="auto"/>
                <w:bottom w:val="single" w:sz="48" w:space="0" w:color="0B2140"/>
                <w:right w:val="none" w:sz="0" w:space="0" w:color="auto"/>
              </w:divBdr>
              <w:divsChild>
                <w:div w:id="1878658434">
                  <w:marLeft w:val="0"/>
                  <w:marRight w:val="0"/>
                  <w:marTop w:val="0"/>
                  <w:marBottom w:val="0"/>
                  <w:divBdr>
                    <w:top w:val="none" w:sz="0" w:space="0" w:color="auto"/>
                    <w:left w:val="none" w:sz="0" w:space="0" w:color="auto"/>
                    <w:bottom w:val="none" w:sz="0" w:space="0" w:color="auto"/>
                    <w:right w:val="none" w:sz="0" w:space="0" w:color="auto"/>
                  </w:divBdr>
                </w:div>
              </w:divsChild>
            </w:div>
            <w:div w:id="1776629547">
              <w:marLeft w:val="0"/>
              <w:marRight w:val="0"/>
              <w:marTop w:val="0"/>
              <w:marBottom w:val="0"/>
              <w:divBdr>
                <w:top w:val="none" w:sz="0" w:space="0" w:color="auto"/>
                <w:left w:val="none" w:sz="0" w:space="0" w:color="auto"/>
                <w:bottom w:val="none" w:sz="0" w:space="0" w:color="auto"/>
                <w:right w:val="none" w:sz="0" w:space="0" w:color="auto"/>
              </w:divBdr>
            </w:div>
            <w:div w:id="314191097">
              <w:marLeft w:val="0"/>
              <w:marRight w:val="0"/>
              <w:marTop w:val="0"/>
              <w:marBottom w:val="0"/>
              <w:divBdr>
                <w:top w:val="none" w:sz="0" w:space="0" w:color="auto"/>
                <w:left w:val="none" w:sz="0" w:space="0" w:color="auto"/>
                <w:bottom w:val="none" w:sz="0" w:space="0" w:color="auto"/>
                <w:right w:val="none" w:sz="0" w:space="0" w:color="auto"/>
              </w:divBdr>
            </w:div>
            <w:div w:id="1724062473">
              <w:marLeft w:val="0"/>
              <w:marRight w:val="0"/>
              <w:marTop w:val="0"/>
              <w:marBottom w:val="0"/>
              <w:divBdr>
                <w:top w:val="none" w:sz="0" w:space="0" w:color="auto"/>
                <w:left w:val="none" w:sz="0" w:space="0" w:color="auto"/>
                <w:bottom w:val="none" w:sz="0" w:space="0" w:color="auto"/>
                <w:right w:val="none" w:sz="0" w:space="0" w:color="auto"/>
              </w:divBdr>
            </w:div>
            <w:div w:id="1262640264">
              <w:marLeft w:val="0"/>
              <w:marRight w:val="0"/>
              <w:marTop w:val="0"/>
              <w:marBottom w:val="0"/>
              <w:divBdr>
                <w:top w:val="none" w:sz="0" w:space="0" w:color="auto"/>
                <w:left w:val="none" w:sz="0" w:space="0" w:color="auto"/>
                <w:bottom w:val="none" w:sz="0" w:space="0" w:color="auto"/>
                <w:right w:val="none" w:sz="0" w:space="0" w:color="auto"/>
              </w:divBdr>
            </w:div>
            <w:div w:id="1924877638">
              <w:marLeft w:val="0"/>
              <w:marRight w:val="0"/>
              <w:marTop w:val="0"/>
              <w:marBottom w:val="0"/>
              <w:divBdr>
                <w:top w:val="none" w:sz="0" w:space="0" w:color="auto"/>
                <w:left w:val="none" w:sz="0" w:space="0" w:color="auto"/>
                <w:bottom w:val="none" w:sz="0" w:space="0" w:color="auto"/>
                <w:right w:val="none" w:sz="0" w:space="0" w:color="auto"/>
              </w:divBdr>
            </w:div>
            <w:div w:id="462385331">
              <w:marLeft w:val="0"/>
              <w:marRight w:val="0"/>
              <w:marTop w:val="0"/>
              <w:marBottom w:val="0"/>
              <w:divBdr>
                <w:top w:val="none" w:sz="0" w:space="0" w:color="auto"/>
                <w:left w:val="none" w:sz="0" w:space="0" w:color="auto"/>
                <w:bottom w:val="none" w:sz="0" w:space="0" w:color="auto"/>
                <w:right w:val="none" w:sz="0" w:space="0" w:color="auto"/>
              </w:divBdr>
            </w:div>
            <w:div w:id="622813041">
              <w:marLeft w:val="0"/>
              <w:marRight w:val="0"/>
              <w:marTop w:val="0"/>
              <w:marBottom w:val="0"/>
              <w:divBdr>
                <w:top w:val="none" w:sz="0" w:space="0" w:color="auto"/>
                <w:left w:val="none" w:sz="0" w:space="0" w:color="auto"/>
                <w:bottom w:val="none" w:sz="0" w:space="0" w:color="auto"/>
                <w:right w:val="none" w:sz="0" w:space="0" w:color="auto"/>
              </w:divBdr>
            </w:div>
            <w:div w:id="263727411">
              <w:marLeft w:val="0"/>
              <w:marRight w:val="0"/>
              <w:marTop w:val="0"/>
              <w:marBottom w:val="0"/>
              <w:divBdr>
                <w:top w:val="none" w:sz="0" w:space="0" w:color="auto"/>
                <w:left w:val="none" w:sz="0" w:space="0" w:color="auto"/>
                <w:bottom w:val="none" w:sz="0" w:space="0" w:color="auto"/>
                <w:right w:val="none" w:sz="0" w:space="0" w:color="auto"/>
              </w:divBdr>
            </w:div>
            <w:div w:id="258029547">
              <w:marLeft w:val="0"/>
              <w:marRight w:val="0"/>
              <w:marTop w:val="0"/>
              <w:marBottom w:val="0"/>
              <w:divBdr>
                <w:top w:val="none" w:sz="0" w:space="0" w:color="auto"/>
                <w:left w:val="none" w:sz="0" w:space="0" w:color="auto"/>
                <w:bottom w:val="none" w:sz="0" w:space="0" w:color="auto"/>
                <w:right w:val="none" w:sz="0" w:space="0" w:color="auto"/>
              </w:divBdr>
            </w:div>
            <w:div w:id="9748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atchguard.co.jp/resource-center/2019-predictions" TargetMode="External"/><Relationship Id="rId13" Type="http://schemas.openxmlformats.org/officeDocument/2006/relationships/image" Target="media/image3.png"/><Relationship Id="rId18" Type="http://schemas.openxmlformats.org/officeDocument/2006/relationships/hyperlink" Target="https://www.watchguard.co.jp/resource-center/2019-predictions" TargetMode="External"/><Relationship Id="rId26"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hyperlink" Target="https://www.watchguard.co.jp/resource-center/2019-predictions" TargetMode="External"/><Relationship Id="rId34"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www.watchguard.co.jp/resource-center/2019-predictions" TargetMode="External"/><Relationship Id="rId17" Type="http://schemas.openxmlformats.org/officeDocument/2006/relationships/hyperlink" Target="https://www.watchguard.co.jp/resource-center/2019-predictions" TargetMode="External"/><Relationship Id="rId25" Type="http://schemas.openxmlformats.org/officeDocument/2006/relationships/hyperlink" Target="https://www.watchguard.co.jp/resource-center/2019-predictions" TargetMode="Externa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watchguard.co.jp/resource-center/2019-predictions" TargetMode="External"/><Relationship Id="rId29" Type="http://schemas.openxmlformats.org/officeDocument/2006/relationships/hyperlink" Target="https://www.watchguard.co.jp/resource-center/2019-predictions" TargetMode="External"/><Relationship Id="rId1" Type="http://schemas.openxmlformats.org/officeDocument/2006/relationships/numbering" Target="numbering.xml"/><Relationship Id="rId6" Type="http://schemas.openxmlformats.org/officeDocument/2006/relationships/hyperlink" Target="https://www.watchguard.co.jp/resource-center/2019-predictions" TargetMode="External"/><Relationship Id="rId11" Type="http://schemas.openxmlformats.org/officeDocument/2006/relationships/hyperlink" Target="https://www.watchguard.co.jp/resource-center/2019-predictions" TargetMode="External"/><Relationship Id="rId24" Type="http://schemas.openxmlformats.org/officeDocument/2006/relationships/hyperlink" Target="https://www.watchguard.co.jp/resource-center/2019-predictions"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watchguard.co.jp/resource-center/2019-predictions" TargetMode="External"/><Relationship Id="rId23" Type="http://schemas.openxmlformats.org/officeDocument/2006/relationships/hyperlink" Target="https://www.watchguard.co.jp/resource-center/2019-predictions" TargetMode="External"/><Relationship Id="rId28" Type="http://schemas.openxmlformats.org/officeDocument/2006/relationships/hyperlink" Target="https://www.watchguard.co.jp/resource-center/2019-predictions" TargetMode="External"/><Relationship Id="rId36" Type="http://schemas.openxmlformats.org/officeDocument/2006/relationships/hyperlink" Target="http://www.secplicity.org/" TargetMode="Externa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www.watchguard.co.jp/resource-center/2019-predictions" TargetMode="External"/><Relationship Id="rId4" Type="http://schemas.openxmlformats.org/officeDocument/2006/relationships/settings" Target="settings.xml"/><Relationship Id="rId9" Type="http://schemas.openxmlformats.org/officeDocument/2006/relationships/hyperlink" Target="https://www.watchguard.co.jp/resource-center/2019-predictions" TargetMode="External"/><Relationship Id="rId14" Type="http://schemas.openxmlformats.org/officeDocument/2006/relationships/hyperlink" Target="https://www.watchguard.co.jp/resource-center/2019-predictions" TargetMode="External"/><Relationship Id="rId22" Type="http://schemas.openxmlformats.org/officeDocument/2006/relationships/image" Target="media/image6.png"/><Relationship Id="rId27" Type="http://schemas.openxmlformats.org/officeDocument/2006/relationships/hyperlink" Target="https://www.watchguard.co.jp/resource-center/2019-predictions" TargetMode="External"/><Relationship Id="rId30" Type="http://schemas.openxmlformats.org/officeDocument/2006/relationships/image" Target="media/image8.png"/><Relationship Id="rId35" Type="http://schemas.openxmlformats.org/officeDocument/2006/relationships/image" Target="media/image1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1377</Words>
  <Characters>7854</Characters>
  <Application>Microsoft Office Word</Application>
  <DocSecurity>0</DocSecurity>
  <Lines>65</Lines>
  <Paragraphs>18</Paragraphs>
  <ScaleCrop>false</ScaleCrop>
  <HeadingPairs>
    <vt:vector size="4" baseType="variant">
      <vt:variant>
        <vt:lpstr>タイトル</vt:lpstr>
      </vt:variant>
      <vt:variant>
        <vt:i4>1</vt:i4>
      </vt:variant>
      <vt:variant>
        <vt:lpstr>見出し</vt:lpstr>
      </vt:variant>
      <vt:variant>
        <vt:i4>12</vt:i4>
      </vt:variant>
    </vt:vector>
  </HeadingPairs>
  <TitlesOfParts>
    <vt:vector size="13" baseType="lpstr">
      <vt:lpstr/>
      <vt:lpstr>2019年セキュリティ予測</vt:lpstr>
      <vt:lpstr>WatchGuard’s Security Predictions for 2019</vt:lpstr>
      <vt:lpstr>https://www.watchguard.co.jp/resource-center/2019-predictions</vt:lpstr>
      <vt:lpstr>    1AIを活用したチャットボットによる攻撃</vt:lpstr>
      <vt:lpstr>    2公共施設や産業用制御システムがランサムウェアの標的になる</vt:lpstr>
      <vt:lpstr>    3国連がサイバーセキュリティ条約を提出する</vt:lpstr>
      <vt:lpstr>    4国家規模の「Fire Sale」攻撃が開始する</vt:lpstr>
      <vt:lpstr>    5自己増殖型ファイルレス「vaporworms」攻撃</vt:lpstr>
      <vt:lpstr>    6レイヤ2脅威ベクトルによるWPA3の回避</vt:lpstr>
      <vt:lpstr>    7生体認証の大規模ハッキングにより単一要素認証が終焉を迎える</vt:lpstr>
      <vt:lpstr>    8攻撃者によるインターネットの支配</vt:lpstr>
      <vt:lpstr>    MarcとCoreyによる2019年セキュリティ動向予測の解説</vt:lpstr>
    </vt:vector>
  </TitlesOfParts>
  <Company>TAIMS</Company>
  <LinksUpToDate>false</LinksUpToDate>
  <CharactersWithSpaces>9213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東京都</dc:creator>
  <cp:lastModifiedBy>東京都</cp:lastModifiedBy>
  <cp:revision>2</cp:revision>
  <dcterms:created xsi:type="dcterms:W3CDTF">2018-11-30T01:39:00Z</dcterms:created>
  <dcterms:modified xsi:type="dcterms:W3CDTF">2018-11-30T01:47:00Z</dcterms:modified>
</cp:coreProperties>
</file>