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DFB9A" w14:textId="6C24AE40" w:rsidR="0084336C" w:rsidRDefault="00504F1E" w:rsidP="00815867">
      <w:pPr>
        <w:jc w:val="center"/>
        <w:rPr>
          <w:rFonts w:eastAsia="HGP創英角ｺﾞｼｯｸUB"/>
          <w:sz w:val="24"/>
          <w:szCs w:val="24"/>
        </w:rPr>
      </w:pPr>
      <w:bookmarkStart w:id="0" w:name="_GoBack"/>
      <w:bookmarkEnd w:id="0"/>
      <w:r w:rsidRPr="00504F1E">
        <w:rPr>
          <w:rFonts w:eastAsia="HGP創英角ｺﾞｼｯｸUB" w:hint="eastAsia"/>
          <w:sz w:val="24"/>
          <w:szCs w:val="24"/>
        </w:rPr>
        <w:t>中小企業の情報セキュリティ対策ガイドライン</w:t>
      </w:r>
      <w:r w:rsidRPr="00504F1E">
        <w:rPr>
          <w:rFonts w:eastAsia="HGP創英角ｺﾞｼｯｸUB" w:hint="eastAsia"/>
          <w:sz w:val="24"/>
          <w:szCs w:val="24"/>
        </w:rPr>
        <w:t xml:space="preserve"> </w:t>
      </w:r>
      <w:r w:rsidRPr="00504F1E">
        <w:rPr>
          <w:rFonts w:eastAsia="HGP創英角ｺﾞｼｯｸUB" w:hint="eastAsia"/>
          <w:sz w:val="24"/>
          <w:szCs w:val="24"/>
        </w:rPr>
        <w:t>付録</w:t>
      </w:r>
      <w:r w:rsidR="006011D0">
        <w:rPr>
          <w:rFonts w:eastAsia="HGP創英角ｺﾞｼｯｸUB" w:hint="eastAsia"/>
          <w:sz w:val="24"/>
          <w:szCs w:val="24"/>
        </w:rPr>
        <w:t>５</w:t>
      </w:r>
    </w:p>
    <w:p w14:paraId="5149F898" w14:textId="77777777" w:rsidR="0084336C" w:rsidRPr="00B81477" w:rsidRDefault="0084336C">
      <w:pPr>
        <w:rPr>
          <w:rFonts w:eastAsia="HGP創英角ｺﾞｼｯｸUB"/>
          <w:sz w:val="24"/>
          <w:szCs w:val="24"/>
        </w:rPr>
      </w:pPr>
    </w:p>
    <w:p w14:paraId="1DD2C6A9" w14:textId="7A1E1412" w:rsidR="0084336C" w:rsidRPr="0084336C" w:rsidRDefault="0084336C" w:rsidP="0084336C">
      <w:pPr>
        <w:jc w:val="center"/>
        <w:rPr>
          <w:rFonts w:eastAsia="HGP創英角ｺﾞｼｯｸUB"/>
          <w:sz w:val="36"/>
          <w:szCs w:val="36"/>
        </w:rPr>
      </w:pPr>
      <w:r w:rsidRPr="0084336C">
        <w:rPr>
          <w:rFonts w:eastAsia="HGP創英角ｺﾞｼｯｸUB" w:hint="eastAsia"/>
          <w:sz w:val="36"/>
          <w:szCs w:val="36"/>
        </w:rPr>
        <w:t>情報セキュリティ</w:t>
      </w:r>
      <w:r w:rsidR="00F75EA2">
        <w:rPr>
          <w:rFonts w:eastAsia="HGP創英角ｺﾞｼｯｸUB" w:hint="eastAsia"/>
          <w:sz w:val="36"/>
          <w:szCs w:val="36"/>
        </w:rPr>
        <w:t>関連規程</w:t>
      </w:r>
      <w:r w:rsidR="00300AD0">
        <w:rPr>
          <w:rFonts w:eastAsia="HGP創英角ｺﾞｼｯｸUB" w:hint="eastAsia"/>
          <w:sz w:val="36"/>
          <w:szCs w:val="36"/>
        </w:rPr>
        <w:t>（</w:t>
      </w:r>
      <w:r w:rsidR="00815867">
        <w:rPr>
          <w:rFonts w:eastAsia="HGP創英角ｺﾞｼｯｸUB" w:hint="eastAsia"/>
          <w:sz w:val="36"/>
          <w:szCs w:val="36"/>
        </w:rPr>
        <w:t>サンプル</w:t>
      </w:r>
      <w:r w:rsidR="00300AD0">
        <w:rPr>
          <w:rFonts w:eastAsia="HGP創英角ｺﾞｼｯｸUB" w:hint="eastAsia"/>
          <w:sz w:val="36"/>
          <w:szCs w:val="36"/>
        </w:rPr>
        <w:t>）</w:t>
      </w:r>
    </w:p>
    <w:p w14:paraId="3A1BFEB0" w14:textId="77777777" w:rsidR="0084336C" w:rsidRDefault="0084336C"/>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A80"/>
        <w:tblCellMar>
          <w:top w:w="57" w:type="dxa"/>
          <w:bottom w:w="57" w:type="dxa"/>
        </w:tblCellMar>
        <w:tblLook w:val="04A0" w:firstRow="1" w:lastRow="0" w:firstColumn="1" w:lastColumn="0" w:noHBand="0" w:noVBand="1"/>
      </w:tblPr>
      <w:tblGrid>
        <w:gridCol w:w="8702"/>
      </w:tblGrid>
      <w:tr w:rsidR="0084336C" w:rsidRPr="003C2F64" w14:paraId="47E14685" w14:textId="77777777" w:rsidTr="00367950">
        <w:tc>
          <w:tcPr>
            <w:tcW w:w="8702" w:type="dxa"/>
            <w:shd w:val="clear" w:color="auto" w:fill="FFCA80"/>
          </w:tcPr>
          <w:p w14:paraId="5F066FBE" w14:textId="1CE367F4" w:rsidR="0084336C" w:rsidRDefault="0084336C" w:rsidP="0084336C">
            <w:pPr>
              <w:rPr>
                <w:rFonts w:eastAsia="HG丸ｺﾞｼｯｸM-PRO"/>
              </w:rPr>
            </w:pPr>
            <w:r>
              <w:rPr>
                <w:rFonts w:eastAsia="HG丸ｺﾞｼｯｸM-PRO" w:hint="eastAsia"/>
              </w:rPr>
              <w:t>中小企業向けの情報セキュリティ</w:t>
            </w:r>
            <w:r w:rsidR="00F75EA2">
              <w:rPr>
                <w:rFonts w:eastAsia="HG丸ｺﾞｼｯｸM-PRO" w:hint="eastAsia"/>
              </w:rPr>
              <w:t>関連規程</w:t>
            </w:r>
            <w:r w:rsidR="000333F1">
              <w:rPr>
                <w:rFonts w:eastAsia="HG丸ｺﾞｼｯｸM-PRO" w:hint="eastAsia"/>
              </w:rPr>
              <w:t>のサンプルで</w:t>
            </w:r>
            <w:r>
              <w:rPr>
                <w:rFonts w:eastAsia="HG丸ｺﾞｼｯｸM-PRO" w:hint="eastAsia"/>
              </w:rPr>
              <w:t>す。必要な</w:t>
            </w:r>
            <w:r w:rsidR="0099742C">
              <w:rPr>
                <w:rFonts w:eastAsia="HG丸ｺﾞｼｯｸM-PRO" w:hint="eastAsia"/>
              </w:rPr>
              <w:t>対策</w:t>
            </w:r>
            <w:r>
              <w:rPr>
                <w:rFonts w:eastAsia="HG丸ｺﾞｼｯｸM-PRO" w:hint="eastAsia"/>
              </w:rPr>
              <w:t>を選択し、</w:t>
            </w:r>
            <w:r w:rsidR="000333F1">
              <w:rPr>
                <w:rFonts w:eastAsia="HG丸ｺﾞｼｯｸM-PRO" w:hint="eastAsia"/>
              </w:rPr>
              <w:t>編集する</w:t>
            </w:r>
            <w:r>
              <w:rPr>
                <w:rFonts w:eastAsia="HG丸ｺﾞｼｯｸM-PRO" w:hint="eastAsia"/>
              </w:rPr>
              <w:t>ことで</w:t>
            </w:r>
            <w:r w:rsidR="000333F1">
              <w:rPr>
                <w:rFonts w:eastAsia="HG丸ｺﾞｼｯｸM-PRO" w:hint="eastAsia"/>
              </w:rPr>
              <w:t>自社の</w:t>
            </w:r>
            <w:r>
              <w:rPr>
                <w:rFonts w:eastAsia="HG丸ｺﾞｼｯｸM-PRO" w:hint="eastAsia"/>
              </w:rPr>
              <w:t>情報セキュリティ</w:t>
            </w:r>
            <w:r w:rsidR="00F75EA2">
              <w:rPr>
                <w:rFonts w:eastAsia="HG丸ｺﾞｼｯｸM-PRO" w:hint="eastAsia"/>
              </w:rPr>
              <w:t>関連規程</w:t>
            </w:r>
            <w:r w:rsidR="000333F1">
              <w:rPr>
                <w:rFonts w:eastAsia="HG丸ｺﾞｼｯｸM-PRO" w:hint="eastAsia"/>
              </w:rPr>
              <w:t>を作成</w:t>
            </w:r>
            <w:r>
              <w:rPr>
                <w:rFonts w:eastAsia="HG丸ｺﾞｼｯｸM-PRO" w:hint="eastAsia"/>
              </w:rPr>
              <w:t>することができます。</w:t>
            </w:r>
          </w:p>
          <w:p w14:paraId="457F6542" w14:textId="34595CA9" w:rsidR="00D14628" w:rsidRDefault="00D14628" w:rsidP="000333F1">
            <w:pPr>
              <w:rPr>
                <w:rFonts w:eastAsia="HG丸ｺﾞｼｯｸM-PRO"/>
              </w:rPr>
            </w:pPr>
            <w:r>
              <w:rPr>
                <w:rFonts w:eastAsia="HG丸ｺﾞｼｯｸM-PRO" w:hint="eastAsia"/>
              </w:rPr>
              <w:t>※</w:t>
            </w:r>
            <w:r w:rsidRPr="00D14628">
              <w:rPr>
                <w:rFonts w:eastAsia="HG丸ｺﾞｼｯｸM-PRO" w:hint="eastAsia"/>
                <w:b/>
                <w:color w:val="FF0000"/>
              </w:rPr>
              <w:t>赤字箇所</w:t>
            </w:r>
            <w:r>
              <w:rPr>
                <w:rFonts w:eastAsia="HG丸ｺﾞｼｯｸM-PRO" w:hint="eastAsia"/>
              </w:rPr>
              <w:t>は、自社の事情に応じた内容（役職名、担当者名など）に</w:t>
            </w:r>
            <w:r w:rsidR="000333F1">
              <w:rPr>
                <w:rFonts w:eastAsia="HG丸ｺﾞｼｯｸM-PRO" w:hint="eastAsia"/>
              </w:rPr>
              <w:t>書き換え</w:t>
            </w:r>
            <w:r>
              <w:rPr>
                <w:rFonts w:eastAsia="HG丸ｺﾞｼｯｸM-PRO" w:hint="eastAsia"/>
              </w:rPr>
              <w:t>て</w:t>
            </w:r>
            <w:r w:rsidR="00F33876">
              <w:rPr>
                <w:rFonts w:eastAsia="HG丸ｺﾞｼｯｸM-PRO" w:hint="eastAsia"/>
              </w:rPr>
              <w:t>くだ</w:t>
            </w:r>
            <w:r>
              <w:rPr>
                <w:rFonts w:eastAsia="HG丸ｺﾞｼｯｸM-PRO" w:hint="eastAsia"/>
              </w:rPr>
              <w:t>さい。</w:t>
            </w:r>
          </w:p>
          <w:p w14:paraId="14F9A2A5" w14:textId="48524E46" w:rsidR="000333F1" w:rsidRPr="000333F1" w:rsidRDefault="000333F1" w:rsidP="00F33876">
            <w:pPr>
              <w:rPr>
                <w:rFonts w:eastAsia="HG丸ｺﾞｼｯｸM-PRO"/>
              </w:rPr>
            </w:pPr>
            <w:r>
              <w:rPr>
                <w:rFonts w:eastAsia="HG丸ｺﾞｼｯｸM-PRO" w:hint="eastAsia"/>
              </w:rPr>
              <w:t>※</w:t>
            </w:r>
            <w:r w:rsidRPr="000333F1">
              <w:rPr>
                <w:rFonts w:eastAsia="HG丸ｺﾞｼｯｸM-PRO" w:hint="eastAsia"/>
                <w:color w:val="00B0F0"/>
              </w:rPr>
              <w:t>青</w:t>
            </w:r>
            <w:r w:rsidRPr="000333F1">
              <w:rPr>
                <w:rFonts w:eastAsia="HG丸ｺﾞｼｯｸM-PRO" w:hint="eastAsia"/>
                <w:b/>
                <w:color w:val="00B0F0"/>
              </w:rPr>
              <w:t>字箇所</w:t>
            </w:r>
            <w:r>
              <w:rPr>
                <w:rFonts w:eastAsia="HG丸ｺﾞｼｯｸM-PRO" w:hint="eastAsia"/>
              </w:rPr>
              <w:t>は、自社の事情に応じた文言を選択して</w:t>
            </w:r>
            <w:r w:rsidR="00F33876">
              <w:rPr>
                <w:rFonts w:eastAsia="HG丸ｺﾞｼｯｸM-PRO" w:hint="eastAsia"/>
              </w:rPr>
              <w:t>くだ</w:t>
            </w:r>
            <w:r>
              <w:rPr>
                <w:rFonts w:eastAsia="HG丸ｺﾞｼｯｸM-PRO" w:hint="eastAsia"/>
              </w:rPr>
              <w:t>さい。</w:t>
            </w:r>
          </w:p>
        </w:tc>
      </w:tr>
    </w:tbl>
    <w:p w14:paraId="285B2719" w14:textId="77777777" w:rsidR="0084336C" w:rsidRDefault="0084336C"/>
    <w:p w14:paraId="76FC7641" w14:textId="77777777" w:rsidR="0084336C" w:rsidRPr="00367950" w:rsidRDefault="0084336C" w:rsidP="00494845">
      <w:pPr>
        <w:snapToGrid w:val="0"/>
        <w:jc w:val="center"/>
        <w:rPr>
          <w:rFonts w:ascii="Meiryo UI" w:eastAsia="Meiryo UI" w:hAnsi="Meiryo UI" w:cs="Meiryo UI"/>
          <w:b/>
          <w:sz w:val="32"/>
          <w:szCs w:val="32"/>
        </w:rPr>
      </w:pPr>
      <w:r w:rsidRPr="00367950">
        <w:rPr>
          <w:rFonts w:ascii="Meiryo UI" w:eastAsia="Meiryo UI" w:hAnsi="Meiryo UI" w:cs="Meiryo UI" w:hint="eastAsia"/>
          <w:b/>
          <w:sz w:val="32"/>
          <w:szCs w:val="32"/>
        </w:rPr>
        <w:t>目　次</w:t>
      </w:r>
    </w:p>
    <w:tbl>
      <w:tblPr>
        <w:tblStyle w:val="a4"/>
        <w:tblW w:w="0" w:type="auto"/>
        <w:jc w:val="center"/>
        <w:tblCellMar>
          <w:left w:w="0" w:type="dxa"/>
          <w:right w:w="0" w:type="dxa"/>
        </w:tblCellMar>
        <w:tblLook w:val="04A0" w:firstRow="1" w:lastRow="0" w:firstColumn="1" w:lastColumn="0" w:noHBand="0" w:noVBand="1"/>
      </w:tblPr>
      <w:tblGrid>
        <w:gridCol w:w="562"/>
        <w:gridCol w:w="6521"/>
        <w:gridCol w:w="1276"/>
      </w:tblGrid>
      <w:tr w:rsidR="003F1B92" w:rsidRPr="0084336C" w14:paraId="067F5D00" w14:textId="77777777" w:rsidTr="00A65D9F">
        <w:trPr>
          <w:trHeight w:hRule="exact" w:val="567"/>
          <w:jc w:val="center"/>
        </w:trPr>
        <w:tc>
          <w:tcPr>
            <w:tcW w:w="562" w:type="dxa"/>
            <w:shd w:val="clear" w:color="auto" w:fill="FF4B00"/>
            <w:vAlign w:val="center"/>
          </w:tcPr>
          <w:p w14:paraId="4E5191A0" w14:textId="14D79542" w:rsidR="002A7900"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1</w:t>
            </w:r>
          </w:p>
        </w:tc>
        <w:tc>
          <w:tcPr>
            <w:tcW w:w="6521" w:type="dxa"/>
            <w:shd w:val="clear" w:color="auto" w:fill="FFFF80"/>
            <w:vAlign w:val="center"/>
          </w:tcPr>
          <w:p w14:paraId="2A4C8443" w14:textId="6128287B" w:rsidR="002A7900" w:rsidRPr="0084336C" w:rsidRDefault="002A7900" w:rsidP="00367950">
            <w:pPr>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組織的対策</w:t>
            </w:r>
          </w:p>
        </w:tc>
        <w:tc>
          <w:tcPr>
            <w:tcW w:w="1276" w:type="dxa"/>
            <w:shd w:val="clear" w:color="auto" w:fill="FFFF80"/>
            <w:vAlign w:val="center"/>
          </w:tcPr>
          <w:p w14:paraId="547ACFB6" w14:textId="33FA2542" w:rsidR="002A7900" w:rsidRPr="00AB113C" w:rsidRDefault="00367950"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w:t>
            </w:r>
            <w:r w:rsidR="002A7900" w:rsidRPr="00AB113C">
              <w:rPr>
                <w:rFonts w:ascii="Meiryo UI" w:eastAsia="Meiryo UI" w:hAnsi="Meiryo UI" w:cs="Meiryo UI" w:hint="eastAsia"/>
                <w:color w:val="FF0000"/>
                <w:sz w:val="24"/>
                <w:szCs w:val="24"/>
              </w:rPr>
              <w:t>ページ</w:t>
            </w:r>
          </w:p>
        </w:tc>
      </w:tr>
      <w:tr w:rsidR="003F1B92" w:rsidRPr="0084336C" w14:paraId="71F85729" w14:textId="77777777" w:rsidTr="00A65D9F">
        <w:trPr>
          <w:trHeight w:hRule="exact" w:val="567"/>
          <w:jc w:val="center"/>
        </w:trPr>
        <w:tc>
          <w:tcPr>
            <w:tcW w:w="562" w:type="dxa"/>
            <w:shd w:val="clear" w:color="auto" w:fill="FF4B00"/>
            <w:vAlign w:val="center"/>
          </w:tcPr>
          <w:p w14:paraId="5F1F8158" w14:textId="2FCA3E2B" w:rsidR="0084336C"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2</w:t>
            </w:r>
          </w:p>
        </w:tc>
        <w:tc>
          <w:tcPr>
            <w:tcW w:w="6521" w:type="dxa"/>
            <w:shd w:val="clear" w:color="auto" w:fill="FFFF80"/>
            <w:vAlign w:val="center"/>
          </w:tcPr>
          <w:p w14:paraId="56B1FD96"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人的対策</w:t>
            </w:r>
          </w:p>
        </w:tc>
        <w:tc>
          <w:tcPr>
            <w:tcW w:w="1276" w:type="dxa"/>
            <w:shd w:val="clear" w:color="auto" w:fill="FFFF80"/>
            <w:vAlign w:val="center"/>
          </w:tcPr>
          <w:p w14:paraId="055A3D8F" w14:textId="1645ACC8" w:rsidR="0084336C" w:rsidRPr="00AB113C" w:rsidRDefault="00F75EA2"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3</w:t>
            </w:r>
            <w:r w:rsidR="0084336C" w:rsidRPr="00AB113C">
              <w:rPr>
                <w:rFonts w:ascii="Meiryo UI" w:eastAsia="Meiryo UI" w:hAnsi="Meiryo UI" w:cs="Meiryo UI" w:hint="eastAsia"/>
                <w:color w:val="FF0000"/>
                <w:sz w:val="24"/>
                <w:szCs w:val="24"/>
              </w:rPr>
              <w:t>ページ</w:t>
            </w:r>
          </w:p>
        </w:tc>
      </w:tr>
      <w:tr w:rsidR="003F1B92" w:rsidRPr="0084336C" w14:paraId="34E9F16B" w14:textId="77777777" w:rsidTr="00A65D9F">
        <w:trPr>
          <w:trHeight w:hRule="exact" w:val="567"/>
          <w:jc w:val="center"/>
        </w:trPr>
        <w:tc>
          <w:tcPr>
            <w:tcW w:w="562" w:type="dxa"/>
            <w:shd w:val="clear" w:color="auto" w:fill="FF4B00"/>
            <w:vAlign w:val="center"/>
          </w:tcPr>
          <w:p w14:paraId="5F34B348" w14:textId="32CD589A" w:rsidR="0084336C"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3</w:t>
            </w:r>
          </w:p>
        </w:tc>
        <w:tc>
          <w:tcPr>
            <w:tcW w:w="6521" w:type="dxa"/>
            <w:shd w:val="clear" w:color="auto" w:fill="FFFF80"/>
            <w:vAlign w:val="center"/>
          </w:tcPr>
          <w:p w14:paraId="03CEC6DF"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情報資産管理</w:t>
            </w:r>
          </w:p>
        </w:tc>
        <w:tc>
          <w:tcPr>
            <w:tcW w:w="1276" w:type="dxa"/>
            <w:shd w:val="clear" w:color="auto" w:fill="FFFF80"/>
            <w:vAlign w:val="center"/>
          </w:tcPr>
          <w:p w14:paraId="2EB01A33" w14:textId="1031ED5F" w:rsidR="0084336C" w:rsidRPr="00AB113C" w:rsidRDefault="00F75EA2"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5</w:t>
            </w:r>
            <w:r w:rsidR="0084336C" w:rsidRPr="00AB113C">
              <w:rPr>
                <w:rFonts w:ascii="Meiryo UI" w:eastAsia="Meiryo UI" w:hAnsi="Meiryo UI" w:cs="Meiryo UI" w:hint="eastAsia"/>
                <w:color w:val="FF0000"/>
                <w:sz w:val="24"/>
                <w:szCs w:val="24"/>
              </w:rPr>
              <w:t>ページ</w:t>
            </w:r>
          </w:p>
        </w:tc>
      </w:tr>
      <w:tr w:rsidR="003F1B92" w:rsidRPr="0084336C" w14:paraId="5FBCD0DC" w14:textId="77777777" w:rsidTr="00A65D9F">
        <w:trPr>
          <w:trHeight w:hRule="exact" w:val="567"/>
          <w:jc w:val="center"/>
        </w:trPr>
        <w:tc>
          <w:tcPr>
            <w:tcW w:w="562" w:type="dxa"/>
            <w:shd w:val="clear" w:color="auto" w:fill="FF4B00"/>
            <w:vAlign w:val="center"/>
          </w:tcPr>
          <w:p w14:paraId="59F02CB8" w14:textId="1F8C2BC9"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4</w:t>
            </w:r>
          </w:p>
        </w:tc>
        <w:tc>
          <w:tcPr>
            <w:tcW w:w="6521" w:type="dxa"/>
            <w:shd w:val="clear" w:color="auto" w:fill="FFFF80"/>
            <w:vAlign w:val="center"/>
          </w:tcPr>
          <w:p w14:paraId="6DF06396" w14:textId="77777777" w:rsidR="0084336C" w:rsidRPr="0084336C" w:rsidRDefault="00F14FE3" w:rsidP="00367950">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アクセス制御及び</w:t>
            </w:r>
            <w:r w:rsidR="0084336C" w:rsidRPr="0084336C">
              <w:rPr>
                <w:rFonts w:ascii="Meiryo UI" w:eastAsia="Meiryo UI" w:hAnsi="Meiryo UI" w:cs="Meiryo UI" w:hint="eastAsia"/>
                <w:sz w:val="24"/>
                <w:szCs w:val="24"/>
              </w:rPr>
              <w:t>認証</w:t>
            </w:r>
          </w:p>
        </w:tc>
        <w:tc>
          <w:tcPr>
            <w:tcW w:w="1276" w:type="dxa"/>
            <w:shd w:val="clear" w:color="auto" w:fill="FFFF80"/>
            <w:vAlign w:val="center"/>
          </w:tcPr>
          <w:p w14:paraId="3A295C0A" w14:textId="37F881C5"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8</w:t>
            </w:r>
            <w:r w:rsidR="0084336C" w:rsidRPr="00AB113C">
              <w:rPr>
                <w:rFonts w:ascii="Meiryo UI" w:eastAsia="Meiryo UI" w:hAnsi="Meiryo UI" w:cs="Meiryo UI" w:hint="eastAsia"/>
                <w:color w:val="FF0000"/>
                <w:sz w:val="24"/>
                <w:szCs w:val="24"/>
              </w:rPr>
              <w:t>ページ</w:t>
            </w:r>
          </w:p>
        </w:tc>
      </w:tr>
      <w:tr w:rsidR="003F1B92" w:rsidRPr="0084336C" w14:paraId="70051591" w14:textId="77777777" w:rsidTr="00A65D9F">
        <w:trPr>
          <w:trHeight w:hRule="exact" w:val="567"/>
          <w:jc w:val="center"/>
        </w:trPr>
        <w:tc>
          <w:tcPr>
            <w:tcW w:w="562" w:type="dxa"/>
            <w:shd w:val="clear" w:color="auto" w:fill="FF4B00"/>
            <w:vAlign w:val="center"/>
          </w:tcPr>
          <w:p w14:paraId="69A570F8" w14:textId="74BE1C2E"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5</w:t>
            </w:r>
          </w:p>
        </w:tc>
        <w:tc>
          <w:tcPr>
            <w:tcW w:w="6521" w:type="dxa"/>
            <w:shd w:val="clear" w:color="auto" w:fill="FFFF80"/>
            <w:vAlign w:val="center"/>
          </w:tcPr>
          <w:p w14:paraId="0AEBCD43"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物理的対策</w:t>
            </w:r>
          </w:p>
        </w:tc>
        <w:tc>
          <w:tcPr>
            <w:tcW w:w="1276" w:type="dxa"/>
            <w:shd w:val="clear" w:color="auto" w:fill="FFFF80"/>
            <w:vAlign w:val="center"/>
          </w:tcPr>
          <w:p w14:paraId="132E3DC9" w14:textId="678C87BD"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11</w:t>
            </w:r>
            <w:r w:rsidR="0084336C" w:rsidRPr="00AB113C">
              <w:rPr>
                <w:rFonts w:ascii="Meiryo UI" w:eastAsia="Meiryo UI" w:hAnsi="Meiryo UI" w:cs="Meiryo UI" w:hint="eastAsia"/>
                <w:color w:val="FF0000"/>
                <w:sz w:val="24"/>
                <w:szCs w:val="24"/>
              </w:rPr>
              <w:t>ページ</w:t>
            </w:r>
          </w:p>
        </w:tc>
      </w:tr>
      <w:tr w:rsidR="003F1B92" w:rsidRPr="0084336C" w14:paraId="0C2752BA" w14:textId="77777777" w:rsidTr="00A65D9F">
        <w:trPr>
          <w:trHeight w:hRule="exact" w:val="567"/>
          <w:jc w:val="center"/>
        </w:trPr>
        <w:tc>
          <w:tcPr>
            <w:tcW w:w="562" w:type="dxa"/>
            <w:shd w:val="clear" w:color="auto" w:fill="FF4B00"/>
            <w:vAlign w:val="center"/>
          </w:tcPr>
          <w:p w14:paraId="0E195BCE" w14:textId="3DCD0FC3"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6</w:t>
            </w:r>
          </w:p>
        </w:tc>
        <w:tc>
          <w:tcPr>
            <w:tcW w:w="6521" w:type="dxa"/>
            <w:shd w:val="clear" w:color="auto" w:fill="FFFF80"/>
            <w:vAlign w:val="center"/>
          </w:tcPr>
          <w:p w14:paraId="7DE3B8B0" w14:textId="3DCE8E55" w:rsidR="0084336C" w:rsidRPr="0084336C" w:rsidRDefault="00DD2418" w:rsidP="00367950">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ＩＴ</w:t>
            </w:r>
            <w:r w:rsidR="0084336C" w:rsidRPr="0084336C">
              <w:rPr>
                <w:rFonts w:ascii="Meiryo UI" w:eastAsia="Meiryo UI" w:hAnsi="Meiryo UI" w:cs="Meiryo UI" w:hint="eastAsia"/>
                <w:sz w:val="24"/>
                <w:szCs w:val="24"/>
              </w:rPr>
              <w:t>機器利用</w:t>
            </w:r>
          </w:p>
        </w:tc>
        <w:tc>
          <w:tcPr>
            <w:tcW w:w="1276" w:type="dxa"/>
            <w:shd w:val="clear" w:color="auto" w:fill="FFFF80"/>
            <w:vAlign w:val="center"/>
          </w:tcPr>
          <w:p w14:paraId="24312363" w14:textId="2D85D085"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13</w:t>
            </w:r>
            <w:r w:rsidR="0084336C" w:rsidRPr="00AB113C">
              <w:rPr>
                <w:rFonts w:ascii="Meiryo UI" w:eastAsia="Meiryo UI" w:hAnsi="Meiryo UI" w:cs="Meiryo UI" w:hint="eastAsia"/>
                <w:color w:val="FF0000"/>
                <w:sz w:val="24"/>
                <w:szCs w:val="24"/>
              </w:rPr>
              <w:t>ページ</w:t>
            </w:r>
          </w:p>
        </w:tc>
      </w:tr>
      <w:tr w:rsidR="00A65D9F" w:rsidRPr="0084336C" w14:paraId="073AA7FE" w14:textId="77777777" w:rsidTr="00A65D9F">
        <w:trPr>
          <w:trHeight w:hRule="exact" w:val="567"/>
          <w:jc w:val="center"/>
        </w:trPr>
        <w:tc>
          <w:tcPr>
            <w:tcW w:w="562" w:type="dxa"/>
            <w:shd w:val="clear" w:color="auto" w:fill="FF4B00"/>
            <w:vAlign w:val="center"/>
          </w:tcPr>
          <w:p w14:paraId="5B9D612A" w14:textId="4F9F9DE5"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7</w:t>
            </w:r>
          </w:p>
        </w:tc>
        <w:tc>
          <w:tcPr>
            <w:tcW w:w="6521" w:type="dxa"/>
            <w:shd w:val="clear" w:color="auto" w:fill="FFFF80"/>
            <w:vAlign w:val="center"/>
          </w:tcPr>
          <w:p w14:paraId="3FA57FEB" w14:textId="3837224E" w:rsidR="00A65D9F" w:rsidRPr="0084336C" w:rsidRDefault="00A65D9F" w:rsidP="00A65D9F">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ＩＴ</w:t>
            </w:r>
            <w:r w:rsidRPr="0084336C">
              <w:rPr>
                <w:rFonts w:ascii="Meiryo UI" w:eastAsia="Meiryo UI" w:hAnsi="Meiryo UI" w:cs="Meiryo UI" w:hint="eastAsia"/>
                <w:sz w:val="24"/>
                <w:szCs w:val="24"/>
              </w:rPr>
              <w:t>基盤運用管理</w:t>
            </w:r>
          </w:p>
        </w:tc>
        <w:tc>
          <w:tcPr>
            <w:tcW w:w="1276" w:type="dxa"/>
            <w:shd w:val="clear" w:color="auto" w:fill="FFFF80"/>
            <w:vAlign w:val="center"/>
          </w:tcPr>
          <w:p w14:paraId="4B293748" w14:textId="6136FD44"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21</w:t>
            </w:r>
            <w:r w:rsidRPr="00AB113C">
              <w:rPr>
                <w:rFonts w:ascii="Meiryo UI" w:eastAsia="Meiryo UI" w:hAnsi="Meiryo UI" w:cs="Meiryo UI" w:hint="eastAsia"/>
                <w:color w:val="FF0000"/>
                <w:sz w:val="24"/>
                <w:szCs w:val="24"/>
              </w:rPr>
              <w:t>ページ</w:t>
            </w:r>
          </w:p>
        </w:tc>
      </w:tr>
      <w:tr w:rsidR="00A65D9F" w:rsidRPr="0084336C" w14:paraId="7FF08A07" w14:textId="77777777" w:rsidTr="00A65D9F">
        <w:trPr>
          <w:trHeight w:hRule="exact" w:val="567"/>
          <w:jc w:val="center"/>
        </w:trPr>
        <w:tc>
          <w:tcPr>
            <w:tcW w:w="562" w:type="dxa"/>
            <w:shd w:val="clear" w:color="auto" w:fill="FF4B00"/>
            <w:vAlign w:val="center"/>
          </w:tcPr>
          <w:p w14:paraId="704B5EC9" w14:textId="792CEFD1"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b/>
                <w:color w:val="FFFFFF" w:themeColor="background1"/>
                <w:sz w:val="24"/>
                <w:szCs w:val="24"/>
              </w:rPr>
              <w:t>8</w:t>
            </w:r>
          </w:p>
        </w:tc>
        <w:tc>
          <w:tcPr>
            <w:tcW w:w="6521" w:type="dxa"/>
            <w:shd w:val="clear" w:color="auto" w:fill="FFFF80"/>
            <w:vAlign w:val="center"/>
          </w:tcPr>
          <w:p w14:paraId="168048F9" w14:textId="2514BA41" w:rsidR="00A65D9F" w:rsidRPr="00092A1C" w:rsidRDefault="00A65D9F"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システム開発及び保守</w:t>
            </w:r>
          </w:p>
        </w:tc>
        <w:tc>
          <w:tcPr>
            <w:tcW w:w="1276" w:type="dxa"/>
            <w:shd w:val="clear" w:color="auto" w:fill="FFFF80"/>
            <w:vAlign w:val="center"/>
          </w:tcPr>
          <w:p w14:paraId="527C26FD" w14:textId="59365105"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25</w:t>
            </w:r>
            <w:r w:rsidRPr="00AB113C">
              <w:rPr>
                <w:rFonts w:ascii="Meiryo UI" w:eastAsia="Meiryo UI" w:hAnsi="Meiryo UI" w:cs="Meiryo UI" w:hint="eastAsia"/>
                <w:color w:val="FF0000"/>
                <w:sz w:val="24"/>
                <w:szCs w:val="24"/>
              </w:rPr>
              <w:t>ページ</w:t>
            </w:r>
          </w:p>
        </w:tc>
      </w:tr>
      <w:tr w:rsidR="00A65D9F" w:rsidRPr="0084336C" w14:paraId="39EF4F55" w14:textId="77777777" w:rsidTr="00A65D9F">
        <w:trPr>
          <w:trHeight w:hRule="exact" w:val="567"/>
          <w:jc w:val="center"/>
        </w:trPr>
        <w:tc>
          <w:tcPr>
            <w:tcW w:w="562" w:type="dxa"/>
            <w:shd w:val="clear" w:color="auto" w:fill="FF4B00"/>
            <w:vAlign w:val="center"/>
          </w:tcPr>
          <w:p w14:paraId="49EC31BE" w14:textId="3017F47A"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b/>
                <w:color w:val="FFFFFF" w:themeColor="background1"/>
                <w:sz w:val="24"/>
                <w:szCs w:val="24"/>
              </w:rPr>
              <w:t>9</w:t>
            </w:r>
          </w:p>
        </w:tc>
        <w:tc>
          <w:tcPr>
            <w:tcW w:w="6521" w:type="dxa"/>
            <w:shd w:val="clear" w:color="auto" w:fill="FFFF80"/>
            <w:vAlign w:val="center"/>
          </w:tcPr>
          <w:p w14:paraId="053D21F7" w14:textId="4C0188C1" w:rsidR="00A65D9F" w:rsidRPr="0084336C" w:rsidRDefault="00A65D9F"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委託管理</w:t>
            </w:r>
          </w:p>
        </w:tc>
        <w:tc>
          <w:tcPr>
            <w:tcW w:w="1276" w:type="dxa"/>
            <w:shd w:val="clear" w:color="auto" w:fill="FFFF80"/>
            <w:vAlign w:val="center"/>
          </w:tcPr>
          <w:p w14:paraId="154CAF57" w14:textId="14B9DBC7"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27</w:t>
            </w:r>
            <w:r w:rsidRPr="00AB113C">
              <w:rPr>
                <w:rFonts w:ascii="Meiryo UI" w:eastAsia="Meiryo UI" w:hAnsi="Meiryo UI" w:cs="Meiryo UI" w:hint="eastAsia"/>
                <w:color w:val="FF0000"/>
                <w:sz w:val="24"/>
                <w:szCs w:val="24"/>
              </w:rPr>
              <w:t>ページ</w:t>
            </w:r>
          </w:p>
        </w:tc>
      </w:tr>
      <w:tr w:rsidR="00253A4B" w:rsidRPr="0084336C" w14:paraId="0AB6FC64" w14:textId="77777777" w:rsidTr="00A65D9F">
        <w:trPr>
          <w:trHeight w:hRule="exact" w:val="567"/>
          <w:jc w:val="center"/>
        </w:trPr>
        <w:tc>
          <w:tcPr>
            <w:tcW w:w="562" w:type="dxa"/>
            <w:shd w:val="clear" w:color="auto" w:fill="FF4B00"/>
            <w:vAlign w:val="center"/>
          </w:tcPr>
          <w:p w14:paraId="085B1DCB" w14:textId="01382F1B" w:rsidR="00253A4B" w:rsidRPr="00367950" w:rsidRDefault="00253A4B" w:rsidP="00A65D9F">
            <w:pPr>
              <w:snapToGrid w:val="0"/>
              <w:jc w:val="center"/>
              <w:rPr>
                <w:rFonts w:ascii="Meiryo UI" w:eastAsia="Meiryo UI" w:hAnsi="Meiryo UI" w:cs="Meiryo UI"/>
                <w:b/>
                <w:color w:val="FFFFFF" w:themeColor="background1"/>
                <w:sz w:val="24"/>
                <w:szCs w:val="24"/>
              </w:rPr>
            </w:pPr>
            <w:r w:rsidRPr="00367950">
              <w:rPr>
                <w:rFonts w:ascii="Meiryo UI" w:eastAsia="Meiryo UI" w:hAnsi="Meiryo UI" w:cs="Meiryo UI"/>
                <w:b/>
                <w:color w:val="FFFFFF" w:themeColor="background1"/>
                <w:sz w:val="24"/>
                <w:szCs w:val="24"/>
              </w:rPr>
              <w:t>1</w:t>
            </w:r>
            <w:r w:rsidR="00DE490F">
              <w:rPr>
                <w:rFonts w:ascii="Meiryo UI" w:eastAsia="Meiryo UI" w:hAnsi="Meiryo UI" w:cs="Meiryo UI"/>
                <w:b/>
                <w:color w:val="FFFFFF" w:themeColor="background1"/>
                <w:sz w:val="24"/>
                <w:szCs w:val="24"/>
              </w:rPr>
              <w:t>0</w:t>
            </w:r>
          </w:p>
        </w:tc>
        <w:tc>
          <w:tcPr>
            <w:tcW w:w="6521" w:type="dxa"/>
            <w:shd w:val="clear" w:color="auto" w:fill="FFFF80"/>
            <w:vAlign w:val="center"/>
          </w:tcPr>
          <w:p w14:paraId="2A92BA35" w14:textId="2B30CDCA" w:rsidR="00253A4B" w:rsidRPr="0084336C" w:rsidRDefault="00253A4B"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情報セキュリティインシデント対応</w:t>
            </w:r>
            <w:r w:rsidRPr="0084336C">
              <w:rPr>
                <w:rFonts w:ascii="Meiryo UI" w:eastAsia="Meiryo UI" w:hAnsi="Meiryo UI" w:cs="Meiryo UI" w:hint="eastAsia"/>
                <w:sz w:val="24"/>
                <w:szCs w:val="24"/>
              </w:rPr>
              <w:t>ならびに事業継続管理</w:t>
            </w:r>
          </w:p>
        </w:tc>
        <w:tc>
          <w:tcPr>
            <w:tcW w:w="1276" w:type="dxa"/>
            <w:shd w:val="clear" w:color="auto" w:fill="FFFF80"/>
            <w:vAlign w:val="center"/>
          </w:tcPr>
          <w:p w14:paraId="59FE4557" w14:textId="2271DAB7" w:rsidR="00253A4B" w:rsidRDefault="00400310"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34ページ</w:t>
            </w:r>
          </w:p>
        </w:tc>
      </w:tr>
      <w:tr w:rsidR="00A65D9F" w:rsidRPr="0084336C" w14:paraId="65D26F63" w14:textId="77777777" w:rsidTr="00A65D9F">
        <w:trPr>
          <w:trHeight w:hRule="exact" w:val="567"/>
          <w:jc w:val="center"/>
        </w:trPr>
        <w:tc>
          <w:tcPr>
            <w:tcW w:w="562" w:type="dxa"/>
            <w:shd w:val="clear" w:color="auto" w:fill="FF4B00"/>
            <w:vAlign w:val="center"/>
          </w:tcPr>
          <w:p w14:paraId="5695EA40" w14:textId="6F1A57E3" w:rsidR="00A65D9F" w:rsidRPr="00367950" w:rsidRDefault="00253A4B" w:rsidP="00A65D9F">
            <w:pPr>
              <w:snapToGrid w:val="0"/>
              <w:jc w:val="center"/>
              <w:rPr>
                <w:rFonts w:ascii="Meiryo UI" w:eastAsia="Meiryo UI" w:hAnsi="Meiryo UI" w:cs="Meiryo UI"/>
                <w:b/>
                <w:color w:val="FFFFFF" w:themeColor="background1"/>
                <w:sz w:val="24"/>
                <w:szCs w:val="24"/>
              </w:rPr>
            </w:pPr>
            <w:r w:rsidRPr="00367950">
              <w:rPr>
                <w:rFonts w:ascii="Meiryo UI" w:eastAsia="Meiryo UI" w:hAnsi="Meiryo UI" w:cs="Meiryo UI"/>
                <w:b/>
                <w:color w:val="FFFFFF" w:themeColor="background1"/>
                <w:sz w:val="24"/>
                <w:szCs w:val="24"/>
              </w:rPr>
              <w:t>1</w:t>
            </w:r>
            <w:r w:rsidR="00DE490F">
              <w:rPr>
                <w:rFonts w:ascii="Meiryo UI" w:eastAsia="Meiryo UI" w:hAnsi="Meiryo UI" w:cs="Meiryo UI"/>
                <w:b/>
                <w:color w:val="FFFFFF" w:themeColor="background1"/>
                <w:sz w:val="24"/>
                <w:szCs w:val="24"/>
              </w:rPr>
              <w:t>1</w:t>
            </w:r>
          </w:p>
        </w:tc>
        <w:tc>
          <w:tcPr>
            <w:tcW w:w="6521" w:type="dxa"/>
            <w:shd w:val="clear" w:color="auto" w:fill="FFFF80"/>
            <w:vAlign w:val="center"/>
          </w:tcPr>
          <w:p w14:paraId="50487842" w14:textId="1A81B35C" w:rsidR="00A65D9F" w:rsidRPr="0084336C" w:rsidRDefault="00253A4B" w:rsidP="00A65D9F">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sz w:val="24"/>
                <w:szCs w:val="24"/>
              </w:rPr>
              <w:t>社内体制図</w:t>
            </w:r>
          </w:p>
        </w:tc>
        <w:tc>
          <w:tcPr>
            <w:tcW w:w="1276" w:type="dxa"/>
            <w:shd w:val="clear" w:color="auto" w:fill="FFFF80"/>
            <w:vAlign w:val="center"/>
          </w:tcPr>
          <w:p w14:paraId="073A621C" w14:textId="2CEA79E7" w:rsidR="00A65D9F" w:rsidRPr="00AB113C" w:rsidRDefault="00400310"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39</w:t>
            </w:r>
            <w:r w:rsidR="00A65D9F" w:rsidRPr="00AB113C">
              <w:rPr>
                <w:rFonts w:ascii="Meiryo UI" w:eastAsia="Meiryo UI" w:hAnsi="Meiryo UI" w:cs="Meiryo UI" w:hint="eastAsia"/>
                <w:color w:val="FF0000"/>
                <w:sz w:val="24"/>
                <w:szCs w:val="24"/>
              </w:rPr>
              <w:t>ページ</w:t>
            </w:r>
          </w:p>
        </w:tc>
      </w:tr>
      <w:tr w:rsidR="00A65D9F" w:rsidRPr="0084336C" w14:paraId="56CEE70B" w14:textId="77777777" w:rsidTr="00A65D9F">
        <w:trPr>
          <w:trHeight w:hRule="exact" w:val="567"/>
          <w:jc w:val="center"/>
        </w:trPr>
        <w:tc>
          <w:tcPr>
            <w:tcW w:w="562" w:type="dxa"/>
            <w:shd w:val="clear" w:color="auto" w:fill="FF4B00"/>
            <w:vAlign w:val="center"/>
          </w:tcPr>
          <w:p w14:paraId="423A9FD0" w14:textId="77777777" w:rsidR="00A65D9F" w:rsidRDefault="00A65D9F" w:rsidP="00A65D9F">
            <w:pPr>
              <w:snapToGrid w:val="0"/>
              <w:jc w:val="center"/>
              <w:rPr>
                <w:rFonts w:ascii="Meiryo UI" w:eastAsia="Meiryo UI" w:hAnsi="Meiryo UI" w:cs="Meiryo UI"/>
                <w:b/>
                <w:color w:val="FFFFFF" w:themeColor="background1"/>
                <w:sz w:val="24"/>
                <w:szCs w:val="24"/>
              </w:rPr>
            </w:pPr>
            <w:r w:rsidRPr="00367950">
              <w:rPr>
                <w:rFonts w:ascii="Meiryo UI" w:eastAsia="Meiryo UI" w:hAnsi="Meiryo UI" w:cs="Meiryo UI"/>
                <w:b/>
                <w:color w:val="FFFFFF" w:themeColor="background1"/>
                <w:sz w:val="24"/>
                <w:szCs w:val="24"/>
              </w:rPr>
              <w:t>1</w:t>
            </w:r>
            <w:r w:rsidR="00DE490F">
              <w:rPr>
                <w:rFonts w:ascii="Meiryo UI" w:eastAsia="Meiryo UI" w:hAnsi="Meiryo UI" w:cs="Meiryo UI"/>
                <w:b/>
                <w:color w:val="FFFFFF" w:themeColor="background1"/>
                <w:sz w:val="24"/>
                <w:szCs w:val="24"/>
              </w:rPr>
              <w:t>2</w:t>
            </w:r>
          </w:p>
          <w:p w14:paraId="7EDC0486" w14:textId="29DA995F" w:rsidR="00DE490F" w:rsidRPr="00367950" w:rsidRDefault="00DE490F" w:rsidP="00A65D9F">
            <w:pPr>
              <w:snapToGrid w:val="0"/>
              <w:jc w:val="center"/>
              <w:rPr>
                <w:rFonts w:ascii="Meiryo UI" w:eastAsia="Meiryo UI" w:hAnsi="Meiryo UI" w:cs="Meiryo UI"/>
                <w:b/>
                <w:color w:val="FFFFFF" w:themeColor="background1"/>
                <w:sz w:val="24"/>
                <w:szCs w:val="24"/>
              </w:rPr>
            </w:pPr>
          </w:p>
        </w:tc>
        <w:tc>
          <w:tcPr>
            <w:tcW w:w="6521" w:type="dxa"/>
            <w:shd w:val="clear" w:color="auto" w:fill="FFFF80"/>
            <w:vAlign w:val="center"/>
          </w:tcPr>
          <w:p w14:paraId="59A68835" w14:textId="32510403" w:rsidR="00A65D9F" w:rsidRPr="00436316" w:rsidRDefault="001427E7" w:rsidP="00A65D9F">
            <w:pPr>
              <w:tabs>
                <w:tab w:val="left" w:pos="309"/>
              </w:tabs>
              <w:snapToGrid w:val="0"/>
              <w:ind w:leftChars="80" w:left="168"/>
              <w:jc w:val="left"/>
              <w:rPr>
                <w:rFonts w:ascii="Meiryo UI" w:eastAsia="Meiryo UI" w:hAnsi="Meiryo UI" w:cs="Meiryo UI"/>
                <w:sz w:val="24"/>
                <w:szCs w:val="24"/>
              </w:rPr>
            </w:pPr>
            <w:r w:rsidRPr="001427E7">
              <w:rPr>
                <w:rFonts w:ascii="Meiryo UI" w:eastAsia="Meiryo UI" w:hAnsi="Meiryo UI" w:cs="Meiryo UI" w:hint="eastAsia"/>
                <w:sz w:val="24"/>
                <w:szCs w:val="24"/>
              </w:rPr>
              <w:t>個人番号及び特定個人情報</w:t>
            </w:r>
            <w:r>
              <w:rPr>
                <w:rFonts w:ascii="Meiryo UI" w:eastAsia="Meiryo UI" w:hAnsi="Meiryo UI" w:cs="Meiryo UI" w:hint="eastAsia"/>
                <w:sz w:val="24"/>
                <w:szCs w:val="24"/>
              </w:rPr>
              <w:t>の取</w:t>
            </w:r>
            <w:r w:rsidR="003C6A6D">
              <w:rPr>
                <w:rFonts w:ascii="Meiryo UI" w:eastAsia="Meiryo UI" w:hAnsi="Meiryo UI" w:cs="Meiryo UI" w:hint="eastAsia"/>
                <w:sz w:val="24"/>
                <w:szCs w:val="24"/>
              </w:rPr>
              <w:t>り</w:t>
            </w:r>
            <w:r>
              <w:rPr>
                <w:rFonts w:ascii="Meiryo UI" w:eastAsia="Meiryo UI" w:hAnsi="Meiryo UI" w:cs="Meiryo UI" w:hint="eastAsia"/>
                <w:sz w:val="24"/>
                <w:szCs w:val="24"/>
              </w:rPr>
              <w:t>扱い</w:t>
            </w:r>
          </w:p>
        </w:tc>
        <w:tc>
          <w:tcPr>
            <w:tcW w:w="1276" w:type="dxa"/>
            <w:shd w:val="clear" w:color="auto" w:fill="FFFF80"/>
            <w:vAlign w:val="center"/>
          </w:tcPr>
          <w:p w14:paraId="64C43916" w14:textId="0FC31714" w:rsidR="00A65D9F" w:rsidRDefault="00400310"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40</w:t>
            </w:r>
            <w:r w:rsidR="00A65D9F" w:rsidRPr="00AB113C">
              <w:rPr>
                <w:rFonts w:ascii="Meiryo UI" w:eastAsia="Meiryo UI" w:hAnsi="Meiryo UI" w:cs="Meiryo UI" w:hint="eastAsia"/>
                <w:color w:val="FF0000"/>
                <w:sz w:val="24"/>
                <w:szCs w:val="24"/>
              </w:rPr>
              <w:t>ページ</w:t>
            </w:r>
          </w:p>
        </w:tc>
      </w:tr>
    </w:tbl>
    <w:p w14:paraId="07559AD4" w14:textId="0420FD86" w:rsidR="004F2980" w:rsidRDefault="004F2980" w:rsidP="00C006F3">
      <w:pPr>
        <w:jc w:val="right"/>
        <w:rPr>
          <w:rFonts w:ascii="Meiryo UI" w:eastAsia="Meiryo UI" w:hAnsi="Meiryo UI" w:cs="Meiryo UI"/>
          <w:sz w:val="20"/>
          <w:szCs w:val="20"/>
        </w:rPr>
      </w:pPr>
      <w:r w:rsidRPr="00C006F3">
        <w:rPr>
          <w:rFonts w:ascii="Meiryo UI" w:eastAsia="Meiryo UI" w:hAnsi="Meiryo UI" w:cs="Meiryo UI" w:hint="eastAsia"/>
          <w:sz w:val="20"/>
          <w:szCs w:val="20"/>
        </w:rPr>
        <w:t>（</w:t>
      </w:r>
      <w:r w:rsidRPr="00C006F3">
        <w:rPr>
          <w:rFonts w:ascii="Meiryo UI" w:eastAsia="Meiryo UI" w:hAnsi="Meiryo UI" w:cs="Meiryo UI"/>
          <w:sz w:val="20"/>
          <w:szCs w:val="20"/>
        </w:rPr>
        <w:t>Ver.1.</w:t>
      </w:r>
      <w:r w:rsidR="0036609B">
        <w:rPr>
          <w:rFonts w:ascii="Meiryo UI" w:eastAsia="Meiryo UI" w:hAnsi="Meiryo UI" w:cs="Meiryo UI" w:hint="eastAsia"/>
          <w:sz w:val="20"/>
          <w:szCs w:val="20"/>
        </w:rPr>
        <w:t>5</w:t>
      </w:r>
      <w:r w:rsidRPr="00C006F3">
        <w:rPr>
          <w:rFonts w:ascii="Meiryo UI" w:eastAsia="Meiryo UI" w:hAnsi="Meiryo UI" w:cs="Meiryo UI" w:hint="eastAsia"/>
          <w:sz w:val="20"/>
          <w:szCs w:val="20"/>
        </w:rPr>
        <w:t>）</w:t>
      </w:r>
    </w:p>
    <w:p w14:paraId="56151C1C" w14:textId="77777777" w:rsidR="0053448C" w:rsidRDefault="0053448C" w:rsidP="00E64B8B">
      <w:pPr>
        <w:jc w:val="left"/>
        <w:rPr>
          <w:rFonts w:ascii="Meiryo UI" w:eastAsia="Meiryo UI" w:hAnsi="Meiryo UI" w:cs="Meiryo UI"/>
          <w:sz w:val="20"/>
          <w:szCs w:val="20"/>
        </w:rPr>
        <w:sectPr w:rsidR="0053448C" w:rsidSect="00E64B8B">
          <w:footerReference w:type="default" r:id="rId9"/>
          <w:pgSz w:w="11906" w:h="16838" w:code="9"/>
          <w:pgMar w:top="1985" w:right="1701" w:bottom="1134" w:left="1701" w:header="851" w:footer="992" w:gutter="0"/>
          <w:cols w:space="425"/>
          <w:docGrid w:type="lines" w:linePitch="360"/>
        </w:sectPr>
      </w:pPr>
    </w:p>
    <w:p w14:paraId="046980B2" w14:textId="4E34AE72" w:rsidR="0053448C" w:rsidRDefault="0053448C" w:rsidP="00367950">
      <w:pPr>
        <w:jc w:val="left"/>
        <w:rPr>
          <w:rFonts w:ascii="Meiryo UI" w:eastAsia="Meiryo UI" w:hAnsi="Meiryo UI" w:cs="Meiryo UI"/>
          <w:sz w:val="20"/>
          <w:szCs w:val="20"/>
        </w:rPr>
      </w:pPr>
    </w:p>
    <w:p w14:paraId="3607896A" w14:textId="30974EFA" w:rsidR="00016942" w:rsidRDefault="00016942">
      <w:pPr>
        <w:sectPr w:rsidR="00016942" w:rsidSect="00367950">
          <w:type w:val="continuous"/>
          <w:pgSz w:w="11906" w:h="16838" w:code="9"/>
          <w:pgMar w:top="1985" w:right="1701" w:bottom="1134" w:left="1701" w:header="851" w:footer="992" w:gutter="0"/>
          <w:cols w:space="425"/>
          <w:docGrid w:type="lines" w:linePitch="360"/>
        </w:sectPr>
      </w:pPr>
    </w:p>
    <w:tbl>
      <w:tblPr>
        <w:tblStyle w:val="a4"/>
        <w:tblW w:w="0" w:type="auto"/>
        <w:jc w:val="center"/>
        <w:tblLook w:val="04A0" w:firstRow="1" w:lastRow="0" w:firstColumn="1" w:lastColumn="0" w:noHBand="0" w:noVBand="1"/>
      </w:tblPr>
      <w:tblGrid>
        <w:gridCol w:w="1187"/>
        <w:gridCol w:w="4620"/>
        <w:gridCol w:w="992"/>
        <w:gridCol w:w="1695"/>
      </w:tblGrid>
      <w:tr w:rsidR="0003326A" w14:paraId="26BD2416" w14:textId="77777777" w:rsidTr="00092A1C">
        <w:trPr>
          <w:jc w:val="center"/>
        </w:trPr>
        <w:tc>
          <w:tcPr>
            <w:tcW w:w="1187" w:type="dxa"/>
            <w:tcBorders>
              <w:bottom w:val="single" w:sz="4" w:space="0" w:color="auto"/>
            </w:tcBorders>
            <w:shd w:val="clear" w:color="auto" w:fill="FF4B00"/>
            <w:vAlign w:val="center"/>
          </w:tcPr>
          <w:p w14:paraId="4808FCCC" w14:textId="68C1867A" w:rsidR="00CD513C" w:rsidRPr="00367950" w:rsidRDefault="00367950" w:rsidP="00365BFB">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lastRenderedPageBreak/>
              <w:t>1</w:t>
            </w:r>
          </w:p>
        </w:tc>
        <w:tc>
          <w:tcPr>
            <w:tcW w:w="4620" w:type="dxa"/>
            <w:tcBorders>
              <w:bottom w:val="single" w:sz="4" w:space="0" w:color="auto"/>
            </w:tcBorders>
            <w:shd w:val="clear" w:color="auto" w:fill="FFFF80"/>
            <w:vAlign w:val="center"/>
          </w:tcPr>
          <w:p w14:paraId="1BD70118" w14:textId="4C1C0BB5" w:rsidR="00CD513C" w:rsidRPr="00B96B49" w:rsidRDefault="00D10CBE" w:rsidP="00515670">
            <w:pPr>
              <w:jc w:val="center"/>
              <w:rPr>
                <w:rFonts w:ascii="Meiryo UI" w:eastAsia="Meiryo UI" w:hAnsi="Meiryo UI" w:cs="Meiryo UI"/>
                <w:sz w:val="32"/>
                <w:szCs w:val="32"/>
              </w:rPr>
            </w:pPr>
            <w:r>
              <w:rPr>
                <w:rFonts w:ascii="Meiryo UI" w:eastAsia="Meiryo UI" w:hAnsi="Meiryo UI" w:cs="Meiryo UI" w:hint="eastAsia"/>
                <w:sz w:val="32"/>
                <w:szCs w:val="32"/>
              </w:rPr>
              <w:t>組織的対策</w:t>
            </w:r>
          </w:p>
        </w:tc>
        <w:tc>
          <w:tcPr>
            <w:tcW w:w="992" w:type="dxa"/>
            <w:tcBorders>
              <w:bottom w:val="single" w:sz="4" w:space="0" w:color="auto"/>
            </w:tcBorders>
            <w:shd w:val="clear" w:color="auto" w:fill="FFCA80"/>
            <w:vAlign w:val="center"/>
          </w:tcPr>
          <w:p w14:paraId="2251A72C" w14:textId="77777777" w:rsidR="00CD513C" w:rsidRPr="00B96B49" w:rsidRDefault="00CD513C" w:rsidP="00365BFB">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1871854" w14:textId="77777777" w:rsidR="00CD513C" w:rsidRPr="00D10CBE" w:rsidRDefault="00CD513C" w:rsidP="00365BFB">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03326A" w14:paraId="2A6941D2" w14:textId="77777777" w:rsidTr="00092A1C">
        <w:trPr>
          <w:jc w:val="center"/>
        </w:trPr>
        <w:tc>
          <w:tcPr>
            <w:tcW w:w="1187" w:type="dxa"/>
            <w:shd w:val="clear" w:color="auto" w:fill="FFCA80"/>
            <w:vAlign w:val="center"/>
          </w:tcPr>
          <w:p w14:paraId="411E241A" w14:textId="77777777" w:rsidR="00CD513C" w:rsidRPr="00B96B49" w:rsidRDefault="00CD513C" w:rsidP="00365BFB">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C5BD78E" w14:textId="7BFB027F" w:rsidR="00CD513C" w:rsidRPr="00B96B49" w:rsidRDefault="00932804">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全社・全従業員</w:t>
            </w:r>
          </w:p>
        </w:tc>
      </w:tr>
    </w:tbl>
    <w:p w14:paraId="718C54F0" w14:textId="77777777" w:rsidR="007B73FA" w:rsidRDefault="007B73FA"/>
    <w:p w14:paraId="09411803" w14:textId="77777777" w:rsidR="007B73FA" w:rsidRPr="00CE5166" w:rsidRDefault="007B73FA" w:rsidP="007B73FA">
      <w:pPr>
        <w:rPr>
          <w:rFonts w:ascii="ＭＳ ゴシック" w:eastAsia="ＭＳ ゴシック" w:hAnsiTheme="majorEastAsia"/>
          <w:sz w:val="20"/>
          <w:szCs w:val="20"/>
        </w:rPr>
      </w:pPr>
      <w:r>
        <w:rPr>
          <w:rFonts w:ascii="ＭＳ ゴシック" w:eastAsia="ＭＳ ゴシック" w:hAnsiTheme="majorEastAsia"/>
          <w:sz w:val="20"/>
          <w:szCs w:val="20"/>
        </w:rPr>
        <w:t>1</w:t>
      </w:r>
      <w:r w:rsidRPr="00CE5166">
        <w:rPr>
          <w:rFonts w:ascii="ＭＳ ゴシック" w:eastAsia="ＭＳ ゴシック" w:hAnsiTheme="majorEastAsia" w:hint="eastAsia"/>
          <w:sz w:val="20"/>
          <w:szCs w:val="20"/>
        </w:rPr>
        <w:t>.情報セキュリティのための組織</w:t>
      </w:r>
    </w:p>
    <w:p w14:paraId="2142D5E0" w14:textId="77777777" w:rsidR="007B73FA" w:rsidRPr="00D5025E" w:rsidRDefault="007B73FA" w:rsidP="007B73FA">
      <w:pPr>
        <w:rPr>
          <w:rFonts w:ascii="ＭＳ ゴシック" w:eastAsia="ＭＳ ゴシック" w:hAnsiTheme="majorEastAsia"/>
          <w:color w:val="FF0000"/>
          <w:sz w:val="20"/>
          <w:szCs w:val="20"/>
        </w:rPr>
      </w:pPr>
      <w:r w:rsidRPr="00A948D5">
        <w:rPr>
          <w:rFonts w:ascii="ＭＳ ゴシック" w:eastAsia="ＭＳ ゴシック" w:hAnsiTheme="majorEastAsia" w:hint="eastAsia"/>
          <w:sz w:val="20"/>
          <w:szCs w:val="20"/>
        </w:rPr>
        <w:t>情報セキュリティ対策活動を推進する</w:t>
      </w:r>
      <w:r>
        <w:rPr>
          <w:rFonts w:ascii="ＭＳ ゴシック" w:eastAsia="ＭＳ ゴシック" w:hAnsiTheme="majorEastAsia" w:hint="eastAsia"/>
          <w:sz w:val="20"/>
          <w:szCs w:val="20"/>
        </w:rPr>
        <w:t>ための組織として、</w:t>
      </w:r>
      <w:r>
        <w:rPr>
          <w:rFonts w:ascii="ＭＳ ゴシック" w:eastAsia="ＭＳ ゴシック" w:hAnsiTheme="majorEastAsia" w:hint="eastAsia"/>
          <w:color w:val="FF0000"/>
          <w:sz w:val="20"/>
          <w:szCs w:val="20"/>
        </w:rPr>
        <w:t>情報セキュリティ委員会</w:t>
      </w:r>
      <w:r w:rsidRPr="004237DE">
        <w:rPr>
          <w:rFonts w:ascii="ＭＳ ゴシック" w:eastAsia="ＭＳ ゴシック" w:hAnsiTheme="majorEastAsia" w:hint="eastAsia"/>
          <w:sz w:val="20"/>
          <w:szCs w:val="20"/>
        </w:rPr>
        <w:t>を</w:t>
      </w:r>
      <w:r w:rsidRPr="008238DE">
        <w:rPr>
          <w:rFonts w:ascii="ＭＳ ゴシック" w:eastAsia="ＭＳ ゴシック" w:hAnsiTheme="majorEastAsia" w:hint="eastAsia"/>
          <w:sz w:val="20"/>
          <w:szCs w:val="20"/>
        </w:rPr>
        <w:t>設</w:t>
      </w:r>
      <w:r>
        <w:rPr>
          <w:rFonts w:ascii="ＭＳ ゴシック" w:eastAsia="ＭＳ ゴシック" w:hAnsiTheme="majorEastAsia" w:hint="eastAsia"/>
          <w:sz w:val="20"/>
          <w:szCs w:val="20"/>
        </w:rPr>
        <w:t>置する。</w:t>
      </w:r>
      <w:r>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は以下の構成とし、</w:t>
      </w:r>
      <w:r w:rsidRPr="00A948D5">
        <w:rPr>
          <w:rFonts w:ascii="ＭＳ ゴシック" w:eastAsia="ＭＳ ゴシック" w:hAnsiTheme="majorEastAsia" w:hint="eastAsia"/>
          <w:sz w:val="20"/>
          <w:szCs w:val="20"/>
        </w:rPr>
        <w:t>情報セキュリティ対策状況の把握</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情報セキュリティ対策に関</w:t>
      </w:r>
      <w:r>
        <w:rPr>
          <w:rFonts w:ascii="ＭＳ ゴシック" w:eastAsia="ＭＳ ゴシック" w:hAnsiTheme="majorEastAsia" w:hint="eastAsia"/>
          <w:sz w:val="20"/>
          <w:szCs w:val="20"/>
        </w:rPr>
        <w:t>する</w:t>
      </w:r>
      <w:r w:rsidRPr="00A948D5">
        <w:rPr>
          <w:rFonts w:ascii="ＭＳ ゴシック" w:eastAsia="ＭＳ ゴシック" w:hAnsiTheme="majorEastAsia" w:hint="eastAsia"/>
          <w:sz w:val="20"/>
          <w:szCs w:val="20"/>
        </w:rPr>
        <w:t>指針の策定・見直し</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w:t>
      </w:r>
      <w:r>
        <w:rPr>
          <w:rFonts w:ascii="ＭＳ ゴシック" w:eastAsia="ＭＳ ゴシック" w:hAnsiTheme="majorEastAsia" w:hint="eastAsia"/>
          <w:sz w:val="20"/>
          <w:szCs w:val="20"/>
        </w:rPr>
        <w:t>に関する</w:t>
      </w:r>
      <w:r w:rsidRPr="00A948D5">
        <w:rPr>
          <w:rFonts w:ascii="ＭＳ ゴシック" w:eastAsia="ＭＳ ゴシック" w:hAnsiTheme="majorEastAsia" w:hint="eastAsia"/>
          <w:sz w:val="20"/>
          <w:szCs w:val="20"/>
        </w:rPr>
        <w:t>情報の共有</w:t>
      </w:r>
      <w:r>
        <w:rPr>
          <w:rFonts w:ascii="ＭＳ ゴシック" w:eastAsia="ＭＳ ゴシック" w:hAnsiTheme="majorEastAsia" w:hint="eastAsia"/>
          <w:sz w:val="20"/>
          <w:szCs w:val="20"/>
        </w:rPr>
        <w:t>を実施する。</w:t>
      </w:r>
    </w:p>
    <w:tbl>
      <w:tblPr>
        <w:tblStyle w:val="a4"/>
        <w:tblW w:w="0" w:type="auto"/>
        <w:tblLook w:val="04A0" w:firstRow="1" w:lastRow="0" w:firstColumn="1" w:lastColumn="0" w:noHBand="0" w:noVBand="1"/>
      </w:tblPr>
      <w:tblGrid>
        <w:gridCol w:w="4131"/>
        <w:gridCol w:w="4132"/>
      </w:tblGrid>
      <w:tr w:rsidR="0003326A" w14:paraId="3CED5E68" w14:textId="77777777" w:rsidTr="00D2082A">
        <w:tc>
          <w:tcPr>
            <w:tcW w:w="8263" w:type="dxa"/>
            <w:gridSpan w:val="2"/>
          </w:tcPr>
          <w:p w14:paraId="1C13C15A" w14:textId="77777777" w:rsidR="007B73FA" w:rsidRPr="00D5025E" w:rsidRDefault="007B73FA" w:rsidP="00D2082A">
            <w:pPr>
              <w:jc w:val="cente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情報セキュリティ委員会</w:t>
            </w:r>
          </w:p>
        </w:tc>
      </w:tr>
      <w:tr w:rsidR="0003326A" w14:paraId="0CEE2C2D" w14:textId="77777777" w:rsidTr="00D2082A">
        <w:tc>
          <w:tcPr>
            <w:tcW w:w="4131" w:type="dxa"/>
          </w:tcPr>
          <w:p w14:paraId="794B84E8"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情報セキュリティ責任者</w:t>
            </w:r>
          </w:p>
        </w:tc>
        <w:tc>
          <w:tcPr>
            <w:tcW w:w="4132" w:type="dxa"/>
          </w:tcPr>
          <w:p w14:paraId="6136C346"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r>
      <w:tr w:rsidR="0003326A" w14:paraId="2D804546" w14:textId="77777777" w:rsidTr="00D2082A">
        <w:tc>
          <w:tcPr>
            <w:tcW w:w="4131" w:type="dxa"/>
          </w:tcPr>
          <w:p w14:paraId="2821625C"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 xml:space="preserve">　部門</w:t>
            </w:r>
            <w:r w:rsidRPr="00D5025E">
              <w:rPr>
                <w:rFonts w:ascii="ＭＳ ゴシック" w:eastAsia="ＭＳ ゴシック" w:hAnsiTheme="majorEastAsia" w:hint="eastAsia"/>
                <w:color w:val="FF0000"/>
                <w:sz w:val="20"/>
                <w:szCs w:val="20"/>
              </w:rPr>
              <w:t>責任者</w:t>
            </w:r>
          </w:p>
        </w:tc>
        <w:tc>
          <w:tcPr>
            <w:tcW w:w="4132" w:type="dxa"/>
          </w:tcPr>
          <w:p w14:paraId="23C73D1D" w14:textId="77777777" w:rsidR="007B73FA" w:rsidRPr="006166E3" w:rsidRDefault="007B73FA"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各部長</w:t>
            </w:r>
          </w:p>
        </w:tc>
      </w:tr>
      <w:tr w:rsidR="0003326A" w14:paraId="044198AA" w14:textId="77777777" w:rsidTr="00D2082A">
        <w:tc>
          <w:tcPr>
            <w:tcW w:w="4131" w:type="dxa"/>
          </w:tcPr>
          <w:p w14:paraId="2CEE49B3"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システム管理者</w:t>
            </w:r>
          </w:p>
        </w:tc>
        <w:tc>
          <w:tcPr>
            <w:tcW w:w="4132" w:type="dxa"/>
          </w:tcPr>
          <w:p w14:paraId="4C8E2581" w14:textId="513DFB5B"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総務部長</w:t>
            </w:r>
          </w:p>
        </w:tc>
      </w:tr>
      <w:tr w:rsidR="0003326A" w14:paraId="0B90870F" w14:textId="77777777" w:rsidTr="00D2082A">
        <w:tc>
          <w:tcPr>
            <w:tcW w:w="4131" w:type="dxa"/>
          </w:tcPr>
          <w:p w14:paraId="638A5A38"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教育責任者</w:t>
            </w:r>
          </w:p>
        </w:tc>
        <w:tc>
          <w:tcPr>
            <w:tcW w:w="4132" w:type="dxa"/>
          </w:tcPr>
          <w:p w14:paraId="4DB3F37B"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人事部長</w:t>
            </w:r>
          </w:p>
        </w:tc>
      </w:tr>
      <w:tr w:rsidR="0003326A" w14:paraId="11D95467" w14:textId="77777777" w:rsidTr="00D2082A">
        <w:tc>
          <w:tcPr>
            <w:tcW w:w="4131" w:type="dxa"/>
          </w:tcPr>
          <w:p w14:paraId="429A07F7" w14:textId="77777777" w:rsidR="007B73FA"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p w14:paraId="2A306D71" w14:textId="77777777" w:rsidR="007B73FA" w:rsidRPr="00D5025E" w:rsidRDefault="007B73FA"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 xml:space="preserve">個人情報　</w:t>
            </w:r>
            <w:r w:rsidRPr="00C03700">
              <w:rPr>
                <w:rFonts w:ascii="ＭＳ ゴシック" w:eastAsia="ＭＳ ゴシック" w:hAnsiTheme="majorEastAsia" w:hint="eastAsia"/>
                <w:color w:val="FF0000"/>
                <w:sz w:val="20"/>
                <w:szCs w:val="20"/>
              </w:rPr>
              <w:t>苦情対応責任者</w:t>
            </w:r>
          </w:p>
        </w:tc>
        <w:tc>
          <w:tcPr>
            <w:tcW w:w="4132" w:type="dxa"/>
          </w:tcPr>
          <w:p w14:paraId="1EE3524F"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○○○○部長</w:t>
            </w:r>
          </w:p>
        </w:tc>
      </w:tr>
      <w:tr w:rsidR="0003326A" w14:paraId="002AF917" w14:textId="77777777" w:rsidTr="00D2082A">
        <w:tc>
          <w:tcPr>
            <w:tcW w:w="4131" w:type="dxa"/>
          </w:tcPr>
          <w:p w14:paraId="5987B3A1" w14:textId="67BA367E" w:rsidR="007B73FA" w:rsidRPr="00D5025E" w:rsidRDefault="007B73FA" w:rsidP="00D2082A">
            <w:pPr>
              <w:rPr>
                <w:rFonts w:ascii="ＭＳ ゴシック" w:eastAsia="ＭＳ ゴシック" w:hAnsiTheme="majorEastAsia"/>
                <w:color w:val="FF0000"/>
                <w:sz w:val="20"/>
                <w:szCs w:val="20"/>
              </w:rPr>
            </w:pPr>
            <w:r w:rsidRPr="00C006F3">
              <w:rPr>
                <w:rFonts w:ascii="ＭＳ ゴシック" w:eastAsia="ＭＳ ゴシック" w:hAnsiTheme="majorEastAsia" w:hint="eastAsia"/>
                <w:color w:val="00B0F0"/>
                <w:sz w:val="20"/>
                <w:szCs w:val="20"/>
              </w:rPr>
              <w:t>監査・点検</w:t>
            </w:r>
            <w:r w:rsidR="005725F3">
              <w:rPr>
                <w:rFonts w:ascii="ＭＳ ゴシック" w:eastAsia="ＭＳ ゴシック" w:hAnsiTheme="majorEastAsia" w:hint="eastAsia"/>
                <w:color w:val="00B0F0"/>
                <w:sz w:val="20"/>
                <w:szCs w:val="20"/>
              </w:rPr>
              <w:t>/点検</w:t>
            </w:r>
            <w:r>
              <w:rPr>
                <w:rFonts w:ascii="ＭＳ ゴシック" w:eastAsia="ＭＳ ゴシック" w:hAnsiTheme="majorEastAsia" w:hint="eastAsia"/>
                <w:color w:val="FF0000"/>
                <w:sz w:val="20"/>
                <w:szCs w:val="20"/>
              </w:rPr>
              <w:t xml:space="preserve">　</w:t>
            </w:r>
            <w:r w:rsidRPr="00D5025E">
              <w:rPr>
                <w:rFonts w:ascii="ＭＳ ゴシック" w:eastAsia="ＭＳ ゴシック" w:hAnsiTheme="majorEastAsia" w:hint="eastAsia"/>
                <w:color w:val="FF0000"/>
                <w:sz w:val="20"/>
                <w:szCs w:val="20"/>
              </w:rPr>
              <w:t>責任者</w:t>
            </w:r>
          </w:p>
        </w:tc>
        <w:tc>
          <w:tcPr>
            <w:tcW w:w="4132" w:type="dxa"/>
          </w:tcPr>
          <w:p w14:paraId="46031AE1"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○○○○課長</w:t>
            </w:r>
          </w:p>
        </w:tc>
      </w:tr>
      <w:tr w:rsidR="0003326A" w14:paraId="07101F7C" w14:textId="77777777" w:rsidTr="00D2082A">
        <w:tc>
          <w:tcPr>
            <w:tcW w:w="4131" w:type="dxa"/>
          </w:tcPr>
          <w:p w14:paraId="0BA2A88C" w14:textId="77777777" w:rsidR="007B73FA" w:rsidRPr="00D5025E" w:rsidRDefault="007B73FA"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　事務取扱責任者</w:t>
            </w:r>
          </w:p>
        </w:tc>
        <w:tc>
          <w:tcPr>
            <w:tcW w:w="4132" w:type="dxa"/>
          </w:tcPr>
          <w:p w14:paraId="7A28B762" w14:textId="77777777" w:rsidR="007B73FA" w:rsidRPr="00D5025E" w:rsidRDefault="007B73FA"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r>
      <w:tr w:rsidR="007B73FA" w14:paraId="7B7E950D" w14:textId="77777777" w:rsidTr="00D2082A">
        <w:tc>
          <w:tcPr>
            <w:tcW w:w="4131" w:type="dxa"/>
          </w:tcPr>
          <w:p w14:paraId="10948A2D" w14:textId="77777777" w:rsidR="007B73FA" w:rsidRDefault="007B73FA"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　事務取扱担当者</w:t>
            </w:r>
          </w:p>
        </w:tc>
        <w:tc>
          <w:tcPr>
            <w:tcW w:w="4132" w:type="dxa"/>
          </w:tcPr>
          <w:p w14:paraId="2D85A7AE" w14:textId="77777777" w:rsidR="007B73FA" w:rsidRPr="00D5025E" w:rsidRDefault="007B73FA"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総務部長</w:t>
            </w:r>
          </w:p>
        </w:tc>
      </w:tr>
    </w:tbl>
    <w:p w14:paraId="42290191" w14:textId="77777777" w:rsidR="007B73FA" w:rsidRDefault="007B73FA" w:rsidP="007B73FA">
      <w:pPr>
        <w:rPr>
          <w:rFonts w:ascii="ＭＳ ゴシック" w:eastAsia="ＭＳ ゴシック" w:hAnsiTheme="majorEastAsia"/>
          <w:sz w:val="20"/>
          <w:szCs w:val="20"/>
        </w:rPr>
      </w:pPr>
    </w:p>
    <w:p w14:paraId="2B6B6E82" w14:textId="3D951AC9" w:rsidR="00024E82" w:rsidRPr="00181677" w:rsidRDefault="00024E82" w:rsidP="00024E82">
      <w:pPr>
        <w:rPr>
          <w:rFonts w:asciiTheme="majorEastAsia" w:eastAsiaTheme="majorEastAsia" w:hAnsiTheme="majorEastAsia"/>
          <w:sz w:val="20"/>
          <w:szCs w:val="20"/>
        </w:rPr>
      </w:pPr>
      <w:r>
        <w:rPr>
          <w:rFonts w:ascii="ＭＳ ゴシック" w:eastAsia="ＭＳ ゴシック" w:hint="eastAsia"/>
          <w:sz w:val="20"/>
          <w:szCs w:val="20"/>
        </w:rPr>
        <w:t>体制図</w:t>
      </w:r>
      <w:r w:rsidRPr="00181677">
        <w:rPr>
          <w:rFonts w:ascii="ＭＳ ゴシック" w:eastAsia="ＭＳ ゴシック" w:hint="eastAsia"/>
          <w:sz w:val="20"/>
          <w:szCs w:val="20"/>
        </w:rPr>
        <w:t>を下図に示す。組織の変更があった場合は</w:t>
      </w:r>
      <w:r>
        <w:rPr>
          <w:rFonts w:ascii="ＭＳ ゴシック" w:eastAsia="ＭＳ ゴシック" w:hint="eastAsia"/>
          <w:sz w:val="20"/>
          <w:szCs w:val="20"/>
        </w:rPr>
        <w:t>、</w:t>
      </w:r>
      <w:r w:rsidRPr="00181677">
        <w:rPr>
          <w:rFonts w:ascii="ＭＳ ゴシック" w:eastAsia="ＭＳ ゴシック" w:hint="eastAsia"/>
          <w:color w:val="FF0000"/>
          <w:sz w:val="20"/>
          <w:szCs w:val="20"/>
        </w:rPr>
        <w:t>情報セキュリティ責任者</w:t>
      </w:r>
      <w:r w:rsidRPr="00181677">
        <w:rPr>
          <w:rFonts w:ascii="ＭＳ ゴシック" w:eastAsia="ＭＳ ゴシック" w:hint="eastAsia"/>
          <w:sz w:val="20"/>
          <w:szCs w:val="20"/>
        </w:rPr>
        <w:t>が本</w:t>
      </w:r>
      <w:r>
        <w:rPr>
          <w:rFonts w:ascii="ＭＳ ゴシック" w:eastAsia="ＭＳ ゴシック" w:hint="eastAsia"/>
          <w:sz w:val="20"/>
          <w:szCs w:val="20"/>
        </w:rPr>
        <w:t>体制</w:t>
      </w:r>
      <w:r w:rsidRPr="00181677">
        <w:rPr>
          <w:rFonts w:ascii="ＭＳ ゴシック" w:eastAsia="ＭＳ ゴシック" w:hint="eastAsia"/>
          <w:sz w:val="20"/>
          <w:szCs w:val="20"/>
        </w:rPr>
        <w:t>図の更新を行う。</w:t>
      </w:r>
    </w:p>
    <w:p w14:paraId="3794CF8B" w14:textId="0E2729CC" w:rsidR="00024E82" w:rsidRDefault="00024E82"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55520" behindDoc="0" locked="0" layoutInCell="1" allowOverlap="1" wp14:anchorId="7F8E2504" wp14:editId="59E2DC91">
                <wp:simplePos x="0" y="0"/>
                <wp:positionH relativeFrom="column">
                  <wp:posOffset>3450834</wp:posOffset>
                </wp:positionH>
                <wp:positionV relativeFrom="paragraph">
                  <wp:posOffset>120992</wp:posOffset>
                </wp:positionV>
                <wp:extent cx="1133475" cy="3135923"/>
                <wp:effectExtent l="0" t="0" r="28575" b="26670"/>
                <wp:wrapNone/>
                <wp:docPr id="198" name="テキスト ボックス 198"/>
                <wp:cNvGraphicFramePr/>
                <a:graphic xmlns:a="http://schemas.openxmlformats.org/drawingml/2006/main">
                  <a:graphicData uri="http://schemas.microsoft.com/office/word/2010/wordprocessingShape">
                    <wps:wsp>
                      <wps:cNvSpPr txBox="1"/>
                      <wps:spPr>
                        <a:xfrm>
                          <a:off x="0" y="0"/>
                          <a:ext cx="1133475" cy="3135923"/>
                        </a:xfrm>
                        <a:prstGeom prst="rect">
                          <a:avLst/>
                        </a:prstGeom>
                        <a:solidFill>
                          <a:sysClr val="window" lastClr="FFFFFF"/>
                        </a:solidFill>
                        <a:ln w="6350">
                          <a:solidFill>
                            <a:prstClr val="black"/>
                          </a:solidFill>
                        </a:ln>
                        <a:effectLst/>
                      </wps:spPr>
                      <wps:txbx>
                        <w:txbxContent>
                          <w:p w14:paraId="1F3B1D1A"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情報セキュリティ</w:t>
                            </w:r>
                            <w:r>
                              <w:rPr>
                                <w:rFonts w:asciiTheme="majorEastAsia" w:eastAsiaTheme="majorEastAsia" w:hAnsiTheme="majorEastAsia"/>
                                <w:color w:val="FF0000"/>
                                <w:sz w:val="20"/>
                                <w:szCs w:val="20"/>
                              </w:rPr>
                              <w:t>部門</w:t>
                            </w:r>
                            <w:r>
                              <w:rPr>
                                <w:rFonts w:asciiTheme="majorEastAsia" w:eastAsiaTheme="majorEastAsia" w:hAnsiTheme="majorEastAsia" w:hint="eastAsia"/>
                                <w:color w:val="FF0000"/>
                                <w:sz w:val="20"/>
                                <w:szCs w:val="20"/>
                              </w:rPr>
                              <w:t>責任者</w:t>
                            </w:r>
                          </w:p>
                          <w:p w14:paraId="39D83EC5"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37ECDA9E"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148BAB14"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4D2EE346" w14:textId="77777777" w:rsidR="00836775" w:rsidRDefault="00836775" w:rsidP="00024E82">
                            <w:pPr>
                              <w:jc w:val="center"/>
                              <w:rPr>
                                <w:rFonts w:asciiTheme="majorEastAsia" w:eastAsiaTheme="majorEastAsia" w:hAnsiTheme="majorEastAsia"/>
                                <w:color w:val="FF0000"/>
                                <w:sz w:val="20"/>
                                <w:szCs w:val="20"/>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8E2504" id="_x0000_t202" coordsize="21600,21600" o:spt="202" path="m,l,21600r21600,l21600,xe">
                <v:stroke joinstyle="miter"/>
                <v:path gradientshapeok="t" o:connecttype="rect"/>
              </v:shapetype>
              <v:shape id="テキスト ボックス 198" o:spid="_x0000_s1026" type="#_x0000_t202" style="position:absolute;left:0;text-align:left;margin-left:271.7pt;margin-top:9.55pt;width:89.25pt;height:246.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" fillcolor="window" strokeweight=".5pt">
                <v:textbox inset="1mm,1mm,1mm,1mm">
                  <w:txbxContent>
                    <w:p w14:paraId="1F3B1D1A"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情報セキュリティ</w:t>
                      </w:r>
                      <w:r>
                        <w:rPr>
                          <w:rFonts w:asciiTheme="majorEastAsia" w:eastAsiaTheme="majorEastAsia" w:hAnsiTheme="majorEastAsia"/>
                          <w:color w:val="FF0000"/>
                          <w:sz w:val="20"/>
                          <w:szCs w:val="20"/>
                        </w:rPr>
                        <w:t>部門</w:t>
                      </w:r>
                      <w:r>
                        <w:rPr>
                          <w:rFonts w:asciiTheme="majorEastAsia" w:eastAsiaTheme="majorEastAsia" w:hAnsiTheme="majorEastAsia" w:hint="eastAsia"/>
                          <w:color w:val="FF0000"/>
                          <w:sz w:val="20"/>
                          <w:szCs w:val="20"/>
                        </w:rPr>
                        <w:t>責任者</w:t>
                      </w:r>
                    </w:p>
                    <w:p w14:paraId="39D83EC5"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37ECDA9E"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148BAB14"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4D2EE346" w14:textId="77777777" w:rsidR="00836775" w:rsidRDefault="00836775" w:rsidP="00024E82">
                      <w:pPr>
                        <w:jc w:val="center"/>
                        <w:rPr>
                          <w:rFonts w:asciiTheme="majorEastAsia" w:eastAsiaTheme="majorEastAsia" w:hAnsiTheme="majorEastAsia"/>
                          <w:color w:val="FF0000"/>
                          <w:sz w:val="20"/>
                          <w:szCs w:val="20"/>
                        </w:rPr>
                      </w:pP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51424" behindDoc="0" locked="0" layoutInCell="1" allowOverlap="1" wp14:anchorId="24F27537" wp14:editId="53424BCD">
                <wp:simplePos x="0" y="0"/>
                <wp:positionH relativeFrom="column">
                  <wp:posOffset>2082165</wp:posOffset>
                </wp:positionH>
                <wp:positionV relativeFrom="paragraph">
                  <wp:posOffset>132715</wp:posOffset>
                </wp:positionV>
                <wp:extent cx="1133475" cy="333376"/>
                <wp:effectExtent l="0" t="0" r="28575" b="28575"/>
                <wp:wrapNone/>
                <wp:docPr id="199" name="テキスト ボックス 199"/>
                <wp:cNvGraphicFramePr/>
                <a:graphic xmlns:a="http://schemas.openxmlformats.org/drawingml/2006/main">
                  <a:graphicData uri="http://schemas.microsoft.com/office/word/2010/wordprocessingShape">
                    <wps:wsp>
                      <wps:cNvSpPr txBox="1"/>
                      <wps:spPr>
                        <a:xfrm>
                          <a:off x="0" y="0"/>
                          <a:ext cx="1133475" cy="333376"/>
                        </a:xfrm>
                        <a:prstGeom prst="rect">
                          <a:avLst/>
                        </a:prstGeom>
                        <a:solidFill>
                          <a:sysClr val="window" lastClr="FFFFFF"/>
                        </a:solidFill>
                        <a:ln w="6350">
                          <a:solidFill>
                            <a:prstClr val="black"/>
                          </a:solidFill>
                        </a:ln>
                        <a:effectLst/>
                      </wps:spPr>
                      <wps:txbx>
                        <w:txbxContent>
                          <w:p w14:paraId="1AD1D970"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システム管理者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F27537" id="テキスト ボックス 199" o:spid="_x0000_s1027" type="#_x0000_t202" style="position:absolute;left:0;text-align:left;margin-left:163.95pt;margin-top:10.45pt;width:89.25pt;height:26.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" fillcolor="window" strokeweight=".5pt">
                <v:textbox inset="1mm,1mm,1mm,1mm">
                  <w:txbxContent>
                    <w:p w14:paraId="1AD1D970"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システム管理者</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3232" behindDoc="0" locked="0" layoutInCell="1" allowOverlap="1" wp14:anchorId="262ECFA4" wp14:editId="0F7B2AAA">
                <wp:simplePos x="0" y="0"/>
                <wp:positionH relativeFrom="column">
                  <wp:posOffset>715010</wp:posOffset>
                </wp:positionH>
                <wp:positionV relativeFrom="paragraph">
                  <wp:posOffset>111125</wp:posOffset>
                </wp:positionV>
                <wp:extent cx="1133475" cy="1019175"/>
                <wp:effectExtent l="0" t="0" r="28575" b="28575"/>
                <wp:wrapNone/>
                <wp:docPr id="197" name="テキスト ボックス 197"/>
                <wp:cNvGraphicFramePr/>
                <a:graphic xmlns:a="http://schemas.openxmlformats.org/drawingml/2006/main">
                  <a:graphicData uri="http://schemas.microsoft.com/office/word/2010/wordprocessingShape">
                    <wps:wsp>
                      <wps:cNvSpPr txBox="1"/>
                      <wps:spPr>
                        <a:xfrm>
                          <a:off x="0" y="0"/>
                          <a:ext cx="1133475" cy="1019175"/>
                        </a:xfrm>
                        <a:prstGeom prst="rect">
                          <a:avLst/>
                        </a:prstGeom>
                        <a:solidFill>
                          <a:sysClr val="window" lastClr="FFFFFF"/>
                        </a:solidFill>
                        <a:ln w="6350">
                          <a:solidFill>
                            <a:prstClr val="black"/>
                          </a:solidFill>
                        </a:ln>
                        <a:effectLst/>
                      </wps:spPr>
                      <wps:txbx>
                        <w:txbxContent>
                          <w:p w14:paraId="727A970B"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最高</w:t>
                            </w:r>
                          </w:p>
                          <w:p w14:paraId="64016972"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Pr>
                                <w:rFonts w:asciiTheme="majorEastAsia" w:eastAsiaTheme="majorEastAsia" w:hAnsiTheme="majorEastAsia"/>
                                <w:color w:val="FF0000"/>
                                <w:sz w:val="20"/>
                                <w:szCs w:val="20"/>
                              </w:rPr>
                              <w:t>セキュリティ責任者</w:t>
                            </w:r>
                          </w:p>
                          <w:p w14:paraId="25371C59" w14:textId="77777777" w:rsidR="00836775" w:rsidRPr="00C25462" w:rsidRDefault="00836775" w:rsidP="00024E82">
                            <w:pPr>
                              <w:jc w:val="center"/>
                              <w:rPr>
                                <w:rFonts w:asciiTheme="majorEastAsia" w:eastAsiaTheme="majorEastAsia" w:hAnsiTheme="majorEastAsia"/>
                                <w:color w:val="FF0000"/>
                                <w:sz w:val="20"/>
                                <w:szCs w:val="20"/>
                              </w:rPr>
                            </w:pPr>
                            <w:r w:rsidRPr="00C25462">
                              <w:rPr>
                                <w:rFonts w:asciiTheme="majorEastAsia" w:eastAsiaTheme="majorEastAsia" w:hAnsiTheme="majorEastAsia" w:hint="eastAsia"/>
                                <w:color w:val="FF0000"/>
                                <w:sz w:val="20"/>
                                <w:szCs w:val="20"/>
                              </w:rPr>
                              <w:t>代表</w:t>
                            </w:r>
                            <w:r w:rsidRPr="00C25462">
                              <w:rPr>
                                <w:rFonts w:asciiTheme="majorEastAsia" w:eastAsiaTheme="majorEastAsia" w:hAnsiTheme="majorEastAsia"/>
                                <w:color w:val="FF0000"/>
                                <w:sz w:val="20"/>
                                <w:szCs w:val="20"/>
                              </w:rPr>
                              <w:t>取締役</w:t>
                            </w:r>
                          </w:p>
                          <w:p w14:paraId="4E474551" w14:textId="77777777" w:rsidR="00836775" w:rsidRPr="00C25462" w:rsidRDefault="00836775" w:rsidP="00024E82">
                            <w:pPr>
                              <w:jc w:val="center"/>
                              <w:rPr>
                                <w:rFonts w:asciiTheme="majorEastAsia" w:eastAsiaTheme="majorEastAsia" w:hAnsiTheme="majorEastAsia"/>
                                <w:color w:val="FF0000"/>
                                <w:sz w:val="20"/>
                                <w:szCs w:val="20"/>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2ECFA4" id="テキスト ボックス 197" o:spid="_x0000_s1028" type="#_x0000_t202" style="position:absolute;left:0;text-align:left;margin-left:56.3pt;margin-top:8.75pt;width:89.25pt;height:8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" fillcolor="window" strokeweight=".5pt">
                <v:textbox inset="1mm,1mm,1mm,1mm">
                  <w:txbxContent>
                    <w:p w14:paraId="727A970B"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最高</w:t>
                      </w:r>
                    </w:p>
                    <w:p w14:paraId="64016972"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Pr>
                          <w:rFonts w:asciiTheme="majorEastAsia" w:eastAsiaTheme="majorEastAsia" w:hAnsiTheme="majorEastAsia"/>
                          <w:color w:val="FF0000"/>
                          <w:sz w:val="20"/>
                          <w:szCs w:val="20"/>
                        </w:rPr>
                        <w:t>セキュリティ責任者</w:t>
                      </w:r>
                    </w:p>
                    <w:p w14:paraId="25371C59" w14:textId="77777777" w:rsidR="00836775" w:rsidRPr="00C25462" w:rsidRDefault="00836775" w:rsidP="00024E82">
                      <w:pPr>
                        <w:jc w:val="center"/>
                        <w:rPr>
                          <w:rFonts w:asciiTheme="majorEastAsia" w:eastAsiaTheme="majorEastAsia" w:hAnsiTheme="majorEastAsia"/>
                          <w:color w:val="FF0000"/>
                          <w:sz w:val="20"/>
                          <w:szCs w:val="20"/>
                        </w:rPr>
                      </w:pPr>
                      <w:r w:rsidRPr="00C25462">
                        <w:rPr>
                          <w:rFonts w:asciiTheme="majorEastAsia" w:eastAsiaTheme="majorEastAsia" w:hAnsiTheme="majorEastAsia" w:hint="eastAsia"/>
                          <w:color w:val="FF0000"/>
                          <w:sz w:val="20"/>
                          <w:szCs w:val="20"/>
                        </w:rPr>
                        <w:t>代表</w:t>
                      </w:r>
                      <w:r w:rsidRPr="00C25462">
                        <w:rPr>
                          <w:rFonts w:asciiTheme="majorEastAsia" w:eastAsiaTheme="majorEastAsia" w:hAnsiTheme="majorEastAsia"/>
                          <w:color w:val="FF0000"/>
                          <w:sz w:val="20"/>
                          <w:szCs w:val="20"/>
                        </w:rPr>
                        <w:t>取締役</w:t>
                      </w:r>
                    </w:p>
                    <w:p w14:paraId="4E474551" w14:textId="77777777" w:rsidR="00836775" w:rsidRPr="00C25462" w:rsidRDefault="00836775" w:rsidP="00024E82">
                      <w:pPr>
                        <w:jc w:val="center"/>
                        <w:rPr>
                          <w:rFonts w:asciiTheme="majorEastAsia" w:eastAsiaTheme="majorEastAsia" w:hAnsiTheme="majorEastAsia"/>
                          <w:color w:val="FF0000"/>
                          <w:sz w:val="20"/>
                          <w:szCs w:val="20"/>
                        </w:rPr>
                      </w:pPr>
                    </w:p>
                  </w:txbxContent>
                </v:textbox>
              </v:shape>
            </w:pict>
          </mc:Fallback>
        </mc:AlternateContent>
      </w:r>
    </w:p>
    <w:p w14:paraId="62EAE514" w14:textId="1CAE5387" w:rsidR="00024E82" w:rsidRDefault="00024E82"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40160" behindDoc="0" locked="0" layoutInCell="1" allowOverlap="1" wp14:anchorId="5035BB9B" wp14:editId="24CE0F33">
                <wp:simplePos x="0" y="0"/>
                <wp:positionH relativeFrom="column">
                  <wp:posOffset>1955800</wp:posOffset>
                </wp:positionH>
                <wp:positionV relativeFrom="paragraph">
                  <wp:posOffset>1344295</wp:posOffset>
                </wp:positionV>
                <wp:extent cx="266700" cy="0"/>
                <wp:effectExtent l="0" t="0" r="19050" b="19050"/>
                <wp:wrapNone/>
                <wp:docPr id="208" name="直線コネクタ 208"/>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080E1C" id="直線コネクタ 208"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154pt,105.85pt" to="17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38112" behindDoc="0" locked="0" layoutInCell="1" allowOverlap="1" wp14:anchorId="2C7DEB7E" wp14:editId="77376FEF">
                <wp:simplePos x="0" y="0"/>
                <wp:positionH relativeFrom="column">
                  <wp:posOffset>1823720</wp:posOffset>
                </wp:positionH>
                <wp:positionV relativeFrom="paragraph">
                  <wp:posOffset>82550</wp:posOffset>
                </wp:positionV>
                <wp:extent cx="266700" cy="0"/>
                <wp:effectExtent l="0" t="0" r="19050" b="19050"/>
                <wp:wrapNone/>
                <wp:docPr id="202" name="直線コネクタ 202"/>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247F62" id="直線コネクタ 202"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143.6pt,6.5pt" to="164.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" strokecolor="black [3213]"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42208" behindDoc="0" locked="0" layoutInCell="1" allowOverlap="1" wp14:anchorId="016FBEB1" wp14:editId="489E2D2A">
                <wp:simplePos x="0" y="0"/>
                <wp:positionH relativeFrom="column">
                  <wp:posOffset>1961515</wp:posOffset>
                </wp:positionH>
                <wp:positionV relativeFrom="paragraph">
                  <wp:posOffset>84455</wp:posOffset>
                </wp:positionV>
                <wp:extent cx="0" cy="1259840"/>
                <wp:effectExtent l="0" t="0" r="19050" b="35560"/>
                <wp:wrapNone/>
                <wp:docPr id="201" name="直線コネクタ 201"/>
                <wp:cNvGraphicFramePr/>
                <a:graphic xmlns:a="http://schemas.openxmlformats.org/drawingml/2006/main">
                  <a:graphicData uri="http://schemas.microsoft.com/office/word/2010/wordprocessingShape">
                    <wps:wsp>
                      <wps:cNvCnPr/>
                      <wps:spPr>
                        <a:xfrm>
                          <a:off x="0" y="0"/>
                          <a:ext cx="0" cy="1259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A6BACB" id="直線コネクタ 201"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6.65pt" to="154.4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" strokecolor="black [3213]"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47328" behindDoc="0" locked="0" layoutInCell="1" allowOverlap="1" wp14:anchorId="5C109ABC" wp14:editId="38DB1AC1">
                <wp:simplePos x="0" y="0"/>
                <wp:positionH relativeFrom="column">
                  <wp:posOffset>3197225</wp:posOffset>
                </wp:positionH>
                <wp:positionV relativeFrom="paragraph">
                  <wp:posOffset>76200</wp:posOffset>
                </wp:positionV>
                <wp:extent cx="266700" cy="0"/>
                <wp:effectExtent l="0" t="0" r="19050" b="19050"/>
                <wp:wrapNone/>
                <wp:docPr id="200" name="直線コネクタ 200"/>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B81637" id="直線コネクタ 20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51.75pt,6pt" to="272.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49376" behindDoc="0" locked="0" layoutInCell="1" allowOverlap="1" wp14:anchorId="3EF21098" wp14:editId="6B084F67">
                <wp:simplePos x="0" y="0"/>
                <wp:positionH relativeFrom="column">
                  <wp:posOffset>3181985</wp:posOffset>
                </wp:positionH>
                <wp:positionV relativeFrom="paragraph">
                  <wp:posOffset>1326515</wp:posOffset>
                </wp:positionV>
                <wp:extent cx="266700" cy="0"/>
                <wp:effectExtent l="0" t="0" r="19050" b="19050"/>
                <wp:wrapNone/>
                <wp:docPr id="207" name="直線コネクタ 207"/>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83ACEF" id="直線コネクタ 207"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250.55pt,104.45pt" to="271.5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" strokecolor="windowText" strokeweight=".5pt">
                <v:stroke joinstyle="miter"/>
              </v:line>
            </w:pict>
          </mc:Fallback>
        </mc:AlternateContent>
      </w:r>
    </w:p>
    <w:p w14:paraId="68632B72" w14:textId="2F426ADC" w:rsidR="00024E82" w:rsidRDefault="00024E82"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52448" behindDoc="0" locked="0" layoutInCell="1" allowOverlap="1" wp14:anchorId="660EC79A" wp14:editId="07A7F3E4">
                <wp:simplePos x="0" y="0"/>
                <wp:positionH relativeFrom="column">
                  <wp:posOffset>2084705</wp:posOffset>
                </wp:positionH>
                <wp:positionV relativeFrom="paragraph">
                  <wp:posOffset>108047</wp:posOffset>
                </wp:positionV>
                <wp:extent cx="1133475" cy="314326"/>
                <wp:effectExtent l="0" t="0" r="28575" b="28575"/>
                <wp:wrapNone/>
                <wp:docPr id="203" name="テキスト ボックス 203"/>
                <wp:cNvGraphicFramePr/>
                <a:graphic xmlns:a="http://schemas.openxmlformats.org/drawingml/2006/main">
                  <a:graphicData uri="http://schemas.microsoft.com/office/word/2010/wordprocessingShape">
                    <wps:wsp>
                      <wps:cNvSpPr txBox="1"/>
                      <wps:spPr>
                        <a:xfrm>
                          <a:off x="0" y="0"/>
                          <a:ext cx="1133475" cy="314326"/>
                        </a:xfrm>
                        <a:prstGeom prst="rect">
                          <a:avLst/>
                        </a:prstGeom>
                        <a:solidFill>
                          <a:sysClr val="window" lastClr="FFFFFF"/>
                        </a:solidFill>
                        <a:ln w="6350">
                          <a:solidFill>
                            <a:prstClr val="black"/>
                          </a:solidFill>
                        </a:ln>
                        <a:effectLst/>
                      </wps:spPr>
                      <wps:txbx>
                        <w:txbxContent>
                          <w:p w14:paraId="7F8F4B77"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教育責任者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0EC79A" id="テキスト ボックス 203" o:spid="_x0000_s1029" type="#_x0000_t202" style="position:absolute;left:0;text-align:left;margin-left:164.15pt;margin-top:8.5pt;width:89.25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" fillcolor="window" strokeweight=".5pt">
                <v:textbox inset="1mm,1mm,1mm,1mm">
                  <w:txbxContent>
                    <w:p w14:paraId="7F8F4B77"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教育責任者</w:t>
                      </w:r>
                    </w:p>
                  </w:txbxContent>
                </v:textbox>
              </v:shape>
            </w:pict>
          </mc:Fallback>
        </mc:AlternateContent>
      </w:r>
    </w:p>
    <w:p w14:paraId="3F86A5EE" w14:textId="4F353FC1" w:rsidR="00024E82" w:rsidRDefault="00024E82"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39136" behindDoc="0" locked="0" layoutInCell="1" allowOverlap="1" wp14:anchorId="37A4CA83" wp14:editId="03034610">
                <wp:simplePos x="0" y="0"/>
                <wp:positionH relativeFrom="column">
                  <wp:posOffset>1960880</wp:posOffset>
                </wp:positionH>
                <wp:positionV relativeFrom="paragraph">
                  <wp:posOffset>40640</wp:posOffset>
                </wp:positionV>
                <wp:extent cx="266700" cy="0"/>
                <wp:effectExtent l="0" t="0" r="19050" b="19050"/>
                <wp:wrapNone/>
                <wp:docPr id="205" name="直線コネクタ 205"/>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F8794" id="直線コネクタ 205"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154.4pt,3.2pt" to="175.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48352" behindDoc="0" locked="0" layoutInCell="1" allowOverlap="1" wp14:anchorId="524CAD46" wp14:editId="16CB00AF">
                <wp:simplePos x="0" y="0"/>
                <wp:positionH relativeFrom="column">
                  <wp:posOffset>3181985</wp:posOffset>
                </wp:positionH>
                <wp:positionV relativeFrom="paragraph">
                  <wp:posOffset>39956</wp:posOffset>
                </wp:positionV>
                <wp:extent cx="266700" cy="0"/>
                <wp:effectExtent l="0" t="0" r="19050" b="19050"/>
                <wp:wrapNone/>
                <wp:docPr id="204" name="直線コネクタ 204"/>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7AF33" id="直線コネクタ 204"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250.55pt,3.15pt" to="271.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" strokecolor="windowText" strokeweight=".5pt">
                <v:stroke joinstyle="miter"/>
              </v:line>
            </w:pict>
          </mc:Fallback>
        </mc:AlternateContent>
      </w:r>
    </w:p>
    <w:p w14:paraId="2B987C6B" w14:textId="7F37FA84" w:rsidR="00024E82" w:rsidRDefault="00024E82"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53472" behindDoc="0" locked="0" layoutInCell="1" allowOverlap="1" wp14:anchorId="58AD8B40" wp14:editId="4C3D1315">
                <wp:simplePos x="0" y="0"/>
                <wp:positionH relativeFrom="column">
                  <wp:posOffset>2086610</wp:posOffset>
                </wp:positionH>
                <wp:positionV relativeFrom="paragraph">
                  <wp:posOffset>80352</wp:posOffset>
                </wp:positionV>
                <wp:extent cx="1133475" cy="1009650"/>
                <wp:effectExtent l="0" t="0" r="28575" b="19050"/>
                <wp:wrapNone/>
                <wp:docPr id="206" name="テキスト ボックス 206"/>
                <wp:cNvGraphicFramePr/>
                <a:graphic xmlns:a="http://schemas.openxmlformats.org/drawingml/2006/main">
                  <a:graphicData uri="http://schemas.microsoft.com/office/word/2010/wordprocessingShape">
                    <wps:wsp>
                      <wps:cNvSpPr txBox="1"/>
                      <wps:spPr>
                        <a:xfrm>
                          <a:off x="0" y="0"/>
                          <a:ext cx="1133475" cy="1009650"/>
                        </a:xfrm>
                        <a:prstGeom prst="rect">
                          <a:avLst/>
                        </a:prstGeom>
                        <a:solidFill>
                          <a:sysClr val="window" lastClr="FFFFFF"/>
                        </a:solidFill>
                        <a:ln w="6350">
                          <a:solidFill>
                            <a:prstClr val="black"/>
                          </a:solidFill>
                        </a:ln>
                        <a:effectLst/>
                      </wps:spPr>
                      <wps:txbx>
                        <w:txbxContent>
                          <w:p w14:paraId="374F13C2" w14:textId="77777777" w:rsidR="00836775" w:rsidRDefault="00836775" w:rsidP="00024E82">
                            <w:pPr>
                              <w:ind w:left="140"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・インシデント</w:t>
                            </w:r>
                          </w:p>
                          <w:p w14:paraId="6FB5D94F" w14:textId="77777777" w:rsidR="00836775" w:rsidRDefault="00836775" w:rsidP="00024E82">
                            <w:pPr>
                              <w:ind w:leftChars="68" w:left="283"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対応</w:t>
                            </w:r>
                            <w:r>
                              <w:rPr>
                                <w:rFonts w:asciiTheme="majorEastAsia" w:eastAsiaTheme="majorEastAsia" w:hAnsiTheme="majorEastAsia" w:hint="eastAsia"/>
                                <w:color w:val="FF0000"/>
                                <w:sz w:val="20"/>
                                <w:szCs w:val="20"/>
                              </w:rPr>
                              <w:t>責任者</w:t>
                            </w:r>
                          </w:p>
                          <w:p w14:paraId="2E5E91C1" w14:textId="77777777" w:rsidR="00836775" w:rsidRPr="00633A25" w:rsidRDefault="00836775" w:rsidP="00024E82">
                            <w:pPr>
                              <w:ind w:left="140" w:hangingChars="70" w:hanging="140"/>
                              <w:jc w:val="left"/>
                              <w:rPr>
                                <w:rFonts w:asciiTheme="majorEastAsia" w:eastAsiaTheme="majorEastAsia" w:hAnsiTheme="majorEastAsia"/>
                                <w:color w:val="FF0000"/>
                                <w:sz w:val="20"/>
                                <w:szCs w:val="20"/>
                              </w:rPr>
                            </w:pPr>
                            <w:r>
                              <w:rPr>
                                <w:rFonts w:ascii="ＭＳ ゴシック" w:eastAsia="ＭＳ ゴシック" w:hAnsiTheme="majorEastAsia" w:hint="eastAsia"/>
                                <w:color w:val="FF0000"/>
                                <w:sz w:val="20"/>
                                <w:szCs w:val="20"/>
                              </w:rPr>
                              <w:t>・</w:t>
                            </w:r>
                            <w:r w:rsidRPr="00633A25">
                              <w:rPr>
                                <w:rFonts w:asciiTheme="majorEastAsia" w:eastAsiaTheme="majorEastAsia" w:hAnsiTheme="majorEastAsia" w:hint="eastAsia"/>
                                <w:color w:val="FF0000"/>
                                <w:sz w:val="20"/>
                                <w:szCs w:val="20"/>
                              </w:rPr>
                              <w:t>個人情報</w:t>
                            </w:r>
                          </w:p>
                          <w:p w14:paraId="7D0A5BDF" w14:textId="77777777" w:rsidR="00836775" w:rsidRPr="00F94578" w:rsidRDefault="00836775" w:rsidP="00024E82">
                            <w:pPr>
                              <w:ind w:leftChars="68" w:left="283" w:hangingChars="70" w:hanging="140"/>
                              <w:jc w:val="left"/>
                              <w:rPr>
                                <w:rFonts w:asciiTheme="majorEastAsia" w:eastAsiaTheme="majorEastAsia" w:hAnsiTheme="majorEastAsia"/>
                                <w:color w:val="FF0000"/>
                                <w:sz w:val="20"/>
                                <w:szCs w:val="20"/>
                              </w:rPr>
                            </w:pPr>
                            <w:r w:rsidRPr="00633A25">
                              <w:rPr>
                                <w:rFonts w:asciiTheme="majorEastAsia" w:eastAsiaTheme="majorEastAsia" w:hAnsiTheme="majorEastAsia" w:hint="eastAsia"/>
                                <w:color w:val="FF0000"/>
                                <w:sz w:val="20"/>
                                <w:szCs w:val="20"/>
                              </w:rPr>
                              <w:t>苦情対応責任者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AD8B40" id="テキスト ボックス 206" o:spid="_x0000_s1030" type="#_x0000_t202" style="position:absolute;left:0;text-align:left;margin-left:164.3pt;margin-top:6.35pt;width:89.25pt;height:7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" fillcolor="window" strokeweight=".5pt">
                <v:textbox inset="1mm,1mm,1mm,1mm">
                  <w:txbxContent>
                    <w:p w14:paraId="374F13C2" w14:textId="77777777" w:rsidR="00836775" w:rsidRDefault="00836775" w:rsidP="00024E82">
                      <w:pPr>
                        <w:ind w:left="140"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・インシデント</w:t>
                      </w:r>
                    </w:p>
                    <w:p w14:paraId="6FB5D94F" w14:textId="77777777" w:rsidR="00836775" w:rsidRDefault="00836775" w:rsidP="00024E82">
                      <w:pPr>
                        <w:ind w:leftChars="68" w:left="283"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対応</w:t>
                      </w:r>
                      <w:r>
                        <w:rPr>
                          <w:rFonts w:asciiTheme="majorEastAsia" w:eastAsiaTheme="majorEastAsia" w:hAnsiTheme="majorEastAsia" w:hint="eastAsia"/>
                          <w:color w:val="FF0000"/>
                          <w:sz w:val="20"/>
                          <w:szCs w:val="20"/>
                        </w:rPr>
                        <w:t>責任者</w:t>
                      </w:r>
                    </w:p>
                    <w:p w14:paraId="2E5E91C1" w14:textId="77777777" w:rsidR="00836775" w:rsidRPr="00633A25" w:rsidRDefault="00836775" w:rsidP="00024E82">
                      <w:pPr>
                        <w:ind w:left="140" w:hangingChars="70" w:hanging="140"/>
                        <w:jc w:val="left"/>
                        <w:rPr>
                          <w:rFonts w:asciiTheme="majorEastAsia" w:eastAsiaTheme="majorEastAsia" w:hAnsiTheme="majorEastAsia"/>
                          <w:color w:val="FF0000"/>
                          <w:sz w:val="20"/>
                          <w:szCs w:val="20"/>
                        </w:rPr>
                      </w:pPr>
                      <w:r>
                        <w:rPr>
                          <w:rFonts w:ascii="ＭＳ ゴシック" w:eastAsia="ＭＳ ゴシック" w:hAnsiTheme="majorEastAsia" w:hint="eastAsia"/>
                          <w:color w:val="FF0000"/>
                          <w:sz w:val="20"/>
                          <w:szCs w:val="20"/>
                        </w:rPr>
                        <w:t>・</w:t>
                      </w:r>
                      <w:r w:rsidRPr="00633A25">
                        <w:rPr>
                          <w:rFonts w:asciiTheme="majorEastAsia" w:eastAsiaTheme="majorEastAsia" w:hAnsiTheme="majorEastAsia" w:hint="eastAsia"/>
                          <w:color w:val="FF0000"/>
                          <w:sz w:val="20"/>
                          <w:szCs w:val="20"/>
                        </w:rPr>
                        <w:t>個人情報</w:t>
                      </w:r>
                    </w:p>
                    <w:p w14:paraId="7D0A5BDF" w14:textId="77777777" w:rsidR="00836775" w:rsidRPr="00F94578" w:rsidRDefault="00836775" w:rsidP="00024E82">
                      <w:pPr>
                        <w:ind w:leftChars="68" w:left="283" w:hangingChars="70" w:hanging="140"/>
                        <w:jc w:val="left"/>
                        <w:rPr>
                          <w:rFonts w:asciiTheme="majorEastAsia" w:eastAsiaTheme="majorEastAsia" w:hAnsiTheme="majorEastAsia"/>
                          <w:color w:val="FF0000"/>
                          <w:sz w:val="20"/>
                          <w:szCs w:val="20"/>
                        </w:rPr>
                      </w:pPr>
                      <w:r w:rsidRPr="00633A25">
                        <w:rPr>
                          <w:rFonts w:asciiTheme="majorEastAsia" w:eastAsiaTheme="majorEastAsia" w:hAnsiTheme="majorEastAsia" w:hint="eastAsia"/>
                          <w:color w:val="FF0000"/>
                          <w:sz w:val="20"/>
                          <w:szCs w:val="20"/>
                        </w:rPr>
                        <w:t>苦情対応責任者</w:t>
                      </w:r>
                    </w:p>
                  </w:txbxContent>
                </v:textbox>
              </v:shape>
            </w:pict>
          </mc:Fallback>
        </mc:AlternateContent>
      </w:r>
    </w:p>
    <w:p w14:paraId="13E9F05D" w14:textId="3D226F88" w:rsidR="00024E82" w:rsidRDefault="00024E82" w:rsidP="00024E82">
      <w:pPr>
        <w:rPr>
          <w:rFonts w:ascii="ＭＳ ゴシック" w:eastAsia="ＭＳ ゴシック"/>
          <w:sz w:val="20"/>
          <w:szCs w:val="20"/>
        </w:rPr>
      </w:pPr>
    </w:p>
    <w:p w14:paraId="10B6CAF2" w14:textId="2D47AC8B" w:rsidR="00024E82" w:rsidRDefault="00024E82" w:rsidP="00024E82">
      <w:pPr>
        <w:rPr>
          <w:rFonts w:ascii="ＭＳ ゴシック" w:eastAsia="ＭＳ ゴシック"/>
          <w:sz w:val="20"/>
          <w:szCs w:val="20"/>
        </w:rPr>
      </w:pPr>
    </w:p>
    <w:p w14:paraId="4F94715E" w14:textId="5414C238" w:rsidR="00024E82" w:rsidRDefault="00024E82" w:rsidP="00024E82">
      <w:pPr>
        <w:rPr>
          <w:rFonts w:ascii="ＭＳ ゴシック" w:eastAsia="ＭＳ ゴシック"/>
          <w:sz w:val="20"/>
          <w:szCs w:val="20"/>
        </w:rPr>
      </w:pPr>
    </w:p>
    <w:p w14:paraId="0CCDF99E" w14:textId="77777777" w:rsidR="00024E82" w:rsidRDefault="00024E82" w:rsidP="00024E82">
      <w:pPr>
        <w:rPr>
          <w:rFonts w:ascii="ＭＳ ゴシック" w:eastAsia="ＭＳ ゴシック"/>
          <w:sz w:val="20"/>
          <w:szCs w:val="20"/>
        </w:rPr>
      </w:pPr>
    </w:p>
    <w:p w14:paraId="54EDED67" w14:textId="219299A2" w:rsidR="00024E82" w:rsidRDefault="00024E82"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46304" behindDoc="0" locked="0" layoutInCell="1" allowOverlap="1" wp14:anchorId="7F27BAA9" wp14:editId="3A6B6EB5">
                <wp:simplePos x="0" y="0"/>
                <wp:positionH relativeFrom="column">
                  <wp:posOffset>736600</wp:posOffset>
                </wp:positionH>
                <wp:positionV relativeFrom="paragraph">
                  <wp:posOffset>697230</wp:posOffset>
                </wp:positionV>
                <wp:extent cx="1133475" cy="523875"/>
                <wp:effectExtent l="0" t="0" r="28575" b="28575"/>
                <wp:wrapNone/>
                <wp:docPr id="209" name="テキスト ボックス 209"/>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11737426"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監査</w:t>
                            </w:r>
                            <w:r>
                              <w:rPr>
                                <w:rFonts w:asciiTheme="majorEastAsia" w:eastAsiaTheme="majorEastAsia" w:hAnsiTheme="majorEastAsia"/>
                                <w:color w:val="FF0000"/>
                                <w:sz w:val="20"/>
                                <w:szCs w:val="20"/>
                              </w:rPr>
                              <w:t>・点検</w:t>
                            </w:r>
                          </w:p>
                          <w:p w14:paraId="153B8C48"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27BAA9" id="テキスト ボックス 209" o:spid="_x0000_s1031" type="#_x0000_t202" style="position:absolute;left:0;text-align:left;margin-left:58pt;margin-top:54.9pt;width:89.25pt;height:41.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" fillcolor="window" strokeweight=".5pt">
                <v:textbox inset="1mm,1mm,1mm,1mm">
                  <w:txbxContent>
                    <w:p w14:paraId="11737426"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監査</w:t>
                      </w:r>
                      <w:r>
                        <w:rPr>
                          <w:rFonts w:asciiTheme="majorEastAsia" w:eastAsiaTheme="majorEastAsia" w:hAnsiTheme="majorEastAsia"/>
                          <w:color w:val="FF0000"/>
                          <w:sz w:val="20"/>
                          <w:szCs w:val="20"/>
                        </w:rPr>
                        <w:t>・点検</w:t>
                      </w:r>
                    </w:p>
                    <w:p w14:paraId="153B8C48"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責任者</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5280" behindDoc="0" locked="0" layoutInCell="1" allowOverlap="1" wp14:anchorId="16610D4D" wp14:editId="055F772B">
                <wp:simplePos x="0" y="0"/>
                <wp:positionH relativeFrom="column">
                  <wp:posOffset>1861820</wp:posOffset>
                </wp:positionH>
                <wp:positionV relativeFrom="paragraph">
                  <wp:posOffset>943610</wp:posOffset>
                </wp:positionV>
                <wp:extent cx="1623695" cy="0"/>
                <wp:effectExtent l="0" t="0" r="33655" b="19050"/>
                <wp:wrapNone/>
                <wp:docPr id="210" name="直線コネクタ 210"/>
                <wp:cNvGraphicFramePr/>
                <a:graphic xmlns:a="http://schemas.openxmlformats.org/drawingml/2006/main">
                  <a:graphicData uri="http://schemas.microsoft.com/office/word/2010/wordprocessingShape">
                    <wps:wsp>
                      <wps:cNvCnPr/>
                      <wps:spPr>
                        <a:xfrm>
                          <a:off x="0" y="0"/>
                          <a:ext cx="162369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4E4D62" id="直線コネクタ 210"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pt,74.3pt" to="274.4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50400" behindDoc="0" locked="0" layoutInCell="1" allowOverlap="1" wp14:anchorId="791C7C0E" wp14:editId="03A25339">
                <wp:simplePos x="0" y="0"/>
                <wp:positionH relativeFrom="column">
                  <wp:posOffset>3190240</wp:posOffset>
                </wp:positionH>
                <wp:positionV relativeFrom="paragraph">
                  <wp:posOffset>298450</wp:posOffset>
                </wp:positionV>
                <wp:extent cx="266700" cy="0"/>
                <wp:effectExtent l="0" t="0" r="19050" b="19050"/>
                <wp:wrapNone/>
                <wp:docPr id="211" name="直線コネクタ 211"/>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FA4563" id="直線コネクタ 211"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251.2pt,23.5pt" to="272.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54496" behindDoc="0" locked="0" layoutInCell="1" allowOverlap="1" wp14:anchorId="51612BFA" wp14:editId="7D857339">
                <wp:simplePos x="0" y="0"/>
                <wp:positionH relativeFrom="column">
                  <wp:posOffset>2098675</wp:posOffset>
                </wp:positionH>
                <wp:positionV relativeFrom="paragraph">
                  <wp:posOffset>59055</wp:posOffset>
                </wp:positionV>
                <wp:extent cx="1133475" cy="523875"/>
                <wp:effectExtent l="0" t="0" r="28575" b="28575"/>
                <wp:wrapNone/>
                <wp:docPr id="212" name="テキスト ボックス 212"/>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28815BA8"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05A60A09"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事務取扱担当</w:t>
                            </w:r>
                            <w:r>
                              <w:rPr>
                                <w:rFonts w:asciiTheme="majorEastAsia" w:eastAsiaTheme="majorEastAsia" w:hAnsiTheme="majorEastAsia"/>
                                <w:color w:val="FF0000"/>
                                <w:sz w:val="20"/>
                                <w:szCs w:val="20"/>
                              </w:rPr>
                              <w:t>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612BFA" id="テキスト ボックス 212" o:spid="_x0000_s1032" type="#_x0000_t202" style="position:absolute;left:0;text-align:left;margin-left:165.25pt;margin-top:4.65pt;width:89.25pt;height:4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" fillcolor="window" strokeweight=".5pt">
                <v:textbox inset="1mm,1mm,1mm,1mm">
                  <w:txbxContent>
                    <w:p w14:paraId="28815BA8"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05A60A09"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事務取扱担当</w:t>
                      </w:r>
                      <w:r>
                        <w:rPr>
                          <w:rFonts w:asciiTheme="majorEastAsia" w:eastAsiaTheme="majorEastAsia" w:hAnsiTheme="majorEastAsia"/>
                          <w:color w:val="FF0000"/>
                          <w:sz w:val="20"/>
                          <w:szCs w:val="20"/>
                        </w:rPr>
                        <w:t>者</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4256" behindDoc="0" locked="0" layoutInCell="1" allowOverlap="1" wp14:anchorId="29AAAB56" wp14:editId="0D6BD98B">
                <wp:simplePos x="0" y="0"/>
                <wp:positionH relativeFrom="column">
                  <wp:posOffset>727075</wp:posOffset>
                </wp:positionH>
                <wp:positionV relativeFrom="paragraph">
                  <wp:posOffset>68580</wp:posOffset>
                </wp:positionV>
                <wp:extent cx="1133475" cy="523875"/>
                <wp:effectExtent l="0" t="0" r="28575" b="28575"/>
                <wp:wrapNone/>
                <wp:docPr id="213" name="テキスト ボックス 213"/>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4DDBB21E"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004D013E"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w:t>
                            </w:r>
                            <w:r>
                              <w:rPr>
                                <w:rFonts w:asciiTheme="majorEastAsia" w:eastAsiaTheme="majorEastAsia" w:hAnsiTheme="majorEastAsia"/>
                                <w:color w:val="FF0000"/>
                                <w:sz w:val="20"/>
                                <w:szCs w:val="20"/>
                              </w:rPr>
                              <w:t>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AAAB56" id="テキスト ボックス 213" o:spid="_x0000_s1033" type="#_x0000_t202" style="position:absolute;left:0;text-align:left;margin-left:57.25pt;margin-top:5.4pt;width:89.25pt;height:4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" fillcolor="window" strokeweight=".5pt">
                <v:textbox inset="1mm,1mm,1mm,1mm">
                  <w:txbxContent>
                    <w:p w14:paraId="4DDBB21E" w14:textId="77777777" w:rsidR="00836775"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004D013E" w14:textId="77777777" w:rsidR="00836775" w:rsidRPr="00C25462" w:rsidRDefault="00836775" w:rsidP="00024E8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w:t>
                      </w:r>
                      <w:r>
                        <w:rPr>
                          <w:rFonts w:asciiTheme="majorEastAsia" w:eastAsiaTheme="majorEastAsia" w:hAnsiTheme="majorEastAsia"/>
                          <w:color w:val="FF0000"/>
                          <w:sz w:val="20"/>
                          <w:szCs w:val="20"/>
                        </w:rPr>
                        <w:t>責任者</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1184" behindDoc="0" locked="0" layoutInCell="1" allowOverlap="1" wp14:anchorId="11AE43B1" wp14:editId="017F5851">
                <wp:simplePos x="0" y="0"/>
                <wp:positionH relativeFrom="column">
                  <wp:posOffset>1841500</wp:posOffset>
                </wp:positionH>
                <wp:positionV relativeFrom="paragraph">
                  <wp:posOffset>313055</wp:posOffset>
                </wp:positionV>
                <wp:extent cx="266700" cy="0"/>
                <wp:effectExtent l="0" t="0" r="19050" b="19050"/>
                <wp:wrapNone/>
                <wp:docPr id="214" name="直線コネクタ 214"/>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0F77D" id="直線コネクタ 214"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145pt,24.65pt" to="16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" strokecolor="windowText" strokeweight=".5pt">
                <v:stroke joinstyle="miter"/>
              </v:line>
            </w:pict>
          </mc:Fallback>
        </mc:AlternateContent>
      </w:r>
    </w:p>
    <w:p w14:paraId="46B95B70" w14:textId="6F060DAE" w:rsidR="00024E82" w:rsidRDefault="00024E82" w:rsidP="00024E82">
      <w:pPr>
        <w:rPr>
          <w:rFonts w:ascii="ＭＳ ゴシック" w:eastAsia="ＭＳ ゴシック"/>
          <w:sz w:val="20"/>
          <w:szCs w:val="20"/>
        </w:rPr>
      </w:pPr>
    </w:p>
    <w:p w14:paraId="4FF5BB6B" w14:textId="77777777" w:rsidR="00024E82" w:rsidRDefault="00024E82" w:rsidP="00024E82">
      <w:pPr>
        <w:rPr>
          <w:rFonts w:ascii="ＭＳ ゴシック" w:eastAsia="ＭＳ ゴシック"/>
          <w:sz w:val="20"/>
          <w:szCs w:val="20"/>
        </w:rPr>
      </w:pPr>
    </w:p>
    <w:p w14:paraId="2123C8A5" w14:textId="77777777" w:rsidR="00024E82" w:rsidRDefault="00024E82" w:rsidP="00024E82">
      <w:pPr>
        <w:rPr>
          <w:rFonts w:ascii="ＭＳ ゴシック" w:eastAsia="ＭＳ ゴシック"/>
          <w:sz w:val="20"/>
          <w:szCs w:val="20"/>
        </w:rPr>
      </w:pPr>
    </w:p>
    <w:p w14:paraId="74D5346F" w14:textId="77777777" w:rsidR="00024E82" w:rsidRDefault="00024E82" w:rsidP="00024E82">
      <w:pPr>
        <w:rPr>
          <w:rFonts w:ascii="ＭＳ ゴシック" w:eastAsia="ＭＳ ゴシック"/>
          <w:sz w:val="20"/>
          <w:szCs w:val="20"/>
        </w:rPr>
      </w:pPr>
    </w:p>
    <w:p w14:paraId="32498601" w14:textId="77777777" w:rsidR="00024E82" w:rsidRDefault="00024E82" w:rsidP="00024E82">
      <w:pPr>
        <w:rPr>
          <w:rFonts w:ascii="ＭＳ ゴシック" w:eastAsia="ＭＳ ゴシック"/>
          <w:sz w:val="20"/>
          <w:szCs w:val="20"/>
        </w:rPr>
      </w:pPr>
    </w:p>
    <w:p w14:paraId="50DE128D" w14:textId="77777777" w:rsidR="00024E82" w:rsidRPr="00024E82" w:rsidRDefault="00024E82" w:rsidP="007B73FA">
      <w:pPr>
        <w:rPr>
          <w:rFonts w:ascii="ＭＳ ゴシック" w:eastAsia="ＭＳ ゴシック" w:hAnsiTheme="majorEastAsia"/>
          <w:sz w:val="20"/>
          <w:szCs w:val="20"/>
        </w:rPr>
      </w:pPr>
    </w:p>
    <w:p w14:paraId="3A2DFC9B" w14:textId="77777777" w:rsidR="007B73FA" w:rsidRPr="00C006F3" w:rsidRDefault="007B73FA" w:rsidP="007B73FA">
      <w:pPr>
        <w:rPr>
          <w:rFonts w:ascii="ＭＳ ゴシック" w:eastAsia="ＭＳ ゴシック" w:hAnsiTheme="majorEastAsia"/>
          <w:color w:val="00B0F0"/>
          <w:sz w:val="20"/>
          <w:szCs w:val="20"/>
        </w:rPr>
      </w:pPr>
      <w:r>
        <w:rPr>
          <w:rFonts w:ascii="ＭＳ ゴシック" w:eastAsia="ＭＳ ゴシック" w:hAnsiTheme="majorEastAsia"/>
          <w:sz w:val="20"/>
          <w:szCs w:val="20"/>
        </w:rPr>
        <w:t>2</w:t>
      </w:r>
      <w:r w:rsidRPr="00CE5166">
        <w:rPr>
          <w:rFonts w:ascii="ＭＳ ゴシック" w:eastAsia="ＭＳ ゴシック" w:hAnsiTheme="majorEastAsia" w:hint="eastAsia"/>
          <w:sz w:val="20"/>
          <w:szCs w:val="20"/>
        </w:rPr>
        <w:t>.情報セキュリティ取組み</w:t>
      </w:r>
      <w:r>
        <w:rPr>
          <w:rFonts w:ascii="ＭＳ ゴシック" w:eastAsia="ＭＳ ゴシック" w:hAnsiTheme="majorEastAsia" w:hint="eastAsia"/>
          <w:sz w:val="20"/>
          <w:szCs w:val="20"/>
        </w:rPr>
        <w:t>の</w:t>
      </w:r>
      <w:r w:rsidRPr="00C006F3">
        <w:rPr>
          <w:rFonts w:ascii="ＭＳ ゴシック" w:eastAsia="ＭＳ ゴシック" w:hAnsiTheme="majorEastAsia" w:hint="eastAsia"/>
          <w:color w:val="00B0F0"/>
          <w:sz w:val="20"/>
          <w:szCs w:val="20"/>
        </w:rPr>
        <w:t>監査・点検</w:t>
      </w:r>
      <w:r w:rsidRPr="00C006F3">
        <w:rPr>
          <w:rFonts w:ascii="ＭＳ ゴシック" w:eastAsia="ＭＳ ゴシック" w:hAnsiTheme="majorEastAsia"/>
          <w:color w:val="00B0F0"/>
          <w:sz w:val="20"/>
          <w:szCs w:val="20"/>
        </w:rPr>
        <w:t>/点検</w:t>
      </w:r>
    </w:p>
    <w:p w14:paraId="1140937D" w14:textId="38055398" w:rsidR="007B73FA" w:rsidRDefault="007B73FA" w:rsidP="007B73FA">
      <w:pPr>
        <w:rPr>
          <w:rFonts w:ascii="ＭＳ ゴシック" w:eastAsia="ＭＳ ゴシック" w:hAnsiTheme="majorEastAsia"/>
          <w:sz w:val="20"/>
          <w:szCs w:val="20"/>
        </w:rPr>
      </w:pPr>
      <w:r w:rsidRPr="00C006F3">
        <w:rPr>
          <w:rFonts w:ascii="ＭＳ ゴシック" w:eastAsia="ＭＳ ゴシック" w:hAnsiTheme="majorEastAsia" w:hint="eastAsia"/>
          <w:color w:val="00B0F0"/>
          <w:sz w:val="20"/>
          <w:szCs w:val="20"/>
        </w:rPr>
        <w:t>監査・点検</w:t>
      </w:r>
      <w:r w:rsidRPr="001A48E2">
        <w:rPr>
          <w:rFonts w:ascii="ＭＳ ゴシック" w:eastAsia="ＭＳ ゴシック" w:hAnsiTheme="majorEastAsia"/>
          <w:color w:val="00B0F0"/>
          <w:sz w:val="20"/>
          <w:szCs w:val="20"/>
        </w:rPr>
        <w:t>/点</w:t>
      </w:r>
      <w:r w:rsidRPr="000C735C">
        <w:rPr>
          <w:rFonts w:ascii="ＭＳ ゴシック" w:eastAsia="ＭＳ ゴシック" w:hAnsiTheme="majorEastAsia" w:hint="eastAsia"/>
          <w:color w:val="00B0F0"/>
          <w:sz w:val="20"/>
          <w:szCs w:val="20"/>
        </w:rPr>
        <w:t>検</w:t>
      </w:r>
      <w:r w:rsidRPr="005C4105">
        <w:rPr>
          <w:rFonts w:ascii="ＭＳ ゴシック" w:eastAsia="ＭＳ ゴシック" w:hAnsiTheme="majorEastAsia" w:hint="eastAsia"/>
          <w:color w:val="FF0000"/>
          <w:sz w:val="20"/>
          <w:szCs w:val="20"/>
        </w:rPr>
        <w:t>責任者</w:t>
      </w:r>
      <w:r w:rsidRPr="00CE516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情報セキュリティ</w:t>
      </w:r>
      <w:r w:rsidR="00C00C07">
        <w:rPr>
          <w:rFonts w:ascii="ＭＳ ゴシック" w:eastAsia="ＭＳ ゴシック" w:hAnsiTheme="majorEastAsia" w:hint="eastAsia"/>
          <w:sz w:val="20"/>
          <w:szCs w:val="20"/>
        </w:rPr>
        <w:t>関連規程</w:t>
      </w:r>
      <w:r w:rsidRPr="00CE5166">
        <w:rPr>
          <w:rFonts w:ascii="ＭＳ ゴシック" w:eastAsia="ＭＳ ゴシック" w:hAnsiTheme="majorEastAsia" w:hint="eastAsia"/>
          <w:sz w:val="20"/>
          <w:szCs w:val="20"/>
        </w:rPr>
        <w:t>の実施状況について</w:t>
      </w:r>
      <w:r>
        <w:rPr>
          <w:rFonts w:ascii="ＭＳ ゴシック" w:eastAsia="ＭＳ ゴシック" w:hAnsiTheme="majorEastAsia" w:hint="eastAsia"/>
          <w:sz w:val="20"/>
          <w:szCs w:val="20"/>
        </w:rPr>
        <w:t>、</w:t>
      </w:r>
      <w:r w:rsidRPr="00D5025E">
        <w:rPr>
          <w:rFonts w:ascii="ＭＳ ゴシック" w:eastAsia="ＭＳ ゴシック" w:hAnsiTheme="majorEastAsia" w:hint="eastAsia"/>
          <w:color w:val="FF0000"/>
          <w:sz w:val="20"/>
          <w:szCs w:val="20"/>
        </w:rPr>
        <w:t>○月</w:t>
      </w:r>
      <w:r w:rsidRPr="00CE5166">
        <w:rPr>
          <w:rFonts w:ascii="ＭＳ ゴシック" w:eastAsia="ＭＳ ゴシック" w:hAnsiTheme="majorEastAsia" w:hint="eastAsia"/>
          <w:sz w:val="20"/>
          <w:szCs w:val="20"/>
        </w:rPr>
        <w:t>に点検を行</w:t>
      </w:r>
      <w:r>
        <w:rPr>
          <w:rFonts w:ascii="ＭＳ ゴシック" w:eastAsia="ＭＳ ゴシック" w:hAnsiTheme="majorEastAsia" w:hint="eastAsia"/>
          <w:sz w:val="20"/>
          <w:szCs w:val="20"/>
        </w:rPr>
        <w:t>い、</w:t>
      </w:r>
      <w:r w:rsidRPr="000C735C">
        <w:rPr>
          <w:rFonts w:ascii="ＭＳ ゴシック" w:eastAsia="ＭＳ ゴシック" w:hAnsiTheme="majorEastAsia" w:hint="eastAsia"/>
          <w:color w:val="00B0F0"/>
          <w:sz w:val="20"/>
          <w:szCs w:val="20"/>
        </w:rPr>
        <w:t>監査・点検</w:t>
      </w:r>
      <w:r w:rsidRPr="001A48E2">
        <w:rPr>
          <w:rFonts w:ascii="ＭＳ ゴシック" w:eastAsia="ＭＳ ゴシック" w:hAnsiTheme="majorEastAsia"/>
          <w:color w:val="00B0F0"/>
          <w:sz w:val="20"/>
          <w:szCs w:val="20"/>
        </w:rPr>
        <w:t>/</w:t>
      </w:r>
      <w:r w:rsidRPr="00C006F3">
        <w:rPr>
          <w:rFonts w:ascii="ＭＳ ゴシック" w:eastAsia="ＭＳ ゴシック" w:hAnsiTheme="majorEastAsia" w:hint="eastAsia"/>
          <w:color w:val="00B0F0"/>
          <w:sz w:val="20"/>
          <w:szCs w:val="20"/>
        </w:rPr>
        <w:t>点検</w:t>
      </w:r>
      <w:r w:rsidRPr="00CE5166">
        <w:rPr>
          <w:rFonts w:ascii="ＭＳ ゴシック" w:eastAsia="ＭＳ ゴシック" w:hAnsiTheme="majorEastAsia" w:hint="eastAsia"/>
          <w:sz w:val="20"/>
          <w:szCs w:val="20"/>
        </w:rPr>
        <w:t>結果</w:t>
      </w:r>
      <w:r>
        <w:rPr>
          <w:rFonts w:ascii="ＭＳ ゴシック" w:eastAsia="ＭＳ ゴシック" w:hAnsiTheme="majorEastAsia" w:hint="eastAsia"/>
          <w:sz w:val="20"/>
          <w:szCs w:val="20"/>
        </w:rPr>
        <w:t>を</w:t>
      </w:r>
      <w:r w:rsidRPr="00D5025E">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に報告する。</w:t>
      </w:r>
      <w:r w:rsidRPr="00D5025E">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は、報告に基づき、</w:t>
      </w:r>
      <w:r w:rsidRPr="007F78AB">
        <w:rPr>
          <w:rFonts w:ascii="ＭＳ ゴシック" w:eastAsia="ＭＳ ゴシック" w:hint="eastAsia"/>
          <w:sz w:val="20"/>
          <w:szCs w:val="20"/>
        </w:rPr>
        <w:t>以下</w:t>
      </w:r>
      <w:r>
        <w:rPr>
          <w:rFonts w:ascii="ＭＳ ゴシック" w:eastAsia="ＭＳ ゴシック" w:hint="eastAsia"/>
          <w:sz w:val="20"/>
          <w:szCs w:val="20"/>
        </w:rPr>
        <w:t>の点</w:t>
      </w:r>
      <w:r w:rsidRPr="007F78AB">
        <w:rPr>
          <w:rFonts w:ascii="ＭＳ ゴシック" w:eastAsia="ＭＳ ゴシック" w:hint="eastAsia"/>
          <w:sz w:val="20"/>
          <w:szCs w:val="20"/>
        </w:rPr>
        <w:t>を考慮し</w:t>
      </w:r>
      <w:r>
        <w:rPr>
          <w:rFonts w:ascii="ＭＳ ゴシック" w:eastAsia="ＭＳ ゴシック" w:hint="eastAsia"/>
          <w:sz w:val="20"/>
          <w:szCs w:val="20"/>
        </w:rPr>
        <w:t>、</w:t>
      </w:r>
      <w:r>
        <w:rPr>
          <w:rFonts w:ascii="ＭＳ ゴシック" w:eastAsia="ＭＳ ゴシック" w:hAnsiTheme="majorEastAsia" w:hint="eastAsia"/>
          <w:sz w:val="20"/>
          <w:szCs w:val="20"/>
        </w:rPr>
        <w:t>必要に応じて改善</w:t>
      </w:r>
      <w:r w:rsidRPr="00CE5166">
        <w:rPr>
          <w:rFonts w:ascii="ＭＳ ゴシック" w:eastAsia="ＭＳ ゴシック" w:hAnsiTheme="majorEastAsia" w:hint="eastAsia"/>
          <w:sz w:val="20"/>
          <w:szCs w:val="20"/>
        </w:rPr>
        <w:t>計画を立案する。</w:t>
      </w:r>
    </w:p>
    <w:p w14:paraId="7566D954" w14:textId="1FBD8FB9" w:rsidR="007B73FA" w:rsidRPr="008C40F4" w:rsidRDefault="007B73FA" w:rsidP="007B73FA">
      <w:pPr>
        <w:pStyle w:val="a0"/>
        <w:numPr>
          <w:ilvl w:val="0"/>
          <w:numId w:val="90"/>
        </w:numPr>
        <w:tabs>
          <w:tab w:val="left" w:pos="596"/>
        </w:tabs>
        <w:ind w:leftChars="0" w:hanging="1089"/>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が有効に実施されていない場合、その原因の特定と改善</w:t>
      </w:r>
    </w:p>
    <w:p w14:paraId="05AC7131" w14:textId="321D22D7" w:rsidR="007B73FA" w:rsidRDefault="007B73FA" w:rsidP="007B73FA">
      <w:pPr>
        <w:pStyle w:val="a0"/>
        <w:numPr>
          <w:ilvl w:val="0"/>
          <w:numId w:val="90"/>
        </w:numPr>
        <w:tabs>
          <w:tab w:val="left" w:pos="596"/>
        </w:tabs>
        <w:ind w:leftChars="0" w:left="313" w:hanging="142"/>
        <w:rPr>
          <w:rFonts w:ascii="ＭＳ ゴシック" w:eastAsia="ＭＳ ゴシック"/>
          <w:color w:val="FF0000"/>
          <w:sz w:val="20"/>
          <w:szCs w:val="20"/>
        </w:rPr>
      </w:pPr>
      <w:r>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に定められたルールが、新たな脅威に対する対策として有効でない場合は、情報セキュリティ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の改訂</w:t>
      </w:r>
    </w:p>
    <w:p w14:paraId="437F1A13" w14:textId="08C0A1A3" w:rsidR="007B73FA" w:rsidRDefault="007B73FA" w:rsidP="007B73FA">
      <w:pPr>
        <w:pStyle w:val="a0"/>
        <w:numPr>
          <w:ilvl w:val="0"/>
          <w:numId w:val="90"/>
        </w:numPr>
        <w:tabs>
          <w:tab w:val="left" w:pos="596"/>
        </w:tabs>
        <w:ind w:leftChars="0" w:left="313" w:hanging="142"/>
        <w:rPr>
          <w:rFonts w:ascii="ＭＳ ゴシック" w:eastAsia="ＭＳ ゴシック" w:hAnsiTheme="majorEastAsia"/>
          <w:sz w:val="20"/>
          <w:szCs w:val="20"/>
        </w:rPr>
      </w:pPr>
      <w:r>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に定められたルールが、</w:t>
      </w: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w:t>
      </w:r>
      <w:r>
        <w:rPr>
          <w:rFonts w:ascii="ＭＳ ゴシック" w:eastAsia="ＭＳ ゴシック" w:hint="eastAsia"/>
          <w:color w:val="FF0000"/>
          <w:sz w:val="20"/>
          <w:szCs w:val="20"/>
        </w:rPr>
        <w:t>や取引先の情報セキュリティに対する要求を満たしていない場合は、情報セキュリティ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の改訂</w:t>
      </w:r>
    </w:p>
    <w:p w14:paraId="7E182A5C" w14:textId="77777777" w:rsidR="007B73FA" w:rsidRPr="00CE5166" w:rsidRDefault="007B73FA" w:rsidP="007B73FA">
      <w:pPr>
        <w:rPr>
          <w:rFonts w:ascii="ＭＳ ゴシック" w:eastAsia="ＭＳ ゴシック" w:hAnsiTheme="majorEastAsia"/>
          <w:sz w:val="20"/>
          <w:szCs w:val="20"/>
        </w:rPr>
      </w:pPr>
    </w:p>
    <w:p w14:paraId="001DF500" w14:textId="77777777" w:rsidR="007B73FA" w:rsidRPr="00CE5166" w:rsidRDefault="007B73FA" w:rsidP="007B73FA">
      <w:pPr>
        <w:rPr>
          <w:rFonts w:ascii="ＭＳ ゴシック" w:eastAsia="ＭＳ ゴシック" w:hAnsiTheme="majorEastAsia"/>
          <w:sz w:val="20"/>
          <w:szCs w:val="20"/>
        </w:rPr>
      </w:pPr>
      <w:r>
        <w:rPr>
          <w:rFonts w:ascii="ＭＳ ゴシック" w:eastAsia="ＭＳ ゴシック" w:hAnsiTheme="majorEastAsia" w:hint="eastAsia"/>
          <w:sz w:val="20"/>
          <w:szCs w:val="20"/>
        </w:rPr>
        <w:t>3</w:t>
      </w:r>
      <w:r w:rsidRPr="00CE5166">
        <w:rPr>
          <w:rFonts w:ascii="ＭＳ ゴシック" w:eastAsia="ＭＳ ゴシック" w:hAnsiTheme="majorEastAsia" w:hint="eastAsia"/>
          <w:sz w:val="20"/>
          <w:szCs w:val="20"/>
        </w:rPr>
        <w:t>.情報セキュリティに関する情報共有</w:t>
      </w:r>
    </w:p>
    <w:p w14:paraId="184CB1EE" w14:textId="77777777" w:rsidR="007B73FA" w:rsidRPr="00CE5166" w:rsidRDefault="007B73FA" w:rsidP="007B73FA">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情報セキュリティ責任者</w:t>
      </w:r>
      <w:r w:rsidRPr="00CE516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新たな脅威及び脆弱性に関する警戒情報</w:t>
      </w:r>
      <w:r>
        <w:rPr>
          <w:rFonts w:ascii="ＭＳ ゴシック" w:eastAsia="ＭＳ ゴシック" w:hAnsiTheme="majorEastAsia" w:hint="eastAsia"/>
          <w:sz w:val="20"/>
          <w:szCs w:val="20"/>
        </w:rPr>
        <w:t>及び個人情報</w:t>
      </w:r>
      <w:r w:rsidRPr="00F73505">
        <w:rPr>
          <w:rFonts w:ascii="ＭＳ ゴシック" w:eastAsia="ＭＳ ゴシック" w:hAnsiTheme="majorEastAsia" w:hint="eastAsia"/>
          <w:sz w:val="20"/>
          <w:szCs w:val="20"/>
        </w:rPr>
        <w:t>の保護</w:t>
      </w:r>
      <w:r>
        <w:rPr>
          <w:rFonts w:ascii="ＭＳ ゴシック" w:eastAsia="ＭＳ ゴシック" w:hAnsiTheme="majorEastAsia" w:hint="eastAsia"/>
          <w:sz w:val="20"/>
          <w:szCs w:val="20"/>
        </w:rPr>
        <w:t>に関する情報を</w:t>
      </w:r>
      <w:r w:rsidRPr="00CE5166">
        <w:rPr>
          <w:rFonts w:ascii="ＭＳ ゴシック" w:eastAsia="ＭＳ ゴシック" w:hAnsiTheme="majorEastAsia" w:hint="eastAsia"/>
          <w:sz w:val="20"/>
          <w:szCs w:val="20"/>
        </w:rPr>
        <w:t>専門機関等から適時に入手し、</w:t>
      </w:r>
      <w:r>
        <w:rPr>
          <w:rFonts w:ascii="ＭＳ ゴシック" w:eastAsia="ＭＳ ゴシック" w:hAnsiTheme="majorEastAsia" w:hint="eastAsia"/>
          <w:sz w:val="20"/>
          <w:szCs w:val="20"/>
        </w:rPr>
        <w:t>委員会</w:t>
      </w:r>
      <w:r w:rsidRPr="00CE5166">
        <w:rPr>
          <w:rFonts w:ascii="ＭＳ ゴシック" w:eastAsia="ＭＳ ゴシック" w:hAnsiTheme="majorEastAsia" w:hint="eastAsia"/>
          <w:sz w:val="20"/>
          <w:szCs w:val="20"/>
        </w:rPr>
        <w:t>で共有する。</w:t>
      </w:r>
    </w:p>
    <w:p w14:paraId="5152C264" w14:textId="77777777" w:rsidR="007B73FA" w:rsidRPr="00CE5166" w:rsidRDefault="007B73FA" w:rsidP="007B73FA">
      <w:pPr>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専門機関</w:t>
      </w:r>
      <w:r>
        <w:rPr>
          <w:rFonts w:ascii="ＭＳ ゴシック" w:eastAsia="ＭＳ ゴシック" w:hAnsiTheme="majorEastAsia" w:hint="eastAsia"/>
          <w:sz w:val="20"/>
          <w:szCs w:val="20"/>
        </w:rPr>
        <w:t>】</w:t>
      </w:r>
    </w:p>
    <w:p w14:paraId="6EF850BF"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独立行政法人情報処理推進機構（略称：</w:t>
      </w:r>
      <w:r w:rsidRPr="004237DE">
        <w:rPr>
          <w:rFonts w:ascii="ＭＳ ゴシック" w:eastAsia="ＭＳ ゴシック" w:hAnsiTheme="majorEastAsia"/>
          <w:sz w:val="20"/>
          <w:szCs w:val="20"/>
        </w:rPr>
        <w:t>IPA</w:t>
      </w:r>
      <w:r w:rsidRPr="004237DE">
        <w:rPr>
          <w:rFonts w:ascii="ＭＳ ゴシック" w:eastAsia="ＭＳ ゴシック" w:hAnsiTheme="majorEastAsia" w:hint="eastAsia"/>
          <w:sz w:val="20"/>
          <w:szCs w:val="20"/>
        </w:rPr>
        <w:t>）</w:t>
      </w:r>
    </w:p>
    <w:p w14:paraId="473E9A4F" w14:textId="77777777" w:rsidR="007B73FA" w:rsidRDefault="007B73FA" w:rsidP="007B73FA">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[情報セキュリティ]</w:t>
      </w:r>
    </w:p>
    <w:p w14:paraId="47B2AA55" w14:textId="1F5D936F" w:rsidR="007B73FA" w:rsidRDefault="00D115A4" w:rsidP="001401D3">
      <w:pPr>
        <w:pStyle w:val="a0"/>
        <w:ind w:leftChars="82" w:left="468" w:hangingChars="141" w:hanging="296"/>
        <w:rPr>
          <w:rFonts w:ascii="ＭＳ ゴシック" w:eastAsia="ＭＳ ゴシック" w:hAnsiTheme="majorEastAsia"/>
          <w:sz w:val="20"/>
          <w:szCs w:val="20"/>
        </w:rPr>
      </w:pPr>
      <w:hyperlink r:id="rId10" w:history="1">
        <w:r w:rsidR="00597359" w:rsidRPr="00A86EBF">
          <w:rPr>
            <w:rStyle w:val="af"/>
            <w:rFonts w:ascii="ＭＳ ゴシック" w:eastAsia="ＭＳ ゴシック" w:hAnsiTheme="majorEastAsia"/>
            <w:sz w:val="20"/>
            <w:szCs w:val="20"/>
          </w:rPr>
          <w:t>https://www.ipa.go.jp/security/</w:t>
        </w:r>
      </w:hyperlink>
      <w:r w:rsidR="00597359">
        <w:rPr>
          <w:rFonts w:ascii="ＭＳ ゴシック" w:eastAsia="ＭＳ ゴシック" w:hAnsiTheme="majorEastAsia" w:hint="eastAsia"/>
          <w:sz w:val="20"/>
          <w:szCs w:val="20"/>
        </w:rPr>
        <w:t xml:space="preserve">　</w:t>
      </w:r>
    </w:p>
    <w:p w14:paraId="2C3D4C5B" w14:textId="77777777" w:rsidR="007B73FA" w:rsidRDefault="007B73FA" w:rsidP="007B73FA">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[ここからセキュリティ]</w:t>
      </w:r>
    </w:p>
    <w:p w14:paraId="46A711DB" w14:textId="77777777" w:rsidR="007B73FA" w:rsidRPr="004237DE" w:rsidRDefault="007B73FA" w:rsidP="007B73FA">
      <w:pPr>
        <w:pStyle w:val="a0"/>
        <w:ind w:leftChars="82" w:left="454" w:hangingChars="141" w:hanging="282"/>
        <w:rPr>
          <w:rFonts w:ascii="ＭＳ ゴシック" w:eastAsia="ＭＳ ゴシック" w:hAnsiTheme="majorEastAsia"/>
          <w:sz w:val="20"/>
          <w:szCs w:val="20"/>
        </w:rPr>
      </w:pPr>
      <w:r w:rsidRPr="00234F77">
        <w:rPr>
          <w:rFonts w:ascii="ＭＳ ゴシック" w:eastAsia="ＭＳ ゴシック" w:hAnsiTheme="majorEastAsia"/>
          <w:sz w:val="20"/>
          <w:szCs w:val="20"/>
        </w:rPr>
        <w:t>https://www.ipa.go.jp/security/kokokara/</w:t>
      </w:r>
    </w:p>
    <w:p w14:paraId="1264CD63"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sz w:val="20"/>
          <w:szCs w:val="20"/>
        </w:rPr>
        <w:t>JVN</w:t>
      </w:r>
      <w:r w:rsidRPr="004237DE">
        <w:rPr>
          <w:rFonts w:ascii="ＭＳ ゴシック" w:eastAsia="ＭＳ ゴシック" w:hAnsiTheme="majorEastAsia" w:hint="eastAsia"/>
          <w:sz w:val="20"/>
          <w:szCs w:val="20"/>
        </w:rPr>
        <w:t>（</w:t>
      </w:r>
      <w:r w:rsidRPr="004237DE">
        <w:rPr>
          <w:rFonts w:ascii="ＭＳ ゴシック" w:eastAsia="ＭＳ ゴシック" w:hAnsiTheme="majorEastAsia"/>
          <w:sz w:val="20"/>
          <w:szCs w:val="20"/>
        </w:rPr>
        <w:t>Japan Vulnerability Notes</w:t>
      </w:r>
      <w:r w:rsidRPr="004237DE">
        <w:rPr>
          <w:rFonts w:ascii="ＭＳ ゴシック" w:eastAsia="ＭＳ ゴシック" w:hAnsiTheme="majorEastAsia" w:hint="eastAsia"/>
          <w:sz w:val="20"/>
          <w:szCs w:val="20"/>
        </w:rPr>
        <w:t>）</w:t>
      </w:r>
    </w:p>
    <w:p w14:paraId="402805BD" w14:textId="77777777" w:rsidR="007B73FA" w:rsidRPr="004237DE" w:rsidRDefault="007B73FA" w:rsidP="007B73FA">
      <w:pPr>
        <w:ind w:left="172"/>
        <w:rPr>
          <w:rFonts w:ascii="ＭＳ ゴシック" w:eastAsia="ＭＳ ゴシック" w:hAnsiTheme="majorEastAsia"/>
          <w:sz w:val="20"/>
          <w:szCs w:val="20"/>
        </w:rPr>
      </w:pPr>
      <w:r w:rsidRPr="004237DE">
        <w:rPr>
          <w:rFonts w:ascii="ＭＳ ゴシック" w:eastAsia="ＭＳ ゴシック" w:hAnsiTheme="majorEastAsia"/>
          <w:sz w:val="20"/>
          <w:szCs w:val="20"/>
        </w:rPr>
        <w:t>https://jvn.jp/index.html</w:t>
      </w:r>
    </w:p>
    <w:p w14:paraId="5A70F508"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一般社団法人</w:t>
      </w:r>
      <w:r w:rsidRPr="004237DE">
        <w:rPr>
          <w:rFonts w:ascii="ＭＳ ゴシック" w:eastAsia="ＭＳ ゴシック" w:hAnsiTheme="majorEastAsia"/>
          <w:sz w:val="20"/>
          <w:szCs w:val="20"/>
        </w:rPr>
        <w:t xml:space="preserve"> JPCERT </w:t>
      </w:r>
      <w:r w:rsidRPr="004237DE">
        <w:rPr>
          <w:rFonts w:ascii="ＭＳ ゴシック" w:eastAsia="ＭＳ ゴシック" w:hAnsiTheme="majorEastAsia" w:hint="eastAsia"/>
          <w:sz w:val="20"/>
          <w:szCs w:val="20"/>
        </w:rPr>
        <w:t>コーディネーションセンター（略称：</w:t>
      </w:r>
      <w:r w:rsidRPr="004237DE">
        <w:rPr>
          <w:rFonts w:ascii="ＭＳ ゴシック" w:eastAsia="ＭＳ ゴシック" w:hAnsiTheme="majorEastAsia"/>
          <w:sz w:val="20"/>
          <w:szCs w:val="20"/>
        </w:rPr>
        <w:t>JPCERT/CC</w:t>
      </w:r>
      <w:r w:rsidRPr="004237DE">
        <w:rPr>
          <w:rFonts w:ascii="ＭＳ ゴシック" w:eastAsia="ＭＳ ゴシック" w:hAnsiTheme="majorEastAsia" w:hint="eastAsia"/>
          <w:sz w:val="20"/>
          <w:szCs w:val="20"/>
        </w:rPr>
        <w:t>）</w:t>
      </w:r>
    </w:p>
    <w:p w14:paraId="3A7517C9" w14:textId="77777777" w:rsidR="007B73FA" w:rsidRPr="004237DE" w:rsidRDefault="007B73FA" w:rsidP="007B73FA">
      <w:pPr>
        <w:ind w:left="172"/>
        <w:rPr>
          <w:rFonts w:ascii="ＭＳ ゴシック" w:eastAsia="ＭＳ ゴシック" w:hAnsiTheme="majorEastAsia"/>
          <w:sz w:val="20"/>
          <w:szCs w:val="20"/>
        </w:rPr>
      </w:pPr>
      <w:r w:rsidRPr="004237DE">
        <w:rPr>
          <w:rFonts w:ascii="ＭＳ ゴシック" w:eastAsia="ＭＳ ゴシック" w:hAnsiTheme="majorEastAsia"/>
          <w:sz w:val="20"/>
          <w:szCs w:val="20"/>
        </w:rPr>
        <w:t>https://www.jpcert.or.jp/</w:t>
      </w:r>
    </w:p>
    <w:p w14:paraId="391E58BB"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個人情報保護委員会</w:t>
      </w:r>
    </w:p>
    <w:p w14:paraId="5C3EC830" w14:textId="3CC49951" w:rsidR="007B73FA" w:rsidRDefault="0000667E" w:rsidP="007B73FA">
      <w:pPr>
        <w:pStyle w:val="a0"/>
        <w:ind w:leftChars="0" w:left="0" w:firstLineChars="100" w:firstLine="210"/>
        <w:rPr>
          <w:rFonts w:ascii="ＭＳ ゴシック" w:eastAsia="ＭＳ ゴシック" w:hAnsiTheme="majorEastAsia"/>
          <w:sz w:val="20"/>
          <w:szCs w:val="20"/>
        </w:rPr>
      </w:pPr>
      <w:r w:rsidRPr="00367950">
        <w:t>http://www.ppc.go.jp/</w:t>
      </w:r>
    </w:p>
    <w:p w14:paraId="1FA7AED3" w14:textId="6B335C3F" w:rsidR="0000667E" w:rsidRDefault="0000667E" w:rsidP="007B73FA">
      <w:pPr>
        <w:pStyle w:val="a0"/>
        <w:ind w:leftChars="0" w:left="0" w:firstLineChars="100" w:firstLine="200"/>
        <w:rPr>
          <w:rFonts w:ascii="ＭＳ ゴシック" w:eastAsia="ＭＳ ゴシック" w:hAnsiTheme="majorEastAsia"/>
          <w:sz w:val="20"/>
          <w:szCs w:val="20"/>
        </w:rPr>
      </w:pPr>
    </w:p>
    <w:p w14:paraId="2C66DAFE" w14:textId="72DB78DE" w:rsidR="0000667E" w:rsidRDefault="0000667E">
      <w:pPr>
        <w:widowControl/>
        <w:jc w:val="left"/>
        <w:rPr>
          <w:rFonts w:ascii="ＭＳ ゴシック" w:eastAsia="ＭＳ ゴシック" w:hAnsiTheme="majorEastAsia"/>
          <w:sz w:val="20"/>
          <w:szCs w:val="20"/>
        </w:rPr>
      </w:pPr>
      <w:r>
        <w:rPr>
          <w:rFonts w:ascii="ＭＳ ゴシック" w:eastAsia="ＭＳ ゴシック" w:hAnsiTheme="majorEastAsia"/>
          <w:sz w:val="20"/>
          <w:szCs w:val="20"/>
        </w:rP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D10CBE" w14:paraId="6D43379E" w14:textId="77777777" w:rsidTr="00092A1C">
        <w:trPr>
          <w:jc w:val="center"/>
        </w:trPr>
        <w:tc>
          <w:tcPr>
            <w:tcW w:w="1187" w:type="dxa"/>
            <w:shd w:val="clear" w:color="auto" w:fill="FF4B00"/>
            <w:vAlign w:val="center"/>
          </w:tcPr>
          <w:p w14:paraId="36528B05" w14:textId="36DCE610" w:rsidR="00042756" w:rsidRPr="00D70A2E" w:rsidRDefault="00F75EA2" w:rsidP="003D67A0">
            <w:pPr>
              <w:jc w:val="center"/>
              <w:rPr>
                <w:rFonts w:ascii="Meiryo UI" w:eastAsia="Meiryo UI" w:hAnsi="Meiryo UI" w:cs="Meiryo UI"/>
                <w:b/>
                <w:sz w:val="32"/>
                <w:szCs w:val="32"/>
              </w:rPr>
            </w:pPr>
            <w:r>
              <w:rPr>
                <w:rFonts w:ascii="Meiryo UI" w:eastAsia="Meiryo UI" w:hAnsi="Meiryo UI" w:cs="Meiryo UI" w:hint="eastAsia"/>
                <w:b/>
                <w:color w:val="FFFFFF" w:themeColor="background1"/>
                <w:sz w:val="32"/>
                <w:szCs w:val="32"/>
              </w:rPr>
              <w:t>２</w:t>
            </w:r>
          </w:p>
        </w:tc>
        <w:tc>
          <w:tcPr>
            <w:tcW w:w="4620" w:type="dxa"/>
            <w:tcBorders>
              <w:bottom w:val="single" w:sz="4" w:space="0" w:color="auto"/>
            </w:tcBorders>
            <w:shd w:val="clear" w:color="auto" w:fill="FFFF80"/>
            <w:vAlign w:val="center"/>
          </w:tcPr>
          <w:p w14:paraId="17AC0148" w14:textId="053DC989" w:rsidR="00042756" w:rsidRPr="00B96B49" w:rsidRDefault="00D10CBE" w:rsidP="003D67A0">
            <w:pPr>
              <w:jc w:val="center"/>
              <w:rPr>
                <w:rFonts w:ascii="Meiryo UI" w:eastAsia="Meiryo UI" w:hAnsi="Meiryo UI" w:cs="Meiryo UI"/>
                <w:sz w:val="32"/>
                <w:szCs w:val="32"/>
              </w:rPr>
            </w:pPr>
            <w:r>
              <w:rPr>
                <w:rFonts w:ascii="Meiryo UI" w:eastAsia="Meiryo UI" w:hAnsi="Meiryo UI" w:cs="Meiryo UI" w:hint="eastAsia"/>
                <w:sz w:val="32"/>
                <w:szCs w:val="32"/>
              </w:rPr>
              <w:t>人的対策</w:t>
            </w:r>
          </w:p>
        </w:tc>
        <w:tc>
          <w:tcPr>
            <w:tcW w:w="992" w:type="dxa"/>
            <w:tcBorders>
              <w:bottom w:val="single" w:sz="4" w:space="0" w:color="auto"/>
            </w:tcBorders>
            <w:shd w:val="clear" w:color="auto" w:fill="F4B083" w:themeFill="accent2" w:themeFillTint="99"/>
            <w:vAlign w:val="center"/>
          </w:tcPr>
          <w:p w14:paraId="3CB9DF0E"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99"/>
            <w:vAlign w:val="center"/>
          </w:tcPr>
          <w:p w14:paraId="41AEE2E5" w14:textId="77777777" w:rsidR="00042756" w:rsidRPr="00D10CBE" w:rsidRDefault="00042756" w:rsidP="003D67A0">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03326A" w14:paraId="7DAAA054" w14:textId="77777777" w:rsidTr="00092A1C">
        <w:trPr>
          <w:jc w:val="center"/>
        </w:trPr>
        <w:tc>
          <w:tcPr>
            <w:tcW w:w="1187" w:type="dxa"/>
            <w:shd w:val="clear" w:color="auto" w:fill="F4B083" w:themeFill="accent2" w:themeFillTint="99"/>
            <w:vAlign w:val="center"/>
          </w:tcPr>
          <w:p w14:paraId="46B98CBA"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57589DCD" w14:textId="3A4FC278" w:rsidR="00042756" w:rsidRPr="00B96B49" w:rsidRDefault="00D10CBE"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全従業員</w:t>
            </w:r>
            <w:r w:rsidRPr="008C40F4">
              <w:rPr>
                <w:rFonts w:ascii="Meiryo UI" w:eastAsia="Meiryo UI" w:hAnsi="Meiryo UI" w:cs="Meiryo UI" w:hint="eastAsia"/>
                <w:color w:val="FF0000"/>
                <w:sz w:val="24"/>
                <w:szCs w:val="24"/>
              </w:rPr>
              <w:t>（役員、社員、派遣社員、パート・アルバイトを含む）</w:t>
            </w:r>
          </w:p>
        </w:tc>
      </w:tr>
    </w:tbl>
    <w:p w14:paraId="35BE8EAF" w14:textId="77777777" w:rsidR="00F27EA4" w:rsidRDefault="00F27EA4" w:rsidP="00042756"/>
    <w:p w14:paraId="236E35C6" w14:textId="77777777" w:rsidR="00F27EA4"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1.雇用条件</w:t>
      </w:r>
    </w:p>
    <w:p w14:paraId="5611A713" w14:textId="77777777" w:rsidR="00F27EA4" w:rsidRDefault="00F27EA4" w:rsidP="00F27EA4">
      <w:pPr>
        <w:tabs>
          <w:tab w:val="left" w:pos="596"/>
        </w:tabs>
        <w:rPr>
          <w:rFonts w:ascii="ＭＳ ゴシック" w:eastAsia="ＭＳ ゴシック"/>
          <w:sz w:val="20"/>
          <w:szCs w:val="20"/>
        </w:rPr>
      </w:pPr>
      <w:r w:rsidRPr="00C67D29">
        <w:rPr>
          <w:rFonts w:ascii="ＭＳ ゴシック" w:eastAsia="ＭＳ ゴシック" w:hint="eastAsia"/>
          <w:sz w:val="20"/>
          <w:szCs w:val="20"/>
        </w:rPr>
        <w:t>従業員</w:t>
      </w:r>
      <w:r>
        <w:rPr>
          <w:rFonts w:ascii="ＭＳ ゴシック" w:eastAsia="ＭＳ ゴシック" w:hint="eastAsia"/>
          <w:sz w:val="20"/>
          <w:szCs w:val="20"/>
        </w:rPr>
        <w:t>を雇用する際には秘密</w:t>
      </w:r>
      <w:r w:rsidRPr="00C67D29">
        <w:rPr>
          <w:rFonts w:ascii="ＭＳ ゴシック" w:eastAsia="ＭＳ ゴシック" w:hint="eastAsia"/>
          <w:sz w:val="20"/>
          <w:szCs w:val="20"/>
        </w:rPr>
        <w:t>保持契約</w:t>
      </w:r>
      <w:r>
        <w:rPr>
          <w:rFonts w:ascii="ＭＳ ゴシック" w:eastAsia="ＭＳ ゴシック" w:hint="eastAsia"/>
          <w:sz w:val="20"/>
          <w:szCs w:val="20"/>
        </w:rPr>
        <w:t>を締結する</w:t>
      </w:r>
      <w:r w:rsidRPr="00C67D29">
        <w:rPr>
          <w:rFonts w:ascii="ＭＳ ゴシック" w:eastAsia="ＭＳ ゴシック" w:hint="eastAsia"/>
          <w:sz w:val="20"/>
          <w:szCs w:val="20"/>
        </w:rPr>
        <w:t>。</w:t>
      </w:r>
    </w:p>
    <w:p w14:paraId="7E435BF1" w14:textId="77777777" w:rsidR="00F27EA4" w:rsidRPr="00571235" w:rsidRDefault="00F27EA4" w:rsidP="00F27EA4">
      <w:pPr>
        <w:tabs>
          <w:tab w:val="left" w:pos="596"/>
        </w:tabs>
        <w:rPr>
          <w:rFonts w:ascii="ＭＳ ゴシック" w:eastAsia="ＭＳ ゴシック"/>
          <w:sz w:val="20"/>
          <w:szCs w:val="20"/>
        </w:rPr>
      </w:pPr>
    </w:p>
    <w:p w14:paraId="792B16CC" w14:textId="77777777"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2.</w:t>
      </w:r>
      <w:r w:rsidRPr="007F78AB">
        <w:rPr>
          <w:rFonts w:ascii="ＭＳ ゴシック" w:eastAsia="ＭＳ ゴシック" w:hint="eastAsia"/>
          <w:color w:val="FF0000"/>
          <w:sz w:val="20"/>
          <w:szCs w:val="20"/>
        </w:rPr>
        <w:t>取締役及び従業員</w:t>
      </w:r>
      <w:r w:rsidRPr="00CE5166">
        <w:rPr>
          <w:rFonts w:ascii="ＭＳ ゴシック" w:eastAsia="ＭＳ ゴシック" w:hint="eastAsia"/>
          <w:sz w:val="20"/>
          <w:szCs w:val="20"/>
        </w:rPr>
        <w:t>の責務</w:t>
      </w:r>
    </w:p>
    <w:p w14:paraId="05167FD5" w14:textId="738CAF91" w:rsidR="00F27EA4" w:rsidRPr="00CE5166" w:rsidRDefault="00F27EA4" w:rsidP="00F27EA4">
      <w:pPr>
        <w:tabs>
          <w:tab w:val="left" w:pos="596"/>
        </w:tabs>
        <w:rPr>
          <w:rFonts w:ascii="ＭＳ ゴシック" w:eastAsia="ＭＳ ゴシック"/>
          <w:sz w:val="20"/>
          <w:szCs w:val="20"/>
        </w:rPr>
      </w:pPr>
      <w:r w:rsidRPr="005C4105">
        <w:rPr>
          <w:rFonts w:ascii="ＭＳ ゴシック" w:eastAsia="ＭＳ ゴシック" w:hint="eastAsia"/>
          <w:color w:val="FF0000"/>
          <w:sz w:val="20"/>
          <w:szCs w:val="20"/>
        </w:rPr>
        <w:t>取締役及び従業員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以下を</w:t>
      </w:r>
      <w:r w:rsidR="005725F3">
        <w:rPr>
          <w:rFonts w:ascii="ＭＳ ゴシック" w:eastAsia="ＭＳ ゴシック" w:hint="eastAsia"/>
          <w:sz w:val="20"/>
          <w:szCs w:val="20"/>
        </w:rPr>
        <w:t>順守</w:t>
      </w:r>
      <w:r w:rsidRPr="00CE5166">
        <w:rPr>
          <w:rFonts w:ascii="ＭＳ ゴシック" w:eastAsia="ＭＳ ゴシック" w:hint="eastAsia"/>
          <w:sz w:val="20"/>
          <w:szCs w:val="20"/>
        </w:rPr>
        <w:t>する</w:t>
      </w:r>
      <w:r>
        <w:rPr>
          <w:rFonts w:ascii="ＭＳ ゴシック" w:eastAsia="ＭＳ ゴシック" w:hint="eastAsia"/>
          <w:sz w:val="20"/>
          <w:szCs w:val="20"/>
        </w:rPr>
        <w:t>。</w:t>
      </w:r>
    </w:p>
    <w:p w14:paraId="4B32BB43" w14:textId="77777777" w:rsidR="00F27EA4" w:rsidRPr="009C4794"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9C4794">
        <w:rPr>
          <w:rFonts w:ascii="ＭＳ ゴシック" w:eastAsia="ＭＳ ゴシック" w:hint="eastAsia"/>
          <w:color w:val="FF0000"/>
          <w:sz w:val="20"/>
          <w:szCs w:val="20"/>
        </w:rPr>
        <w:t>取締役及び従業員</w:t>
      </w:r>
      <w:r w:rsidRPr="009C4794">
        <w:rPr>
          <w:rFonts w:ascii="ＭＳ ゴシック" w:eastAsia="ＭＳ ゴシック" w:hint="eastAsia"/>
          <w:sz w:val="20"/>
          <w:szCs w:val="20"/>
        </w:rPr>
        <w:t>は、当社が営業秘密として管理する情報</w:t>
      </w:r>
      <w:r>
        <w:rPr>
          <w:rFonts w:ascii="ＭＳ ゴシック" w:eastAsia="ＭＳ ゴシック" w:hint="eastAsia"/>
          <w:sz w:val="20"/>
          <w:szCs w:val="20"/>
        </w:rPr>
        <w:t>及びその</w:t>
      </w:r>
      <w:r w:rsidRPr="009C4794">
        <w:rPr>
          <w:rFonts w:ascii="ＭＳ ゴシック" w:eastAsia="ＭＳ ゴシック" w:hint="eastAsia"/>
          <w:sz w:val="20"/>
          <w:szCs w:val="20"/>
        </w:rPr>
        <w:t>複製物の一切を許可されていない組織、人に提供してはならない。</w:t>
      </w:r>
    </w:p>
    <w:p w14:paraId="7446CB9C" w14:textId="1DF2C9CA" w:rsidR="00F27EA4" w:rsidRPr="00571235" w:rsidRDefault="00F27EA4" w:rsidP="00F27EA4">
      <w:pPr>
        <w:pStyle w:val="a0"/>
        <w:numPr>
          <w:ilvl w:val="0"/>
          <w:numId w:val="3"/>
        </w:numPr>
        <w:ind w:leftChars="0" w:left="171" w:hanging="142"/>
        <w:rPr>
          <w:rFonts w:ascii="ＭＳ ゴシック" w:eastAsia="ＭＳ ゴシック"/>
          <w:sz w:val="20"/>
          <w:szCs w:val="20"/>
        </w:rPr>
      </w:pPr>
      <w:r w:rsidRPr="004237DE">
        <w:rPr>
          <w:rFonts w:ascii="ＭＳ ゴシック" w:eastAsia="ＭＳ ゴシック" w:hint="eastAsia"/>
          <w:color w:val="FF0000"/>
          <w:sz w:val="20"/>
          <w:szCs w:val="20"/>
        </w:rPr>
        <w:t>取締役及び従業員</w:t>
      </w:r>
      <w:r w:rsidRPr="00571235">
        <w:rPr>
          <w:rFonts w:ascii="ＭＳ ゴシック" w:eastAsia="ＭＳ ゴシック" w:hint="eastAsia"/>
          <w:sz w:val="20"/>
          <w:szCs w:val="20"/>
        </w:rPr>
        <w:t>は、当社の情報セキュリティ方針及び関連</w:t>
      </w:r>
      <w:r>
        <w:rPr>
          <w:rFonts w:ascii="ＭＳ ゴシック" w:eastAsia="ＭＳ ゴシック" w:hint="eastAsia"/>
          <w:sz w:val="20"/>
          <w:szCs w:val="20"/>
        </w:rPr>
        <w:t>規程</w:t>
      </w:r>
      <w:r w:rsidRPr="00571235">
        <w:rPr>
          <w:rFonts w:ascii="ＭＳ ゴシック" w:eastAsia="ＭＳ ゴシック" w:hint="eastAsia"/>
          <w:sz w:val="20"/>
          <w:szCs w:val="20"/>
        </w:rPr>
        <w:t>を遵守する。違反時</w:t>
      </w:r>
      <w:r w:rsidR="00D92EF9">
        <w:rPr>
          <w:rFonts w:ascii="ＭＳ ゴシック" w:eastAsia="ＭＳ ゴシック" w:hint="eastAsia"/>
          <w:sz w:val="20"/>
          <w:szCs w:val="20"/>
        </w:rPr>
        <w:t>の懲戒</w:t>
      </w:r>
      <w:r w:rsidRPr="00571235">
        <w:rPr>
          <w:rFonts w:ascii="ＭＳ ゴシック" w:eastAsia="ＭＳ ゴシック" w:hint="eastAsia"/>
          <w:sz w:val="20"/>
          <w:szCs w:val="20"/>
        </w:rPr>
        <w:t>に</w:t>
      </w:r>
      <w:r w:rsidR="00D92EF9">
        <w:rPr>
          <w:rFonts w:ascii="ＭＳ ゴシック" w:eastAsia="ＭＳ ゴシック" w:hint="eastAsia"/>
          <w:sz w:val="20"/>
          <w:szCs w:val="20"/>
        </w:rPr>
        <w:t>ついて</w:t>
      </w:r>
      <w:r w:rsidRPr="00571235">
        <w:rPr>
          <w:rFonts w:ascii="ＭＳ ゴシック" w:eastAsia="ＭＳ ゴシック" w:hint="eastAsia"/>
          <w:sz w:val="20"/>
          <w:szCs w:val="20"/>
        </w:rPr>
        <w:t>は</w:t>
      </w:r>
      <w:r w:rsidRPr="004237DE">
        <w:rPr>
          <w:rFonts w:ascii="ＭＳ ゴシック" w:eastAsia="ＭＳ ゴシック" w:hint="eastAsia"/>
          <w:color w:val="FF0000"/>
          <w:sz w:val="20"/>
          <w:szCs w:val="20"/>
        </w:rPr>
        <w:t>就業規則</w:t>
      </w:r>
      <w:r w:rsidRPr="00571235">
        <w:rPr>
          <w:rFonts w:ascii="ＭＳ ゴシック" w:eastAsia="ＭＳ ゴシック" w:hint="eastAsia"/>
          <w:sz w:val="20"/>
          <w:szCs w:val="20"/>
        </w:rPr>
        <w:t>に従い対</w:t>
      </w:r>
      <w:r w:rsidR="00D92EF9">
        <w:rPr>
          <w:rFonts w:ascii="ＭＳ ゴシック" w:eastAsia="ＭＳ ゴシック" w:hint="eastAsia"/>
          <w:sz w:val="20"/>
          <w:szCs w:val="20"/>
        </w:rPr>
        <w:t>処</w:t>
      </w:r>
      <w:r w:rsidRPr="00571235">
        <w:rPr>
          <w:rFonts w:ascii="ＭＳ ゴシック" w:eastAsia="ＭＳ ゴシック" w:hint="eastAsia"/>
          <w:sz w:val="20"/>
          <w:szCs w:val="20"/>
        </w:rPr>
        <w:t>する。</w:t>
      </w:r>
    </w:p>
    <w:p w14:paraId="5AFE0A72" w14:textId="77777777" w:rsidR="00F27EA4" w:rsidRDefault="00F27EA4" w:rsidP="00F27EA4">
      <w:pPr>
        <w:tabs>
          <w:tab w:val="left" w:pos="596"/>
        </w:tabs>
        <w:rPr>
          <w:rFonts w:ascii="ＭＳ ゴシック" w:eastAsia="ＭＳ ゴシック"/>
          <w:sz w:val="18"/>
          <w:szCs w:val="18"/>
        </w:rPr>
      </w:pPr>
      <w:r w:rsidRPr="004237DE">
        <w:rPr>
          <w:rFonts w:ascii="ＭＳ ゴシック" w:eastAsia="ＭＳ ゴシック" w:hint="eastAsia"/>
          <w:sz w:val="18"/>
          <w:szCs w:val="18"/>
        </w:rPr>
        <w:t>※当社が営業秘密として管理する情報とは</w:t>
      </w:r>
      <w:r>
        <w:rPr>
          <w:rFonts w:ascii="ＭＳ ゴシック" w:eastAsia="ＭＳ ゴシック" w:hint="eastAsia"/>
          <w:sz w:val="18"/>
          <w:szCs w:val="18"/>
        </w:rPr>
        <w:t>、</w:t>
      </w:r>
      <w:r w:rsidRPr="004237DE">
        <w:rPr>
          <w:rFonts w:ascii="ＭＳ ゴシック" w:eastAsia="ＭＳ ゴシック" w:hint="eastAsia"/>
          <w:color w:val="FF0000"/>
          <w:sz w:val="18"/>
          <w:szCs w:val="18"/>
        </w:rPr>
        <w:t>「情報資産管理台帳」の機密性評価値が1以上</w:t>
      </w:r>
      <w:r w:rsidRPr="004237DE">
        <w:rPr>
          <w:rFonts w:ascii="ＭＳ ゴシック" w:eastAsia="ＭＳ ゴシック" w:hint="eastAsia"/>
          <w:sz w:val="18"/>
          <w:szCs w:val="18"/>
        </w:rPr>
        <w:t>のもの</w:t>
      </w:r>
      <w:r>
        <w:rPr>
          <w:rFonts w:ascii="ＭＳ ゴシック" w:eastAsia="ＭＳ ゴシック" w:hint="eastAsia"/>
          <w:sz w:val="18"/>
          <w:szCs w:val="18"/>
        </w:rPr>
        <w:t>をいう</w:t>
      </w:r>
    </w:p>
    <w:p w14:paraId="5EE38B1B" w14:textId="77777777" w:rsidR="00F27EA4" w:rsidRPr="004237DE" w:rsidRDefault="00F27EA4" w:rsidP="00F27EA4">
      <w:pPr>
        <w:tabs>
          <w:tab w:val="left" w:pos="596"/>
        </w:tabs>
        <w:rPr>
          <w:rFonts w:ascii="ＭＳ ゴシック" w:eastAsia="ＭＳ ゴシック"/>
          <w:sz w:val="18"/>
          <w:szCs w:val="18"/>
        </w:rPr>
      </w:pPr>
    </w:p>
    <w:p w14:paraId="5A5C86E3" w14:textId="77777777" w:rsidR="00F27EA4" w:rsidRPr="004237DE"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3.雇用の終了</w:t>
      </w:r>
    </w:p>
    <w:p w14:paraId="2AAFAAE0" w14:textId="77777777" w:rsidR="00F27EA4" w:rsidRPr="00CE5166"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取締役及び従業員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在職中に交付された業務に関連する資料、個人情報、顧客・取引先から当社が交付を受けた資料又はそれらの複製物の一切を</w:t>
      </w:r>
      <w:r>
        <w:rPr>
          <w:rFonts w:ascii="ＭＳ ゴシック" w:eastAsia="ＭＳ ゴシック" w:hint="eastAsia"/>
          <w:sz w:val="20"/>
          <w:szCs w:val="20"/>
        </w:rPr>
        <w:t>退職時に</w:t>
      </w:r>
      <w:r w:rsidRPr="00CE5166">
        <w:rPr>
          <w:rFonts w:ascii="ＭＳ ゴシック" w:eastAsia="ＭＳ ゴシック" w:hint="eastAsia"/>
          <w:sz w:val="20"/>
          <w:szCs w:val="20"/>
        </w:rPr>
        <w:t>返還する。</w:t>
      </w:r>
    </w:p>
    <w:p w14:paraId="303B293E" w14:textId="77777777" w:rsidR="00F27EA4" w:rsidRPr="00CE5166"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取締役及び従業員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在職中に知り得た当社の営業秘密もしくは業務遂行上知り得た</w:t>
      </w:r>
      <w:r w:rsidRPr="008C40F4">
        <w:rPr>
          <w:rFonts w:ascii="ＭＳ ゴシック" w:eastAsia="ＭＳ ゴシック" w:hint="eastAsia"/>
          <w:color w:val="FF0000"/>
          <w:sz w:val="20"/>
          <w:szCs w:val="20"/>
        </w:rPr>
        <w:t>技術的機密</w:t>
      </w:r>
      <w:r w:rsidRPr="00CE5166">
        <w:rPr>
          <w:rFonts w:ascii="ＭＳ ゴシック" w:eastAsia="ＭＳ ゴシック" w:hint="eastAsia"/>
          <w:sz w:val="20"/>
          <w:szCs w:val="20"/>
        </w:rPr>
        <w:t>を利用して</w:t>
      </w:r>
      <w:r>
        <w:rPr>
          <w:rFonts w:ascii="ＭＳ ゴシック" w:eastAsia="ＭＳ ゴシック" w:hint="eastAsia"/>
          <w:sz w:val="20"/>
          <w:szCs w:val="20"/>
        </w:rPr>
        <w:t>、</w:t>
      </w:r>
      <w:r w:rsidRPr="00CE5166">
        <w:rPr>
          <w:rFonts w:ascii="ＭＳ ゴシック" w:eastAsia="ＭＳ ゴシック" w:hint="eastAsia"/>
          <w:sz w:val="20"/>
          <w:szCs w:val="20"/>
        </w:rPr>
        <w:t>競合的あるいは競業的行為を行ってはならない。</w:t>
      </w:r>
    </w:p>
    <w:p w14:paraId="68AA0F81" w14:textId="77777777" w:rsidR="00F27EA4" w:rsidRPr="004237DE" w:rsidRDefault="00F27EA4" w:rsidP="00F27EA4">
      <w:pPr>
        <w:rPr>
          <w:rFonts w:ascii="ＭＳ ゴシック" w:eastAsia="ＭＳ ゴシック"/>
          <w:sz w:val="20"/>
          <w:szCs w:val="20"/>
        </w:rPr>
      </w:pPr>
    </w:p>
    <w:p w14:paraId="5F21BBDA" w14:textId="77777777"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sz w:val="20"/>
          <w:szCs w:val="20"/>
        </w:rPr>
        <w:t>4</w:t>
      </w:r>
      <w:r w:rsidRPr="00CE5166">
        <w:rPr>
          <w:rFonts w:ascii="ＭＳ ゴシック" w:eastAsia="ＭＳ ゴシック" w:hint="eastAsia"/>
          <w:sz w:val="20"/>
          <w:szCs w:val="20"/>
        </w:rPr>
        <w:t>.情報セキュリティ教育</w:t>
      </w:r>
    </w:p>
    <w:p w14:paraId="2C307AEE" w14:textId="77777777" w:rsidR="00F27EA4" w:rsidRPr="00CE5166" w:rsidRDefault="00F27EA4" w:rsidP="00F27EA4">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Pr>
          <w:rFonts w:ascii="ＭＳ ゴシック" w:eastAsia="ＭＳ ゴシック" w:hint="eastAsia"/>
          <w:color w:val="FF0000"/>
          <w:sz w:val="20"/>
          <w:szCs w:val="20"/>
        </w:rPr>
        <w:t>、</w:t>
      </w:r>
      <w:r w:rsidRPr="007F78AB">
        <w:rPr>
          <w:rFonts w:ascii="ＭＳ ゴシック" w:eastAsia="ＭＳ ゴシック" w:hint="eastAsia"/>
          <w:sz w:val="20"/>
          <w:szCs w:val="20"/>
        </w:rPr>
        <w:t>以下</w:t>
      </w:r>
      <w:r>
        <w:rPr>
          <w:rFonts w:ascii="ＭＳ ゴシック" w:eastAsia="ＭＳ ゴシック" w:hint="eastAsia"/>
          <w:sz w:val="20"/>
          <w:szCs w:val="20"/>
        </w:rPr>
        <w:t>の点</w:t>
      </w:r>
      <w:r w:rsidRPr="007F78AB">
        <w:rPr>
          <w:rFonts w:ascii="ＭＳ ゴシック" w:eastAsia="ＭＳ ゴシック" w:hint="eastAsia"/>
          <w:sz w:val="20"/>
          <w:szCs w:val="20"/>
        </w:rPr>
        <w:t>を考慮し、</w:t>
      </w:r>
      <w:r w:rsidRPr="00CE5166">
        <w:rPr>
          <w:rFonts w:ascii="ＭＳ ゴシック" w:eastAsia="ＭＳ ゴシック" w:hint="eastAsia"/>
          <w:sz w:val="20"/>
          <w:szCs w:val="20"/>
        </w:rPr>
        <w:t>情報セキュリティに関</w:t>
      </w:r>
      <w:r>
        <w:rPr>
          <w:rFonts w:ascii="ＭＳ ゴシック" w:eastAsia="ＭＳ ゴシック" w:hint="eastAsia"/>
          <w:sz w:val="20"/>
          <w:szCs w:val="20"/>
        </w:rPr>
        <w:t>す</w:t>
      </w:r>
      <w:r w:rsidRPr="00CE5166">
        <w:rPr>
          <w:rFonts w:ascii="ＭＳ ゴシック" w:eastAsia="ＭＳ ゴシック" w:hint="eastAsia"/>
          <w:sz w:val="20"/>
          <w:szCs w:val="20"/>
        </w:rPr>
        <w:t>る教育計画を</w:t>
      </w:r>
      <w:r w:rsidRPr="007F78AB">
        <w:rPr>
          <w:rFonts w:ascii="ＭＳ ゴシック" w:eastAsia="ＭＳ ゴシック" w:hint="eastAsia"/>
          <w:color w:val="FF0000"/>
          <w:sz w:val="20"/>
          <w:szCs w:val="20"/>
        </w:rPr>
        <w:t>年度単位</w:t>
      </w:r>
      <w:r>
        <w:rPr>
          <w:rFonts w:ascii="ＭＳ ゴシック" w:eastAsia="ＭＳ ゴシック" w:hint="eastAsia"/>
          <w:sz w:val="20"/>
          <w:szCs w:val="20"/>
        </w:rPr>
        <w:t>で</w:t>
      </w:r>
      <w:r w:rsidRPr="00CE5166">
        <w:rPr>
          <w:rFonts w:ascii="ＭＳ ゴシック" w:eastAsia="ＭＳ ゴシック" w:hint="eastAsia"/>
          <w:sz w:val="20"/>
          <w:szCs w:val="20"/>
        </w:rPr>
        <w:t>立案する。</w:t>
      </w:r>
    </w:p>
    <w:p w14:paraId="5AE8C30B" w14:textId="77777777" w:rsidR="00F27EA4" w:rsidRPr="00CE5166" w:rsidRDefault="00F27EA4" w:rsidP="00F27EA4">
      <w:pPr>
        <w:tabs>
          <w:tab w:val="left" w:pos="596"/>
        </w:tabs>
        <w:rPr>
          <w:rFonts w:ascii="ＭＳ ゴシック" w:eastAsia="ＭＳ ゴシック"/>
          <w:sz w:val="20"/>
          <w:szCs w:val="20"/>
        </w:rPr>
      </w:pPr>
      <w:r w:rsidRPr="00CE5166">
        <w:rPr>
          <w:rFonts w:ascii="ＭＳ ゴシック" w:eastAsia="ＭＳ ゴシック" w:hint="eastAsia"/>
          <w:sz w:val="20"/>
          <w:szCs w:val="20"/>
        </w:rPr>
        <w:t>対象者</w:t>
      </w:r>
      <w:r>
        <w:rPr>
          <w:rFonts w:ascii="ＭＳ ゴシック" w:eastAsia="ＭＳ ゴシック" w:hint="eastAsia"/>
          <w:sz w:val="20"/>
          <w:szCs w:val="20"/>
        </w:rPr>
        <w:t>：</w:t>
      </w:r>
      <w:r w:rsidRPr="008C40F4">
        <w:rPr>
          <w:rFonts w:ascii="ＭＳ ゴシック" w:eastAsia="ＭＳ ゴシック" w:hint="eastAsia"/>
          <w:color w:val="FF0000"/>
          <w:sz w:val="20"/>
          <w:szCs w:val="20"/>
        </w:rPr>
        <w:t>全従業員、</w:t>
      </w:r>
      <w:r>
        <w:rPr>
          <w:rFonts w:ascii="ＭＳ ゴシック" w:eastAsia="ＭＳ ゴシック" w:hint="eastAsia"/>
          <w:color w:val="FF0000"/>
          <w:sz w:val="20"/>
          <w:szCs w:val="20"/>
        </w:rPr>
        <w:t>派遣社員</w:t>
      </w:r>
      <w:r w:rsidRPr="008C40F4">
        <w:rPr>
          <w:rFonts w:ascii="ＭＳ ゴシック" w:eastAsia="ＭＳ ゴシック" w:hint="eastAsia"/>
          <w:color w:val="FF0000"/>
          <w:sz w:val="20"/>
          <w:szCs w:val="20"/>
        </w:rPr>
        <w:t>、</w:t>
      </w:r>
      <w:r>
        <w:rPr>
          <w:rFonts w:ascii="ＭＳ ゴシック" w:eastAsia="ＭＳ ゴシック" w:hint="eastAsia"/>
          <w:color w:val="FF0000"/>
          <w:sz w:val="20"/>
          <w:szCs w:val="20"/>
        </w:rPr>
        <w:t>パート・アルバイト</w:t>
      </w:r>
    </w:p>
    <w:p w14:paraId="2E8F5AE2" w14:textId="77777777" w:rsidR="00F27EA4" w:rsidRPr="00CE5166" w:rsidRDefault="00F27EA4" w:rsidP="00F27EA4">
      <w:pPr>
        <w:tabs>
          <w:tab w:val="left" w:pos="596"/>
        </w:tabs>
        <w:rPr>
          <w:rFonts w:ascii="ＭＳ ゴシック" w:eastAsia="ＭＳ ゴシック"/>
          <w:sz w:val="20"/>
          <w:szCs w:val="20"/>
        </w:rPr>
      </w:pPr>
      <w:r w:rsidRPr="00CE5166">
        <w:rPr>
          <w:rFonts w:ascii="ＭＳ ゴシック" w:eastAsia="ＭＳ ゴシック" w:hint="eastAsia"/>
          <w:sz w:val="20"/>
          <w:szCs w:val="20"/>
        </w:rPr>
        <w:t>テーマ</w:t>
      </w:r>
      <w:r>
        <w:rPr>
          <w:rFonts w:ascii="ＭＳ ゴシック" w:eastAsia="ＭＳ ゴシック" w:hint="eastAsia"/>
          <w:sz w:val="20"/>
          <w:szCs w:val="20"/>
        </w:rPr>
        <w:t>：</w:t>
      </w:r>
      <w:r w:rsidRPr="00CE5166">
        <w:rPr>
          <w:rFonts w:ascii="ＭＳ ゴシック" w:eastAsia="ＭＳ ゴシック" w:hint="eastAsia"/>
          <w:sz w:val="20"/>
          <w:szCs w:val="20"/>
        </w:rPr>
        <w:t>以下は必須とする。</w:t>
      </w:r>
    </w:p>
    <w:p w14:paraId="4C9E5A6E" w14:textId="63D3974D" w:rsidR="00F27EA4" w:rsidRPr="008C40F4" w:rsidRDefault="00F27EA4" w:rsidP="00367950">
      <w:pPr>
        <w:pStyle w:val="a0"/>
        <w:numPr>
          <w:ilvl w:val="0"/>
          <w:numId w:val="46"/>
        </w:numPr>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sidRPr="008C40F4">
        <w:rPr>
          <w:rFonts w:ascii="ＭＳ ゴシック" w:eastAsia="ＭＳ ゴシック" w:hint="eastAsia"/>
          <w:color w:val="FF0000"/>
          <w:sz w:val="20"/>
          <w:szCs w:val="20"/>
        </w:rPr>
        <w:t>の説明（入社時、就業時）</w:t>
      </w:r>
    </w:p>
    <w:p w14:paraId="72000EFE" w14:textId="77777777" w:rsidR="00F27EA4" w:rsidRDefault="00F27EA4" w:rsidP="00367950">
      <w:pPr>
        <w:pStyle w:val="a0"/>
        <w:numPr>
          <w:ilvl w:val="0"/>
          <w:numId w:val="46"/>
        </w:numPr>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最新の脅威に対する注意喚起（随時）</w:t>
      </w:r>
    </w:p>
    <w:p w14:paraId="074C08BC" w14:textId="77777777" w:rsidR="00F27EA4" w:rsidRDefault="00F27EA4" w:rsidP="00367950">
      <w:pPr>
        <w:pStyle w:val="a0"/>
        <w:numPr>
          <w:ilvl w:val="0"/>
          <w:numId w:val="46"/>
        </w:numPr>
        <w:ind w:leftChars="0"/>
        <w:rPr>
          <w:rFonts w:ascii="ＭＳ ゴシック" w:eastAsia="ＭＳ ゴシック"/>
          <w:color w:val="FF0000"/>
          <w:sz w:val="20"/>
          <w:szCs w:val="20"/>
        </w:rPr>
      </w:pP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連法令の理解（関連法令の施行時）</w:t>
      </w:r>
    </w:p>
    <w:p w14:paraId="0AF7BB7D" w14:textId="5B3653D3" w:rsidR="00F27EA4" w:rsidRPr="008C40F4" w:rsidRDefault="00F27EA4" w:rsidP="00367950">
      <w:pPr>
        <w:pStyle w:val="a0"/>
        <w:numPr>
          <w:ilvl w:val="0"/>
          <w:numId w:val="46"/>
        </w:numPr>
        <w:ind w:leftChars="0"/>
        <w:rPr>
          <w:rFonts w:ascii="ＭＳ ゴシック" w:eastAsia="ＭＳ ゴシック"/>
          <w:color w:val="FF0000"/>
          <w:sz w:val="20"/>
          <w:szCs w:val="20"/>
        </w:rPr>
      </w:pPr>
      <w:r>
        <w:rPr>
          <w:rFonts w:ascii="ＭＳ ゴシック" w:eastAsia="ＭＳ ゴシック" w:hint="eastAsia"/>
          <w:color w:val="FF0000"/>
          <w:sz w:val="20"/>
          <w:szCs w:val="20"/>
        </w:rPr>
        <w:t>特定個人情報の取</w:t>
      </w:r>
      <w:r w:rsidR="00836775">
        <w:rPr>
          <w:rFonts w:ascii="ＭＳ ゴシック" w:eastAsia="ＭＳ ゴシック" w:hint="eastAsia"/>
          <w:color w:val="FF0000"/>
          <w:sz w:val="20"/>
          <w:szCs w:val="20"/>
        </w:rPr>
        <w:t>り</w:t>
      </w:r>
      <w:r>
        <w:rPr>
          <w:rFonts w:ascii="ＭＳ ゴシック" w:eastAsia="ＭＳ ゴシック" w:hint="eastAsia"/>
          <w:color w:val="FF0000"/>
          <w:sz w:val="20"/>
          <w:szCs w:val="20"/>
        </w:rPr>
        <w:t>扱いに関する留意事項</w:t>
      </w:r>
    </w:p>
    <w:p w14:paraId="5CE05DCF" w14:textId="77777777" w:rsidR="00F27EA4" w:rsidRDefault="00F27EA4" w:rsidP="00F27EA4">
      <w:pPr>
        <w:rPr>
          <w:rFonts w:ascii="ＭＳ ゴシック" w:eastAsia="ＭＳ ゴシック"/>
          <w:sz w:val="20"/>
          <w:szCs w:val="20"/>
        </w:rPr>
      </w:pPr>
    </w:p>
    <w:p w14:paraId="267BBF45" w14:textId="77777777"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sz w:val="20"/>
          <w:szCs w:val="20"/>
        </w:rPr>
        <w:t>5</w:t>
      </w:r>
      <w:r w:rsidRPr="00CE5166">
        <w:rPr>
          <w:rFonts w:ascii="ＭＳ ゴシック" w:eastAsia="ＭＳ ゴシック" w:hint="eastAsia"/>
          <w:sz w:val="20"/>
          <w:szCs w:val="20"/>
        </w:rPr>
        <w:t>.</w:t>
      </w:r>
      <w:r>
        <w:rPr>
          <w:rFonts w:ascii="ＭＳ ゴシック" w:eastAsia="ＭＳ ゴシック" w:hint="eastAsia"/>
          <w:sz w:val="20"/>
          <w:szCs w:val="20"/>
        </w:rPr>
        <w:t>人材育成</w:t>
      </w:r>
    </w:p>
    <w:p w14:paraId="74657136" w14:textId="77777777" w:rsidR="00F27EA4" w:rsidRDefault="00F27EA4" w:rsidP="00F27EA4">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Pr>
          <w:rFonts w:ascii="ＭＳ ゴシック" w:eastAsia="ＭＳ ゴシック" w:hint="eastAsia"/>
          <w:color w:val="FF0000"/>
          <w:sz w:val="20"/>
          <w:szCs w:val="20"/>
        </w:rPr>
        <w:t>、</w:t>
      </w:r>
      <w:r>
        <w:rPr>
          <w:rFonts w:ascii="ＭＳ ゴシック" w:eastAsia="ＭＳ ゴシック" w:hint="eastAsia"/>
          <w:sz w:val="20"/>
          <w:szCs w:val="20"/>
        </w:rPr>
        <w:t>以下に挙げる推奨資格の取得による従業員の情報セキュリティに対する意識向上を</w:t>
      </w:r>
      <w:r w:rsidRPr="005C4105">
        <w:rPr>
          <w:rFonts w:ascii="ＭＳ ゴシック" w:eastAsia="ＭＳ ゴシック" w:hint="eastAsia"/>
          <w:color w:val="FF0000"/>
          <w:sz w:val="20"/>
          <w:szCs w:val="20"/>
        </w:rPr>
        <w:t>年度単位</w:t>
      </w:r>
      <w:r w:rsidRPr="00CE5166">
        <w:rPr>
          <w:rFonts w:ascii="ＭＳ ゴシック" w:eastAsia="ＭＳ ゴシック" w:hint="eastAsia"/>
          <w:sz w:val="20"/>
          <w:szCs w:val="20"/>
        </w:rPr>
        <w:t>で</w:t>
      </w:r>
      <w:r>
        <w:rPr>
          <w:rFonts w:ascii="ＭＳ ゴシック" w:eastAsia="ＭＳ ゴシック" w:hint="eastAsia"/>
          <w:sz w:val="20"/>
          <w:szCs w:val="20"/>
        </w:rPr>
        <w:t>計画する。計画には</w:t>
      </w:r>
      <w:r w:rsidRPr="007F78AB">
        <w:rPr>
          <w:rFonts w:ascii="ＭＳ ゴシック" w:eastAsia="ＭＳ ゴシック" w:hint="eastAsia"/>
          <w:color w:val="FF0000"/>
          <w:sz w:val="20"/>
          <w:szCs w:val="20"/>
        </w:rPr>
        <w:t>関連テキストの配付、公開セミナーへの派遣、受験費用の予算化</w:t>
      </w:r>
      <w:r>
        <w:rPr>
          <w:rFonts w:ascii="ＭＳ ゴシック" w:eastAsia="ＭＳ ゴシック" w:hint="eastAsia"/>
          <w:sz w:val="20"/>
          <w:szCs w:val="20"/>
        </w:rPr>
        <w:t>を含むこととする。</w:t>
      </w:r>
    </w:p>
    <w:p w14:paraId="72B518D4" w14:textId="77777777" w:rsidR="00F27EA4" w:rsidRDefault="00F27EA4" w:rsidP="00F27EA4">
      <w:pPr>
        <w:rPr>
          <w:rFonts w:ascii="ＭＳ ゴシック" w:eastAsia="ＭＳ ゴシック"/>
          <w:sz w:val="20"/>
          <w:szCs w:val="20"/>
        </w:rPr>
      </w:pPr>
      <w:r>
        <w:rPr>
          <w:rFonts w:ascii="ＭＳ ゴシック" w:eastAsia="ＭＳ ゴシック" w:hint="eastAsia"/>
          <w:sz w:val="20"/>
          <w:szCs w:val="20"/>
        </w:rPr>
        <w:t>＜情</w:t>
      </w:r>
      <w:r w:rsidRPr="00CE5166">
        <w:rPr>
          <w:rFonts w:ascii="ＭＳ ゴシック" w:eastAsia="ＭＳ ゴシック" w:hint="eastAsia"/>
          <w:sz w:val="20"/>
          <w:szCs w:val="20"/>
        </w:rPr>
        <w:t>報セキュリティに関わる</w:t>
      </w:r>
      <w:r>
        <w:rPr>
          <w:rFonts w:ascii="ＭＳ ゴシック" w:eastAsia="ＭＳ ゴシック" w:hint="eastAsia"/>
          <w:sz w:val="20"/>
          <w:szCs w:val="20"/>
        </w:rPr>
        <w:t>推奨資格＞</w:t>
      </w:r>
    </w:p>
    <w:p w14:paraId="288672BB" w14:textId="77777777" w:rsidR="00F27EA4" w:rsidRPr="00C006F3" w:rsidRDefault="00F27EA4" w:rsidP="00F27EA4">
      <w:pPr>
        <w:rPr>
          <w:rFonts w:ascii="ＭＳ ゴシック" w:eastAsia="ＭＳ ゴシック"/>
          <w:color w:val="FF0000"/>
          <w:sz w:val="20"/>
          <w:szCs w:val="20"/>
        </w:rPr>
      </w:pPr>
      <w:r w:rsidRPr="00C006F3">
        <w:rPr>
          <w:rFonts w:ascii="ＭＳ ゴシック" w:eastAsia="ＭＳ ゴシック" w:hint="eastAsia"/>
          <w:color w:val="FF0000"/>
          <w:sz w:val="20"/>
          <w:szCs w:val="20"/>
        </w:rPr>
        <w:t>IPA　情報処理技術者試験・情報処理安全確保支援士試験</w:t>
      </w:r>
    </w:p>
    <w:p w14:paraId="48EC3132" w14:textId="77777777" w:rsidR="00F27EA4" w:rsidRPr="00C006F3" w:rsidRDefault="00F27EA4" w:rsidP="00F27EA4">
      <w:pPr>
        <w:pStyle w:val="a0"/>
        <w:numPr>
          <w:ilvl w:val="0"/>
          <w:numId w:val="46"/>
        </w:numPr>
        <w:ind w:leftChars="0"/>
        <w:rPr>
          <w:rFonts w:ascii="ＭＳ ゴシック" w:eastAsia="ＭＳ ゴシック"/>
          <w:color w:val="FF0000"/>
          <w:sz w:val="20"/>
          <w:szCs w:val="20"/>
        </w:rPr>
      </w:pPr>
      <w:r w:rsidRPr="00C006F3">
        <w:rPr>
          <w:rFonts w:ascii="ＭＳ ゴシック" w:eastAsia="ＭＳ ゴシック" w:hint="eastAsia"/>
          <w:color w:val="FF0000"/>
          <w:sz w:val="20"/>
          <w:szCs w:val="20"/>
        </w:rPr>
        <w:t>情報セキュリティマネジメント試験</w:t>
      </w:r>
    </w:p>
    <w:p w14:paraId="28282D06" w14:textId="77777777" w:rsidR="00F27EA4" w:rsidRPr="001A48E2" w:rsidRDefault="00F27EA4" w:rsidP="00F27EA4">
      <w:pPr>
        <w:pStyle w:val="a0"/>
        <w:numPr>
          <w:ilvl w:val="0"/>
          <w:numId w:val="46"/>
        </w:numPr>
        <w:ind w:leftChars="0"/>
        <w:rPr>
          <w:rFonts w:ascii="ＭＳ ゴシック" w:eastAsia="ＭＳ ゴシック"/>
          <w:color w:val="FF0000"/>
          <w:sz w:val="20"/>
          <w:szCs w:val="20"/>
        </w:rPr>
      </w:pPr>
      <w:r w:rsidRPr="001A48E2">
        <w:rPr>
          <w:rFonts w:ascii="ＭＳ ゴシック" w:eastAsia="ＭＳ ゴシック" w:hint="eastAsia"/>
          <w:color w:val="FF0000"/>
          <w:sz w:val="20"/>
          <w:szCs w:val="20"/>
        </w:rPr>
        <w:t xml:space="preserve">システム監査技術者試験 </w:t>
      </w:r>
    </w:p>
    <w:p w14:paraId="2853FB33" w14:textId="77777777" w:rsidR="00F27EA4" w:rsidRPr="00E14E12" w:rsidRDefault="00F27EA4" w:rsidP="00F27EA4">
      <w:pPr>
        <w:pStyle w:val="a0"/>
        <w:numPr>
          <w:ilvl w:val="0"/>
          <w:numId w:val="46"/>
        </w:numPr>
        <w:ind w:leftChars="0"/>
        <w:rPr>
          <w:rFonts w:ascii="ＭＳ ゴシック" w:eastAsia="ＭＳ ゴシック"/>
          <w:color w:val="FF0000"/>
          <w:sz w:val="20"/>
          <w:szCs w:val="20"/>
        </w:rPr>
      </w:pPr>
      <w:r w:rsidRPr="00E14E12">
        <w:rPr>
          <w:rFonts w:ascii="ＭＳ ゴシック" w:eastAsia="ＭＳ ゴシック" w:hint="eastAsia"/>
          <w:color w:val="FF0000"/>
          <w:sz w:val="20"/>
          <w:szCs w:val="20"/>
        </w:rPr>
        <w:t>情報処理安全確保支援士試験</w:t>
      </w:r>
    </w:p>
    <w:p w14:paraId="16975013" w14:textId="77777777" w:rsidR="00F27EA4" w:rsidRPr="00B43A6F" w:rsidRDefault="00F27EA4" w:rsidP="00042756"/>
    <w:p w14:paraId="197912A0" w14:textId="6A749C26"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7E2D0C" w14:paraId="7873CA75" w14:textId="77777777" w:rsidTr="00092A1C">
        <w:trPr>
          <w:jc w:val="center"/>
        </w:trPr>
        <w:tc>
          <w:tcPr>
            <w:tcW w:w="1187" w:type="dxa"/>
            <w:tcBorders>
              <w:bottom w:val="single" w:sz="4" w:space="0" w:color="auto"/>
            </w:tcBorders>
            <w:shd w:val="clear" w:color="auto" w:fill="FF4B00"/>
            <w:vAlign w:val="center"/>
          </w:tcPr>
          <w:p w14:paraId="345D1FB9" w14:textId="551936BF" w:rsidR="00042756" w:rsidRPr="00367950" w:rsidRDefault="00F75EA2" w:rsidP="003D67A0">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3</w:t>
            </w:r>
          </w:p>
        </w:tc>
        <w:tc>
          <w:tcPr>
            <w:tcW w:w="4620" w:type="dxa"/>
            <w:tcBorders>
              <w:bottom w:val="single" w:sz="4" w:space="0" w:color="auto"/>
            </w:tcBorders>
            <w:shd w:val="clear" w:color="auto" w:fill="FFFF80"/>
            <w:vAlign w:val="center"/>
          </w:tcPr>
          <w:p w14:paraId="7396D658" w14:textId="21890BCF" w:rsidR="00042756" w:rsidRPr="00B96B49" w:rsidRDefault="007E2D0C" w:rsidP="003D67A0">
            <w:pPr>
              <w:jc w:val="center"/>
              <w:rPr>
                <w:rFonts w:ascii="Meiryo UI" w:eastAsia="Meiryo UI" w:hAnsi="Meiryo UI" w:cs="Meiryo UI"/>
                <w:sz w:val="32"/>
                <w:szCs w:val="32"/>
              </w:rPr>
            </w:pPr>
            <w:r>
              <w:rPr>
                <w:rFonts w:ascii="Meiryo UI" w:eastAsia="Meiryo UI" w:hAnsi="Meiryo UI" w:cs="Meiryo UI" w:hint="eastAsia"/>
                <w:sz w:val="32"/>
                <w:szCs w:val="32"/>
              </w:rPr>
              <w:t>情報資産管理</w:t>
            </w:r>
          </w:p>
        </w:tc>
        <w:tc>
          <w:tcPr>
            <w:tcW w:w="992" w:type="dxa"/>
            <w:tcBorders>
              <w:bottom w:val="single" w:sz="4" w:space="0" w:color="auto"/>
            </w:tcBorders>
            <w:shd w:val="clear" w:color="auto" w:fill="FFCA80"/>
            <w:vAlign w:val="center"/>
          </w:tcPr>
          <w:p w14:paraId="7CA9DB8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1B572003" w14:textId="77777777" w:rsidR="00042756" w:rsidRPr="007E2D0C" w:rsidRDefault="00042756" w:rsidP="003D67A0">
            <w:pPr>
              <w:rPr>
                <w:rFonts w:ascii="Meiryo UI" w:eastAsia="Meiryo UI" w:hAnsi="Meiryo UI" w:cs="Meiryo UI"/>
                <w:color w:val="FF0000"/>
                <w:sz w:val="24"/>
                <w:szCs w:val="24"/>
              </w:rPr>
            </w:pPr>
            <w:r w:rsidRPr="007E2D0C">
              <w:rPr>
                <w:rFonts w:ascii="Meiryo UI" w:eastAsia="Meiryo UI" w:hAnsi="Meiryo UI" w:cs="Meiryo UI" w:hint="eastAsia"/>
                <w:color w:val="FF0000"/>
                <w:sz w:val="24"/>
                <w:szCs w:val="24"/>
              </w:rPr>
              <w:t>20</w:t>
            </w:r>
            <w:r w:rsidRPr="007E2D0C">
              <w:rPr>
                <w:rFonts w:ascii="Meiryo UI" w:eastAsia="Meiryo UI" w:hAnsi="Meiryo UI" w:cs="Meiryo UI"/>
                <w:color w:val="FF0000"/>
                <w:sz w:val="24"/>
                <w:szCs w:val="24"/>
              </w:rPr>
              <w:t>yy</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mm</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dd</w:t>
            </w:r>
          </w:p>
        </w:tc>
      </w:tr>
      <w:tr w:rsidR="0003326A" w14:paraId="449A6EB8" w14:textId="77777777" w:rsidTr="00092A1C">
        <w:trPr>
          <w:jc w:val="center"/>
        </w:trPr>
        <w:tc>
          <w:tcPr>
            <w:tcW w:w="1187" w:type="dxa"/>
            <w:shd w:val="clear" w:color="auto" w:fill="FFCA80"/>
            <w:vAlign w:val="center"/>
          </w:tcPr>
          <w:p w14:paraId="0D2AF3A0"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3D10430" w14:textId="22E04530" w:rsidR="00042756" w:rsidRPr="00B96B49" w:rsidRDefault="00932804" w:rsidP="003D67A0">
            <w:pPr>
              <w:snapToGrid w:val="0"/>
              <w:spacing w:line="320" w:lineRule="exact"/>
              <w:jc w:val="center"/>
              <w:rPr>
                <w:rFonts w:ascii="Meiryo UI" w:eastAsia="Meiryo UI" w:hAnsi="Meiryo UI" w:cs="Meiryo UI"/>
                <w:color w:val="000000" w:themeColor="text1"/>
                <w:sz w:val="24"/>
                <w:szCs w:val="24"/>
              </w:rPr>
            </w:pPr>
            <w:r w:rsidRPr="00367950">
              <w:rPr>
                <w:rFonts w:ascii="Meiryo UI" w:eastAsia="Meiryo UI" w:hAnsi="Meiryo UI" w:cs="Meiryo UI" w:hint="eastAsia"/>
                <w:color w:val="FF0000"/>
                <w:sz w:val="24"/>
                <w:szCs w:val="24"/>
              </w:rPr>
              <w:t>全社・全従業員</w:t>
            </w:r>
          </w:p>
        </w:tc>
      </w:tr>
    </w:tbl>
    <w:p w14:paraId="720B567A" w14:textId="77777777" w:rsidR="00F27EA4" w:rsidRDefault="00F27EA4" w:rsidP="00042756"/>
    <w:p w14:paraId="2D0063E7"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1.情報資産の管理</w:t>
      </w:r>
    </w:p>
    <w:p w14:paraId="03055D3A"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1.1情報資産の特定と重要度の評価</w:t>
      </w:r>
    </w:p>
    <w:p w14:paraId="7FD63868"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当社事業に必要で価値がある情報及び個人情報</w:t>
      </w:r>
      <w:r>
        <w:rPr>
          <w:rFonts w:ascii="ＭＳ ゴシック" w:eastAsia="ＭＳ ゴシック" w:hint="eastAsia"/>
          <w:sz w:val="20"/>
          <w:szCs w:val="20"/>
        </w:rPr>
        <w:t>（</w:t>
      </w:r>
      <w:r w:rsidRPr="00252599">
        <w:rPr>
          <w:rFonts w:ascii="ＭＳ ゴシック" w:eastAsia="ＭＳ ゴシック" w:hint="eastAsia"/>
          <w:sz w:val="20"/>
          <w:szCs w:val="20"/>
        </w:rPr>
        <w:t>以下「情報資産」とい</w:t>
      </w:r>
      <w:r>
        <w:rPr>
          <w:rFonts w:ascii="ＭＳ ゴシック" w:eastAsia="ＭＳ ゴシック" w:hint="eastAsia"/>
          <w:sz w:val="20"/>
          <w:szCs w:val="20"/>
        </w:rPr>
        <w:t>う</w:t>
      </w:r>
      <w:r w:rsidRPr="00252599">
        <w:rPr>
          <w:rFonts w:ascii="ＭＳ ゴシック" w:eastAsia="ＭＳ ゴシック" w:hint="eastAsia"/>
          <w:sz w:val="20"/>
          <w:szCs w:val="20"/>
        </w:rPr>
        <w:t>）を</w:t>
      </w:r>
      <w:r>
        <w:rPr>
          <w:rFonts w:ascii="ＭＳ ゴシック" w:eastAsia="ＭＳ ゴシック" w:hint="eastAsia"/>
          <w:sz w:val="20"/>
          <w:szCs w:val="20"/>
        </w:rPr>
        <w:t>特定し、</w:t>
      </w:r>
      <w:r w:rsidRPr="0050327D">
        <w:rPr>
          <w:rFonts w:ascii="ＭＳ ゴシック" w:eastAsia="ＭＳ ゴシック" w:hint="eastAsia"/>
          <w:color w:val="000000" w:themeColor="text1"/>
          <w:sz w:val="20"/>
          <w:szCs w:val="20"/>
        </w:rPr>
        <w:t>「情報資産管理台帳」に記載する。情報資産の機密性における重要度は、以下の基準に従って評</w:t>
      </w:r>
      <w:r w:rsidRPr="00252599">
        <w:rPr>
          <w:rFonts w:ascii="ＭＳ ゴシック" w:eastAsia="ＭＳ ゴシック" w:hint="eastAsia"/>
          <w:sz w:val="20"/>
          <w:szCs w:val="20"/>
        </w:rPr>
        <w:t>価する。</w:t>
      </w:r>
    </w:p>
    <w:tbl>
      <w:tblPr>
        <w:tblStyle w:val="a4"/>
        <w:tblW w:w="0" w:type="auto"/>
        <w:tblLook w:val="04A0" w:firstRow="1" w:lastRow="0" w:firstColumn="1" w:lastColumn="0" w:noHBand="0" w:noVBand="1"/>
      </w:tblPr>
      <w:tblGrid>
        <w:gridCol w:w="1867"/>
        <w:gridCol w:w="6396"/>
      </w:tblGrid>
      <w:tr w:rsidR="0003326A" w14:paraId="1390CFE5" w14:textId="77777777" w:rsidTr="00E549A1">
        <w:tc>
          <w:tcPr>
            <w:tcW w:w="1867" w:type="dxa"/>
          </w:tcPr>
          <w:p w14:paraId="583EF2C8" w14:textId="77777777" w:rsidR="00F16B7F" w:rsidRDefault="00F16B7F" w:rsidP="00E549A1">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機密性2：極秘</w:t>
            </w:r>
          </w:p>
          <w:p w14:paraId="01F4BCF3" w14:textId="77777777" w:rsidR="00F16B7F" w:rsidRPr="008C40F4" w:rsidRDefault="00F16B7F" w:rsidP="00E549A1">
            <w:pPr>
              <w:tabs>
                <w:tab w:val="left" w:pos="596"/>
              </w:tabs>
              <w:rPr>
                <w:rFonts w:ascii="ＭＳ ゴシック" w:eastAsia="ＭＳ ゴシック"/>
                <w:color w:val="FF0000"/>
                <w:sz w:val="20"/>
                <w:szCs w:val="20"/>
              </w:rPr>
            </w:pPr>
          </w:p>
        </w:tc>
        <w:tc>
          <w:tcPr>
            <w:tcW w:w="6396" w:type="dxa"/>
          </w:tcPr>
          <w:p w14:paraId="25016509" w14:textId="77777777" w:rsidR="00F16B7F" w:rsidRPr="008C40F4" w:rsidRDefault="00F16B7F" w:rsidP="00E549A1">
            <w:pPr>
              <w:pStyle w:val="a0"/>
              <w:numPr>
                <w:ilvl w:val="0"/>
                <w:numId w:val="6"/>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法律で安全管理</w:t>
            </w:r>
            <w:r w:rsidRPr="005642A8">
              <w:rPr>
                <w:rFonts w:ascii="ＭＳ ゴシック" w:eastAsia="ＭＳ ゴシック" w:hint="eastAsia"/>
                <w:color w:val="FF0000"/>
                <w:sz w:val="20"/>
                <w:szCs w:val="20"/>
              </w:rPr>
              <w:t>措置</w:t>
            </w:r>
            <w:r w:rsidRPr="008C40F4">
              <w:rPr>
                <w:rFonts w:ascii="ＭＳ ゴシック" w:eastAsia="ＭＳ ゴシック" w:hint="eastAsia"/>
                <w:color w:val="FF0000"/>
                <w:sz w:val="20"/>
                <w:szCs w:val="20"/>
              </w:rPr>
              <w:t>が義務付けられている</w:t>
            </w:r>
          </w:p>
          <w:p w14:paraId="418DCAEF" w14:textId="77777777" w:rsidR="00F16B7F" w:rsidRPr="008C40F4" w:rsidRDefault="00F16B7F" w:rsidP="00E549A1">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守秘義務の対象として指定されている</w:t>
            </w:r>
          </w:p>
          <w:p w14:paraId="77AF1A4C" w14:textId="77777777" w:rsidR="00F16B7F" w:rsidRPr="008C40F4" w:rsidRDefault="00F16B7F" w:rsidP="00E549A1">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漏えいすると取引先や顧客に大きな影響がある</w:t>
            </w:r>
          </w:p>
        </w:tc>
      </w:tr>
      <w:tr w:rsidR="0003326A" w14:paraId="54EF28A5" w14:textId="77777777" w:rsidTr="00E549A1">
        <w:tc>
          <w:tcPr>
            <w:tcW w:w="1867" w:type="dxa"/>
          </w:tcPr>
          <w:p w14:paraId="35844874" w14:textId="77777777" w:rsidR="00F16B7F" w:rsidRPr="008C40F4"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機密性1</w:t>
            </w:r>
            <w:r w:rsidRPr="008C40F4">
              <w:rPr>
                <w:rFonts w:ascii="ＭＳ ゴシック" w:eastAsia="ＭＳ ゴシック" w:hint="eastAsia"/>
                <w:color w:val="FF0000"/>
                <w:sz w:val="20"/>
                <w:szCs w:val="20"/>
              </w:rPr>
              <w:t>：社外秘</w:t>
            </w:r>
          </w:p>
        </w:tc>
        <w:tc>
          <w:tcPr>
            <w:tcW w:w="6396" w:type="dxa"/>
          </w:tcPr>
          <w:p w14:paraId="2EDC4FD3" w14:textId="77777777" w:rsidR="00F16B7F" w:rsidRPr="008C40F4" w:rsidRDefault="00F16B7F" w:rsidP="00E549A1">
            <w:pPr>
              <w:pStyle w:val="a0"/>
              <w:numPr>
                <w:ilvl w:val="0"/>
                <w:numId w:val="6"/>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漏えいすると事業に大きな影響がある</w:t>
            </w:r>
          </w:p>
        </w:tc>
      </w:tr>
      <w:tr w:rsidR="00F16B7F" w14:paraId="1C599D6F" w14:textId="77777777" w:rsidTr="00E549A1">
        <w:tc>
          <w:tcPr>
            <w:tcW w:w="1867" w:type="dxa"/>
          </w:tcPr>
          <w:p w14:paraId="75F7175B" w14:textId="77777777" w:rsidR="00F16B7F" w:rsidRPr="008C40F4" w:rsidRDefault="00F16B7F" w:rsidP="00E549A1">
            <w:pPr>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機密性0：公開</w:t>
            </w:r>
          </w:p>
        </w:tc>
        <w:tc>
          <w:tcPr>
            <w:tcW w:w="6396" w:type="dxa"/>
          </w:tcPr>
          <w:p w14:paraId="234800F6" w14:textId="77777777" w:rsidR="00F16B7F" w:rsidRPr="008C40F4" w:rsidRDefault="00F16B7F" w:rsidP="00E549A1">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漏えいしても事業に影響</w:t>
            </w:r>
            <w:r>
              <w:rPr>
                <w:rFonts w:ascii="ＭＳ ゴシック" w:eastAsia="ＭＳ ゴシック" w:hint="eastAsia"/>
                <w:color w:val="FF0000"/>
                <w:sz w:val="20"/>
                <w:szCs w:val="20"/>
              </w:rPr>
              <w:t>は</w:t>
            </w:r>
            <w:r w:rsidRPr="008C40F4">
              <w:rPr>
                <w:rFonts w:ascii="ＭＳ ゴシック" w:eastAsia="ＭＳ ゴシック" w:hint="eastAsia"/>
                <w:color w:val="FF0000"/>
                <w:sz w:val="20"/>
                <w:szCs w:val="20"/>
              </w:rPr>
              <w:t>ない</w:t>
            </w:r>
          </w:p>
        </w:tc>
      </w:tr>
    </w:tbl>
    <w:p w14:paraId="34F96A6A" w14:textId="77777777" w:rsidR="00F16B7F" w:rsidRPr="00252599" w:rsidRDefault="00F16B7F" w:rsidP="00F16B7F">
      <w:pPr>
        <w:tabs>
          <w:tab w:val="left" w:pos="596"/>
        </w:tabs>
        <w:rPr>
          <w:rFonts w:ascii="ＭＳ ゴシック" w:eastAsia="ＭＳ ゴシック"/>
          <w:sz w:val="20"/>
          <w:szCs w:val="20"/>
        </w:rPr>
      </w:pPr>
    </w:p>
    <w:p w14:paraId="5F743C19"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1.2情報資産の分類と表示</w:t>
      </w:r>
    </w:p>
    <w:p w14:paraId="093271E3" w14:textId="77777777" w:rsidR="00F16B7F"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情報資産の重要度は以下の方法で</w:t>
      </w:r>
      <w:r>
        <w:rPr>
          <w:rFonts w:ascii="ＭＳ ゴシック" w:eastAsia="ＭＳ ゴシック" w:hint="eastAsia"/>
          <w:sz w:val="20"/>
          <w:szCs w:val="20"/>
        </w:rPr>
        <w:t>表示する</w:t>
      </w:r>
      <w:r w:rsidRPr="00252599">
        <w:rPr>
          <w:rFonts w:ascii="ＭＳ ゴシック" w:eastAsia="ＭＳ ゴシック" w:hint="eastAsia"/>
          <w:sz w:val="20"/>
          <w:szCs w:val="20"/>
        </w:rPr>
        <w:t>。</w:t>
      </w:r>
    </w:p>
    <w:p w14:paraId="6F47CD08" w14:textId="55834EFD" w:rsidR="00F16B7F" w:rsidRPr="0061400E" w:rsidRDefault="00932AB1" w:rsidP="00F16B7F">
      <w:pPr>
        <w:pStyle w:val="a0"/>
        <w:numPr>
          <w:ilvl w:val="0"/>
          <w:numId w:val="6"/>
        </w:numPr>
        <w:ind w:leftChars="0"/>
        <w:rPr>
          <w:rFonts w:ascii="ＭＳ ゴシック" w:eastAsia="ＭＳ ゴシック"/>
          <w:color w:val="FF0000"/>
          <w:sz w:val="20"/>
          <w:szCs w:val="20"/>
        </w:rPr>
      </w:pPr>
      <w:r>
        <w:rPr>
          <w:rFonts w:ascii="ＭＳ ゴシック" w:eastAsia="ＭＳ ゴシック" w:hint="eastAsia"/>
          <w:color w:val="FF0000"/>
          <w:sz w:val="20"/>
          <w:szCs w:val="20"/>
        </w:rPr>
        <w:t>電子データ：保存先サーバーのフォルダー</w:t>
      </w:r>
      <w:r w:rsidR="00F16B7F" w:rsidRPr="0061400E">
        <w:rPr>
          <w:rFonts w:ascii="ＭＳ ゴシック" w:eastAsia="ＭＳ ゴシック" w:hint="eastAsia"/>
          <w:color w:val="FF0000"/>
          <w:sz w:val="20"/>
          <w:szCs w:val="20"/>
        </w:rPr>
        <w:t>名に重要度を明示</w:t>
      </w:r>
    </w:p>
    <w:p w14:paraId="30919542"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FB7BD3">
        <w:rPr>
          <w:rFonts w:ascii="ＭＳ ゴシック" w:eastAsia="ＭＳ ゴシック" w:hint="eastAsia"/>
          <w:color w:val="FF0000"/>
          <w:sz w:val="20"/>
          <w:szCs w:val="20"/>
        </w:rPr>
        <w:t>書類：保管先キャビネット、ファイル</w:t>
      </w:r>
      <w:r>
        <w:rPr>
          <w:rFonts w:ascii="ＭＳ ゴシック" w:eastAsia="ＭＳ ゴシック" w:hint="eastAsia"/>
          <w:color w:val="FF0000"/>
          <w:sz w:val="20"/>
          <w:szCs w:val="20"/>
        </w:rPr>
        <w:t>、バインダー</w:t>
      </w:r>
      <w:r w:rsidRPr="00FB7BD3">
        <w:rPr>
          <w:rFonts w:ascii="ＭＳ ゴシック" w:eastAsia="ＭＳ ゴシック" w:hint="eastAsia"/>
          <w:color w:val="FF0000"/>
          <w:sz w:val="20"/>
          <w:szCs w:val="20"/>
        </w:rPr>
        <w:t>に重要度を明示</w:t>
      </w:r>
    </w:p>
    <w:p w14:paraId="5C17C770" w14:textId="77777777" w:rsidR="00F16B7F"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表示が困難な場合は、</w:t>
      </w:r>
      <w:r w:rsidRPr="004237DE">
        <w:rPr>
          <w:rFonts w:ascii="ＭＳ ゴシック" w:eastAsia="ＭＳ ゴシック" w:hint="eastAsia"/>
          <w:color w:val="FF0000"/>
          <w:sz w:val="20"/>
          <w:szCs w:val="20"/>
        </w:rPr>
        <w:t>「</w:t>
      </w:r>
      <w:r w:rsidRPr="00CA366A">
        <w:rPr>
          <w:rFonts w:ascii="ＭＳ ゴシック" w:eastAsia="ＭＳ ゴシック" w:hint="eastAsia"/>
          <w:color w:val="FF0000"/>
          <w:sz w:val="20"/>
          <w:szCs w:val="20"/>
        </w:rPr>
        <w:t>情</w:t>
      </w:r>
      <w:r w:rsidRPr="008C40F4">
        <w:rPr>
          <w:rFonts w:ascii="ＭＳ ゴシック" w:eastAsia="ＭＳ ゴシック" w:hint="eastAsia"/>
          <w:color w:val="FF0000"/>
          <w:sz w:val="20"/>
          <w:szCs w:val="20"/>
        </w:rPr>
        <w:t>報資産管理台帳</w:t>
      </w:r>
      <w:r>
        <w:rPr>
          <w:rFonts w:ascii="ＭＳ ゴシック" w:eastAsia="ＭＳ ゴシック" w:hint="eastAsia"/>
          <w:color w:val="FF0000"/>
          <w:sz w:val="20"/>
          <w:szCs w:val="20"/>
        </w:rPr>
        <w:t>」</w:t>
      </w:r>
      <w:r w:rsidRPr="00FB7BD3">
        <w:rPr>
          <w:rFonts w:ascii="ＭＳ ゴシック" w:eastAsia="ＭＳ ゴシック" w:hint="eastAsia"/>
          <w:sz w:val="20"/>
          <w:szCs w:val="20"/>
        </w:rPr>
        <w:t>に</w:t>
      </w:r>
      <w:r>
        <w:rPr>
          <w:rFonts w:ascii="ＭＳ ゴシック" w:eastAsia="ＭＳ ゴシック" w:hint="eastAsia"/>
          <w:sz w:val="20"/>
          <w:szCs w:val="20"/>
        </w:rPr>
        <w:t>機密性評価値を明記す</w:t>
      </w:r>
      <w:r w:rsidRPr="00252599">
        <w:rPr>
          <w:rFonts w:ascii="ＭＳ ゴシック" w:eastAsia="ＭＳ ゴシック" w:hint="eastAsia"/>
          <w:sz w:val="20"/>
          <w:szCs w:val="20"/>
        </w:rPr>
        <w:t>る。</w:t>
      </w:r>
    </w:p>
    <w:p w14:paraId="174AF1F3" w14:textId="77777777" w:rsidR="00F16B7F" w:rsidRPr="00252599" w:rsidRDefault="00F16B7F" w:rsidP="00F16B7F">
      <w:pPr>
        <w:tabs>
          <w:tab w:val="left" w:pos="596"/>
        </w:tabs>
        <w:rPr>
          <w:rFonts w:ascii="ＭＳ ゴシック" w:eastAsia="ＭＳ ゴシック"/>
          <w:sz w:val="20"/>
          <w:szCs w:val="20"/>
        </w:rPr>
      </w:pPr>
    </w:p>
    <w:p w14:paraId="3130BE16" w14:textId="77777777" w:rsidR="00F16B7F" w:rsidRPr="00252599"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1.3</w:t>
      </w:r>
      <w:r w:rsidRPr="00252599">
        <w:rPr>
          <w:rFonts w:ascii="ＭＳ ゴシック" w:eastAsia="ＭＳ ゴシック" w:hint="eastAsia"/>
          <w:sz w:val="20"/>
          <w:szCs w:val="20"/>
        </w:rPr>
        <w:t>情報資産の管理責任者</w:t>
      </w:r>
    </w:p>
    <w:p w14:paraId="35F91E6C"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情報資産の管理責任者は</w:t>
      </w:r>
      <w:r>
        <w:rPr>
          <w:rFonts w:ascii="ＭＳ ゴシック" w:eastAsia="ＭＳ ゴシック" w:hint="eastAsia"/>
          <w:sz w:val="20"/>
          <w:szCs w:val="20"/>
        </w:rPr>
        <w:t>、</w:t>
      </w:r>
      <w:r w:rsidRPr="008C40F4">
        <w:rPr>
          <w:rFonts w:ascii="ＭＳ ゴシック" w:eastAsia="ＭＳ ゴシック" w:hint="eastAsia"/>
          <w:color w:val="FF0000"/>
          <w:sz w:val="20"/>
          <w:szCs w:val="20"/>
        </w:rPr>
        <w:t>当該情報資産を保有する</w:t>
      </w:r>
      <w:r>
        <w:rPr>
          <w:rFonts w:ascii="ＭＳ ゴシック" w:eastAsia="ＭＳ ゴシック" w:hint="eastAsia"/>
          <w:color w:val="FF0000"/>
          <w:sz w:val="20"/>
          <w:szCs w:val="20"/>
        </w:rPr>
        <w:t>部門長</w:t>
      </w:r>
      <w:r w:rsidRPr="00252599">
        <w:rPr>
          <w:rFonts w:ascii="ＭＳ ゴシック" w:eastAsia="ＭＳ ゴシック" w:hint="eastAsia"/>
          <w:sz w:val="20"/>
          <w:szCs w:val="20"/>
        </w:rPr>
        <w:t>とする。</w:t>
      </w:r>
    </w:p>
    <w:p w14:paraId="3110D334" w14:textId="77777777" w:rsidR="00F16B7F" w:rsidRDefault="00F16B7F" w:rsidP="00F16B7F">
      <w:pPr>
        <w:tabs>
          <w:tab w:val="left" w:pos="596"/>
        </w:tabs>
        <w:rPr>
          <w:rFonts w:ascii="ＭＳ ゴシック" w:eastAsia="ＭＳ ゴシック"/>
          <w:sz w:val="20"/>
          <w:szCs w:val="20"/>
        </w:rPr>
      </w:pPr>
    </w:p>
    <w:p w14:paraId="6D832DAE"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w:t>
      </w:r>
      <w:r>
        <w:rPr>
          <w:rFonts w:ascii="ＭＳ ゴシック" w:eastAsia="ＭＳ ゴシック" w:hint="eastAsia"/>
          <w:sz w:val="20"/>
          <w:szCs w:val="20"/>
        </w:rPr>
        <w:t>4</w:t>
      </w:r>
      <w:r w:rsidRPr="00252599">
        <w:rPr>
          <w:rFonts w:ascii="ＭＳ ゴシック" w:eastAsia="ＭＳ ゴシック" w:hint="eastAsia"/>
          <w:sz w:val="20"/>
          <w:szCs w:val="20"/>
        </w:rPr>
        <w:t>情報資産の利用者</w:t>
      </w:r>
    </w:p>
    <w:p w14:paraId="5C7C6A77" w14:textId="77777777" w:rsidR="00F16B7F"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情報資産の利用を許可する範囲は</w:t>
      </w:r>
      <w:r>
        <w:rPr>
          <w:rFonts w:ascii="ＭＳ ゴシック" w:eastAsia="ＭＳ ゴシック" w:hint="eastAsia"/>
          <w:sz w:val="20"/>
          <w:szCs w:val="20"/>
        </w:rPr>
        <w:t>、</w:t>
      </w:r>
      <w:r w:rsidRPr="004237DE">
        <w:rPr>
          <w:rFonts w:ascii="ＭＳ ゴシック" w:eastAsia="ＭＳ ゴシック" w:hint="eastAsia"/>
          <w:color w:val="FF0000"/>
          <w:sz w:val="20"/>
          <w:szCs w:val="20"/>
        </w:rPr>
        <w:t>「</w:t>
      </w:r>
      <w:r w:rsidRPr="008C40F4">
        <w:rPr>
          <w:rFonts w:ascii="ＭＳ ゴシック" w:eastAsia="ＭＳ ゴシック" w:hint="eastAsia"/>
          <w:color w:val="FF0000"/>
          <w:sz w:val="20"/>
          <w:szCs w:val="20"/>
        </w:rPr>
        <w:t>情報資産管理台帳</w:t>
      </w:r>
      <w:r>
        <w:rPr>
          <w:rFonts w:ascii="ＭＳ ゴシック" w:eastAsia="ＭＳ ゴシック" w:hint="eastAsia"/>
          <w:color w:val="FF0000"/>
          <w:sz w:val="20"/>
          <w:szCs w:val="20"/>
        </w:rPr>
        <w:t>」の</w:t>
      </w:r>
      <w:r w:rsidRPr="00762F26">
        <w:rPr>
          <w:rFonts w:ascii="ＭＳ ゴシック" w:eastAsia="ＭＳ ゴシック" w:hint="eastAsia"/>
          <w:color w:val="FF0000"/>
          <w:sz w:val="20"/>
          <w:szCs w:val="20"/>
        </w:rPr>
        <w:t>利用者範囲</w:t>
      </w:r>
      <w:r>
        <w:rPr>
          <w:rFonts w:ascii="ＭＳ ゴシック" w:eastAsia="ＭＳ ゴシック" w:hint="eastAsia"/>
          <w:color w:val="FF0000"/>
          <w:sz w:val="20"/>
          <w:szCs w:val="20"/>
        </w:rPr>
        <w:t>欄</w:t>
      </w:r>
      <w:r w:rsidRPr="00252599">
        <w:rPr>
          <w:rFonts w:ascii="ＭＳ ゴシック" w:eastAsia="ＭＳ ゴシック" w:hint="eastAsia"/>
          <w:sz w:val="20"/>
          <w:szCs w:val="20"/>
        </w:rPr>
        <w:t>に</w:t>
      </w:r>
      <w:r>
        <w:rPr>
          <w:rFonts w:ascii="ＭＳ ゴシック" w:eastAsia="ＭＳ ゴシック" w:hint="eastAsia"/>
          <w:sz w:val="20"/>
          <w:szCs w:val="20"/>
        </w:rPr>
        <w:t>部署名又は担当者名を</w:t>
      </w:r>
      <w:r w:rsidRPr="00252599">
        <w:rPr>
          <w:rFonts w:ascii="ＭＳ ゴシック" w:eastAsia="ＭＳ ゴシック" w:hint="eastAsia"/>
          <w:sz w:val="20"/>
          <w:szCs w:val="20"/>
        </w:rPr>
        <w:t>記載する。</w:t>
      </w:r>
    </w:p>
    <w:p w14:paraId="2C0D339E" w14:textId="77777777" w:rsidR="00F16B7F" w:rsidRPr="00014658" w:rsidRDefault="00F16B7F" w:rsidP="00F16B7F">
      <w:pPr>
        <w:tabs>
          <w:tab w:val="left" w:pos="596"/>
        </w:tabs>
        <w:rPr>
          <w:rFonts w:ascii="ＭＳ ゴシック" w:eastAsia="ＭＳ ゴシック"/>
          <w:sz w:val="20"/>
          <w:szCs w:val="20"/>
        </w:rPr>
      </w:pPr>
    </w:p>
    <w:p w14:paraId="11820CD1" w14:textId="77777777" w:rsidR="00F16B7F" w:rsidRPr="00BD18FB"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2.情報資産の社外持ち出し</w:t>
      </w:r>
    </w:p>
    <w:p w14:paraId="45326E4A" w14:textId="77777777" w:rsidR="00F16B7F" w:rsidRDefault="00F16B7F" w:rsidP="00F16B7F">
      <w:pPr>
        <w:tabs>
          <w:tab w:val="left" w:pos="596"/>
        </w:tabs>
        <w:rPr>
          <w:rFonts w:ascii="ＭＳ ゴシック" w:eastAsia="ＭＳ ゴシック"/>
          <w:sz w:val="20"/>
          <w:szCs w:val="20"/>
        </w:rPr>
      </w:pPr>
      <w:r w:rsidRPr="004237DE">
        <w:rPr>
          <w:rFonts w:ascii="ＭＳ ゴシック" w:eastAsia="ＭＳ ゴシック" w:hint="eastAsia"/>
          <w:color w:val="000000" w:themeColor="text1"/>
          <w:sz w:val="20"/>
          <w:szCs w:val="20"/>
        </w:rPr>
        <w:t>情報</w:t>
      </w:r>
      <w:r w:rsidRPr="00BD18FB">
        <w:rPr>
          <w:rFonts w:ascii="ＭＳ ゴシック" w:eastAsia="ＭＳ ゴシック" w:hint="eastAsia"/>
          <w:sz w:val="20"/>
          <w:szCs w:val="20"/>
        </w:rPr>
        <w:t>資産を社外に持ち出す場合には</w:t>
      </w:r>
      <w:r>
        <w:rPr>
          <w:rFonts w:ascii="ＭＳ ゴシック" w:eastAsia="ＭＳ ゴシック" w:hint="eastAsia"/>
          <w:sz w:val="20"/>
          <w:szCs w:val="20"/>
        </w:rPr>
        <w:t>、以下を実施する。</w:t>
      </w:r>
    </w:p>
    <w:p w14:paraId="3ABDE7D9" w14:textId="77777777" w:rsidR="00F16B7F" w:rsidRDefault="00F16B7F" w:rsidP="00F16B7F">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社外秘の場合は所属部門長</w:t>
      </w:r>
      <w:r>
        <w:rPr>
          <w:rFonts w:ascii="ＭＳ ゴシック" w:eastAsia="ＭＳ ゴシック" w:hint="eastAsia"/>
          <w:sz w:val="20"/>
          <w:szCs w:val="20"/>
        </w:rPr>
        <w:t>の許可を得る。</w:t>
      </w:r>
    </w:p>
    <w:p w14:paraId="227436F1" w14:textId="77777777" w:rsidR="00F16B7F" w:rsidRDefault="00F16B7F" w:rsidP="00F16B7F">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極秘の場合は代表取締役</w:t>
      </w:r>
      <w:r>
        <w:rPr>
          <w:rFonts w:ascii="ＭＳ ゴシック" w:eastAsia="ＭＳ ゴシック" w:hint="eastAsia"/>
          <w:sz w:val="20"/>
          <w:szCs w:val="20"/>
        </w:rPr>
        <w:t>の許可を得る。</w:t>
      </w:r>
    </w:p>
    <w:p w14:paraId="5F6C7D7C" w14:textId="17BB1D14"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ノートパソコン</w:t>
      </w:r>
      <w:r>
        <w:rPr>
          <w:rFonts w:ascii="ＭＳ ゴシック" w:eastAsia="ＭＳ ゴシック" w:hint="eastAsia"/>
          <w:color w:val="FF0000"/>
          <w:sz w:val="20"/>
          <w:szCs w:val="20"/>
        </w:rPr>
        <w:t>のハードディスクに保存して持ち出す場合は、</w:t>
      </w:r>
      <w:r w:rsidRPr="004237DE">
        <w:rPr>
          <w:rFonts w:ascii="ＭＳ ゴシック" w:eastAsia="ＭＳ ゴシック" w:hint="eastAsia"/>
          <w:color w:val="00B0F0"/>
          <w:sz w:val="20"/>
          <w:szCs w:val="20"/>
        </w:rPr>
        <w:t>ハードディスク</w:t>
      </w:r>
      <w:r w:rsidRPr="004237DE">
        <w:rPr>
          <w:rFonts w:ascii="ＭＳ ゴシック" w:eastAsia="ＭＳ ゴシック"/>
          <w:color w:val="00B0F0"/>
          <w:sz w:val="20"/>
          <w:szCs w:val="20"/>
        </w:rPr>
        <w:t>/</w:t>
      </w:r>
      <w:r w:rsidR="00932AB1" w:rsidRPr="004237DE">
        <w:rPr>
          <w:rFonts w:ascii="ＭＳ ゴシック" w:eastAsia="ＭＳ ゴシック" w:hint="eastAsia"/>
          <w:color w:val="00B0F0"/>
          <w:sz w:val="20"/>
          <w:szCs w:val="20"/>
        </w:rPr>
        <w:t>フォルダー</w:t>
      </w:r>
      <w:r w:rsidR="005725F3" w:rsidRPr="004237DE">
        <w:rPr>
          <w:rFonts w:ascii="ＭＳ ゴシック" w:eastAsia="ＭＳ ゴシック"/>
          <w:color w:val="00B0F0"/>
          <w:sz w:val="20"/>
          <w:szCs w:val="20"/>
        </w:rPr>
        <w:t>/</w:t>
      </w:r>
      <w:r w:rsidR="005725F3">
        <w:rPr>
          <w:rFonts w:ascii="ＭＳ ゴシック" w:eastAsia="ＭＳ ゴシック"/>
          <w:color w:val="00B0F0"/>
          <w:sz w:val="20"/>
          <w:szCs w:val="20"/>
        </w:rPr>
        <w:t>データ</w:t>
      </w:r>
      <w:r>
        <w:rPr>
          <w:rFonts w:ascii="ＭＳ ゴシック" w:eastAsia="ＭＳ ゴシック" w:hint="eastAsia"/>
          <w:color w:val="FF0000"/>
          <w:sz w:val="20"/>
          <w:szCs w:val="20"/>
        </w:rPr>
        <w:t>を暗号化する。</w:t>
      </w:r>
    </w:p>
    <w:p w14:paraId="6016F841" w14:textId="77777777" w:rsidR="00F16B7F" w:rsidRDefault="00F16B7F" w:rsidP="00F16B7F">
      <w:pPr>
        <w:pStyle w:val="a0"/>
        <w:numPr>
          <w:ilvl w:val="0"/>
          <w:numId w:val="6"/>
        </w:numPr>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スマートフォン、タブレット</w:t>
      </w:r>
      <w:r>
        <w:rPr>
          <w:rFonts w:ascii="ＭＳ ゴシック" w:eastAsia="ＭＳ ゴシック" w:hint="eastAsia"/>
          <w:color w:val="FF0000"/>
          <w:sz w:val="20"/>
          <w:szCs w:val="20"/>
        </w:rPr>
        <w:t>に保存して持ち出す場合は、</w:t>
      </w:r>
      <w:r w:rsidRPr="00F22C76">
        <w:rPr>
          <w:rFonts w:ascii="ＭＳ ゴシック" w:eastAsia="ＭＳ ゴシック" w:hint="eastAsia"/>
          <w:color w:val="FF0000"/>
          <w:sz w:val="20"/>
          <w:szCs w:val="20"/>
        </w:rPr>
        <w:t>セキュリティロック</w:t>
      </w:r>
      <w:r>
        <w:rPr>
          <w:rFonts w:ascii="ＭＳ ゴシック" w:eastAsia="ＭＳ ゴシック" w:hint="eastAsia"/>
          <w:color w:val="FF0000"/>
          <w:sz w:val="20"/>
          <w:szCs w:val="20"/>
        </w:rPr>
        <w:t>を設定する。</w:t>
      </w:r>
    </w:p>
    <w:p w14:paraId="6C3EB944"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USB</w:t>
      </w:r>
      <w:r w:rsidRPr="00F22C76">
        <w:rPr>
          <w:rFonts w:ascii="ＭＳ ゴシック" w:eastAsia="ＭＳ ゴシック" w:hint="eastAsia"/>
          <w:color w:val="FF0000"/>
          <w:sz w:val="20"/>
          <w:szCs w:val="20"/>
        </w:rPr>
        <w:t>メモリ</w:t>
      </w:r>
      <w:r>
        <w:rPr>
          <w:rFonts w:ascii="ＭＳ ゴシック" w:eastAsia="ＭＳ ゴシック" w:hint="eastAsia"/>
          <w:color w:val="FF0000"/>
          <w:sz w:val="20"/>
          <w:szCs w:val="20"/>
        </w:rPr>
        <w:t>、HDD等の電子媒体に保存して持ち出す場合は、</w:t>
      </w:r>
      <w:r w:rsidRPr="00F22C76">
        <w:rPr>
          <w:rFonts w:ascii="ＭＳ ゴシック" w:eastAsia="ＭＳ ゴシック" w:hint="eastAsia"/>
          <w:color w:val="FF0000"/>
          <w:sz w:val="20"/>
          <w:szCs w:val="20"/>
        </w:rPr>
        <w:t>不要データは全て完全消去専用ツールで消去</w:t>
      </w:r>
      <w:r>
        <w:rPr>
          <w:rFonts w:ascii="ＭＳ ゴシック" w:eastAsia="ＭＳ ゴシック" w:hint="eastAsia"/>
          <w:color w:val="FF0000"/>
          <w:sz w:val="20"/>
          <w:szCs w:val="20"/>
        </w:rPr>
        <w:t>し、持ち出すデータを暗号化する。</w:t>
      </w:r>
    </w:p>
    <w:p w14:paraId="3D5655DF"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USBメモリ等</w:t>
      </w:r>
      <w:r>
        <w:rPr>
          <w:rFonts w:ascii="ＭＳ ゴシック" w:eastAsia="ＭＳ ゴシック" w:hint="eastAsia"/>
          <w:color w:val="FF0000"/>
          <w:sz w:val="20"/>
          <w:szCs w:val="20"/>
        </w:rPr>
        <w:t>の</w:t>
      </w:r>
      <w:r w:rsidRPr="00CA366A">
        <w:rPr>
          <w:rFonts w:ascii="ＭＳ ゴシック" w:eastAsia="ＭＳ ゴシック" w:hint="eastAsia"/>
          <w:color w:val="FF0000"/>
          <w:sz w:val="20"/>
          <w:szCs w:val="20"/>
        </w:rPr>
        <w:t>小型電子媒体は、</w:t>
      </w:r>
      <w:r w:rsidRPr="004237DE">
        <w:rPr>
          <w:rFonts w:ascii="ＭＳ ゴシック" w:eastAsia="ＭＳ ゴシック" w:hint="eastAsia"/>
          <w:color w:val="00B0F0"/>
          <w:sz w:val="20"/>
          <w:szCs w:val="20"/>
        </w:rPr>
        <w:t>大きなタグを付ける</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ストラップで体やカバンに固定する</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落としてもすぐに分かるように鈴を付ける</w:t>
      </w:r>
      <w:r>
        <w:rPr>
          <w:rFonts w:ascii="ＭＳ ゴシック" w:eastAsia="ＭＳ ゴシック" w:hint="eastAsia"/>
          <w:color w:val="FF0000"/>
          <w:sz w:val="20"/>
          <w:szCs w:val="20"/>
        </w:rPr>
        <w:t>。</w:t>
      </w:r>
    </w:p>
    <w:p w14:paraId="342922B4" w14:textId="77777777" w:rsidR="00F16B7F" w:rsidRPr="00CA366A"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屋外でネットワークへ接続して社外秘又は極秘</w:t>
      </w:r>
      <w:r>
        <w:rPr>
          <w:rFonts w:ascii="ＭＳ ゴシック" w:eastAsia="ＭＳ ゴシック" w:hint="eastAsia"/>
          <w:color w:val="FF0000"/>
          <w:sz w:val="20"/>
          <w:szCs w:val="20"/>
        </w:rPr>
        <w:t>の情報資産</w:t>
      </w:r>
      <w:r w:rsidRPr="00CA366A">
        <w:rPr>
          <w:rFonts w:ascii="ＭＳ ゴシック" w:eastAsia="ＭＳ ゴシック" w:hint="eastAsia"/>
          <w:color w:val="FF0000"/>
          <w:sz w:val="20"/>
          <w:szCs w:val="20"/>
        </w:rPr>
        <w:t>を送受信する場合は</w:t>
      </w:r>
      <w:r>
        <w:rPr>
          <w:rFonts w:ascii="ＭＳ ゴシック" w:eastAsia="ＭＳ ゴシック" w:hint="eastAsia"/>
          <w:color w:val="FF0000"/>
          <w:sz w:val="20"/>
          <w:szCs w:val="20"/>
        </w:rPr>
        <w:t>、</w:t>
      </w:r>
      <w:r w:rsidRPr="00CA366A">
        <w:rPr>
          <w:rFonts w:ascii="ＭＳ ゴシック" w:eastAsia="ＭＳ ゴシック" w:hint="eastAsia"/>
          <w:color w:val="FF0000"/>
          <w:sz w:val="20"/>
          <w:szCs w:val="20"/>
        </w:rPr>
        <w:t>暗号化通信で行う。</w:t>
      </w:r>
    </w:p>
    <w:p w14:paraId="2925334D" w14:textId="77777777" w:rsidR="00F16B7F" w:rsidRPr="00B679DB" w:rsidRDefault="00F16B7F" w:rsidP="00F16B7F">
      <w:pPr>
        <w:pStyle w:val="a0"/>
        <w:numPr>
          <w:ilvl w:val="0"/>
          <w:numId w:val="6"/>
        </w:numPr>
        <w:ind w:leftChars="0" w:left="171" w:hanging="171"/>
        <w:rPr>
          <w:rFonts w:ascii="ＭＳ ゴシック" w:eastAsia="ＭＳ ゴシック"/>
          <w:color w:val="FF0000"/>
          <w:sz w:val="20"/>
          <w:szCs w:val="20"/>
        </w:rPr>
      </w:pPr>
      <w:r w:rsidRPr="00B679DB">
        <w:rPr>
          <w:rFonts w:ascii="ＭＳ ゴシック" w:eastAsia="ＭＳ ゴシック" w:hint="eastAsia"/>
          <w:color w:val="FF0000"/>
          <w:sz w:val="20"/>
          <w:szCs w:val="20"/>
        </w:rPr>
        <w:t>携行中は常に監視可能な距離を保つ。</w:t>
      </w:r>
    </w:p>
    <w:p w14:paraId="132DD7A2" w14:textId="77777777" w:rsidR="00F16B7F" w:rsidRDefault="00F16B7F" w:rsidP="00F16B7F">
      <w:pPr>
        <w:tabs>
          <w:tab w:val="left" w:pos="596"/>
        </w:tabs>
        <w:rPr>
          <w:rFonts w:ascii="ＭＳ ゴシック" w:eastAsia="ＭＳ ゴシック"/>
          <w:sz w:val="20"/>
          <w:szCs w:val="20"/>
        </w:rPr>
      </w:pPr>
    </w:p>
    <w:p w14:paraId="60B62057"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.媒体の</w:t>
      </w:r>
      <w:r>
        <w:rPr>
          <w:rFonts w:ascii="ＭＳ ゴシック" w:eastAsia="ＭＳ ゴシック" w:hint="eastAsia"/>
          <w:sz w:val="20"/>
          <w:szCs w:val="20"/>
        </w:rPr>
        <w:t>処分</w:t>
      </w:r>
    </w:p>
    <w:p w14:paraId="4603962D"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.1媒体の廃棄</w:t>
      </w:r>
    </w:p>
    <w:p w14:paraId="12A51DC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社外秘又は極秘</w:t>
      </w:r>
      <w:r w:rsidRPr="004237DE">
        <w:rPr>
          <w:rFonts w:ascii="ＭＳ ゴシック" w:eastAsia="ＭＳ ゴシック" w:hint="eastAsia"/>
          <w:sz w:val="20"/>
          <w:szCs w:val="20"/>
        </w:rPr>
        <w:t>の</w:t>
      </w:r>
      <w:r w:rsidRPr="00F75E83">
        <w:rPr>
          <w:rFonts w:ascii="ＭＳ ゴシック" w:eastAsia="ＭＳ ゴシック" w:hint="eastAsia"/>
          <w:sz w:val="20"/>
          <w:szCs w:val="20"/>
        </w:rPr>
        <w:t>情</w:t>
      </w:r>
      <w:r w:rsidRPr="00BD18FB">
        <w:rPr>
          <w:rFonts w:ascii="ＭＳ ゴシック" w:eastAsia="ＭＳ ゴシック" w:hint="eastAsia"/>
          <w:sz w:val="20"/>
          <w:szCs w:val="20"/>
        </w:rPr>
        <w:t>報資産を廃棄する場合は以下の</w:t>
      </w:r>
      <w:r>
        <w:rPr>
          <w:rFonts w:ascii="ＭＳ ゴシック" w:eastAsia="ＭＳ ゴシック" w:hint="eastAsia"/>
          <w:sz w:val="20"/>
          <w:szCs w:val="20"/>
        </w:rPr>
        <w:t>処分</w:t>
      </w:r>
      <w:r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03326A" w14:paraId="0367CF05" w14:textId="77777777" w:rsidTr="00E549A1">
        <w:tc>
          <w:tcPr>
            <w:tcW w:w="2717" w:type="dxa"/>
          </w:tcPr>
          <w:p w14:paraId="6373540C"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r w:rsidRPr="00B679DB">
              <w:rPr>
                <w:rFonts w:ascii="ＭＳ ゴシック" w:eastAsia="ＭＳ ゴシック" w:hint="eastAsia"/>
                <w:color w:val="FF0000"/>
                <w:sz w:val="20"/>
                <w:szCs w:val="20"/>
              </w:rPr>
              <w:t>・フィルム</w:t>
            </w:r>
          </w:p>
        </w:tc>
        <w:tc>
          <w:tcPr>
            <w:tcW w:w="5546" w:type="dxa"/>
          </w:tcPr>
          <w:p w14:paraId="5A6C2F84" w14:textId="77777777" w:rsidR="00F16B7F" w:rsidRPr="0050327D" w:rsidRDefault="00F16B7F" w:rsidP="00E549A1">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細断/溶解/焼却</w:t>
            </w:r>
          </w:p>
        </w:tc>
      </w:tr>
      <w:tr w:rsidR="00F16B7F" w14:paraId="76190288" w14:textId="77777777" w:rsidTr="00E549A1">
        <w:tc>
          <w:tcPr>
            <w:tcW w:w="2717" w:type="dxa"/>
          </w:tcPr>
          <w:p w14:paraId="407DB427"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Pr="00B679DB">
              <w:rPr>
                <w:rFonts w:ascii="ＭＳ ゴシック" w:eastAsia="ＭＳ ゴシック" w:hint="eastAsia"/>
                <w:color w:val="FF0000"/>
                <w:sz w:val="20"/>
                <w:szCs w:val="20"/>
              </w:rPr>
              <w:t>メモリ・HDD・CD</w:t>
            </w:r>
            <w:r>
              <w:rPr>
                <w:rFonts w:ascii="ＭＳ ゴシック" w:eastAsia="ＭＳ ゴシック" w:hint="eastAsia"/>
                <w:color w:val="FF0000"/>
                <w:sz w:val="20"/>
                <w:szCs w:val="20"/>
              </w:rPr>
              <w:t>・DVD</w:t>
            </w:r>
          </w:p>
        </w:tc>
        <w:tc>
          <w:tcPr>
            <w:tcW w:w="5546" w:type="dxa"/>
          </w:tcPr>
          <w:p w14:paraId="317524FE" w14:textId="77777777" w:rsidR="00F16B7F" w:rsidRPr="0050327D" w:rsidRDefault="00F16B7F" w:rsidP="00E549A1">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破壊/細断/完全消去　※OSの削除・フォーマットは不可</w:t>
            </w:r>
          </w:p>
        </w:tc>
      </w:tr>
    </w:tbl>
    <w:p w14:paraId="38830894" w14:textId="77777777" w:rsidR="00F16B7F" w:rsidRDefault="00F16B7F" w:rsidP="00F16B7F">
      <w:pPr>
        <w:tabs>
          <w:tab w:val="left" w:pos="596"/>
        </w:tabs>
        <w:rPr>
          <w:rFonts w:ascii="ＭＳ ゴシック" w:eastAsia="ＭＳ ゴシック"/>
          <w:sz w:val="20"/>
          <w:szCs w:val="20"/>
        </w:rPr>
      </w:pPr>
    </w:p>
    <w:p w14:paraId="15ECE245"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.2媒体の再利用</w:t>
      </w:r>
    </w:p>
    <w:p w14:paraId="3BB13600" w14:textId="77777777" w:rsidR="00F16B7F" w:rsidRDefault="00F16B7F"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社外秘又は極秘</w:t>
      </w:r>
      <w:r w:rsidRPr="004237DE">
        <w:rPr>
          <w:rFonts w:ascii="ＭＳ ゴシック" w:eastAsia="ＭＳ ゴシック" w:hint="eastAsia"/>
          <w:sz w:val="20"/>
          <w:szCs w:val="20"/>
        </w:rPr>
        <w:t>の</w:t>
      </w:r>
      <w:r w:rsidRPr="00BD18FB">
        <w:rPr>
          <w:rFonts w:ascii="ＭＳ ゴシック" w:eastAsia="ＭＳ ゴシック" w:hint="eastAsia"/>
          <w:sz w:val="20"/>
          <w:szCs w:val="20"/>
        </w:rPr>
        <w:t>情報資産</w:t>
      </w:r>
      <w:r>
        <w:rPr>
          <w:rFonts w:ascii="ＭＳ ゴシック" w:eastAsia="ＭＳ ゴシック" w:hint="eastAsia"/>
          <w:sz w:val="20"/>
          <w:szCs w:val="20"/>
        </w:rPr>
        <w:t>を</w:t>
      </w:r>
      <w:r w:rsidRPr="00BD18FB">
        <w:rPr>
          <w:rFonts w:ascii="ＭＳ ゴシック" w:eastAsia="ＭＳ ゴシック" w:hint="eastAsia"/>
          <w:sz w:val="20"/>
          <w:szCs w:val="20"/>
        </w:rPr>
        <w:t>保存した媒体を</w:t>
      </w:r>
      <w:r>
        <w:rPr>
          <w:rFonts w:ascii="ＭＳ ゴシック" w:eastAsia="ＭＳ ゴシック" w:hint="eastAsia"/>
          <w:sz w:val="20"/>
          <w:szCs w:val="20"/>
        </w:rPr>
        <w:t>再利用</w:t>
      </w:r>
      <w:r w:rsidRPr="00BD18FB">
        <w:rPr>
          <w:rFonts w:ascii="ＭＳ ゴシック" w:eastAsia="ＭＳ ゴシック" w:hint="eastAsia"/>
          <w:sz w:val="20"/>
          <w:szCs w:val="20"/>
        </w:rPr>
        <w:t>する場合は</w:t>
      </w:r>
      <w:r>
        <w:rPr>
          <w:rFonts w:ascii="ＭＳ ゴシック" w:eastAsia="ＭＳ ゴシック" w:hint="eastAsia"/>
          <w:sz w:val="20"/>
          <w:szCs w:val="20"/>
        </w:rPr>
        <w:t>、</w:t>
      </w:r>
      <w:r w:rsidRPr="00BD18FB">
        <w:rPr>
          <w:rFonts w:ascii="ＭＳ ゴシック" w:eastAsia="ＭＳ ゴシック" w:hint="eastAsia"/>
          <w:sz w:val="20"/>
          <w:szCs w:val="20"/>
        </w:rPr>
        <w:t>以下の</w:t>
      </w:r>
      <w:r>
        <w:rPr>
          <w:rFonts w:ascii="ＭＳ ゴシック" w:eastAsia="ＭＳ ゴシック" w:hint="eastAsia"/>
          <w:sz w:val="20"/>
          <w:szCs w:val="20"/>
        </w:rPr>
        <w:t>処分</w:t>
      </w:r>
      <w:r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03326A" w:rsidRPr="00B679DB" w14:paraId="08358990" w14:textId="77777777" w:rsidTr="00E549A1">
        <w:tc>
          <w:tcPr>
            <w:tcW w:w="2717" w:type="dxa"/>
          </w:tcPr>
          <w:p w14:paraId="18717C0A"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p>
        </w:tc>
        <w:tc>
          <w:tcPr>
            <w:tcW w:w="5546" w:type="dxa"/>
          </w:tcPr>
          <w:p w14:paraId="54B03D89" w14:textId="77777777" w:rsidR="00F16B7F" w:rsidRPr="00750D9E" w:rsidRDefault="00F16B7F" w:rsidP="00E549A1">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裏紙再利用禁止</w:t>
            </w:r>
          </w:p>
        </w:tc>
      </w:tr>
      <w:tr w:rsidR="0003326A" w:rsidRPr="00B679DB" w14:paraId="438374E4" w14:textId="77777777" w:rsidTr="00E549A1">
        <w:tc>
          <w:tcPr>
            <w:tcW w:w="2717" w:type="dxa"/>
          </w:tcPr>
          <w:p w14:paraId="08EB1628"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Pr="00B679DB">
              <w:rPr>
                <w:rFonts w:ascii="ＭＳ ゴシック" w:eastAsia="ＭＳ ゴシック" w:hint="eastAsia"/>
                <w:color w:val="FF0000"/>
                <w:sz w:val="20"/>
                <w:szCs w:val="20"/>
              </w:rPr>
              <w:t>メモリ・HDD・</w:t>
            </w:r>
            <w:r w:rsidRPr="00F75E83">
              <w:rPr>
                <w:rFonts w:ascii="ＭＳ ゴシック" w:eastAsia="ＭＳ ゴシック" w:hint="eastAsia"/>
                <w:color w:val="FF0000"/>
                <w:sz w:val="20"/>
                <w:szCs w:val="20"/>
              </w:rPr>
              <w:t>CD-RWディスク</w:t>
            </w:r>
            <w:r>
              <w:rPr>
                <w:rFonts w:ascii="ＭＳ ゴシック" w:eastAsia="ＭＳ ゴシック" w:hint="eastAsia"/>
                <w:color w:val="FF0000"/>
                <w:sz w:val="20"/>
                <w:szCs w:val="20"/>
              </w:rPr>
              <w:t>・</w:t>
            </w:r>
            <w:r w:rsidRPr="00F75E83">
              <w:rPr>
                <w:rFonts w:ascii="ＭＳ ゴシック" w:eastAsia="ＭＳ ゴシック" w:hint="eastAsia"/>
                <w:color w:val="FF0000"/>
                <w:sz w:val="20"/>
                <w:szCs w:val="20"/>
              </w:rPr>
              <w:t>DVD-RWディスク</w:t>
            </w:r>
          </w:p>
        </w:tc>
        <w:tc>
          <w:tcPr>
            <w:tcW w:w="5546" w:type="dxa"/>
          </w:tcPr>
          <w:p w14:paraId="3DBDC2E4" w14:textId="77777777" w:rsidR="00F16B7F" w:rsidRDefault="00F16B7F" w:rsidP="00E549A1">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完全消去後</w:t>
            </w:r>
            <w:r>
              <w:rPr>
                <w:rFonts w:ascii="ＭＳ ゴシック" w:eastAsia="ＭＳ ゴシック" w:hint="eastAsia"/>
                <w:color w:val="FF0000"/>
                <w:sz w:val="20"/>
                <w:szCs w:val="20"/>
              </w:rPr>
              <w:t>再利用</w:t>
            </w:r>
          </w:p>
          <w:p w14:paraId="33EA6DCF" w14:textId="77777777" w:rsidR="00F16B7F" w:rsidRPr="00750D9E" w:rsidRDefault="00F16B7F" w:rsidP="00E549A1">
            <w:pPr>
              <w:tabs>
                <w:tab w:val="left" w:pos="596"/>
              </w:tabs>
              <w:rPr>
                <w:rFonts w:ascii="ＭＳ ゴシック" w:eastAsia="ＭＳ ゴシック"/>
                <w:color w:val="FF0000"/>
                <w:sz w:val="20"/>
                <w:szCs w:val="20"/>
              </w:rPr>
            </w:pPr>
            <w:r w:rsidRPr="00B679DB">
              <w:rPr>
                <w:rFonts w:ascii="ＭＳ ゴシック" w:eastAsia="ＭＳ ゴシック" w:hint="eastAsia"/>
                <w:color w:val="FF0000"/>
                <w:sz w:val="20"/>
                <w:szCs w:val="20"/>
              </w:rPr>
              <w:t>※</w:t>
            </w:r>
            <w:r>
              <w:rPr>
                <w:rFonts w:ascii="ＭＳ ゴシック" w:eastAsia="ＭＳ ゴシック" w:hint="eastAsia"/>
                <w:color w:val="FF0000"/>
                <w:sz w:val="20"/>
                <w:szCs w:val="20"/>
              </w:rPr>
              <w:t>OSの削除機能による</w:t>
            </w:r>
            <w:r w:rsidRPr="00B679DB">
              <w:rPr>
                <w:rFonts w:ascii="ＭＳ ゴシック" w:eastAsia="ＭＳ ゴシック" w:hint="eastAsia"/>
                <w:color w:val="FF0000"/>
                <w:sz w:val="20"/>
                <w:szCs w:val="20"/>
              </w:rPr>
              <w:t>削除・フォーマットは不可</w:t>
            </w:r>
          </w:p>
        </w:tc>
      </w:tr>
      <w:tr w:rsidR="00F16B7F" w:rsidRPr="00B679DB" w14:paraId="3B3F3B48" w14:textId="77777777" w:rsidTr="00E549A1">
        <w:tc>
          <w:tcPr>
            <w:tcW w:w="2717" w:type="dxa"/>
          </w:tcPr>
          <w:p w14:paraId="25282EBD"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CD-R・DVD-R</w:t>
            </w:r>
          </w:p>
        </w:tc>
        <w:tc>
          <w:tcPr>
            <w:tcW w:w="5546" w:type="dxa"/>
          </w:tcPr>
          <w:p w14:paraId="1195CF52" w14:textId="77777777" w:rsidR="00F16B7F" w:rsidRPr="00750D9E"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再利用不可</w:t>
            </w:r>
          </w:p>
        </w:tc>
      </w:tr>
    </w:tbl>
    <w:p w14:paraId="03D1FF5E" w14:textId="77777777" w:rsidR="00F16B7F" w:rsidRPr="00BD18FB" w:rsidRDefault="00F16B7F" w:rsidP="00F16B7F">
      <w:pPr>
        <w:tabs>
          <w:tab w:val="left" w:pos="596"/>
        </w:tabs>
        <w:rPr>
          <w:rFonts w:ascii="ＭＳ ゴシック" w:eastAsia="ＭＳ ゴシック"/>
          <w:sz w:val="20"/>
          <w:szCs w:val="20"/>
        </w:rPr>
      </w:pPr>
    </w:p>
    <w:p w14:paraId="2A3E743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.バックアップ</w:t>
      </w:r>
    </w:p>
    <w:p w14:paraId="38FC5ABC"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.1バックアップ取得対象</w:t>
      </w:r>
    </w:p>
    <w:p w14:paraId="4431BD75" w14:textId="77777777" w:rsidR="00F16B7F" w:rsidRPr="00BD18FB" w:rsidRDefault="00F16B7F" w:rsidP="00F16B7F">
      <w:pPr>
        <w:tabs>
          <w:tab w:val="left" w:pos="596"/>
        </w:tabs>
        <w:rPr>
          <w:rFonts w:ascii="ＭＳ ゴシック" w:eastAsia="ＭＳ ゴシック"/>
          <w:sz w:val="20"/>
          <w:szCs w:val="20"/>
        </w:rPr>
      </w:pPr>
      <w:r w:rsidRPr="005C4105">
        <w:rPr>
          <w:rFonts w:ascii="ＭＳ ゴシック" w:eastAsia="ＭＳ ゴシック" w:hint="eastAsia"/>
          <w:color w:val="FF0000"/>
          <w:sz w:val="20"/>
          <w:szCs w:val="20"/>
        </w:rPr>
        <w:t>システム管理者</w:t>
      </w:r>
      <w:r>
        <w:rPr>
          <w:rFonts w:ascii="ＭＳ ゴシック" w:eastAsia="ＭＳ ゴシック" w:hint="eastAsia"/>
          <w:sz w:val="20"/>
          <w:szCs w:val="20"/>
        </w:rPr>
        <w:t>は、以下</w:t>
      </w:r>
      <w:r w:rsidRPr="00BD18FB">
        <w:rPr>
          <w:rFonts w:ascii="ＭＳ ゴシック" w:eastAsia="ＭＳ ゴシック" w:hint="eastAsia"/>
          <w:sz w:val="20"/>
          <w:szCs w:val="20"/>
        </w:rPr>
        <w:t>の機器で処理するデータ</w:t>
      </w:r>
      <w:r>
        <w:rPr>
          <w:rFonts w:ascii="ＭＳ ゴシック" w:eastAsia="ＭＳ ゴシック" w:hint="eastAsia"/>
          <w:sz w:val="20"/>
          <w:szCs w:val="20"/>
        </w:rPr>
        <w:t>の</w:t>
      </w:r>
      <w:r w:rsidRPr="00BD18FB">
        <w:rPr>
          <w:rFonts w:ascii="ＭＳ ゴシック" w:eastAsia="ＭＳ ゴシック" w:hint="eastAsia"/>
          <w:sz w:val="20"/>
          <w:szCs w:val="20"/>
        </w:rPr>
        <w:t>バックアップを</w:t>
      </w:r>
      <w:r>
        <w:rPr>
          <w:rFonts w:ascii="ＭＳ ゴシック" w:eastAsia="ＭＳ ゴシック" w:hint="eastAsia"/>
          <w:sz w:val="20"/>
          <w:szCs w:val="20"/>
        </w:rPr>
        <w:t>定期的に</w:t>
      </w:r>
      <w:r w:rsidRPr="00BD18FB">
        <w:rPr>
          <w:rFonts w:ascii="ＭＳ ゴシック" w:eastAsia="ＭＳ ゴシック" w:hint="eastAsia"/>
          <w:sz w:val="20"/>
          <w:szCs w:val="20"/>
        </w:rPr>
        <w:t>取得する。</w:t>
      </w:r>
    </w:p>
    <w:tbl>
      <w:tblPr>
        <w:tblStyle w:val="a4"/>
        <w:tblW w:w="0" w:type="auto"/>
        <w:tblLook w:val="04A0" w:firstRow="1" w:lastRow="0" w:firstColumn="1" w:lastColumn="0" w:noHBand="0" w:noVBand="1"/>
      </w:tblPr>
      <w:tblGrid>
        <w:gridCol w:w="2061"/>
        <w:gridCol w:w="2062"/>
        <w:gridCol w:w="2061"/>
        <w:gridCol w:w="2062"/>
      </w:tblGrid>
      <w:tr w:rsidR="0003326A" w14:paraId="21C3AFC4" w14:textId="77777777" w:rsidTr="00E549A1">
        <w:tc>
          <w:tcPr>
            <w:tcW w:w="2061" w:type="dxa"/>
          </w:tcPr>
          <w:p w14:paraId="433DFF34"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機器名</w:t>
            </w:r>
          </w:p>
        </w:tc>
        <w:tc>
          <w:tcPr>
            <w:tcW w:w="2062" w:type="dxa"/>
          </w:tcPr>
          <w:p w14:paraId="3C745598"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対象</w:t>
            </w:r>
          </w:p>
        </w:tc>
        <w:tc>
          <w:tcPr>
            <w:tcW w:w="2061" w:type="dxa"/>
          </w:tcPr>
          <w:p w14:paraId="56046AAE"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方法</w:t>
            </w:r>
          </w:p>
        </w:tc>
        <w:tc>
          <w:tcPr>
            <w:tcW w:w="2062" w:type="dxa"/>
          </w:tcPr>
          <w:p w14:paraId="027D737A"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保管先</w:t>
            </w:r>
          </w:p>
        </w:tc>
      </w:tr>
      <w:tr w:rsidR="0003326A" w14:paraId="10E7BBA9" w14:textId="77777777" w:rsidTr="00E549A1">
        <w:tc>
          <w:tcPr>
            <w:tcW w:w="2061" w:type="dxa"/>
          </w:tcPr>
          <w:p w14:paraId="6B3ABEA1" w14:textId="77777777" w:rsidR="00F16B7F" w:rsidRPr="00D426C1" w:rsidRDefault="00F16B7F" w:rsidP="00E549A1">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ファイルサーバー</w:t>
            </w:r>
          </w:p>
        </w:tc>
        <w:tc>
          <w:tcPr>
            <w:tcW w:w="2062" w:type="dxa"/>
          </w:tcPr>
          <w:p w14:paraId="47B021D2"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ユーザーファイル</w:t>
            </w:r>
          </w:p>
        </w:tc>
        <w:tc>
          <w:tcPr>
            <w:tcW w:w="2061" w:type="dxa"/>
          </w:tcPr>
          <w:p w14:paraId="4B0E4E87" w14:textId="77777777" w:rsidR="00F16B7F" w:rsidRPr="00D426C1" w:rsidRDefault="00F16B7F" w:rsidP="00E549A1">
            <w:pPr>
              <w:tabs>
                <w:tab w:val="left" w:pos="596"/>
              </w:tabs>
              <w:rPr>
                <w:rFonts w:ascii="ＭＳ ゴシック" w:eastAsia="ＭＳ ゴシック"/>
                <w:color w:val="FF0000"/>
                <w:sz w:val="20"/>
                <w:szCs w:val="20"/>
              </w:rPr>
            </w:pPr>
            <w:r w:rsidRPr="00311840">
              <w:rPr>
                <w:rFonts w:ascii="ＭＳ ゴシック" w:eastAsia="ＭＳ ゴシック" w:hint="eastAsia"/>
                <w:color w:val="FF0000"/>
                <w:sz w:val="20"/>
                <w:szCs w:val="20"/>
              </w:rPr>
              <w:t>Windows Server バックアップ</w:t>
            </w:r>
          </w:p>
        </w:tc>
        <w:tc>
          <w:tcPr>
            <w:tcW w:w="2062" w:type="dxa"/>
          </w:tcPr>
          <w:p w14:paraId="7EE777B1"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r w:rsidR="0003326A" w14:paraId="742B5598" w14:textId="77777777" w:rsidTr="00E549A1">
        <w:tc>
          <w:tcPr>
            <w:tcW w:w="2061" w:type="dxa"/>
          </w:tcPr>
          <w:p w14:paraId="25170DB3" w14:textId="77777777" w:rsidR="00F16B7F" w:rsidRPr="00D426C1" w:rsidRDefault="00F16B7F" w:rsidP="00E549A1">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給与計算システム</w:t>
            </w:r>
          </w:p>
        </w:tc>
        <w:tc>
          <w:tcPr>
            <w:tcW w:w="2062" w:type="dxa"/>
          </w:tcPr>
          <w:p w14:paraId="00755490"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3039C532"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ファイルコピー</w:t>
            </w:r>
          </w:p>
        </w:tc>
        <w:tc>
          <w:tcPr>
            <w:tcW w:w="2062" w:type="dxa"/>
          </w:tcPr>
          <w:p w14:paraId="334EE170" w14:textId="77777777" w:rsidR="00F16B7F" w:rsidRPr="0012147D" w:rsidRDefault="00F16B7F" w:rsidP="00E549A1">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USBメモリ（暗号化機能付）</w:t>
            </w:r>
          </w:p>
        </w:tc>
      </w:tr>
      <w:tr w:rsidR="0003326A" w14:paraId="41250FFC" w14:textId="77777777" w:rsidTr="00E549A1">
        <w:tc>
          <w:tcPr>
            <w:tcW w:w="2061" w:type="dxa"/>
          </w:tcPr>
          <w:p w14:paraId="3D7FB0DA" w14:textId="77777777" w:rsidR="00F16B7F" w:rsidRPr="005C4105"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会計</w:t>
            </w:r>
            <w:r w:rsidRPr="004237DE">
              <w:rPr>
                <w:rFonts w:ascii="ＭＳ ゴシック" w:eastAsia="ＭＳ ゴシック" w:hint="eastAsia"/>
                <w:color w:val="FF0000"/>
                <w:sz w:val="20"/>
                <w:szCs w:val="20"/>
              </w:rPr>
              <w:t>システム</w:t>
            </w:r>
          </w:p>
        </w:tc>
        <w:tc>
          <w:tcPr>
            <w:tcW w:w="2062" w:type="dxa"/>
          </w:tcPr>
          <w:p w14:paraId="66B06A64"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アプリケーションデータ</w:t>
            </w:r>
          </w:p>
        </w:tc>
        <w:tc>
          <w:tcPr>
            <w:tcW w:w="2061" w:type="dxa"/>
          </w:tcPr>
          <w:p w14:paraId="18EE7E4F"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アプリケーションバックアップ機能</w:t>
            </w:r>
          </w:p>
        </w:tc>
        <w:tc>
          <w:tcPr>
            <w:tcW w:w="2062" w:type="dxa"/>
          </w:tcPr>
          <w:p w14:paraId="10705978"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クラウドバックアップサービス</w:t>
            </w:r>
          </w:p>
        </w:tc>
      </w:tr>
      <w:tr w:rsidR="0003326A" w14:paraId="295D7FCB" w14:textId="77777777" w:rsidTr="00E549A1">
        <w:tc>
          <w:tcPr>
            <w:tcW w:w="2061" w:type="dxa"/>
          </w:tcPr>
          <w:p w14:paraId="45E303A6" w14:textId="77777777" w:rsidR="00F16B7F" w:rsidRPr="005C4105"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w:t>
            </w:r>
            <w:r w:rsidRPr="004237DE">
              <w:rPr>
                <w:rFonts w:ascii="ＭＳ ゴシック" w:eastAsia="ＭＳ ゴシック" w:hint="eastAsia"/>
                <w:color w:val="FF0000"/>
                <w:sz w:val="20"/>
                <w:szCs w:val="20"/>
              </w:rPr>
              <w:t>管理システム</w:t>
            </w:r>
          </w:p>
        </w:tc>
        <w:tc>
          <w:tcPr>
            <w:tcW w:w="2062" w:type="dxa"/>
          </w:tcPr>
          <w:p w14:paraId="310FCDA0"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46503031"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0D55A311"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外付け</w:t>
            </w:r>
            <w:r>
              <w:rPr>
                <w:rFonts w:ascii="ＭＳ ゴシック" w:eastAsia="ＭＳ ゴシック" w:hint="eastAsia"/>
                <w:color w:val="FF0000"/>
                <w:sz w:val="20"/>
                <w:szCs w:val="20"/>
              </w:rPr>
              <w:t>HDD</w:t>
            </w:r>
          </w:p>
        </w:tc>
      </w:tr>
      <w:tr w:rsidR="00F16B7F" w14:paraId="5CB5CC7E" w14:textId="77777777" w:rsidTr="00E549A1">
        <w:tc>
          <w:tcPr>
            <w:tcW w:w="2061" w:type="dxa"/>
          </w:tcPr>
          <w:p w14:paraId="02FC6691" w14:textId="77777777" w:rsidR="00F16B7F" w:rsidRPr="00905B6B" w:rsidRDefault="00F16B7F" w:rsidP="00E549A1">
            <w:pPr>
              <w:tabs>
                <w:tab w:val="left" w:pos="596"/>
              </w:tabs>
              <w:rPr>
                <w:rFonts w:ascii="ＭＳ ゴシック" w:eastAsia="ＭＳ ゴシック"/>
                <w:color w:val="FF0000"/>
                <w:sz w:val="20"/>
                <w:szCs w:val="20"/>
              </w:rPr>
            </w:pPr>
            <w:r w:rsidRPr="00905B6B">
              <w:rPr>
                <w:rFonts w:ascii="ＭＳ ゴシック" w:eastAsia="ＭＳ ゴシック" w:hint="eastAsia"/>
                <w:color w:val="FF0000"/>
                <w:sz w:val="20"/>
                <w:szCs w:val="20"/>
              </w:rPr>
              <w:t>Webサーバー</w:t>
            </w:r>
          </w:p>
        </w:tc>
        <w:tc>
          <w:tcPr>
            <w:tcW w:w="2062" w:type="dxa"/>
          </w:tcPr>
          <w:p w14:paraId="27F777A8"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ホームページ</w:t>
            </w:r>
          </w:p>
        </w:tc>
        <w:tc>
          <w:tcPr>
            <w:tcW w:w="2061" w:type="dxa"/>
          </w:tcPr>
          <w:p w14:paraId="5BB63D9A"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7966180E"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bl>
    <w:p w14:paraId="4572DDE8" w14:textId="77777777" w:rsidR="00F16B7F" w:rsidRDefault="00F16B7F" w:rsidP="00F16B7F">
      <w:pPr>
        <w:tabs>
          <w:tab w:val="left" w:pos="596"/>
        </w:tabs>
        <w:rPr>
          <w:rFonts w:ascii="ＭＳ ゴシック" w:eastAsia="ＭＳ ゴシック"/>
          <w:sz w:val="20"/>
          <w:szCs w:val="20"/>
        </w:rPr>
      </w:pPr>
    </w:p>
    <w:p w14:paraId="62B7E8D8" w14:textId="0779C07E"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.2バックアップ媒体の取</w:t>
      </w:r>
      <w:r w:rsidR="00836775">
        <w:rPr>
          <w:rFonts w:ascii="ＭＳ ゴシック" w:eastAsia="ＭＳ ゴシック" w:hint="eastAsia"/>
          <w:sz w:val="20"/>
          <w:szCs w:val="20"/>
        </w:rPr>
        <w:t>り</w:t>
      </w:r>
      <w:r w:rsidRPr="00BD18FB">
        <w:rPr>
          <w:rFonts w:ascii="ＭＳ ゴシック" w:eastAsia="ＭＳ ゴシック" w:hint="eastAsia"/>
          <w:sz w:val="20"/>
          <w:szCs w:val="20"/>
        </w:rPr>
        <w:t>扱い</w:t>
      </w:r>
    </w:p>
    <w:p w14:paraId="446C7EF6" w14:textId="77777777" w:rsidR="00F16B7F"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バックアップに利用した機器</w:t>
      </w:r>
      <w:r>
        <w:rPr>
          <w:rFonts w:ascii="ＭＳ ゴシック" w:eastAsia="ＭＳ ゴシック" w:hint="eastAsia"/>
          <w:sz w:val="20"/>
          <w:szCs w:val="20"/>
        </w:rPr>
        <w:t>及び</w:t>
      </w:r>
      <w:r w:rsidRPr="00BD18FB">
        <w:rPr>
          <w:rFonts w:ascii="ＭＳ ゴシック" w:eastAsia="ＭＳ ゴシック" w:hint="eastAsia"/>
          <w:sz w:val="20"/>
          <w:szCs w:val="20"/>
        </w:rPr>
        <w:t>媒体</w:t>
      </w:r>
      <w:r>
        <w:rPr>
          <w:rFonts w:ascii="ＭＳ ゴシック" w:eastAsia="ＭＳ ゴシック" w:hint="eastAsia"/>
          <w:sz w:val="20"/>
          <w:szCs w:val="20"/>
        </w:rPr>
        <w:t>の取り扱いは以下に従う。</w:t>
      </w:r>
    </w:p>
    <w:p w14:paraId="114F6AB4" w14:textId="77777777" w:rsidR="00F16B7F" w:rsidRPr="007F78AB" w:rsidRDefault="00F16B7F" w:rsidP="00F16B7F">
      <w:pPr>
        <w:tabs>
          <w:tab w:val="left" w:pos="596"/>
        </w:tabs>
        <w:rPr>
          <w:rFonts w:ascii="ＭＳ ゴシック" w:eastAsia="ＭＳ ゴシック"/>
          <w:color w:val="000000" w:themeColor="text1"/>
          <w:sz w:val="20"/>
          <w:szCs w:val="20"/>
        </w:rPr>
      </w:pPr>
      <w:r w:rsidRPr="007F78AB">
        <w:rPr>
          <w:rFonts w:ascii="ＭＳ ゴシック" w:eastAsia="ＭＳ ゴシック" w:hint="eastAsia"/>
          <w:color w:val="000000" w:themeColor="text1"/>
          <w:sz w:val="20"/>
          <w:szCs w:val="20"/>
        </w:rPr>
        <w:t>＜保管＞</w:t>
      </w:r>
    </w:p>
    <w:p w14:paraId="2EBD2BDF" w14:textId="77777777" w:rsidR="00F16B7F" w:rsidRPr="007F78AB"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hint="eastAsia"/>
          <w:color w:val="FF0000"/>
          <w:sz w:val="20"/>
          <w:szCs w:val="20"/>
        </w:rPr>
        <w:t>小型媒体：施錠付きキャビネットに保管</w:t>
      </w:r>
    </w:p>
    <w:p w14:paraId="2A48D17F"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color w:val="FF0000"/>
          <w:sz w:val="20"/>
          <w:szCs w:val="20"/>
        </w:rPr>
        <w:t>NAS</w:t>
      </w:r>
      <w:r w:rsidRPr="007F78AB">
        <w:rPr>
          <w:rFonts w:ascii="ＭＳ ゴシック" w:eastAsia="ＭＳ ゴシック" w:hint="eastAsia"/>
          <w:color w:val="FF0000"/>
          <w:sz w:val="20"/>
          <w:szCs w:val="20"/>
        </w:rPr>
        <w:t>サーバー：施錠付きサーバーラックに収納</w:t>
      </w:r>
    </w:p>
    <w:p w14:paraId="4699B38D" w14:textId="77777777" w:rsidR="00F16B7F" w:rsidRPr="007F78AB"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＜廃棄・再利用＞</w:t>
      </w:r>
    </w:p>
    <w:p w14:paraId="118A0DD4" w14:textId="77777777" w:rsidR="00F16B7F" w:rsidRPr="005725F3" w:rsidRDefault="00F16B7F" w:rsidP="005725F3">
      <w:pPr>
        <w:pStyle w:val="a0"/>
        <w:numPr>
          <w:ilvl w:val="0"/>
          <w:numId w:val="95"/>
        </w:numPr>
        <w:tabs>
          <w:tab w:val="left" w:pos="596"/>
        </w:tabs>
        <w:ind w:leftChars="0"/>
        <w:rPr>
          <w:rFonts w:ascii="ＭＳ ゴシック" w:eastAsia="ＭＳ ゴシック"/>
          <w:color w:val="000000" w:themeColor="text1"/>
          <w:sz w:val="20"/>
          <w:szCs w:val="20"/>
        </w:rPr>
      </w:pPr>
      <w:r w:rsidRPr="005725F3">
        <w:rPr>
          <w:rFonts w:ascii="ＭＳ ゴシック" w:eastAsia="ＭＳ ゴシック" w:hint="eastAsia"/>
          <w:color w:val="000000" w:themeColor="text1"/>
          <w:sz w:val="20"/>
          <w:szCs w:val="20"/>
        </w:rPr>
        <w:t>「3.媒体の処分」に従う</w:t>
      </w:r>
    </w:p>
    <w:p w14:paraId="78413D2D" w14:textId="77777777" w:rsidR="00F16B7F" w:rsidRDefault="00F16B7F" w:rsidP="00F16B7F">
      <w:pPr>
        <w:tabs>
          <w:tab w:val="left" w:pos="596"/>
        </w:tabs>
        <w:rPr>
          <w:rFonts w:ascii="ＭＳ ゴシック" w:eastAsia="ＭＳ ゴシック"/>
          <w:sz w:val="20"/>
          <w:szCs w:val="20"/>
        </w:rPr>
      </w:pPr>
    </w:p>
    <w:p w14:paraId="79D4EC44"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.3クラウドサービスを利用したバックアップ</w:t>
      </w:r>
    </w:p>
    <w:p w14:paraId="7878F5E5" w14:textId="77777777" w:rsidR="00F16B7F"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クラウドサービスを利用し、外部</w:t>
      </w:r>
      <w:r>
        <w:rPr>
          <w:rFonts w:ascii="ＭＳ ゴシック" w:eastAsia="ＭＳ ゴシック" w:hint="eastAsia"/>
          <w:sz w:val="20"/>
          <w:szCs w:val="20"/>
        </w:rPr>
        <w:t>の</w:t>
      </w:r>
      <w:r w:rsidRPr="00BD18FB">
        <w:rPr>
          <w:rFonts w:ascii="ＭＳ ゴシック" w:eastAsia="ＭＳ ゴシック" w:hint="eastAsia"/>
          <w:sz w:val="20"/>
          <w:szCs w:val="20"/>
        </w:rPr>
        <w:t>サーバーにバックアップを保存する場合は</w:t>
      </w:r>
      <w:r>
        <w:rPr>
          <w:rFonts w:ascii="ＭＳ ゴシック" w:eastAsia="ＭＳ ゴシック" w:hint="eastAsia"/>
          <w:sz w:val="20"/>
          <w:szCs w:val="20"/>
        </w:rPr>
        <w:t>、以下のサービス要件</w:t>
      </w:r>
      <w:r w:rsidRPr="00BD18FB">
        <w:rPr>
          <w:rFonts w:ascii="ＭＳ ゴシック" w:eastAsia="ＭＳ ゴシック" w:hint="eastAsia"/>
          <w:sz w:val="20"/>
          <w:szCs w:val="20"/>
        </w:rPr>
        <w:t>を確認し、</w:t>
      </w:r>
      <w:r w:rsidRPr="004237DE">
        <w:rPr>
          <w:rFonts w:ascii="ＭＳ ゴシック" w:eastAsia="ＭＳ ゴシック" w:hint="eastAsia"/>
          <w:color w:val="FF0000"/>
          <w:sz w:val="20"/>
          <w:szCs w:val="20"/>
        </w:rPr>
        <w:t>情報セキュリティ責任者</w:t>
      </w:r>
      <w:r w:rsidRPr="00BD18FB">
        <w:rPr>
          <w:rFonts w:ascii="ＭＳ ゴシック" w:eastAsia="ＭＳ ゴシック" w:hint="eastAsia"/>
          <w:sz w:val="20"/>
          <w:szCs w:val="20"/>
        </w:rPr>
        <w:t>の許可を得て導入する。</w:t>
      </w:r>
    </w:p>
    <w:p w14:paraId="537E428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＜サービス要件＞</w:t>
      </w:r>
    </w:p>
    <w:p w14:paraId="2DCA59DB" w14:textId="53BDD311" w:rsidR="00F16B7F" w:rsidRPr="00D426C1"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サービス提供者の</w:t>
      </w:r>
      <w:r w:rsidRPr="00D426C1">
        <w:rPr>
          <w:rFonts w:ascii="ＭＳ ゴシック" w:eastAsia="ＭＳ ゴシック" w:hint="eastAsia"/>
          <w:color w:val="FF0000"/>
          <w:sz w:val="20"/>
          <w:szCs w:val="20"/>
        </w:rPr>
        <w:t>サービス利用約款、情報セキュリティ方針</w:t>
      </w:r>
      <w:r>
        <w:rPr>
          <w:rFonts w:ascii="ＭＳ ゴシック" w:eastAsia="ＭＳ ゴシック" w:hint="eastAsia"/>
          <w:color w:val="FF0000"/>
          <w:sz w:val="20"/>
          <w:szCs w:val="20"/>
        </w:rPr>
        <w:t>が、当社の情報セキュリティ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に適合している</w:t>
      </w:r>
      <w:r w:rsidRPr="00D426C1">
        <w:rPr>
          <w:rFonts w:ascii="ＭＳ ゴシック" w:eastAsia="ＭＳ ゴシック" w:hint="eastAsia"/>
          <w:color w:val="FF0000"/>
          <w:sz w:val="20"/>
          <w:szCs w:val="20"/>
        </w:rPr>
        <w:t>。</w:t>
      </w:r>
    </w:p>
    <w:p w14:paraId="46E5FE39" w14:textId="77777777" w:rsidR="00F16B7F" w:rsidRPr="0068750A"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68750A">
        <w:rPr>
          <w:rFonts w:ascii="ＭＳ ゴシック" w:eastAsia="ＭＳ ゴシック" w:hint="eastAsia"/>
          <w:color w:val="FF0000"/>
          <w:sz w:val="20"/>
          <w:szCs w:val="20"/>
        </w:rPr>
        <w:t>当社事業所</w:t>
      </w:r>
      <w:r>
        <w:rPr>
          <w:rFonts w:ascii="ＭＳ ゴシック" w:eastAsia="ＭＳ ゴシック" w:hint="eastAsia"/>
          <w:color w:val="FF0000"/>
          <w:sz w:val="20"/>
          <w:szCs w:val="20"/>
        </w:rPr>
        <w:t>がある</w:t>
      </w:r>
      <w:r w:rsidRPr="0068750A">
        <w:rPr>
          <w:rFonts w:ascii="ＭＳ ゴシック" w:eastAsia="ＭＳ ゴシック" w:hint="eastAsia"/>
          <w:color w:val="FF0000"/>
          <w:sz w:val="20"/>
          <w:szCs w:val="20"/>
        </w:rPr>
        <w:t>地域で発生する震災</w:t>
      </w:r>
      <w:r>
        <w:rPr>
          <w:rFonts w:ascii="ＭＳ ゴシック" w:eastAsia="ＭＳ ゴシック" w:hint="eastAsia"/>
          <w:color w:val="FF0000"/>
          <w:sz w:val="20"/>
          <w:szCs w:val="20"/>
        </w:rPr>
        <w:t>、水害</w:t>
      </w:r>
      <w:r w:rsidRPr="0068750A">
        <w:rPr>
          <w:rFonts w:ascii="ＭＳ ゴシック" w:eastAsia="ＭＳ ゴシック" w:hint="eastAsia"/>
          <w:color w:val="FF0000"/>
          <w:sz w:val="20"/>
          <w:szCs w:val="20"/>
        </w:rPr>
        <w:t>等の影響を受けない</w:t>
      </w:r>
      <w:r>
        <w:rPr>
          <w:rFonts w:ascii="ＭＳ ゴシック" w:eastAsia="ＭＳ ゴシック" w:hint="eastAsia"/>
          <w:color w:val="FF0000"/>
          <w:sz w:val="20"/>
          <w:szCs w:val="20"/>
        </w:rPr>
        <w:t>地域の施設</w:t>
      </w:r>
      <w:r w:rsidRPr="0068750A">
        <w:rPr>
          <w:rFonts w:ascii="ＭＳ ゴシック" w:eastAsia="ＭＳ ゴシック" w:hint="eastAsia"/>
          <w:color w:val="FF0000"/>
          <w:sz w:val="20"/>
          <w:szCs w:val="20"/>
        </w:rPr>
        <w:t>であること。</w:t>
      </w:r>
    </w:p>
    <w:p w14:paraId="2A81D7CF" w14:textId="77777777" w:rsidR="00F27EA4" w:rsidRPr="00B43A6F" w:rsidRDefault="00F27EA4" w:rsidP="00042756"/>
    <w:p w14:paraId="4731DC1D" w14:textId="38017211" w:rsidR="00042756" w:rsidRDefault="00042756" w:rsidP="00042756">
      <w:r>
        <w:br w:type="page"/>
      </w:r>
    </w:p>
    <w:p w14:paraId="42909CC8" w14:textId="4C9264F8" w:rsidR="00F16B7F" w:rsidRDefault="00F16B7F"/>
    <w:tbl>
      <w:tblPr>
        <w:tblStyle w:val="a4"/>
        <w:tblW w:w="0" w:type="auto"/>
        <w:jc w:val="center"/>
        <w:tblLook w:val="04A0" w:firstRow="1" w:lastRow="0" w:firstColumn="1" w:lastColumn="0" w:noHBand="0" w:noVBand="1"/>
      </w:tblPr>
      <w:tblGrid>
        <w:gridCol w:w="1187"/>
        <w:gridCol w:w="4620"/>
        <w:gridCol w:w="992"/>
        <w:gridCol w:w="1695"/>
      </w:tblGrid>
      <w:tr w:rsidR="0003326A" w:rsidRPr="00F16B7F" w14:paraId="5CE7E2A3" w14:textId="77777777" w:rsidTr="00092A1C">
        <w:trPr>
          <w:jc w:val="center"/>
        </w:trPr>
        <w:tc>
          <w:tcPr>
            <w:tcW w:w="1187" w:type="dxa"/>
            <w:tcBorders>
              <w:bottom w:val="single" w:sz="4" w:space="0" w:color="auto"/>
            </w:tcBorders>
            <w:shd w:val="clear" w:color="auto" w:fill="FF4B00"/>
            <w:vAlign w:val="center"/>
          </w:tcPr>
          <w:p w14:paraId="0BBB5A46" w14:textId="30895F92" w:rsidR="00042756" w:rsidRPr="00367950" w:rsidRDefault="00EA28EB" w:rsidP="003D67A0">
            <w:pPr>
              <w:jc w:val="center"/>
              <w:rPr>
                <w:rFonts w:ascii="Meiryo UI" w:eastAsia="Meiryo UI" w:hAnsi="Meiryo UI" w:cs="Meiryo UI"/>
                <w:color w:val="FFFFFF" w:themeColor="background1"/>
                <w:sz w:val="32"/>
                <w:szCs w:val="32"/>
              </w:rPr>
            </w:pPr>
            <w:r>
              <w:rPr>
                <w:rFonts w:ascii="Meiryo UI" w:eastAsia="Meiryo UI" w:hAnsi="Meiryo UI" w:cs="Meiryo UI" w:hint="eastAsia"/>
                <w:color w:val="FFFFFF" w:themeColor="background1"/>
                <w:sz w:val="32"/>
                <w:szCs w:val="32"/>
              </w:rPr>
              <w:t>4</w:t>
            </w:r>
          </w:p>
        </w:tc>
        <w:tc>
          <w:tcPr>
            <w:tcW w:w="4620" w:type="dxa"/>
            <w:tcBorders>
              <w:bottom w:val="single" w:sz="4" w:space="0" w:color="auto"/>
            </w:tcBorders>
            <w:shd w:val="clear" w:color="auto" w:fill="FFFF80"/>
            <w:vAlign w:val="center"/>
          </w:tcPr>
          <w:p w14:paraId="2D82D619" w14:textId="117781F4" w:rsidR="00042756" w:rsidRPr="00F16B7F" w:rsidRDefault="0036090D" w:rsidP="003D67A0">
            <w:pPr>
              <w:jc w:val="center"/>
              <w:rPr>
                <w:rFonts w:ascii="Meiryo UI" w:eastAsia="Meiryo UI" w:hAnsi="Meiryo UI" w:cs="Meiryo UI"/>
                <w:sz w:val="32"/>
                <w:szCs w:val="32"/>
              </w:rPr>
            </w:pPr>
            <w:r w:rsidRPr="00B43A6F">
              <w:rPr>
                <w:rFonts w:ascii="Meiryo UI" w:eastAsia="Meiryo UI" w:hAnsi="Meiryo UI" w:cs="Meiryo UI" w:hint="eastAsia"/>
                <w:sz w:val="32"/>
                <w:szCs w:val="32"/>
              </w:rPr>
              <w:t>アクセス制御及び認証</w:t>
            </w:r>
          </w:p>
        </w:tc>
        <w:tc>
          <w:tcPr>
            <w:tcW w:w="992" w:type="dxa"/>
            <w:tcBorders>
              <w:bottom w:val="single" w:sz="4" w:space="0" w:color="auto"/>
            </w:tcBorders>
            <w:shd w:val="clear" w:color="auto" w:fill="FFCA80"/>
            <w:vAlign w:val="center"/>
          </w:tcPr>
          <w:p w14:paraId="0F5C3D11" w14:textId="77777777" w:rsidR="00042756" w:rsidRPr="00F16B7F" w:rsidRDefault="00042756" w:rsidP="003D67A0">
            <w:pPr>
              <w:jc w:val="center"/>
              <w:rPr>
                <w:rFonts w:ascii="Meiryo UI" w:eastAsia="Meiryo UI" w:hAnsi="Meiryo UI" w:cs="Meiryo UI"/>
                <w:sz w:val="24"/>
                <w:szCs w:val="24"/>
              </w:rPr>
            </w:pPr>
            <w:r w:rsidRPr="00F16B7F">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609F5E0C" w14:textId="77777777" w:rsidR="00042756" w:rsidRPr="00F16B7F" w:rsidRDefault="00042756" w:rsidP="003D67A0">
            <w:pPr>
              <w:rPr>
                <w:rFonts w:ascii="Meiryo UI" w:eastAsia="Meiryo UI" w:hAnsi="Meiryo UI" w:cs="Meiryo UI"/>
                <w:color w:val="FF0000"/>
                <w:sz w:val="24"/>
                <w:szCs w:val="24"/>
              </w:rPr>
            </w:pPr>
            <w:r w:rsidRPr="00F16B7F">
              <w:rPr>
                <w:rFonts w:ascii="Meiryo UI" w:eastAsia="Meiryo UI" w:hAnsi="Meiryo UI" w:cs="Meiryo UI"/>
                <w:color w:val="FF0000"/>
                <w:sz w:val="24"/>
                <w:szCs w:val="24"/>
              </w:rPr>
              <w:t>20yy.mm.dd</w:t>
            </w:r>
          </w:p>
        </w:tc>
      </w:tr>
      <w:tr w:rsidR="0003326A" w14:paraId="43301A45" w14:textId="77777777" w:rsidTr="00092A1C">
        <w:trPr>
          <w:jc w:val="center"/>
        </w:trPr>
        <w:tc>
          <w:tcPr>
            <w:tcW w:w="1187" w:type="dxa"/>
            <w:shd w:val="clear" w:color="auto" w:fill="FFCA80"/>
            <w:vAlign w:val="center"/>
          </w:tcPr>
          <w:p w14:paraId="46EE7B8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604DA1B" w14:textId="7062BEA4" w:rsidR="00042756" w:rsidRPr="00B96B49" w:rsidRDefault="0036090D" w:rsidP="0036090D">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情報資産の利用者及び情報処理施設</w:t>
            </w:r>
          </w:p>
        </w:tc>
      </w:tr>
    </w:tbl>
    <w:p w14:paraId="4FBED323" w14:textId="2B18CA9D" w:rsidR="00E549A1" w:rsidRDefault="00E549A1" w:rsidP="00367950">
      <w:pPr>
        <w:widowControl/>
        <w:tabs>
          <w:tab w:val="left" w:pos="1395"/>
        </w:tabs>
        <w:jc w:val="left"/>
      </w:pPr>
    </w:p>
    <w:p w14:paraId="07E2442A"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1.アクセス制御方針</w:t>
      </w:r>
    </w:p>
    <w:p w14:paraId="0E5DA4CD" w14:textId="77777777" w:rsidR="00030E19" w:rsidRPr="00667CEC" w:rsidRDefault="00030E19" w:rsidP="00030E19">
      <w:pPr>
        <w:rPr>
          <w:rFonts w:ascii="ＭＳ ゴシック" w:eastAsia="ＭＳ ゴシック"/>
          <w:sz w:val="20"/>
          <w:szCs w:val="20"/>
        </w:rPr>
      </w:pPr>
      <w:r w:rsidRPr="004821F3">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を扱う情報システム又はサービスに対するアクセス制御は以下の方針に基づいて運用する。対象となるシステム等は「</w:t>
      </w:r>
      <w:r>
        <w:rPr>
          <w:rFonts w:ascii="ＭＳ ゴシック" w:eastAsia="ＭＳ ゴシック" w:hint="eastAsia"/>
          <w:sz w:val="20"/>
          <w:szCs w:val="20"/>
        </w:rPr>
        <w:t>9.1アクセス制御対象情報システム及びアクセス制御方法</w:t>
      </w:r>
      <w:r w:rsidRPr="00667CEC">
        <w:rPr>
          <w:rFonts w:ascii="ＭＳ ゴシック" w:eastAsia="ＭＳ ゴシック" w:hint="eastAsia"/>
          <w:sz w:val="20"/>
          <w:szCs w:val="20"/>
        </w:rPr>
        <w:t>」</w:t>
      </w:r>
      <w:r>
        <w:rPr>
          <w:rFonts w:ascii="ＭＳ ゴシック" w:eastAsia="ＭＳ ゴシック" w:hint="eastAsia"/>
          <w:sz w:val="20"/>
          <w:szCs w:val="20"/>
        </w:rPr>
        <w:t>に記載する</w:t>
      </w:r>
      <w:r w:rsidRPr="00667CEC">
        <w:rPr>
          <w:rFonts w:ascii="ＭＳ ゴシック" w:eastAsia="ＭＳ ゴシック" w:hint="eastAsia"/>
          <w:sz w:val="20"/>
          <w:szCs w:val="20"/>
        </w:rPr>
        <w:t>。</w:t>
      </w:r>
    </w:p>
    <w:p w14:paraId="39880006" w14:textId="77777777" w:rsidR="00030E19" w:rsidRPr="00571437" w:rsidRDefault="00030E19" w:rsidP="00030E19">
      <w:pPr>
        <w:pStyle w:val="a0"/>
        <w:numPr>
          <w:ilvl w:val="0"/>
          <w:numId w:val="9"/>
        </w:numPr>
        <w:ind w:leftChars="0" w:left="171" w:hanging="171"/>
        <w:rPr>
          <w:rFonts w:ascii="ＭＳ ゴシック" w:eastAsia="ＭＳ ゴシック"/>
          <w:sz w:val="20"/>
          <w:szCs w:val="20"/>
        </w:rPr>
      </w:pPr>
      <w:r w:rsidRPr="00571437">
        <w:rPr>
          <w:rFonts w:ascii="ＭＳ ゴシック" w:eastAsia="ＭＳ ゴシック" w:hint="eastAsia"/>
          <w:color w:val="FF0000"/>
          <w:sz w:val="20"/>
          <w:szCs w:val="20"/>
        </w:rPr>
        <w:t>「情報資産管理台帳」の利用者範囲に基づき、</w:t>
      </w:r>
      <w:r w:rsidRPr="00571437">
        <w:rPr>
          <w:rFonts w:ascii="ＭＳ ゴシック" w:eastAsia="ＭＳ ゴシック" w:hint="eastAsia"/>
          <w:sz w:val="20"/>
          <w:szCs w:val="20"/>
        </w:rPr>
        <w:t>利用者の業務・職務に応じた必要最低限のアクセス権を付与する。</w:t>
      </w:r>
    </w:p>
    <w:p w14:paraId="3175BED2" w14:textId="77777777" w:rsidR="00030E19" w:rsidRPr="004237DE" w:rsidRDefault="00030E19" w:rsidP="00030E19">
      <w:pPr>
        <w:pStyle w:val="a0"/>
        <w:numPr>
          <w:ilvl w:val="0"/>
          <w:numId w:val="9"/>
        </w:numPr>
        <w:ind w:leftChars="0" w:left="171" w:hanging="171"/>
        <w:rPr>
          <w:rFonts w:ascii="ＭＳ ゴシック" w:eastAsia="ＭＳ ゴシック"/>
          <w:sz w:val="20"/>
          <w:szCs w:val="20"/>
        </w:rPr>
      </w:pPr>
      <w:r w:rsidRPr="004237DE">
        <w:rPr>
          <w:rFonts w:ascii="ＭＳ ゴシック" w:eastAsia="ＭＳ ゴシック" w:hint="eastAsia"/>
          <w:sz w:val="20"/>
          <w:szCs w:val="20"/>
        </w:rPr>
        <w:t>特定の情報資産へのアクセス権が</w:t>
      </w:r>
      <w:r>
        <w:rPr>
          <w:rFonts w:ascii="ＭＳ ゴシック" w:eastAsia="ＭＳ ゴシック" w:hint="eastAsia"/>
          <w:sz w:val="20"/>
          <w:szCs w:val="20"/>
        </w:rPr>
        <w:t>、</w:t>
      </w:r>
      <w:r w:rsidRPr="004237DE">
        <w:rPr>
          <w:rFonts w:ascii="ＭＳ ゴシック" w:eastAsia="ＭＳ ゴシック" w:hint="eastAsia"/>
          <w:sz w:val="20"/>
          <w:szCs w:val="20"/>
        </w:rPr>
        <w:t>同一人物に集中することで発生し得る不正行為等を考慮し、複数名に</w:t>
      </w:r>
      <w:r>
        <w:rPr>
          <w:rFonts w:ascii="ＭＳ ゴシック" w:eastAsia="ＭＳ ゴシック" w:hint="eastAsia"/>
          <w:sz w:val="20"/>
          <w:szCs w:val="20"/>
        </w:rPr>
        <w:t>分散して</w:t>
      </w:r>
      <w:r w:rsidRPr="004237DE">
        <w:rPr>
          <w:rFonts w:ascii="ＭＳ ゴシック" w:eastAsia="ＭＳ ゴシック" w:hint="eastAsia"/>
          <w:sz w:val="20"/>
          <w:szCs w:val="20"/>
        </w:rPr>
        <w:t>アクセス権を付与する。</w:t>
      </w:r>
    </w:p>
    <w:p w14:paraId="0D265390" w14:textId="77777777" w:rsidR="00030E19" w:rsidRPr="00667CEC" w:rsidRDefault="00030E19" w:rsidP="00030E19">
      <w:pPr>
        <w:rPr>
          <w:rFonts w:ascii="ＭＳ ゴシック" w:eastAsia="ＭＳ ゴシック"/>
          <w:sz w:val="20"/>
          <w:szCs w:val="20"/>
        </w:rPr>
      </w:pPr>
    </w:p>
    <w:p w14:paraId="1260638D"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2.利用者の認証</w:t>
      </w:r>
    </w:p>
    <w:p w14:paraId="16D7E075" w14:textId="77777777" w:rsidR="00030E19" w:rsidRPr="00667CEC" w:rsidRDefault="00030E19" w:rsidP="00030E19">
      <w:pPr>
        <w:rPr>
          <w:rFonts w:ascii="ＭＳ ゴシック" w:eastAsia="ＭＳ ゴシック"/>
          <w:sz w:val="20"/>
          <w:szCs w:val="20"/>
        </w:rPr>
      </w:pPr>
      <w:r w:rsidRPr="004E0ADB">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を扱う社内情報システムは</w:t>
      </w:r>
      <w:r>
        <w:rPr>
          <w:rFonts w:ascii="ＭＳ ゴシック" w:eastAsia="ＭＳ ゴシック" w:hint="eastAsia"/>
          <w:sz w:val="20"/>
          <w:szCs w:val="20"/>
        </w:rPr>
        <w:t>、</w:t>
      </w:r>
      <w:r w:rsidRPr="00667CEC">
        <w:rPr>
          <w:rFonts w:ascii="ＭＳ ゴシック" w:eastAsia="ＭＳ ゴシック" w:hint="eastAsia"/>
          <w:sz w:val="20"/>
          <w:szCs w:val="20"/>
        </w:rPr>
        <w:t>以下の方針に基づいて利用者の認証を行う。認証方法等は「</w:t>
      </w:r>
      <w:r>
        <w:rPr>
          <w:rFonts w:ascii="ＭＳ ゴシック" w:eastAsia="ＭＳ ゴシック" w:hint="eastAsia"/>
          <w:sz w:val="20"/>
          <w:szCs w:val="20"/>
        </w:rPr>
        <w:t>9.2利用者認証方法</w:t>
      </w:r>
      <w:r w:rsidRPr="00667CEC">
        <w:rPr>
          <w:rFonts w:ascii="ＭＳ ゴシック" w:eastAsia="ＭＳ ゴシック" w:hint="eastAsia"/>
          <w:sz w:val="20"/>
          <w:szCs w:val="20"/>
        </w:rPr>
        <w:t>」を参照のこと。</w:t>
      </w:r>
    </w:p>
    <w:p w14:paraId="72CA9FE0" w14:textId="77777777" w:rsidR="00030E19" w:rsidRPr="004237DE" w:rsidRDefault="00030E19" w:rsidP="00030E19">
      <w:pPr>
        <w:pStyle w:val="a0"/>
        <w:numPr>
          <w:ilvl w:val="0"/>
          <w:numId w:val="9"/>
        </w:numPr>
        <w:ind w:leftChars="0"/>
        <w:rPr>
          <w:rFonts w:ascii="ＭＳ ゴシック" w:eastAsia="ＭＳ ゴシック"/>
          <w:sz w:val="20"/>
          <w:szCs w:val="20"/>
        </w:rPr>
      </w:pPr>
      <w:r w:rsidRPr="004237DE">
        <w:rPr>
          <w:rFonts w:ascii="ＭＳ ゴシック" w:eastAsia="ＭＳ ゴシック" w:hint="eastAsia"/>
          <w:sz w:val="20"/>
          <w:szCs w:val="20"/>
        </w:rPr>
        <w:t>利用者の認証に用いるアカウントは、利用者</w:t>
      </w:r>
      <w:r w:rsidRPr="004237DE">
        <w:rPr>
          <w:rFonts w:ascii="ＭＳ ゴシック" w:eastAsia="ＭＳ ゴシック"/>
          <w:sz w:val="20"/>
          <w:szCs w:val="20"/>
        </w:rPr>
        <w:t>1</w:t>
      </w:r>
      <w:r w:rsidRPr="004237DE">
        <w:rPr>
          <w:rFonts w:ascii="ＭＳ ゴシック" w:eastAsia="ＭＳ ゴシック" w:hint="eastAsia"/>
          <w:sz w:val="20"/>
          <w:szCs w:val="20"/>
        </w:rPr>
        <w:t>名につき</w:t>
      </w:r>
      <w:r w:rsidRPr="004237DE">
        <w:rPr>
          <w:rFonts w:ascii="ＭＳ ゴシック" w:eastAsia="ＭＳ ゴシック"/>
          <w:sz w:val="20"/>
          <w:szCs w:val="20"/>
        </w:rPr>
        <w:t>1</w:t>
      </w:r>
      <w:r w:rsidRPr="004237DE">
        <w:rPr>
          <w:rFonts w:ascii="ＭＳ ゴシック" w:eastAsia="ＭＳ ゴシック" w:hint="eastAsia"/>
          <w:sz w:val="20"/>
          <w:szCs w:val="20"/>
        </w:rPr>
        <w:t>つを発行する。</w:t>
      </w:r>
    </w:p>
    <w:p w14:paraId="62643721" w14:textId="77777777" w:rsidR="00030E19" w:rsidRPr="004237DE" w:rsidRDefault="00030E19" w:rsidP="00030E19">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複数の利用者が共有するアカウントの発行を</w:t>
      </w:r>
      <w:r w:rsidRPr="004237DE">
        <w:rPr>
          <w:rFonts w:ascii="ＭＳ ゴシック" w:eastAsia="ＭＳ ゴシック" w:hint="eastAsia"/>
          <w:sz w:val="20"/>
          <w:szCs w:val="20"/>
        </w:rPr>
        <w:t>禁止する。</w:t>
      </w:r>
    </w:p>
    <w:p w14:paraId="39A3D66A" w14:textId="77777777" w:rsidR="00030E19" w:rsidRPr="00667CEC" w:rsidRDefault="00030E19" w:rsidP="00030E19">
      <w:pPr>
        <w:rPr>
          <w:rFonts w:ascii="ＭＳ ゴシック" w:eastAsia="ＭＳ ゴシック"/>
          <w:sz w:val="20"/>
          <w:szCs w:val="20"/>
        </w:rPr>
      </w:pPr>
    </w:p>
    <w:p w14:paraId="5D6569C9"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3.利用者アカウントの</w:t>
      </w:r>
      <w:r>
        <w:rPr>
          <w:rFonts w:ascii="ＭＳ ゴシック" w:eastAsia="ＭＳ ゴシック" w:hint="eastAsia"/>
          <w:sz w:val="20"/>
          <w:szCs w:val="20"/>
        </w:rPr>
        <w:t>登録</w:t>
      </w:r>
    </w:p>
    <w:p w14:paraId="16983696" w14:textId="77777777" w:rsidR="00030E19" w:rsidRDefault="00030E19" w:rsidP="00030E19">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利用者の認証に用いるアカウントは</w:t>
      </w:r>
      <w:r>
        <w:rPr>
          <w:rFonts w:ascii="ＭＳ ゴシック" w:eastAsia="ＭＳ ゴシック" w:hint="eastAsia"/>
          <w:sz w:val="20"/>
          <w:szCs w:val="20"/>
        </w:rPr>
        <w:t>、</w:t>
      </w:r>
      <w:r w:rsidRPr="004E0ADB">
        <w:rPr>
          <w:rFonts w:ascii="ＭＳ ゴシック" w:eastAsia="ＭＳ ゴシック" w:hint="eastAsia"/>
          <w:color w:val="FF0000"/>
          <w:sz w:val="20"/>
          <w:szCs w:val="20"/>
        </w:rPr>
        <w:t>代表取締役又は情報セキュリティ責任者</w:t>
      </w:r>
      <w:r w:rsidRPr="00667CEC">
        <w:rPr>
          <w:rFonts w:ascii="ＭＳ ゴシック" w:eastAsia="ＭＳ ゴシック" w:hint="eastAsia"/>
          <w:sz w:val="20"/>
          <w:szCs w:val="20"/>
        </w:rPr>
        <w:t>の承認に基づき</w:t>
      </w:r>
      <w:r>
        <w:rPr>
          <w:rFonts w:ascii="ＭＳ ゴシック" w:eastAsia="ＭＳ ゴシック" w:hint="eastAsia"/>
          <w:sz w:val="20"/>
          <w:szCs w:val="20"/>
        </w:rPr>
        <w:t>登録</w:t>
      </w:r>
      <w:r w:rsidRPr="00667CEC">
        <w:rPr>
          <w:rFonts w:ascii="ＭＳ ゴシック" w:eastAsia="ＭＳ ゴシック" w:hint="eastAsia"/>
          <w:sz w:val="20"/>
          <w:szCs w:val="20"/>
        </w:rPr>
        <w:t>する。</w:t>
      </w:r>
      <w:r>
        <w:rPr>
          <w:rFonts w:ascii="ＭＳ ゴシック" w:eastAsia="ＭＳ ゴシック" w:hint="eastAsia"/>
          <w:sz w:val="20"/>
          <w:szCs w:val="20"/>
        </w:rPr>
        <w:t>アカウント名の設定条件</w:t>
      </w:r>
      <w:r w:rsidRPr="00667CEC">
        <w:rPr>
          <w:rFonts w:ascii="ＭＳ ゴシック" w:eastAsia="ＭＳ ゴシック" w:hint="eastAsia"/>
          <w:sz w:val="20"/>
          <w:szCs w:val="20"/>
        </w:rPr>
        <w:t>は「</w:t>
      </w:r>
      <w:r>
        <w:rPr>
          <w:rFonts w:ascii="ＭＳ ゴシック" w:eastAsia="ＭＳ ゴシック" w:hint="eastAsia"/>
          <w:sz w:val="20"/>
          <w:szCs w:val="20"/>
        </w:rPr>
        <w:t>9.3利用者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・パスワードの条件</w:t>
      </w:r>
      <w:r w:rsidRPr="00667CEC">
        <w:rPr>
          <w:rFonts w:ascii="ＭＳ ゴシック" w:eastAsia="ＭＳ ゴシック" w:hint="eastAsia"/>
          <w:sz w:val="20"/>
          <w:szCs w:val="20"/>
        </w:rPr>
        <w:t>」を参照のこと。</w:t>
      </w:r>
    </w:p>
    <w:p w14:paraId="6872E7EA" w14:textId="77777777" w:rsidR="00030E19" w:rsidRDefault="00030E19" w:rsidP="00030E19">
      <w:pPr>
        <w:rPr>
          <w:rFonts w:ascii="ＭＳ ゴシック" w:eastAsia="ＭＳ ゴシック"/>
          <w:sz w:val="20"/>
          <w:szCs w:val="20"/>
        </w:rPr>
      </w:pPr>
    </w:p>
    <w:p w14:paraId="1B37EA88"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4.</w:t>
      </w:r>
      <w:r w:rsidRPr="00667CEC">
        <w:rPr>
          <w:rFonts w:ascii="ＭＳ ゴシック" w:eastAsia="ＭＳ ゴシック" w:hint="eastAsia"/>
          <w:sz w:val="20"/>
          <w:szCs w:val="20"/>
        </w:rPr>
        <w:t>利用者アカウントの</w:t>
      </w:r>
      <w:r>
        <w:rPr>
          <w:rFonts w:ascii="ＭＳ ゴシック" w:eastAsia="ＭＳ ゴシック" w:hint="eastAsia"/>
          <w:sz w:val="20"/>
          <w:szCs w:val="20"/>
        </w:rPr>
        <w:t>管理</w:t>
      </w:r>
    </w:p>
    <w:p w14:paraId="4B2D13CF" w14:textId="77777777" w:rsidR="00030E19" w:rsidRDefault="00030E19" w:rsidP="00030E19">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w:t>
      </w:r>
      <w:r w:rsidRPr="002F7654">
        <w:rPr>
          <w:rFonts w:ascii="ＭＳ ゴシック" w:eastAsia="ＭＳ ゴシック" w:hint="eastAsia"/>
          <w:sz w:val="20"/>
          <w:szCs w:val="20"/>
        </w:rPr>
        <w:t>が不要になった場合、</w:t>
      </w:r>
      <w:r w:rsidRPr="005C4105">
        <w:rPr>
          <w:rFonts w:ascii="ＭＳ ゴシック" w:eastAsia="ＭＳ ゴシック" w:hint="eastAsia"/>
          <w:color w:val="FF0000"/>
          <w:sz w:val="20"/>
          <w:szCs w:val="20"/>
        </w:rPr>
        <w:t>システム管理者</w:t>
      </w:r>
      <w:r w:rsidRPr="002F7654">
        <w:rPr>
          <w:rFonts w:ascii="ＭＳ ゴシック" w:eastAsia="ＭＳ ゴシック" w:hint="eastAsia"/>
          <w:sz w:val="20"/>
          <w:szCs w:val="20"/>
        </w:rPr>
        <w:t>は</w:t>
      </w:r>
      <w:r>
        <w:rPr>
          <w:rFonts w:ascii="ＭＳ ゴシック" w:eastAsia="ＭＳ ゴシック" w:hint="eastAsia"/>
          <w:sz w:val="20"/>
          <w:szCs w:val="20"/>
        </w:rPr>
        <w:t>、</w:t>
      </w:r>
      <w:r w:rsidRPr="002F7654">
        <w:rPr>
          <w:rFonts w:ascii="ＭＳ ゴシック" w:eastAsia="ＭＳ ゴシック" w:hint="eastAsia"/>
          <w:sz w:val="20"/>
          <w:szCs w:val="20"/>
        </w:rPr>
        <w:t>当該アカウントの削除又は無効化を</w:t>
      </w:r>
      <w:r>
        <w:rPr>
          <w:rFonts w:ascii="ＭＳ ゴシック" w:eastAsia="ＭＳ ゴシック" w:hint="eastAsia"/>
          <w:sz w:val="20"/>
          <w:szCs w:val="20"/>
        </w:rPr>
        <w:t>、</w:t>
      </w:r>
      <w:r w:rsidRPr="006E2F51">
        <w:rPr>
          <w:rFonts w:ascii="ＭＳ ゴシック" w:eastAsia="ＭＳ ゴシック" w:hint="eastAsia"/>
          <w:color w:val="FF0000"/>
          <w:sz w:val="20"/>
          <w:szCs w:val="20"/>
        </w:rPr>
        <w:t>当該アカウントが不要になる日の翌日までに</w:t>
      </w:r>
      <w:r w:rsidRPr="002F7654">
        <w:rPr>
          <w:rFonts w:ascii="ＭＳ ゴシック" w:eastAsia="ＭＳ ゴシック" w:hint="eastAsia"/>
          <w:sz w:val="20"/>
          <w:szCs w:val="20"/>
        </w:rPr>
        <w:t>実施する。</w:t>
      </w:r>
    </w:p>
    <w:p w14:paraId="1B5DD314" w14:textId="77777777" w:rsidR="00030E19" w:rsidRDefault="00030E19" w:rsidP="00030E19">
      <w:pPr>
        <w:rPr>
          <w:rFonts w:ascii="ＭＳ ゴシック" w:eastAsia="ＭＳ ゴシック"/>
          <w:sz w:val="20"/>
          <w:szCs w:val="20"/>
        </w:rPr>
      </w:pPr>
    </w:p>
    <w:p w14:paraId="797768CC"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5</w:t>
      </w:r>
      <w:r w:rsidRPr="002F7654">
        <w:rPr>
          <w:rFonts w:ascii="ＭＳ ゴシック" w:eastAsia="ＭＳ ゴシック" w:hint="eastAsia"/>
          <w:sz w:val="20"/>
          <w:szCs w:val="20"/>
        </w:rPr>
        <w:t>.パスワードの</w:t>
      </w:r>
      <w:r>
        <w:rPr>
          <w:rFonts w:ascii="ＭＳ ゴシック" w:eastAsia="ＭＳ ゴシック" w:hint="eastAsia"/>
          <w:sz w:val="20"/>
          <w:szCs w:val="20"/>
        </w:rPr>
        <w:t>設定</w:t>
      </w:r>
    </w:p>
    <w:p w14:paraId="74FC65B3" w14:textId="77777777" w:rsidR="00030E19" w:rsidRPr="002F7654" w:rsidRDefault="00030E19" w:rsidP="00030E19">
      <w:pPr>
        <w:rPr>
          <w:rFonts w:ascii="ＭＳ ゴシック" w:eastAsia="ＭＳ ゴシック"/>
          <w:sz w:val="20"/>
          <w:szCs w:val="20"/>
        </w:rPr>
      </w:pPr>
      <w:r w:rsidRPr="004237DE">
        <w:rPr>
          <w:rFonts w:ascii="ＭＳ ゴシック" w:eastAsia="ＭＳ ゴシック" w:hint="eastAsia"/>
          <w:sz w:val="20"/>
          <w:szCs w:val="20"/>
        </w:rPr>
        <w:t>利用者の認証に用いる</w:t>
      </w:r>
      <w:r>
        <w:rPr>
          <w:rFonts w:ascii="ＭＳ ゴシック" w:eastAsia="ＭＳ ゴシック" w:hint="eastAsia"/>
          <w:sz w:val="20"/>
          <w:szCs w:val="20"/>
        </w:rPr>
        <w:t>パスワードは、</w:t>
      </w:r>
      <w:r w:rsidRPr="002F7654">
        <w:rPr>
          <w:rFonts w:ascii="ＭＳ ゴシック" w:eastAsia="ＭＳ ゴシック" w:hint="eastAsia"/>
          <w:sz w:val="20"/>
          <w:szCs w:val="20"/>
        </w:rPr>
        <w:t>以下</w:t>
      </w:r>
      <w:r>
        <w:rPr>
          <w:rFonts w:ascii="ＭＳ ゴシック" w:eastAsia="ＭＳ ゴシック" w:hint="eastAsia"/>
          <w:sz w:val="20"/>
          <w:szCs w:val="20"/>
        </w:rPr>
        <w:t>に注意して設定する</w:t>
      </w:r>
      <w:r w:rsidRPr="002F7654">
        <w:rPr>
          <w:rFonts w:ascii="ＭＳ ゴシック" w:eastAsia="ＭＳ ゴシック" w:hint="eastAsia"/>
          <w:sz w:val="20"/>
          <w:szCs w:val="20"/>
        </w:rPr>
        <w:t>。</w:t>
      </w:r>
      <w:r>
        <w:rPr>
          <w:rFonts w:ascii="ＭＳ ゴシック" w:eastAsia="ＭＳ ゴシック" w:hint="eastAsia"/>
          <w:sz w:val="20"/>
          <w:szCs w:val="20"/>
        </w:rPr>
        <w:t>パスワードの設定条件は、「9.3利用者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・パスワードの条件</w:t>
      </w:r>
      <w:r w:rsidRPr="00667CEC">
        <w:rPr>
          <w:rFonts w:ascii="ＭＳ ゴシック" w:eastAsia="ＭＳ ゴシック" w:hint="eastAsia"/>
          <w:sz w:val="20"/>
          <w:szCs w:val="20"/>
        </w:rPr>
        <w:t>」を参照のこと。</w:t>
      </w:r>
    </w:p>
    <w:p w14:paraId="11D66D28" w14:textId="77777777" w:rsidR="00030E19" w:rsidRDefault="00030E19" w:rsidP="00030E19">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十分な強度のあるパスワードを用いる。</w:t>
      </w:r>
    </w:p>
    <w:p w14:paraId="6A264503" w14:textId="77777777" w:rsidR="00030E19" w:rsidRPr="002F7654" w:rsidRDefault="00030E19" w:rsidP="00030E19">
      <w:pPr>
        <w:pStyle w:val="a0"/>
        <w:numPr>
          <w:ilvl w:val="0"/>
          <w:numId w:val="9"/>
        </w:numPr>
        <w:ind w:leftChars="0"/>
        <w:rPr>
          <w:rFonts w:ascii="ＭＳ ゴシック" w:eastAsia="ＭＳ ゴシック"/>
          <w:sz w:val="20"/>
          <w:szCs w:val="20"/>
        </w:rPr>
      </w:pPr>
      <w:r w:rsidRPr="002F7654">
        <w:rPr>
          <w:rFonts w:ascii="ＭＳ ゴシック" w:eastAsia="ＭＳ ゴシック" w:hint="eastAsia"/>
          <w:sz w:val="20"/>
          <w:szCs w:val="20"/>
        </w:rPr>
        <w:t>他者に知られないよう</w:t>
      </w:r>
      <w:r>
        <w:rPr>
          <w:rFonts w:ascii="ＭＳ ゴシック" w:eastAsia="ＭＳ ゴシック" w:hint="eastAsia"/>
          <w:sz w:val="20"/>
          <w:szCs w:val="20"/>
        </w:rPr>
        <w:t>にする</w:t>
      </w:r>
      <w:r w:rsidRPr="002F7654">
        <w:rPr>
          <w:rFonts w:ascii="ＭＳ ゴシック" w:eastAsia="ＭＳ ゴシック" w:hint="eastAsia"/>
          <w:sz w:val="20"/>
          <w:szCs w:val="20"/>
        </w:rPr>
        <w:t>。</w:t>
      </w:r>
    </w:p>
    <w:p w14:paraId="593267BE" w14:textId="77777777" w:rsidR="00030E19" w:rsidRPr="00E606CF" w:rsidRDefault="00030E19" w:rsidP="00030E19">
      <w:pPr>
        <w:rPr>
          <w:rFonts w:ascii="ＭＳ ゴシック" w:eastAsia="ＭＳ ゴシック"/>
          <w:sz w:val="20"/>
          <w:szCs w:val="20"/>
        </w:rPr>
      </w:pPr>
    </w:p>
    <w:p w14:paraId="7DC2D430"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6.従業員以外の者に対する利用者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の発行</w:t>
      </w:r>
    </w:p>
    <w:p w14:paraId="3653326B" w14:textId="77777777" w:rsidR="00030E19" w:rsidRPr="009829E4" w:rsidRDefault="00030E19" w:rsidP="00030E19">
      <w:pPr>
        <w:rPr>
          <w:rFonts w:ascii="ＭＳ ゴシック" w:eastAsia="ＭＳ ゴシック"/>
          <w:color w:val="000000" w:themeColor="text1"/>
          <w:sz w:val="20"/>
          <w:szCs w:val="20"/>
        </w:rPr>
      </w:pPr>
      <w:r w:rsidRPr="009829E4">
        <w:rPr>
          <w:rFonts w:ascii="ＭＳ ゴシック" w:eastAsia="ＭＳ ゴシック" w:hint="eastAsia"/>
          <w:color w:val="000000" w:themeColor="text1"/>
          <w:sz w:val="20"/>
          <w:szCs w:val="20"/>
        </w:rPr>
        <w:t>当社の</w:t>
      </w:r>
      <w:r w:rsidRPr="0018349C">
        <w:rPr>
          <w:rFonts w:ascii="ＭＳ ゴシック" w:eastAsia="ＭＳ ゴシック" w:hint="eastAsia"/>
          <w:color w:val="FF0000"/>
          <w:sz w:val="20"/>
          <w:szCs w:val="20"/>
        </w:rPr>
        <w:t>取締役又は従業員以外の者</w:t>
      </w:r>
      <w:r w:rsidRPr="009829E4">
        <w:rPr>
          <w:rFonts w:ascii="ＭＳ ゴシック" w:eastAsia="ＭＳ ゴシック" w:hint="eastAsia"/>
          <w:color w:val="000000" w:themeColor="text1"/>
          <w:sz w:val="20"/>
          <w:szCs w:val="20"/>
        </w:rPr>
        <w:t>にアカウントを</w:t>
      </w:r>
      <w:r>
        <w:rPr>
          <w:rFonts w:ascii="ＭＳ ゴシック" w:eastAsia="ＭＳ ゴシック" w:hint="eastAsia"/>
          <w:color w:val="000000" w:themeColor="text1"/>
          <w:sz w:val="20"/>
          <w:szCs w:val="20"/>
        </w:rPr>
        <w:t>発行</w:t>
      </w:r>
      <w:r w:rsidRPr="009829E4">
        <w:rPr>
          <w:rFonts w:ascii="ＭＳ ゴシック" w:eastAsia="ＭＳ ゴシック" w:hint="eastAsia"/>
          <w:color w:val="000000" w:themeColor="text1"/>
          <w:sz w:val="20"/>
          <w:szCs w:val="20"/>
        </w:rPr>
        <w:t>する場合は、</w:t>
      </w:r>
      <w:r w:rsidRPr="009829E4">
        <w:rPr>
          <w:rFonts w:ascii="ＭＳ ゴシック" w:eastAsia="ＭＳ ゴシック" w:hint="eastAsia"/>
          <w:color w:val="FF0000"/>
          <w:sz w:val="20"/>
          <w:szCs w:val="20"/>
        </w:rPr>
        <w:t>代表取締役又は情報セキュリティ責任者</w:t>
      </w:r>
      <w:r w:rsidRPr="009829E4">
        <w:rPr>
          <w:rFonts w:ascii="ＭＳ ゴシック" w:eastAsia="ＭＳ ゴシック" w:hint="eastAsia"/>
          <w:color w:val="000000" w:themeColor="text1"/>
          <w:sz w:val="20"/>
          <w:szCs w:val="20"/>
        </w:rPr>
        <w:t>の承認を得</w:t>
      </w:r>
      <w:r>
        <w:rPr>
          <w:rFonts w:ascii="ＭＳ ゴシック" w:eastAsia="ＭＳ ゴシック" w:hint="eastAsia"/>
          <w:color w:val="000000" w:themeColor="text1"/>
          <w:sz w:val="20"/>
          <w:szCs w:val="20"/>
        </w:rPr>
        <w:t>たうえで、</w:t>
      </w:r>
      <w:r w:rsidRPr="0018349C">
        <w:rPr>
          <w:rFonts w:ascii="ＭＳ ゴシック" w:eastAsia="ＭＳ ゴシック" w:hint="eastAsia"/>
          <w:color w:val="FF0000"/>
          <w:sz w:val="20"/>
          <w:szCs w:val="20"/>
        </w:rPr>
        <w:t>秘密保持契約を締結</w:t>
      </w:r>
      <w:r>
        <w:rPr>
          <w:rFonts w:ascii="ＭＳ ゴシック" w:eastAsia="ＭＳ ゴシック" w:hint="eastAsia"/>
          <w:color w:val="FF0000"/>
          <w:sz w:val="20"/>
          <w:szCs w:val="20"/>
        </w:rPr>
        <w:t>する。</w:t>
      </w:r>
    </w:p>
    <w:p w14:paraId="30C20BD0" w14:textId="77777777" w:rsidR="00030E19" w:rsidRDefault="00030E19" w:rsidP="00030E19">
      <w:pPr>
        <w:rPr>
          <w:rFonts w:ascii="ＭＳ ゴシック" w:eastAsia="ＭＳ ゴシック"/>
          <w:sz w:val="20"/>
          <w:szCs w:val="20"/>
        </w:rPr>
      </w:pPr>
    </w:p>
    <w:p w14:paraId="1F4BF558" w14:textId="77777777" w:rsidR="00030E19" w:rsidRPr="003E3D2B" w:rsidRDefault="00030E19" w:rsidP="00030E19">
      <w:pPr>
        <w:rPr>
          <w:rFonts w:ascii="ＭＳ ゴシック" w:eastAsia="ＭＳ ゴシック"/>
          <w:color w:val="FF0000"/>
          <w:sz w:val="20"/>
          <w:szCs w:val="20"/>
        </w:rPr>
      </w:pPr>
      <w:r>
        <w:rPr>
          <w:rFonts w:ascii="ＭＳ ゴシック" w:eastAsia="ＭＳ ゴシック" w:hint="eastAsia"/>
          <w:color w:val="FF0000"/>
          <w:sz w:val="20"/>
          <w:szCs w:val="20"/>
        </w:rPr>
        <w:t>7</w:t>
      </w:r>
      <w:r w:rsidRPr="003E3D2B">
        <w:rPr>
          <w:rFonts w:ascii="ＭＳ ゴシック" w:eastAsia="ＭＳ ゴシック" w:hint="eastAsia"/>
          <w:color w:val="FF0000"/>
          <w:sz w:val="20"/>
          <w:szCs w:val="20"/>
        </w:rPr>
        <w:t>.機器の識別による認証</w:t>
      </w:r>
    </w:p>
    <w:p w14:paraId="400FEF16" w14:textId="77777777" w:rsidR="00030E19" w:rsidRDefault="00030E19" w:rsidP="00030E19">
      <w:pPr>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社外秘又は極秘の情報資産を扱う情報システムに</w:t>
      </w:r>
      <w:r>
        <w:rPr>
          <w:rFonts w:ascii="ＭＳ ゴシック" w:eastAsia="ＭＳ ゴシック" w:hint="eastAsia"/>
          <w:color w:val="FF0000"/>
          <w:sz w:val="20"/>
          <w:szCs w:val="20"/>
        </w:rPr>
        <w:t>、</w:t>
      </w:r>
      <w:r w:rsidRPr="003E3D2B">
        <w:rPr>
          <w:rFonts w:ascii="ＭＳ ゴシック" w:eastAsia="ＭＳ ゴシック" w:hint="eastAsia"/>
          <w:color w:val="FF0000"/>
          <w:sz w:val="20"/>
          <w:szCs w:val="20"/>
        </w:rPr>
        <w:t>ネットワーク接続によりアクセスする際の認証方式として、機器の識別による認証を用いる。認証方法等は「</w:t>
      </w:r>
      <w:r>
        <w:rPr>
          <w:rFonts w:ascii="ＭＳ ゴシック" w:eastAsia="ＭＳ ゴシック" w:hint="eastAsia"/>
          <w:color w:val="FF0000"/>
          <w:sz w:val="20"/>
          <w:szCs w:val="20"/>
        </w:rPr>
        <w:t>9.4</w:t>
      </w:r>
      <w:r w:rsidRPr="0010756D">
        <w:rPr>
          <w:rFonts w:ascii="ＭＳ ゴシック" w:eastAsia="ＭＳ ゴシック" w:hint="eastAsia"/>
          <w:color w:val="FF0000"/>
          <w:sz w:val="20"/>
          <w:szCs w:val="20"/>
        </w:rPr>
        <w:t>機器の認証</w:t>
      </w:r>
      <w:r>
        <w:rPr>
          <w:rFonts w:ascii="ＭＳ ゴシック" w:eastAsia="ＭＳ ゴシック" w:hint="eastAsia"/>
          <w:color w:val="FF0000"/>
          <w:sz w:val="20"/>
          <w:szCs w:val="20"/>
        </w:rPr>
        <w:t>方法</w:t>
      </w:r>
      <w:r w:rsidRPr="003E3D2B">
        <w:rPr>
          <w:rFonts w:ascii="ＭＳ ゴシック" w:eastAsia="ＭＳ ゴシック" w:hint="eastAsia"/>
          <w:color w:val="FF0000"/>
          <w:sz w:val="20"/>
          <w:szCs w:val="20"/>
        </w:rPr>
        <w:t>」を参照のこと。</w:t>
      </w:r>
    </w:p>
    <w:p w14:paraId="3E53E8B9" w14:textId="77777777" w:rsidR="00030E19" w:rsidRPr="003E3D2B" w:rsidRDefault="00030E19" w:rsidP="00030E19">
      <w:pPr>
        <w:rPr>
          <w:rFonts w:ascii="ＭＳ ゴシック" w:eastAsia="ＭＳ ゴシック"/>
          <w:color w:val="FF0000"/>
          <w:sz w:val="20"/>
          <w:szCs w:val="20"/>
        </w:rPr>
      </w:pPr>
    </w:p>
    <w:p w14:paraId="3413D0DB" w14:textId="77777777" w:rsidR="00030E19" w:rsidRPr="00563338" w:rsidRDefault="00030E19" w:rsidP="00030E19">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8.</w:t>
      </w:r>
      <w:r w:rsidRPr="00563338">
        <w:rPr>
          <w:rFonts w:ascii="ＭＳ ゴシック" w:eastAsia="ＭＳ ゴシック" w:hint="eastAsia"/>
          <w:color w:val="FF0000"/>
          <w:sz w:val="20"/>
          <w:szCs w:val="20"/>
        </w:rPr>
        <w:t>端末のタイムアウト機能</w:t>
      </w:r>
    </w:p>
    <w:p w14:paraId="77403E9E" w14:textId="77777777" w:rsidR="00030E19" w:rsidRPr="0010756D" w:rsidRDefault="00030E19" w:rsidP="00030E19">
      <w:pPr>
        <w:pStyle w:val="a0"/>
        <w:ind w:leftChars="0" w:left="0"/>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w:t>
      </w:r>
      <w:r>
        <w:rPr>
          <w:rFonts w:ascii="ＭＳ ゴシック" w:eastAsia="ＭＳ ゴシック" w:hint="eastAsia"/>
          <w:color w:val="FF0000"/>
          <w:sz w:val="20"/>
          <w:szCs w:val="20"/>
        </w:rPr>
        <w:t>の端末もしくは</w:t>
      </w:r>
      <w:r w:rsidRPr="0010756D">
        <w:rPr>
          <w:rFonts w:ascii="ＭＳ ゴシック" w:eastAsia="ＭＳ ゴシック" w:hint="eastAsia"/>
          <w:color w:val="FF0000"/>
          <w:sz w:val="20"/>
          <w:szCs w:val="20"/>
        </w:rPr>
        <w:t>情報機器を</w:t>
      </w:r>
      <w:r>
        <w:rPr>
          <w:rFonts w:ascii="ＭＳ ゴシック" w:eastAsia="ＭＳ ゴシック" w:hint="eastAsia"/>
          <w:color w:val="FF0000"/>
          <w:sz w:val="20"/>
          <w:szCs w:val="20"/>
        </w:rPr>
        <w:t>、</w:t>
      </w:r>
      <w:r w:rsidRPr="0010756D">
        <w:rPr>
          <w:rFonts w:ascii="ＭＳ ゴシック" w:eastAsia="ＭＳ ゴシック" w:hint="eastAsia"/>
          <w:color w:val="FF0000"/>
          <w:sz w:val="20"/>
          <w:szCs w:val="20"/>
        </w:rPr>
        <w:t>アカウントを付与していない者が接触可能な場所に設置する場合は</w:t>
      </w:r>
      <w:r>
        <w:rPr>
          <w:rFonts w:ascii="ＭＳ ゴシック" w:eastAsia="ＭＳ ゴシック" w:hint="eastAsia"/>
          <w:color w:val="FF0000"/>
          <w:sz w:val="20"/>
          <w:szCs w:val="20"/>
        </w:rPr>
        <w:t>、</w:t>
      </w:r>
      <w:r w:rsidRPr="0010756D">
        <w:rPr>
          <w:rFonts w:ascii="ＭＳ ゴシック" w:eastAsia="ＭＳ ゴシック" w:hint="eastAsia"/>
          <w:color w:val="FF0000"/>
          <w:sz w:val="20"/>
          <w:szCs w:val="20"/>
        </w:rPr>
        <w:t>接続時間制限やタイムアウト等機能を利用する。</w:t>
      </w:r>
    </w:p>
    <w:p w14:paraId="76AF242A" w14:textId="77777777" w:rsidR="00030E19" w:rsidRDefault="00030E19" w:rsidP="00030E19">
      <w:pPr>
        <w:rPr>
          <w:rFonts w:ascii="ＭＳ ゴシック" w:eastAsia="ＭＳ ゴシック"/>
          <w:sz w:val="20"/>
          <w:szCs w:val="20"/>
        </w:rPr>
      </w:pPr>
    </w:p>
    <w:p w14:paraId="380B4756"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9.標準設定等</w:t>
      </w:r>
    </w:p>
    <w:p w14:paraId="23BC6D42"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9.1アクセス制御対象情報システム及びアクセス制御方法</w:t>
      </w:r>
    </w:p>
    <w:tbl>
      <w:tblPr>
        <w:tblStyle w:val="a4"/>
        <w:tblW w:w="0" w:type="auto"/>
        <w:tblLook w:val="04A0" w:firstRow="1" w:lastRow="0" w:firstColumn="1" w:lastColumn="0" w:noHBand="0" w:noVBand="1"/>
      </w:tblPr>
      <w:tblGrid>
        <w:gridCol w:w="4134"/>
        <w:gridCol w:w="4134"/>
      </w:tblGrid>
      <w:tr w:rsidR="0003326A" w:rsidRPr="006E2F51" w14:paraId="5BC3236B" w14:textId="77777777" w:rsidTr="00162864">
        <w:tc>
          <w:tcPr>
            <w:tcW w:w="4134" w:type="dxa"/>
          </w:tcPr>
          <w:p w14:paraId="0EB84D9A"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sz w:val="20"/>
                <w:szCs w:val="20"/>
              </w:rPr>
              <w:t>情報システム・サービス</w:t>
            </w:r>
          </w:p>
        </w:tc>
        <w:tc>
          <w:tcPr>
            <w:tcW w:w="4134" w:type="dxa"/>
          </w:tcPr>
          <w:p w14:paraId="4F85D181" w14:textId="77777777" w:rsidR="00030E19" w:rsidRPr="006E2F51" w:rsidRDefault="00030E19" w:rsidP="00162864">
            <w:pPr>
              <w:jc w:val="center"/>
              <w:rPr>
                <w:rFonts w:ascii="ＭＳ ゴシック" w:eastAsia="ＭＳ ゴシック"/>
                <w:color w:val="FF0000"/>
                <w:sz w:val="20"/>
                <w:szCs w:val="20"/>
              </w:rPr>
            </w:pPr>
            <w:r w:rsidRPr="00905B6B">
              <w:rPr>
                <w:rFonts w:ascii="ＭＳ ゴシック" w:eastAsia="ＭＳ ゴシック" w:hint="eastAsia"/>
                <w:color w:val="000000" w:themeColor="text1"/>
                <w:sz w:val="20"/>
                <w:szCs w:val="20"/>
              </w:rPr>
              <w:t>アクセス制御方法</w:t>
            </w:r>
          </w:p>
        </w:tc>
      </w:tr>
      <w:tr w:rsidR="0003326A" w:rsidRPr="006E2F51" w14:paraId="27B1AB01" w14:textId="77777777" w:rsidTr="00162864">
        <w:tc>
          <w:tcPr>
            <w:tcW w:w="4134" w:type="dxa"/>
          </w:tcPr>
          <w:p w14:paraId="6832ACBD"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4134" w:type="dxa"/>
          </w:tcPr>
          <w:p w14:paraId="7B19CBF0"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 xml:space="preserve">Windows </w:t>
            </w:r>
            <w:r w:rsidRPr="004B41B9">
              <w:rPr>
                <w:rFonts w:ascii="ＭＳ ゴシック" w:eastAsia="ＭＳ ゴシック" w:hint="eastAsia"/>
                <w:color w:val="FF0000"/>
                <w:sz w:val="20"/>
                <w:szCs w:val="20"/>
              </w:rPr>
              <w:t>Active Directory</w:t>
            </w:r>
          </w:p>
        </w:tc>
      </w:tr>
      <w:tr w:rsidR="0003326A" w:rsidRPr="006E2F51" w14:paraId="7086B69F" w14:textId="77777777" w:rsidTr="00162864">
        <w:tc>
          <w:tcPr>
            <w:tcW w:w="4134" w:type="dxa"/>
          </w:tcPr>
          <w:p w14:paraId="65F9FFBB"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4134" w:type="dxa"/>
          </w:tcPr>
          <w:p w14:paraId="42D495E1"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326A" w:rsidRPr="006E2F51" w14:paraId="16674385" w14:textId="77777777" w:rsidTr="00162864">
        <w:tc>
          <w:tcPr>
            <w:tcW w:w="4134" w:type="dxa"/>
          </w:tcPr>
          <w:p w14:paraId="7B18E27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○○管理システム</w:t>
            </w:r>
          </w:p>
        </w:tc>
        <w:tc>
          <w:tcPr>
            <w:tcW w:w="4134" w:type="dxa"/>
          </w:tcPr>
          <w:p w14:paraId="04B45D2D"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326A" w:rsidRPr="006E2F51" w14:paraId="4AA3913E" w14:textId="77777777" w:rsidTr="00162864">
        <w:tc>
          <w:tcPr>
            <w:tcW w:w="4134" w:type="dxa"/>
          </w:tcPr>
          <w:p w14:paraId="1295F35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メールサーバー（ホスティングサービス）</w:t>
            </w:r>
          </w:p>
        </w:tc>
        <w:tc>
          <w:tcPr>
            <w:tcW w:w="4134" w:type="dxa"/>
          </w:tcPr>
          <w:p w14:paraId="1DA47EDC"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0E19" w14:paraId="34B948C5" w14:textId="77777777" w:rsidTr="00162864">
        <w:tc>
          <w:tcPr>
            <w:tcW w:w="4134" w:type="dxa"/>
          </w:tcPr>
          <w:p w14:paraId="0007D0C4"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Webサーバー</w:t>
            </w:r>
            <w:r>
              <w:rPr>
                <w:rFonts w:ascii="ＭＳ ゴシック" w:eastAsia="ＭＳ ゴシック" w:hint="eastAsia"/>
                <w:color w:val="FF0000"/>
                <w:sz w:val="20"/>
                <w:szCs w:val="20"/>
              </w:rPr>
              <w:t>（ホスティングサービス）</w:t>
            </w:r>
          </w:p>
        </w:tc>
        <w:tc>
          <w:tcPr>
            <w:tcW w:w="4134" w:type="dxa"/>
          </w:tcPr>
          <w:p w14:paraId="46E0AF7E" w14:textId="77777777" w:rsidR="00030E19"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bl>
    <w:p w14:paraId="4329866E" w14:textId="77777777" w:rsidR="00030E19" w:rsidRPr="009829E4" w:rsidRDefault="00030E19" w:rsidP="00030E19">
      <w:pPr>
        <w:rPr>
          <w:rFonts w:ascii="ＭＳ ゴシック" w:eastAsia="ＭＳ ゴシック"/>
          <w:sz w:val="20"/>
          <w:szCs w:val="20"/>
        </w:rPr>
      </w:pPr>
    </w:p>
    <w:p w14:paraId="2B171423"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9.2利用者認証方法</w:t>
      </w:r>
    </w:p>
    <w:tbl>
      <w:tblPr>
        <w:tblStyle w:val="a4"/>
        <w:tblW w:w="0" w:type="auto"/>
        <w:tblLook w:val="04A0" w:firstRow="1" w:lastRow="0" w:firstColumn="1" w:lastColumn="0" w:noHBand="0" w:noVBand="1"/>
      </w:tblPr>
      <w:tblGrid>
        <w:gridCol w:w="2717"/>
        <w:gridCol w:w="5551"/>
      </w:tblGrid>
      <w:tr w:rsidR="0003326A" w:rsidRPr="006E2F51" w14:paraId="358BC2CF" w14:textId="77777777" w:rsidTr="00162864">
        <w:tc>
          <w:tcPr>
            <w:tcW w:w="2717" w:type="dxa"/>
          </w:tcPr>
          <w:p w14:paraId="2F6C44F4"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sz w:val="20"/>
                <w:szCs w:val="20"/>
              </w:rPr>
              <w:t>情報システム</w:t>
            </w:r>
          </w:p>
        </w:tc>
        <w:tc>
          <w:tcPr>
            <w:tcW w:w="5551" w:type="dxa"/>
          </w:tcPr>
          <w:p w14:paraId="679E0DFE"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color w:val="000000" w:themeColor="text1"/>
                <w:sz w:val="20"/>
                <w:szCs w:val="20"/>
              </w:rPr>
              <w:t>利用者認証方法</w:t>
            </w:r>
          </w:p>
        </w:tc>
      </w:tr>
      <w:tr w:rsidR="0003326A" w:rsidRPr="006E2F51" w14:paraId="395598F0" w14:textId="77777777" w:rsidTr="00162864">
        <w:tc>
          <w:tcPr>
            <w:tcW w:w="2717" w:type="dxa"/>
          </w:tcPr>
          <w:p w14:paraId="4DBD4A80"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5551" w:type="dxa"/>
          </w:tcPr>
          <w:p w14:paraId="71DFFF64" w14:textId="77777777" w:rsidR="00030E19" w:rsidRPr="006E2F51" w:rsidRDefault="00030E19" w:rsidP="00162864">
            <w:pPr>
              <w:rPr>
                <w:rFonts w:ascii="ＭＳ ゴシック" w:eastAsia="ＭＳ ゴシック"/>
                <w:color w:val="FF0000"/>
                <w:sz w:val="20"/>
                <w:szCs w:val="20"/>
              </w:rPr>
            </w:pPr>
            <w:r w:rsidRPr="002E15C8">
              <w:rPr>
                <w:rFonts w:ascii="ＭＳ ゴシック" w:eastAsia="ＭＳ ゴシック" w:hint="eastAsia"/>
                <w:color w:val="FF0000"/>
                <w:sz w:val="20"/>
                <w:szCs w:val="20"/>
              </w:rPr>
              <w:t>Windowsログオン認証</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アカウント名</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パスワード</w:t>
            </w:r>
          </w:p>
        </w:tc>
      </w:tr>
      <w:tr w:rsidR="0003326A" w:rsidRPr="006E2F51" w14:paraId="029E714F" w14:textId="77777777" w:rsidTr="00162864">
        <w:tc>
          <w:tcPr>
            <w:tcW w:w="2717" w:type="dxa"/>
          </w:tcPr>
          <w:p w14:paraId="23D90189"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5551" w:type="dxa"/>
          </w:tcPr>
          <w:p w14:paraId="571CB025"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r w:rsidR="00030E19" w:rsidRPr="006E2F51" w14:paraId="11BA68D9" w14:textId="77777777" w:rsidTr="00162864">
        <w:tc>
          <w:tcPr>
            <w:tcW w:w="2717" w:type="dxa"/>
          </w:tcPr>
          <w:p w14:paraId="136D8C77"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○○管理システム</w:t>
            </w:r>
          </w:p>
        </w:tc>
        <w:tc>
          <w:tcPr>
            <w:tcW w:w="5551" w:type="dxa"/>
          </w:tcPr>
          <w:p w14:paraId="6CB25D8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bl>
    <w:p w14:paraId="375502DB" w14:textId="77777777" w:rsidR="00030E19" w:rsidRPr="009829E4" w:rsidRDefault="00030E19" w:rsidP="00030E19">
      <w:pPr>
        <w:rPr>
          <w:rFonts w:ascii="ＭＳ ゴシック" w:eastAsia="ＭＳ ゴシック"/>
          <w:sz w:val="20"/>
          <w:szCs w:val="20"/>
        </w:rPr>
      </w:pPr>
    </w:p>
    <w:p w14:paraId="535B63F9"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9.3利用者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・パスワードの条件</w:t>
      </w:r>
    </w:p>
    <w:tbl>
      <w:tblPr>
        <w:tblStyle w:val="a4"/>
        <w:tblW w:w="0" w:type="auto"/>
        <w:tblLook w:val="04A0" w:firstRow="1" w:lastRow="0" w:firstColumn="1" w:lastColumn="0" w:noHBand="0" w:noVBand="1"/>
      </w:tblPr>
      <w:tblGrid>
        <w:gridCol w:w="1583"/>
        <w:gridCol w:w="3340"/>
        <w:gridCol w:w="3340"/>
      </w:tblGrid>
      <w:tr w:rsidR="0003326A" w14:paraId="6593E4B3" w14:textId="77777777" w:rsidTr="00162864">
        <w:tc>
          <w:tcPr>
            <w:tcW w:w="1583" w:type="dxa"/>
          </w:tcPr>
          <w:p w14:paraId="74172E2E" w14:textId="77777777" w:rsidR="00030E19" w:rsidRPr="009A2A4D" w:rsidRDefault="00030E19" w:rsidP="00162864">
            <w:pPr>
              <w:rPr>
                <w:rFonts w:ascii="ＭＳ ゴシック" w:eastAsia="ＭＳ ゴシック"/>
                <w:sz w:val="20"/>
                <w:szCs w:val="20"/>
              </w:rPr>
            </w:pPr>
          </w:p>
        </w:tc>
        <w:tc>
          <w:tcPr>
            <w:tcW w:w="3340" w:type="dxa"/>
          </w:tcPr>
          <w:p w14:paraId="38539C0A" w14:textId="77777777" w:rsidR="00030E19" w:rsidRDefault="00030E19" w:rsidP="00162864">
            <w:pPr>
              <w:jc w:val="center"/>
              <w:rPr>
                <w:rFonts w:ascii="ＭＳ ゴシック" w:eastAsia="ＭＳ ゴシック"/>
                <w:sz w:val="20"/>
                <w:szCs w:val="20"/>
              </w:rPr>
            </w:pPr>
            <w:r w:rsidRPr="002F7654">
              <w:rPr>
                <w:rFonts w:ascii="ＭＳ ゴシック" w:eastAsia="ＭＳ ゴシック" w:hint="eastAsia"/>
                <w:sz w:val="20"/>
                <w:szCs w:val="20"/>
              </w:rPr>
              <w:t>特権アカウント</w:t>
            </w:r>
          </w:p>
        </w:tc>
        <w:tc>
          <w:tcPr>
            <w:tcW w:w="3340" w:type="dxa"/>
          </w:tcPr>
          <w:p w14:paraId="7A95F2E3" w14:textId="77777777" w:rsidR="00030E19" w:rsidRDefault="00030E19" w:rsidP="00162864">
            <w:pPr>
              <w:jc w:val="center"/>
              <w:rPr>
                <w:rFonts w:ascii="ＭＳ ゴシック" w:eastAsia="ＭＳ ゴシック"/>
                <w:sz w:val="20"/>
                <w:szCs w:val="20"/>
              </w:rPr>
            </w:pPr>
            <w:r w:rsidRPr="002F7654">
              <w:rPr>
                <w:rFonts w:ascii="ＭＳ ゴシック" w:eastAsia="ＭＳ ゴシック" w:hint="eastAsia"/>
                <w:sz w:val="20"/>
                <w:szCs w:val="20"/>
              </w:rPr>
              <w:t>一般</w:t>
            </w:r>
            <w:r>
              <w:rPr>
                <w:rFonts w:ascii="ＭＳ ゴシック" w:eastAsia="ＭＳ ゴシック" w:hint="eastAsia"/>
                <w:sz w:val="20"/>
                <w:szCs w:val="20"/>
              </w:rPr>
              <w:t>アカウント</w:t>
            </w:r>
          </w:p>
        </w:tc>
      </w:tr>
      <w:tr w:rsidR="0003326A" w14:paraId="1042D5C6" w14:textId="77777777" w:rsidTr="00162864">
        <w:tc>
          <w:tcPr>
            <w:tcW w:w="1583" w:type="dxa"/>
          </w:tcPr>
          <w:p w14:paraId="75B99924" w14:textId="77777777" w:rsidR="00030E19" w:rsidRDefault="00030E19" w:rsidP="00162864">
            <w:pPr>
              <w:rPr>
                <w:rFonts w:ascii="ＭＳ ゴシック" w:eastAsia="ＭＳ ゴシック"/>
                <w:sz w:val="20"/>
                <w:szCs w:val="20"/>
              </w:rPr>
            </w:pPr>
            <w:r w:rsidRPr="002F7654">
              <w:rPr>
                <w:rFonts w:ascii="ＭＳ ゴシック" w:eastAsia="ＭＳ ゴシック" w:hint="eastAsia"/>
                <w:sz w:val="20"/>
                <w:szCs w:val="20"/>
              </w:rPr>
              <w:t>アカウント名</w:t>
            </w:r>
          </w:p>
        </w:tc>
        <w:tc>
          <w:tcPr>
            <w:tcW w:w="3340" w:type="dxa"/>
          </w:tcPr>
          <w:p w14:paraId="6C34EC6B" w14:textId="77777777" w:rsidR="00030E19" w:rsidRPr="002F7654" w:rsidRDefault="00030E19" w:rsidP="00162864">
            <w:pPr>
              <w:pStyle w:val="a0"/>
              <w:numPr>
                <w:ilvl w:val="0"/>
                <w:numId w:val="16"/>
              </w:numPr>
              <w:ind w:leftChars="-51" w:left="35" w:hangingChars="71" w:hanging="142"/>
              <w:rPr>
                <w:rFonts w:ascii="ＭＳ ゴシック" w:eastAsia="ＭＳ ゴシック"/>
                <w:sz w:val="20"/>
                <w:szCs w:val="20"/>
              </w:rPr>
            </w:pPr>
            <w:r w:rsidRPr="002F7654">
              <w:rPr>
                <w:rFonts w:ascii="ＭＳ ゴシック" w:eastAsia="ＭＳ ゴシック" w:hint="eastAsia"/>
                <w:sz w:val="20"/>
                <w:szCs w:val="20"/>
              </w:rPr>
              <w:t>推奨</w:t>
            </w:r>
            <w:r>
              <w:rPr>
                <w:rFonts w:ascii="ＭＳ ゴシック" w:eastAsia="ＭＳ ゴシック" w:hint="eastAsia"/>
                <w:sz w:val="20"/>
                <w:szCs w:val="20"/>
              </w:rPr>
              <w:t>：</w:t>
            </w:r>
            <w:r w:rsidRPr="002F7654">
              <w:rPr>
                <w:rFonts w:ascii="ＭＳ ゴシック" w:eastAsia="ＭＳ ゴシック" w:hint="eastAsia"/>
                <w:sz w:val="20"/>
                <w:szCs w:val="20"/>
              </w:rPr>
              <w:t>推測困難であるもの</w:t>
            </w:r>
          </w:p>
          <w:p w14:paraId="455EA5E7" w14:textId="77777777" w:rsidR="00030E19" w:rsidRDefault="00030E19" w:rsidP="00162864">
            <w:pPr>
              <w:rPr>
                <w:rFonts w:ascii="ＭＳ ゴシック" w:eastAsia="ＭＳ ゴシック"/>
                <w:sz w:val="20"/>
                <w:szCs w:val="20"/>
              </w:rPr>
            </w:pPr>
            <w:r>
              <w:rPr>
                <w:rFonts w:ascii="ＭＳ ゴシック" w:eastAsia="ＭＳ ゴシック" w:hint="eastAsia"/>
                <w:sz w:val="20"/>
                <w:szCs w:val="20"/>
              </w:rPr>
              <w:t>＜禁止アカウント名＞</w:t>
            </w:r>
          </w:p>
          <w:p w14:paraId="5B0F7173"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WindowsOS</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administrator、admin</w:t>
            </w:r>
          </w:p>
          <w:p w14:paraId="7A801D25" w14:textId="77777777" w:rsidR="00030E19"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LinuxOS</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root</w:t>
            </w:r>
          </w:p>
          <w:p w14:paraId="1FEB0283" w14:textId="77777777" w:rsidR="00030E19" w:rsidRDefault="00030E19" w:rsidP="00162864">
            <w:pPr>
              <w:pStyle w:val="a0"/>
              <w:numPr>
                <w:ilvl w:val="0"/>
                <w:numId w:val="16"/>
              </w:numPr>
              <w:ind w:leftChars="-51" w:left="35"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1つの特権アカウント</w:t>
            </w:r>
            <w:r>
              <w:rPr>
                <w:rFonts w:ascii="ＭＳ ゴシック" w:eastAsia="ＭＳ ゴシック" w:hint="eastAsia"/>
                <w:color w:val="FF0000"/>
                <w:sz w:val="20"/>
                <w:szCs w:val="20"/>
              </w:rPr>
              <w:t>名を</w:t>
            </w:r>
            <w:r w:rsidRPr="006E2F51">
              <w:rPr>
                <w:rFonts w:ascii="ＭＳ ゴシック" w:eastAsia="ＭＳ ゴシック" w:hint="eastAsia"/>
                <w:color w:val="FF0000"/>
                <w:sz w:val="20"/>
                <w:szCs w:val="20"/>
              </w:rPr>
              <w:t>2名以上</w:t>
            </w:r>
            <w:r>
              <w:rPr>
                <w:rFonts w:ascii="ＭＳ ゴシック" w:eastAsia="ＭＳ ゴシック" w:hint="eastAsia"/>
                <w:color w:val="FF0000"/>
                <w:sz w:val="20"/>
                <w:szCs w:val="20"/>
              </w:rPr>
              <w:t>で</w:t>
            </w:r>
            <w:r w:rsidRPr="006E2F51">
              <w:rPr>
                <w:rFonts w:ascii="ＭＳ ゴシック" w:eastAsia="ＭＳ ゴシック" w:hint="eastAsia"/>
                <w:color w:val="FF0000"/>
                <w:sz w:val="20"/>
                <w:szCs w:val="20"/>
              </w:rPr>
              <w:t>共用</w:t>
            </w:r>
            <w:r>
              <w:rPr>
                <w:rFonts w:ascii="ＭＳ ゴシック" w:eastAsia="ＭＳ ゴシック" w:hint="eastAsia"/>
                <w:color w:val="FF0000"/>
                <w:sz w:val="20"/>
                <w:szCs w:val="20"/>
              </w:rPr>
              <w:t>しない</w:t>
            </w:r>
          </w:p>
          <w:p w14:paraId="15CC2EFD" w14:textId="77777777" w:rsidR="00030E19" w:rsidRPr="00C006F3" w:rsidRDefault="00030E19" w:rsidP="00162864">
            <w:pPr>
              <w:pStyle w:val="a0"/>
              <w:numPr>
                <w:ilvl w:val="0"/>
                <w:numId w:val="16"/>
              </w:numPr>
              <w:ind w:leftChars="-51" w:left="-107"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Guest用アカウントは無効化</w:t>
            </w:r>
            <w:r>
              <w:rPr>
                <w:rFonts w:ascii="ＭＳ ゴシック" w:eastAsia="ＭＳ ゴシック" w:hint="eastAsia"/>
                <w:color w:val="FF0000"/>
                <w:sz w:val="20"/>
                <w:szCs w:val="20"/>
              </w:rPr>
              <w:t>する</w:t>
            </w:r>
          </w:p>
        </w:tc>
        <w:tc>
          <w:tcPr>
            <w:tcW w:w="3340" w:type="dxa"/>
          </w:tcPr>
          <w:p w14:paraId="553359C1" w14:textId="77777777" w:rsidR="00030E19" w:rsidRDefault="00030E19" w:rsidP="00162864">
            <w:pPr>
              <w:pStyle w:val="a0"/>
              <w:numPr>
                <w:ilvl w:val="0"/>
                <w:numId w:val="16"/>
              </w:numPr>
              <w:ind w:leftChars="0" w:left="-108"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従業員番号</w:t>
            </w:r>
          </w:p>
          <w:p w14:paraId="2E0723A5" w14:textId="77777777" w:rsidR="00030E19" w:rsidRDefault="00030E19" w:rsidP="00162864">
            <w:pPr>
              <w:pStyle w:val="a0"/>
              <w:numPr>
                <w:ilvl w:val="0"/>
                <w:numId w:val="16"/>
              </w:numPr>
              <w:ind w:leftChars="0" w:left="-108" w:firstLine="0"/>
              <w:rPr>
                <w:rFonts w:ascii="ＭＳ ゴシック" w:eastAsia="ＭＳ ゴシック"/>
                <w:color w:val="FF0000"/>
                <w:sz w:val="20"/>
                <w:szCs w:val="20"/>
              </w:rPr>
            </w:pPr>
            <w:r>
              <w:rPr>
                <w:rFonts w:ascii="ＭＳ ゴシック" w:eastAsia="ＭＳ ゴシック" w:hint="eastAsia"/>
                <w:color w:val="FF0000"/>
                <w:sz w:val="20"/>
                <w:szCs w:val="20"/>
              </w:rPr>
              <w:t>従業員コード</w:t>
            </w:r>
          </w:p>
          <w:p w14:paraId="62EF454F" w14:textId="77777777" w:rsidR="00030E19" w:rsidRDefault="00030E19" w:rsidP="00162864">
            <w:pPr>
              <w:rPr>
                <w:rFonts w:ascii="ＭＳ ゴシック" w:eastAsia="ＭＳ ゴシック"/>
                <w:sz w:val="20"/>
                <w:szCs w:val="20"/>
              </w:rPr>
            </w:pPr>
          </w:p>
        </w:tc>
      </w:tr>
      <w:tr w:rsidR="00030E19" w14:paraId="1AFA4F0D" w14:textId="77777777" w:rsidTr="00162864">
        <w:tc>
          <w:tcPr>
            <w:tcW w:w="1583" w:type="dxa"/>
          </w:tcPr>
          <w:p w14:paraId="6F0FB9E2" w14:textId="77777777" w:rsidR="00030E19" w:rsidRDefault="00030E19" w:rsidP="00162864">
            <w:pPr>
              <w:rPr>
                <w:rFonts w:ascii="ＭＳ ゴシック" w:eastAsia="ＭＳ ゴシック"/>
                <w:sz w:val="20"/>
                <w:szCs w:val="20"/>
              </w:rPr>
            </w:pPr>
            <w:r>
              <w:rPr>
                <w:rFonts w:ascii="ＭＳ ゴシック" w:eastAsia="ＭＳ ゴシック" w:hint="eastAsia"/>
                <w:sz w:val="20"/>
                <w:szCs w:val="20"/>
              </w:rPr>
              <w:t>パスワード</w:t>
            </w:r>
          </w:p>
        </w:tc>
        <w:tc>
          <w:tcPr>
            <w:tcW w:w="3340" w:type="dxa"/>
          </w:tcPr>
          <w:p w14:paraId="495B12B4" w14:textId="77777777" w:rsidR="00030E19" w:rsidRDefault="00030E19" w:rsidP="00162864">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45E96A1E" w14:textId="77777777" w:rsidR="00030E19" w:rsidRPr="006E2F51" w:rsidRDefault="00030E19" w:rsidP="00162864">
            <w:pPr>
              <w:pStyle w:val="a0"/>
              <w:numPr>
                <w:ilvl w:val="0"/>
                <w:numId w:val="16"/>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Pr>
                <w:rFonts w:ascii="ＭＳ ゴシック" w:eastAsia="ＭＳ ゴシック" w:hint="eastAsia"/>
                <w:color w:val="FF0000"/>
                <w:sz w:val="20"/>
                <w:szCs w:val="20"/>
              </w:rPr>
              <w:t>2</w:t>
            </w:r>
            <w:r w:rsidRPr="006E2F51">
              <w:rPr>
                <w:rFonts w:ascii="ＭＳ ゴシック" w:eastAsia="ＭＳ ゴシック" w:hint="eastAsia"/>
                <w:color w:val="FF0000"/>
                <w:sz w:val="20"/>
                <w:szCs w:val="20"/>
              </w:rPr>
              <w:t>文字以上</w:t>
            </w:r>
          </w:p>
          <w:p w14:paraId="2698DBDD" w14:textId="77777777" w:rsidR="00030E19" w:rsidRPr="00F64BC1" w:rsidRDefault="00030E19" w:rsidP="00F64BC1">
            <w:pPr>
              <w:pStyle w:val="a0"/>
              <w:numPr>
                <w:ilvl w:val="0"/>
                <w:numId w:val="16"/>
              </w:numPr>
              <w:ind w:leftChars="0" w:left="147" w:hanging="142"/>
              <w:rPr>
                <w:rFonts w:ascii="ＭＳ ゴシック" w:eastAsia="ＭＳ ゴシック"/>
                <w:color w:val="FF0000"/>
                <w:spacing w:val="-4"/>
                <w:sz w:val="20"/>
                <w:szCs w:val="20"/>
              </w:rPr>
            </w:pPr>
            <w:r w:rsidRPr="00F64BC1">
              <w:rPr>
                <w:rFonts w:ascii="ＭＳ ゴシック" w:eastAsia="ＭＳ ゴシック" w:hint="eastAsia"/>
                <w:color w:val="FF0000"/>
                <w:spacing w:val="-4"/>
                <w:sz w:val="20"/>
                <w:szCs w:val="20"/>
              </w:rPr>
              <w:t>当人の名前、電話番号、誕生日等、他者が推測できるものを使わない</w:t>
            </w:r>
          </w:p>
          <w:p w14:paraId="51377464" w14:textId="77777777" w:rsidR="00030E19" w:rsidRDefault="00030E19" w:rsidP="00162864">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577908A1" w14:textId="77777777" w:rsidR="00030E19" w:rsidRDefault="00030E19" w:rsidP="00162864">
            <w:pPr>
              <w:pStyle w:val="a0"/>
              <w:numPr>
                <w:ilvl w:val="0"/>
                <w:numId w:val="16"/>
              </w:numPr>
              <w:ind w:leftChars="0" w:left="142" w:hangingChars="71" w:hanging="142"/>
              <w:rPr>
                <w:rFonts w:ascii="ＭＳ ゴシック" w:eastAsia="ＭＳ ゴシック"/>
                <w:color w:val="FF0000"/>
                <w:sz w:val="20"/>
                <w:szCs w:val="20"/>
              </w:rPr>
            </w:pPr>
            <w:r>
              <w:rPr>
                <w:rFonts w:ascii="ＭＳ ゴシック" w:eastAsia="ＭＳ ゴシック" w:hint="eastAsia"/>
                <w:color w:val="FF0000"/>
                <w:sz w:val="20"/>
                <w:szCs w:val="20"/>
              </w:rPr>
              <w:t>辞書に含まれる単純な語を使わない</w:t>
            </w:r>
          </w:p>
          <w:p w14:paraId="594CDC55" w14:textId="77777777" w:rsidR="00030E19" w:rsidRDefault="00030E19" w:rsidP="00162864">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74AD8C88" w14:textId="77777777" w:rsidR="00030E19" w:rsidRPr="006E2F51" w:rsidRDefault="00030E19" w:rsidP="00162864">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Pr>
                <w:rFonts w:ascii="ＭＳ ゴシック" w:eastAsia="ＭＳ ゴシック" w:hint="eastAsia"/>
                <w:color w:val="FF0000"/>
                <w:sz w:val="20"/>
                <w:szCs w:val="20"/>
              </w:rPr>
              <w:t>本項の条件を</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p>
          <w:p w14:paraId="40F52D93" w14:textId="77777777" w:rsidR="00030E19" w:rsidRPr="006E2F51" w:rsidRDefault="00030E19" w:rsidP="00162864">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Pr>
                <w:rFonts w:ascii="ＭＳ ゴシック" w:eastAsia="ＭＳ ゴシック" w:hint="eastAsia"/>
                <w:color w:val="FF0000"/>
                <w:sz w:val="20"/>
                <w:szCs w:val="20"/>
              </w:rPr>
              <w:t>しない</w:t>
            </w:r>
          </w:p>
          <w:p w14:paraId="18E23719" w14:textId="77777777" w:rsidR="00030E19" w:rsidRPr="006E2F51" w:rsidRDefault="00030E19" w:rsidP="00162864">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Pr>
                <w:rFonts w:ascii="ＭＳ ゴシック" w:eastAsia="ＭＳ ゴシック" w:hint="eastAsia"/>
                <w:color w:val="FF0000"/>
                <w:sz w:val="20"/>
                <w:szCs w:val="20"/>
              </w:rPr>
              <w:t>3</w:t>
            </w:r>
            <w:r w:rsidRPr="006E2F51">
              <w:rPr>
                <w:rFonts w:ascii="ＭＳ ゴシック" w:eastAsia="ＭＳ ゴシック" w:hint="eastAsia"/>
                <w:color w:val="FF0000"/>
                <w:sz w:val="20"/>
                <w:szCs w:val="20"/>
              </w:rPr>
              <w:t>回、時間は</w:t>
            </w:r>
            <w:r>
              <w:rPr>
                <w:rFonts w:ascii="ＭＳ ゴシック" w:eastAsia="ＭＳ ゴシック" w:hint="eastAsia"/>
                <w:color w:val="FF0000"/>
                <w:sz w:val="20"/>
                <w:szCs w:val="20"/>
              </w:rPr>
              <w:t>6</w:t>
            </w:r>
            <w:r w:rsidRPr="006E2F51">
              <w:rPr>
                <w:rFonts w:ascii="ＭＳ ゴシック" w:eastAsia="ＭＳ ゴシック" w:hint="eastAsia"/>
                <w:color w:val="FF0000"/>
                <w:sz w:val="20"/>
                <w:szCs w:val="20"/>
              </w:rPr>
              <w:t>時間に設定</w:t>
            </w:r>
            <w:r>
              <w:rPr>
                <w:rFonts w:ascii="ＭＳ ゴシック" w:eastAsia="ＭＳ ゴシック" w:hint="eastAsia"/>
                <w:color w:val="FF0000"/>
                <w:sz w:val="20"/>
                <w:szCs w:val="20"/>
              </w:rPr>
              <w:t>する</w:t>
            </w:r>
          </w:p>
          <w:p w14:paraId="396873A1" w14:textId="77777777" w:rsidR="00030E19" w:rsidRPr="00C006F3" w:rsidRDefault="00030E19" w:rsidP="00162864">
            <w:pPr>
              <w:pStyle w:val="a0"/>
              <w:ind w:leftChars="0" w:left="-107"/>
              <w:rPr>
                <w:rFonts w:ascii="ＭＳ ゴシック" w:eastAsia="ＭＳ ゴシック"/>
                <w:color w:val="FF0000"/>
                <w:sz w:val="20"/>
                <w:szCs w:val="20"/>
              </w:rPr>
            </w:pPr>
          </w:p>
        </w:tc>
        <w:tc>
          <w:tcPr>
            <w:tcW w:w="3340" w:type="dxa"/>
          </w:tcPr>
          <w:p w14:paraId="7728AE25" w14:textId="77777777" w:rsidR="00030E19" w:rsidRDefault="00030E19" w:rsidP="00162864">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6EADA64B"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Pr>
                <w:rFonts w:ascii="ＭＳ ゴシック" w:eastAsia="ＭＳ ゴシック" w:hint="eastAsia"/>
                <w:color w:val="FF0000"/>
                <w:sz w:val="20"/>
                <w:szCs w:val="20"/>
              </w:rPr>
              <w:t>0</w:t>
            </w:r>
            <w:r w:rsidRPr="006E2F51">
              <w:rPr>
                <w:rFonts w:ascii="ＭＳ ゴシック" w:eastAsia="ＭＳ ゴシック" w:hint="eastAsia"/>
                <w:color w:val="FF0000"/>
                <w:sz w:val="20"/>
                <w:szCs w:val="20"/>
              </w:rPr>
              <w:t>文字以上</w:t>
            </w:r>
          </w:p>
          <w:p w14:paraId="16D177F8" w14:textId="77777777" w:rsidR="00030E19" w:rsidRPr="00F64BC1" w:rsidRDefault="00030E19" w:rsidP="00F64BC1">
            <w:pPr>
              <w:pStyle w:val="a0"/>
              <w:numPr>
                <w:ilvl w:val="0"/>
                <w:numId w:val="17"/>
              </w:numPr>
              <w:ind w:leftChars="0" w:left="144" w:hanging="144"/>
              <w:rPr>
                <w:rFonts w:ascii="ＭＳ ゴシック" w:eastAsia="ＭＳ ゴシック"/>
                <w:color w:val="FF0000"/>
                <w:spacing w:val="-4"/>
                <w:sz w:val="20"/>
                <w:szCs w:val="20"/>
              </w:rPr>
            </w:pPr>
            <w:r w:rsidRPr="00F64BC1">
              <w:rPr>
                <w:rFonts w:ascii="ＭＳ ゴシック" w:eastAsia="ＭＳ ゴシック" w:hint="eastAsia"/>
                <w:color w:val="FF0000"/>
                <w:spacing w:val="-4"/>
                <w:sz w:val="20"/>
                <w:szCs w:val="20"/>
              </w:rPr>
              <w:t>当人の名前、電話番号、誕生日等、他者が推測できるものを使わない</w:t>
            </w:r>
          </w:p>
          <w:p w14:paraId="7CF42E25"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3E9B4577"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Pr>
                <w:rFonts w:ascii="ＭＳ ゴシック" w:eastAsia="ＭＳ ゴシック" w:hint="eastAsia"/>
                <w:color w:val="FF0000"/>
                <w:sz w:val="20"/>
                <w:szCs w:val="20"/>
              </w:rPr>
              <w:t>辞書に含まれる単純な語を使わない</w:t>
            </w:r>
          </w:p>
          <w:p w14:paraId="65C4C22A" w14:textId="77777777" w:rsidR="00030E19" w:rsidRDefault="00030E19" w:rsidP="00162864">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4859C097"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Pr>
                <w:rFonts w:ascii="ＭＳ ゴシック" w:eastAsia="ＭＳ ゴシック" w:hint="eastAsia"/>
                <w:color w:val="FF0000"/>
                <w:sz w:val="20"/>
                <w:szCs w:val="20"/>
              </w:rPr>
              <w:t>本項の条件を</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p>
          <w:p w14:paraId="363E39F2"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Pr>
                <w:rFonts w:ascii="ＭＳ ゴシック" w:eastAsia="ＭＳ ゴシック" w:hint="eastAsia"/>
                <w:color w:val="FF0000"/>
                <w:sz w:val="20"/>
                <w:szCs w:val="20"/>
              </w:rPr>
              <w:t>しない</w:t>
            </w:r>
          </w:p>
          <w:p w14:paraId="0C41D1A2"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Pr>
                <w:rFonts w:ascii="ＭＳ ゴシック" w:eastAsia="ＭＳ ゴシック" w:hint="eastAsia"/>
                <w:color w:val="FF0000"/>
                <w:sz w:val="20"/>
                <w:szCs w:val="20"/>
              </w:rPr>
              <w:t>5</w:t>
            </w:r>
            <w:r w:rsidRPr="006E2F51">
              <w:rPr>
                <w:rFonts w:ascii="ＭＳ ゴシック" w:eastAsia="ＭＳ ゴシック" w:hint="eastAsia"/>
                <w:color w:val="FF0000"/>
                <w:sz w:val="20"/>
                <w:szCs w:val="20"/>
              </w:rPr>
              <w:t>回、時間は</w:t>
            </w:r>
            <w:r>
              <w:rPr>
                <w:rFonts w:ascii="ＭＳ ゴシック" w:eastAsia="ＭＳ ゴシック" w:hint="eastAsia"/>
                <w:color w:val="FF0000"/>
                <w:sz w:val="20"/>
                <w:szCs w:val="20"/>
              </w:rPr>
              <w:t>1</w:t>
            </w:r>
            <w:r w:rsidRPr="006E2F51">
              <w:rPr>
                <w:rFonts w:ascii="ＭＳ ゴシック" w:eastAsia="ＭＳ ゴシック" w:hint="eastAsia"/>
                <w:color w:val="FF0000"/>
                <w:sz w:val="20"/>
                <w:szCs w:val="20"/>
              </w:rPr>
              <w:t>時間に設定</w:t>
            </w:r>
            <w:r>
              <w:rPr>
                <w:rFonts w:ascii="ＭＳ ゴシック" w:eastAsia="ＭＳ ゴシック" w:hint="eastAsia"/>
                <w:color w:val="FF0000"/>
                <w:sz w:val="20"/>
                <w:szCs w:val="20"/>
              </w:rPr>
              <w:t>する</w:t>
            </w:r>
          </w:p>
          <w:p w14:paraId="5413E9B9" w14:textId="77777777" w:rsidR="00030E19" w:rsidRPr="006E2F51" w:rsidRDefault="00030E19" w:rsidP="00162864">
            <w:pPr>
              <w:pStyle w:val="a0"/>
              <w:ind w:leftChars="0" w:left="0"/>
              <w:rPr>
                <w:rFonts w:ascii="ＭＳ ゴシック" w:eastAsia="ＭＳ ゴシック"/>
                <w:color w:val="FF0000"/>
                <w:sz w:val="20"/>
                <w:szCs w:val="20"/>
              </w:rPr>
            </w:pPr>
          </w:p>
        </w:tc>
      </w:tr>
    </w:tbl>
    <w:p w14:paraId="0FB76E55" w14:textId="77777777" w:rsidR="00030E19" w:rsidRDefault="00030E19" w:rsidP="00030E19">
      <w:pPr>
        <w:rPr>
          <w:rFonts w:ascii="ＭＳ ゴシック" w:eastAsia="ＭＳ ゴシック"/>
          <w:color w:val="FF0000"/>
          <w:sz w:val="20"/>
          <w:szCs w:val="20"/>
        </w:rPr>
      </w:pPr>
    </w:p>
    <w:p w14:paraId="0B1066BC" w14:textId="77777777" w:rsidR="00030E19" w:rsidRPr="0010756D" w:rsidRDefault="00030E19" w:rsidP="00030E19">
      <w:pPr>
        <w:rPr>
          <w:rFonts w:ascii="ＭＳ ゴシック" w:eastAsia="ＭＳ ゴシック"/>
          <w:color w:val="FF0000"/>
          <w:sz w:val="20"/>
          <w:szCs w:val="20"/>
        </w:rPr>
      </w:pPr>
      <w:r>
        <w:rPr>
          <w:rFonts w:ascii="ＭＳ ゴシック" w:eastAsia="ＭＳ ゴシック" w:hint="eastAsia"/>
          <w:color w:val="FF0000"/>
          <w:sz w:val="20"/>
          <w:szCs w:val="20"/>
        </w:rPr>
        <w:t>9.4</w:t>
      </w:r>
      <w:r w:rsidRPr="0010756D">
        <w:rPr>
          <w:rFonts w:ascii="ＭＳ ゴシック" w:eastAsia="ＭＳ ゴシック" w:hint="eastAsia"/>
          <w:color w:val="FF0000"/>
          <w:sz w:val="20"/>
          <w:szCs w:val="20"/>
        </w:rPr>
        <w:t>機器の認証</w:t>
      </w:r>
      <w:r>
        <w:rPr>
          <w:rFonts w:ascii="ＭＳ ゴシック" w:eastAsia="ＭＳ ゴシック" w:hint="eastAsia"/>
          <w:color w:val="FF0000"/>
          <w:sz w:val="20"/>
          <w:szCs w:val="20"/>
        </w:rPr>
        <w:t>方法</w:t>
      </w:r>
    </w:p>
    <w:tbl>
      <w:tblPr>
        <w:tblStyle w:val="a4"/>
        <w:tblW w:w="0" w:type="auto"/>
        <w:tblLook w:val="04A0" w:firstRow="1" w:lastRow="0" w:firstColumn="1" w:lastColumn="0" w:noHBand="0" w:noVBand="1"/>
      </w:tblPr>
      <w:tblGrid>
        <w:gridCol w:w="2150"/>
        <w:gridCol w:w="3596"/>
      </w:tblGrid>
      <w:tr w:rsidR="0003326A" w14:paraId="0EF4E465" w14:textId="77777777" w:rsidTr="00162864">
        <w:tc>
          <w:tcPr>
            <w:tcW w:w="2150" w:type="dxa"/>
          </w:tcPr>
          <w:p w14:paraId="0F41E216"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MACアドレス</w:t>
            </w:r>
          </w:p>
        </w:tc>
        <w:tc>
          <w:tcPr>
            <w:tcW w:w="3596" w:type="dxa"/>
          </w:tcPr>
          <w:p w14:paraId="6D8B2AC6"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で設定</w:t>
            </w:r>
          </w:p>
        </w:tc>
      </w:tr>
      <w:tr w:rsidR="0003326A" w14:paraId="1A8C21CC" w14:textId="77777777" w:rsidTr="00162864">
        <w:tc>
          <w:tcPr>
            <w:tcW w:w="2150" w:type="dxa"/>
          </w:tcPr>
          <w:p w14:paraId="63EAB0E9"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IPアドレス</w:t>
            </w:r>
          </w:p>
        </w:tc>
        <w:tc>
          <w:tcPr>
            <w:tcW w:w="3596" w:type="dxa"/>
          </w:tcPr>
          <w:p w14:paraId="3D91B9A7"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r w:rsidR="0003326A" w14:paraId="3AC09865" w14:textId="77777777" w:rsidTr="00162864">
        <w:tc>
          <w:tcPr>
            <w:tcW w:w="2150" w:type="dxa"/>
          </w:tcPr>
          <w:p w14:paraId="0CF958B1"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ドメイン名</w:t>
            </w:r>
          </w:p>
        </w:tc>
        <w:tc>
          <w:tcPr>
            <w:tcW w:w="3596" w:type="dxa"/>
          </w:tcPr>
          <w:p w14:paraId="54CC4003"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bl>
    <w:p w14:paraId="63988DD0" w14:textId="09693EFD" w:rsidR="00E549A1" w:rsidRDefault="000F5441" w:rsidP="00367950">
      <w:pPr>
        <w:widowControl/>
        <w:jc w:val="left"/>
      </w:pPr>
      <w:r w:rsidRPr="00B43A6F">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52684F61" w14:textId="77777777" w:rsidTr="00092A1C">
        <w:trPr>
          <w:jc w:val="center"/>
        </w:trPr>
        <w:tc>
          <w:tcPr>
            <w:tcW w:w="1187" w:type="dxa"/>
            <w:tcBorders>
              <w:bottom w:val="single" w:sz="4" w:space="0" w:color="auto"/>
            </w:tcBorders>
            <w:shd w:val="clear" w:color="auto" w:fill="FF4B00"/>
            <w:vAlign w:val="center"/>
          </w:tcPr>
          <w:p w14:paraId="33D63C9B" w14:textId="0ED30E2F"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5</w:t>
            </w:r>
          </w:p>
        </w:tc>
        <w:tc>
          <w:tcPr>
            <w:tcW w:w="4620" w:type="dxa"/>
            <w:tcBorders>
              <w:bottom w:val="single" w:sz="4" w:space="0" w:color="auto"/>
            </w:tcBorders>
            <w:shd w:val="clear" w:color="auto" w:fill="FFFF80"/>
            <w:vAlign w:val="center"/>
          </w:tcPr>
          <w:p w14:paraId="3CDFD01D" w14:textId="6033E7ED" w:rsidR="00042756" w:rsidRPr="00B96B49" w:rsidRDefault="00E926C4" w:rsidP="003D67A0">
            <w:pPr>
              <w:jc w:val="center"/>
              <w:rPr>
                <w:rFonts w:ascii="Meiryo UI" w:eastAsia="Meiryo UI" w:hAnsi="Meiryo UI" w:cs="Meiryo UI"/>
                <w:sz w:val="32"/>
                <w:szCs w:val="32"/>
              </w:rPr>
            </w:pPr>
            <w:r>
              <w:rPr>
                <w:rFonts w:ascii="Meiryo UI" w:eastAsia="Meiryo UI" w:hAnsi="Meiryo UI" w:cs="Meiryo UI" w:hint="eastAsia"/>
                <w:sz w:val="32"/>
                <w:szCs w:val="32"/>
              </w:rPr>
              <w:t>物理的対策</w:t>
            </w:r>
          </w:p>
        </w:tc>
        <w:tc>
          <w:tcPr>
            <w:tcW w:w="992" w:type="dxa"/>
            <w:tcBorders>
              <w:bottom w:val="single" w:sz="4" w:space="0" w:color="auto"/>
            </w:tcBorders>
            <w:shd w:val="clear" w:color="auto" w:fill="FFCA80"/>
            <w:vAlign w:val="center"/>
          </w:tcPr>
          <w:p w14:paraId="713FCAA7"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74E5038" w14:textId="77777777" w:rsidR="00042756" w:rsidRPr="00E926C4" w:rsidRDefault="00042756" w:rsidP="003D67A0">
            <w:pPr>
              <w:rPr>
                <w:rFonts w:ascii="Meiryo UI" w:eastAsia="Meiryo UI" w:hAnsi="Meiryo UI" w:cs="Meiryo UI"/>
                <w:color w:val="FF0000"/>
                <w:sz w:val="24"/>
                <w:szCs w:val="24"/>
              </w:rPr>
            </w:pPr>
            <w:r w:rsidRPr="00E926C4">
              <w:rPr>
                <w:rFonts w:ascii="Meiryo UI" w:eastAsia="Meiryo UI" w:hAnsi="Meiryo UI" w:cs="Meiryo UI" w:hint="eastAsia"/>
                <w:color w:val="FF0000"/>
                <w:sz w:val="24"/>
                <w:szCs w:val="24"/>
              </w:rPr>
              <w:t>20</w:t>
            </w:r>
            <w:r w:rsidRPr="00E926C4">
              <w:rPr>
                <w:rFonts w:ascii="Meiryo UI" w:eastAsia="Meiryo UI" w:hAnsi="Meiryo UI" w:cs="Meiryo UI"/>
                <w:color w:val="FF0000"/>
                <w:sz w:val="24"/>
                <w:szCs w:val="24"/>
              </w:rPr>
              <w:t>yy</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mm</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dd</w:t>
            </w:r>
          </w:p>
        </w:tc>
      </w:tr>
      <w:tr w:rsidR="0003326A" w14:paraId="48CD7DC3" w14:textId="77777777" w:rsidTr="00092A1C">
        <w:trPr>
          <w:jc w:val="center"/>
        </w:trPr>
        <w:tc>
          <w:tcPr>
            <w:tcW w:w="1187" w:type="dxa"/>
            <w:shd w:val="clear" w:color="auto" w:fill="FFCA80"/>
            <w:vAlign w:val="center"/>
          </w:tcPr>
          <w:p w14:paraId="06BA30AE"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2FEA4107" w14:textId="7CEED3F2" w:rsidR="00042756" w:rsidRPr="00B96B49" w:rsidRDefault="00D56AA1" w:rsidP="00E926C4">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全事業所</w:t>
            </w:r>
          </w:p>
        </w:tc>
      </w:tr>
    </w:tbl>
    <w:p w14:paraId="558A4A67" w14:textId="77777777" w:rsidR="001B0B69" w:rsidRDefault="001B0B69" w:rsidP="00042756"/>
    <w:p w14:paraId="12D86D57" w14:textId="77777777" w:rsidR="001B0B69" w:rsidRPr="00B91C42" w:rsidRDefault="001B0B69" w:rsidP="001B0B69">
      <w:pPr>
        <w:rPr>
          <w:rFonts w:ascii="ＭＳ ゴシック" w:eastAsia="ＭＳ ゴシック"/>
        </w:rPr>
      </w:pPr>
      <w:r w:rsidRPr="00B91C42">
        <w:rPr>
          <w:rFonts w:ascii="ＭＳ ゴシック" w:eastAsia="ＭＳ ゴシック" w:hint="eastAsia"/>
        </w:rPr>
        <w:t>1.セキュリティ</w:t>
      </w:r>
      <w:r>
        <w:rPr>
          <w:rFonts w:ascii="ＭＳ ゴシック" w:eastAsia="ＭＳ ゴシック" w:hint="eastAsia"/>
        </w:rPr>
        <w:t>領域</w:t>
      </w:r>
      <w:r w:rsidRPr="00B91C42">
        <w:rPr>
          <w:rFonts w:ascii="ＭＳ ゴシック" w:eastAsia="ＭＳ ゴシック" w:hint="eastAsia"/>
        </w:rPr>
        <w:t>の設定</w:t>
      </w:r>
    </w:p>
    <w:p w14:paraId="13E7618C" w14:textId="77777777" w:rsidR="001B0B69" w:rsidRPr="00B91C42" w:rsidRDefault="001B0B69" w:rsidP="001B0B69">
      <w:pPr>
        <w:rPr>
          <w:rFonts w:ascii="ＭＳ ゴシック" w:eastAsia="ＭＳ ゴシック"/>
        </w:rPr>
      </w:pPr>
      <w:r w:rsidRPr="00B91C42">
        <w:rPr>
          <w:rFonts w:ascii="ＭＳ ゴシック" w:eastAsia="ＭＳ ゴシック" w:hint="eastAsia"/>
        </w:rPr>
        <w:t>当社内で扱う情報資産の重要度に応じて</w:t>
      </w:r>
      <w:r>
        <w:rPr>
          <w:rFonts w:ascii="ＭＳ ゴシック" w:eastAsia="ＭＳ ゴシック" w:hint="eastAsia"/>
        </w:rPr>
        <w:t>社内の</w:t>
      </w:r>
      <w:r w:rsidRPr="00B91C42">
        <w:rPr>
          <w:rFonts w:ascii="ＭＳ ゴシック" w:eastAsia="ＭＳ ゴシック" w:hint="eastAsia"/>
        </w:rPr>
        <w:t>領域を区分する。区分した領域内では以下を実施する。</w:t>
      </w: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5CDD4108"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2E960184" w14:textId="77777777" w:rsidR="001B0B69" w:rsidRPr="00220DC2" w:rsidRDefault="001B0B69" w:rsidP="00162864">
            <w:pPr>
              <w:pStyle w:val="3"/>
              <w:jc w:val="center"/>
              <w:rPr>
                <w:rFonts w:asciiTheme="majorEastAsia" w:eastAsiaTheme="majorEastAsia" w:hAnsiTheme="majorEastAsia"/>
                <w:sz w:val="20"/>
                <w:szCs w:val="20"/>
              </w:rPr>
            </w:pPr>
            <w:r w:rsidRPr="00220DC2">
              <w:rPr>
                <w:rFonts w:asciiTheme="majorEastAsia" w:eastAsiaTheme="majorEastAsia" w:hAnsiTheme="majorEastAsia" w:hint="eastAsia"/>
                <w:sz w:val="20"/>
                <w:szCs w:val="20"/>
              </w:rPr>
              <w:t>レベル</w:t>
            </w:r>
            <w:r w:rsidRPr="00220DC2">
              <w:rPr>
                <w:rFonts w:asciiTheme="majorEastAsia" w:eastAsiaTheme="majorEastAsia" w:hAnsiTheme="majorEastAsia"/>
                <w:sz w:val="20"/>
                <w:szCs w:val="20"/>
              </w:rPr>
              <w:t>1</w:t>
            </w:r>
            <w:r w:rsidRPr="00220DC2">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4BC4EDA2" w14:textId="77777777" w:rsidR="001B0B69" w:rsidRPr="00220DC2"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Pr="0068750A">
              <w:rPr>
                <w:rFonts w:asciiTheme="majorEastAsia" w:eastAsiaTheme="majorEastAsia" w:hAnsiTheme="majorEastAsia" w:hint="eastAsia"/>
                <w:color w:val="FF0000"/>
                <w:sz w:val="20"/>
                <w:szCs w:val="20"/>
              </w:rPr>
              <w:t>受付</w:t>
            </w:r>
            <w:r>
              <w:rPr>
                <w:rFonts w:asciiTheme="majorEastAsia" w:eastAsiaTheme="majorEastAsia" w:hAnsiTheme="majorEastAsia" w:hint="eastAsia"/>
                <w:color w:val="FF0000"/>
                <w:sz w:val="20"/>
                <w:szCs w:val="20"/>
              </w:rPr>
              <w:t>・</w:t>
            </w:r>
            <w:r w:rsidRPr="0068750A">
              <w:rPr>
                <w:rFonts w:asciiTheme="majorEastAsia" w:eastAsiaTheme="majorEastAsia" w:hAnsiTheme="majorEastAsia" w:hint="eastAsia"/>
                <w:color w:val="FF0000"/>
                <w:sz w:val="20"/>
                <w:szCs w:val="20"/>
              </w:rPr>
              <w:t>応接スペース</w:t>
            </w:r>
            <w:r>
              <w:rPr>
                <w:rFonts w:asciiTheme="majorEastAsia" w:eastAsiaTheme="majorEastAsia" w:hAnsiTheme="majorEastAsia" w:hint="eastAsia"/>
                <w:color w:val="FF0000"/>
                <w:sz w:val="20"/>
                <w:szCs w:val="20"/>
              </w:rPr>
              <w:t>・商談室・倉庫</w:t>
            </w:r>
          </w:p>
        </w:tc>
      </w:tr>
      <w:tr w:rsidR="0003326A" w14:paraId="17AB57EE" w14:textId="77777777" w:rsidTr="00162864">
        <w:tc>
          <w:tcPr>
            <w:tcW w:w="1862" w:type="dxa"/>
            <w:tcBorders>
              <w:top w:val="single" w:sz="4" w:space="0" w:color="auto"/>
            </w:tcBorders>
          </w:tcPr>
          <w:p w14:paraId="2F14C04D"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利用者</w:t>
            </w:r>
          </w:p>
        </w:tc>
        <w:tc>
          <w:tcPr>
            <w:tcW w:w="5915" w:type="dxa"/>
            <w:tcBorders>
              <w:top w:val="single" w:sz="4" w:space="0" w:color="auto"/>
            </w:tcBorders>
          </w:tcPr>
          <w:p w14:paraId="4A220F22"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w:t>
            </w:r>
            <w:r w:rsidRPr="00D864DD">
              <w:rPr>
                <w:rFonts w:asciiTheme="majorEastAsia" w:eastAsiaTheme="majorEastAsia" w:hAnsiTheme="majorEastAsia"/>
                <w:color w:val="FF0000"/>
                <w:sz w:val="20"/>
                <w:szCs w:val="20"/>
              </w:rPr>
              <w:t>、社外関係者、部外者が立ち入り可</w:t>
            </w:r>
          </w:p>
        </w:tc>
      </w:tr>
      <w:tr w:rsidR="0003326A" w14:paraId="1F3409AB" w14:textId="77777777" w:rsidTr="00162864">
        <w:tc>
          <w:tcPr>
            <w:tcW w:w="1862" w:type="dxa"/>
          </w:tcPr>
          <w:p w14:paraId="2359115E"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施錠</w:t>
            </w:r>
          </w:p>
        </w:tc>
        <w:tc>
          <w:tcPr>
            <w:tcW w:w="5915" w:type="dxa"/>
          </w:tcPr>
          <w:p w14:paraId="2AFBF6B3"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最終退室者による施錠</w:t>
            </w:r>
          </w:p>
        </w:tc>
      </w:tr>
      <w:tr w:rsidR="0003326A" w14:paraId="42E3DEB1" w14:textId="77777777" w:rsidTr="00162864">
        <w:tc>
          <w:tcPr>
            <w:tcW w:w="1862" w:type="dxa"/>
          </w:tcPr>
          <w:p w14:paraId="2A63BA64"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220DC2">
              <w:rPr>
                <w:rFonts w:asciiTheme="majorEastAsia" w:eastAsiaTheme="majorEastAsia" w:hAnsiTheme="majorEastAsia"/>
                <w:sz w:val="20"/>
                <w:szCs w:val="20"/>
              </w:rPr>
              <w:t>機器</w:t>
            </w:r>
          </w:p>
        </w:tc>
        <w:tc>
          <w:tcPr>
            <w:tcW w:w="5915" w:type="dxa"/>
          </w:tcPr>
          <w:p w14:paraId="4EF25CED"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p>
        </w:tc>
      </w:tr>
      <w:tr w:rsidR="0003326A" w14:paraId="5CC67574" w14:textId="77777777" w:rsidTr="00162864">
        <w:tc>
          <w:tcPr>
            <w:tcW w:w="1862" w:type="dxa"/>
          </w:tcPr>
          <w:p w14:paraId="3AE30A09"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制限事項</w:t>
            </w:r>
          </w:p>
        </w:tc>
        <w:tc>
          <w:tcPr>
            <w:tcW w:w="5915" w:type="dxa"/>
          </w:tcPr>
          <w:p w14:paraId="3304DE07"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未使用時</w:t>
            </w:r>
            <w:r>
              <w:rPr>
                <w:rFonts w:asciiTheme="majorEastAsia" w:eastAsiaTheme="majorEastAsia" w:hAnsiTheme="majorEastAsia" w:hint="eastAsia"/>
                <w:color w:val="FF0000"/>
                <w:sz w:val="20"/>
                <w:szCs w:val="20"/>
              </w:rPr>
              <w:t>に</w:t>
            </w:r>
            <w:r w:rsidRPr="004E0ADB">
              <w:rPr>
                <w:rFonts w:asciiTheme="majorEastAsia" w:eastAsiaTheme="majorEastAsia" w:hAnsiTheme="majorEastAsia" w:hint="eastAsia"/>
                <w:color w:val="FF0000"/>
                <w:sz w:val="20"/>
                <w:szCs w:val="20"/>
              </w:rPr>
              <w:t>社外秘又は極秘の情報資産</w:t>
            </w:r>
            <w:r w:rsidRPr="00D864DD">
              <w:rPr>
                <w:rFonts w:asciiTheme="majorEastAsia" w:eastAsiaTheme="majorEastAsia" w:hAnsiTheme="majorEastAsia" w:hint="eastAsia"/>
                <w:color w:val="FF0000"/>
                <w:sz w:val="20"/>
                <w:szCs w:val="20"/>
              </w:rPr>
              <w:t>の放置禁止</w:t>
            </w:r>
          </w:p>
        </w:tc>
      </w:tr>
      <w:tr w:rsidR="0003326A" w14:paraId="1F48AB78" w14:textId="77777777" w:rsidTr="00162864">
        <w:tc>
          <w:tcPr>
            <w:tcW w:w="1862" w:type="dxa"/>
          </w:tcPr>
          <w:p w14:paraId="4494C4D9"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部外者管理</w:t>
            </w:r>
          </w:p>
        </w:tc>
        <w:tc>
          <w:tcPr>
            <w:tcW w:w="5915" w:type="dxa"/>
          </w:tcPr>
          <w:p w14:paraId="1A508D47"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従業員の許可を受けて入室可能</w:t>
            </w:r>
          </w:p>
        </w:tc>
      </w:tr>
      <w:tr w:rsidR="0003326A" w14:paraId="7562AE8D" w14:textId="77777777" w:rsidTr="00162864">
        <w:tc>
          <w:tcPr>
            <w:tcW w:w="1862" w:type="dxa"/>
          </w:tcPr>
          <w:p w14:paraId="41E6E9CB"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管理記録</w:t>
            </w:r>
          </w:p>
        </w:tc>
        <w:tc>
          <w:tcPr>
            <w:tcW w:w="5915" w:type="dxa"/>
          </w:tcPr>
          <w:p w14:paraId="52A3EA5C"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256C66CC" w14:textId="77777777" w:rsidTr="00162864">
        <w:tc>
          <w:tcPr>
            <w:tcW w:w="1862" w:type="dxa"/>
          </w:tcPr>
          <w:p w14:paraId="65CF3CF9"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侵入検知</w:t>
            </w:r>
          </w:p>
        </w:tc>
        <w:tc>
          <w:tcPr>
            <w:tcW w:w="5915" w:type="dxa"/>
          </w:tcPr>
          <w:p w14:paraId="5A631012"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w:t>
            </w:r>
          </w:p>
        </w:tc>
      </w:tr>
      <w:tr w:rsidR="0003326A" w14:paraId="33D95DAE" w14:textId="77777777" w:rsidTr="00162864">
        <w:tc>
          <w:tcPr>
            <w:tcW w:w="1862" w:type="dxa"/>
          </w:tcPr>
          <w:p w14:paraId="4AB054EF" w14:textId="77777777" w:rsidR="001B0B69" w:rsidRPr="00220DC2" w:rsidRDefault="001B0B69" w:rsidP="0016286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来客用名札</w:t>
            </w:r>
          </w:p>
        </w:tc>
        <w:tc>
          <w:tcPr>
            <w:tcW w:w="5915" w:type="dxa"/>
          </w:tcPr>
          <w:p w14:paraId="69B730D5"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着用不要</w:t>
            </w:r>
          </w:p>
        </w:tc>
      </w:tr>
      <w:tr w:rsidR="001B0B69" w14:paraId="7D20332F" w14:textId="77777777" w:rsidTr="00162864">
        <w:tc>
          <w:tcPr>
            <w:tcW w:w="1862" w:type="dxa"/>
          </w:tcPr>
          <w:p w14:paraId="34EBB12E"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火災対策</w:t>
            </w:r>
          </w:p>
        </w:tc>
        <w:tc>
          <w:tcPr>
            <w:tcW w:w="5915" w:type="dxa"/>
          </w:tcPr>
          <w:p w14:paraId="50F90ACD"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火災</w:t>
            </w:r>
            <w:r w:rsidRPr="00D864DD">
              <w:rPr>
                <w:rFonts w:asciiTheme="majorEastAsia" w:eastAsiaTheme="majorEastAsia" w:hAnsiTheme="majorEastAsia" w:hint="eastAsia"/>
                <w:color w:val="FF0000"/>
                <w:sz w:val="20"/>
                <w:szCs w:val="20"/>
              </w:rPr>
              <w:t>検知</w:t>
            </w:r>
            <w:r w:rsidRPr="00D864DD">
              <w:rPr>
                <w:rFonts w:asciiTheme="majorEastAsia" w:eastAsiaTheme="majorEastAsia" w:hAnsiTheme="majorEastAsia"/>
                <w:color w:val="FF0000"/>
                <w:sz w:val="20"/>
                <w:szCs w:val="20"/>
              </w:rPr>
              <w:t>器、消</w:t>
            </w:r>
            <w:r>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575894AC" w14:textId="77777777" w:rsidR="001B0B69" w:rsidRDefault="001B0B69" w:rsidP="001B0B69">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7984FF83"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7C4C7B66" w14:textId="77777777" w:rsidR="001B0B69" w:rsidRPr="00162B5C" w:rsidRDefault="001B0B69" w:rsidP="00162864">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レベル2領域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1D26EDFF" w14:textId="77777777" w:rsidR="001B0B69" w:rsidRPr="00162B5C"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Pr="0068750A">
              <w:rPr>
                <w:rFonts w:asciiTheme="majorEastAsia" w:eastAsiaTheme="majorEastAsia" w:hAnsiTheme="majorEastAsia" w:hint="eastAsia"/>
                <w:color w:val="FF0000"/>
                <w:sz w:val="20"/>
                <w:szCs w:val="20"/>
              </w:rPr>
              <w:t>執務室</w:t>
            </w:r>
            <w:r>
              <w:rPr>
                <w:rFonts w:asciiTheme="majorEastAsia" w:eastAsiaTheme="majorEastAsia" w:hAnsiTheme="majorEastAsia" w:hint="eastAsia"/>
                <w:color w:val="FF0000"/>
                <w:sz w:val="20"/>
                <w:szCs w:val="20"/>
              </w:rPr>
              <w:t>・</w:t>
            </w:r>
            <w:r w:rsidRPr="0068750A">
              <w:rPr>
                <w:rFonts w:asciiTheme="majorEastAsia" w:eastAsiaTheme="majorEastAsia" w:hAnsiTheme="majorEastAsia" w:hint="eastAsia"/>
                <w:color w:val="FF0000"/>
                <w:sz w:val="20"/>
                <w:szCs w:val="20"/>
              </w:rPr>
              <w:t>社長室</w:t>
            </w:r>
            <w:r>
              <w:rPr>
                <w:rFonts w:asciiTheme="majorEastAsia" w:eastAsiaTheme="majorEastAsia" w:hAnsiTheme="majorEastAsia" w:hint="eastAsia"/>
                <w:color w:val="FF0000"/>
                <w:sz w:val="20"/>
                <w:szCs w:val="20"/>
              </w:rPr>
              <w:t>・書庫・工場・営業所</w:t>
            </w:r>
          </w:p>
        </w:tc>
      </w:tr>
      <w:tr w:rsidR="0003326A" w14:paraId="6ED2A93F" w14:textId="77777777" w:rsidTr="00162864">
        <w:tc>
          <w:tcPr>
            <w:tcW w:w="1862" w:type="dxa"/>
            <w:tcBorders>
              <w:top w:val="single" w:sz="4" w:space="0" w:color="auto"/>
            </w:tcBorders>
          </w:tcPr>
          <w:p w14:paraId="7E4B4769"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28FF8D0B"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従業員以外の入室は</w:t>
            </w:r>
            <w:r>
              <w:rPr>
                <w:rFonts w:asciiTheme="majorEastAsia" w:eastAsiaTheme="majorEastAsia" w:hAnsiTheme="majorEastAsia" w:hint="eastAsia"/>
                <w:color w:val="FF0000"/>
                <w:sz w:val="20"/>
                <w:szCs w:val="20"/>
              </w:rPr>
              <w:t>従業員の</w:t>
            </w:r>
            <w:r w:rsidRPr="00D864DD">
              <w:rPr>
                <w:rFonts w:asciiTheme="majorEastAsia" w:eastAsiaTheme="majorEastAsia" w:hAnsiTheme="majorEastAsia" w:hint="eastAsia"/>
                <w:color w:val="FF0000"/>
                <w:sz w:val="20"/>
                <w:szCs w:val="20"/>
              </w:rPr>
              <w:t>許可</w:t>
            </w:r>
            <w:r>
              <w:rPr>
                <w:rFonts w:asciiTheme="majorEastAsia" w:eastAsiaTheme="majorEastAsia" w:hAnsiTheme="majorEastAsia" w:hint="eastAsia"/>
                <w:color w:val="FF0000"/>
                <w:sz w:val="20"/>
                <w:szCs w:val="20"/>
              </w:rPr>
              <w:t>又は</w:t>
            </w:r>
            <w:r w:rsidRPr="00D864DD">
              <w:rPr>
                <w:rFonts w:asciiTheme="majorEastAsia" w:eastAsiaTheme="majorEastAsia" w:hAnsiTheme="majorEastAsia" w:hint="eastAsia"/>
                <w:color w:val="FF0000"/>
                <w:sz w:val="20"/>
                <w:szCs w:val="20"/>
              </w:rPr>
              <w:t>エスコートが必要</w:t>
            </w:r>
          </w:p>
        </w:tc>
      </w:tr>
      <w:tr w:rsidR="0003326A" w14:paraId="53189D58" w14:textId="77777777" w:rsidTr="00162864">
        <w:tc>
          <w:tcPr>
            <w:tcW w:w="1862" w:type="dxa"/>
          </w:tcPr>
          <w:p w14:paraId="22B3D651"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6831A1C9"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最終退室者による施錠及び</w:t>
            </w:r>
            <w:r w:rsidRPr="00D864DD">
              <w:rPr>
                <w:rFonts w:asciiTheme="majorEastAsia" w:eastAsiaTheme="majorEastAsia" w:hAnsiTheme="majorEastAsia" w:hint="eastAsia"/>
                <w:color w:val="FF0000"/>
                <w:sz w:val="20"/>
                <w:szCs w:val="20"/>
              </w:rPr>
              <w:t>警備会社への通報装置作動</w:t>
            </w:r>
          </w:p>
        </w:tc>
      </w:tr>
      <w:tr w:rsidR="0003326A" w14:paraId="3D5366C5" w14:textId="77777777" w:rsidTr="00162864">
        <w:tc>
          <w:tcPr>
            <w:tcW w:w="1862" w:type="dxa"/>
          </w:tcPr>
          <w:p w14:paraId="72592670"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61247EFC" w14:textId="77777777" w:rsidR="001B0B69"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r>
              <w:rPr>
                <w:rFonts w:asciiTheme="majorEastAsia" w:eastAsiaTheme="majorEastAsia" w:hAnsiTheme="majorEastAsia" w:hint="eastAsia"/>
                <w:color w:val="FF0000"/>
                <w:sz w:val="20"/>
                <w:szCs w:val="20"/>
              </w:rPr>
              <w:t>、</w:t>
            </w:r>
          </w:p>
          <w:p w14:paraId="502883C1"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パソコン、複合機、電話機</w:t>
            </w:r>
          </w:p>
        </w:tc>
      </w:tr>
      <w:tr w:rsidR="0003326A" w14:paraId="6695B6ED" w14:textId="77777777" w:rsidTr="00162864">
        <w:tc>
          <w:tcPr>
            <w:tcW w:w="1862" w:type="dxa"/>
          </w:tcPr>
          <w:p w14:paraId="439A5D5F"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13FCDC22"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D864DD">
              <w:rPr>
                <w:rFonts w:asciiTheme="majorEastAsia" w:eastAsiaTheme="majorEastAsia" w:hAnsiTheme="majorEastAsia" w:hint="eastAsia"/>
                <w:color w:val="FF0000"/>
                <w:sz w:val="20"/>
                <w:szCs w:val="20"/>
              </w:rPr>
              <w:t>機器・設備の無断操作禁止・無断持出し禁止</w:t>
            </w:r>
          </w:p>
        </w:tc>
      </w:tr>
      <w:tr w:rsidR="0003326A" w14:paraId="1ADFB04F" w14:textId="77777777" w:rsidTr="00162864">
        <w:tc>
          <w:tcPr>
            <w:tcW w:w="1862" w:type="dxa"/>
          </w:tcPr>
          <w:p w14:paraId="1897933E"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09F86FA5" w14:textId="77777777" w:rsidR="001B0B69" w:rsidRPr="00D864DD" w:rsidRDefault="001B0B69" w:rsidP="00162864">
            <w:pPr>
              <w:pStyle w:val="3"/>
              <w:rPr>
                <w:rFonts w:asciiTheme="majorEastAsia" w:eastAsiaTheme="majorEastAsia" w:hAnsiTheme="majorEastAsia"/>
                <w:color w:val="FF0000"/>
                <w:sz w:val="20"/>
                <w:szCs w:val="20"/>
              </w:rPr>
            </w:pPr>
            <w:r w:rsidRPr="00C006F3">
              <w:rPr>
                <w:rFonts w:asciiTheme="majorEastAsia" w:eastAsiaTheme="majorEastAsia" w:hAnsiTheme="majorEastAsia" w:hint="eastAsia"/>
                <w:color w:val="00B0F0"/>
                <w:sz w:val="20"/>
                <w:szCs w:val="20"/>
              </w:rPr>
              <w:t>従業員</w:t>
            </w:r>
            <w:r w:rsidRPr="00C006F3">
              <w:rPr>
                <w:rFonts w:asciiTheme="majorEastAsia" w:eastAsiaTheme="majorEastAsia" w:hAnsiTheme="majorEastAsia"/>
                <w:color w:val="00B0F0"/>
                <w:sz w:val="20"/>
                <w:szCs w:val="20"/>
              </w:rPr>
              <w:t>/受付守衛/総務部受付</w:t>
            </w:r>
            <w:r w:rsidRPr="00D864DD">
              <w:rPr>
                <w:rFonts w:asciiTheme="majorEastAsia" w:eastAsiaTheme="majorEastAsia" w:hAnsiTheme="majorEastAsia" w:hint="eastAsia"/>
                <w:color w:val="FF0000"/>
                <w:sz w:val="20"/>
                <w:szCs w:val="20"/>
              </w:rPr>
              <w:t>の許可を受けて入室可能</w:t>
            </w:r>
          </w:p>
        </w:tc>
      </w:tr>
      <w:tr w:rsidR="0003326A" w14:paraId="01F93A19" w14:textId="77777777" w:rsidTr="00162864">
        <w:tc>
          <w:tcPr>
            <w:tcW w:w="1862" w:type="dxa"/>
          </w:tcPr>
          <w:p w14:paraId="127B965A"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2A43B165"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p>
        </w:tc>
      </w:tr>
      <w:tr w:rsidR="0003326A" w14:paraId="752D787D" w14:textId="77777777" w:rsidTr="00162864">
        <w:tc>
          <w:tcPr>
            <w:tcW w:w="1862" w:type="dxa"/>
          </w:tcPr>
          <w:p w14:paraId="513692B8"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35A77B2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03326A" w14:paraId="66634508" w14:textId="77777777" w:rsidTr="00162864">
        <w:tc>
          <w:tcPr>
            <w:tcW w:w="1862" w:type="dxa"/>
          </w:tcPr>
          <w:p w14:paraId="6C743903"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41BC0D9E"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1B0B69" w14:paraId="01A831C6" w14:textId="77777777" w:rsidTr="00162864">
        <w:tc>
          <w:tcPr>
            <w:tcW w:w="1862" w:type="dxa"/>
          </w:tcPr>
          <w:p w14:paraId="095C2D8F"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304C7EC6"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スプリンクラー</w:t>
            </w:r>
            <w:r w:rsidRPr="00D864DD">
              <w:rPr>
                <w:rFonts w:asciiTheme="majorEastAsia" w:eastAsiaTheme="majorEastAsia" w:hAnsiTheme="majorEastAsia"/>
                <w:color w:val="FF0000"/>
                <w:sz w:val="20"/>
                <w:szCs w:val="20"/>
              </w:rPr>
              <w:t>、消</w:t>
            </w:r>
            <w:r>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2C8A231E" w14:textId="77777777" w:rsidR="001B0B69" w:rsidRDefault="001B0B69" w:rsidP="001B0B69">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0A0BBCAE"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4A71F37E" w14:textId="77777777" w:rsidR="001B0B69" w:rsidRPr="00162B5C" w:rsidRDefault="001B0B69" w:rsidP="00162864">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w:t>
            </w:r>
            <w:r>
              <w:rPr>
                <w:rFonts w:asciiTheme="majorEastAsia" w:eastAsiaTheme="majorEastAsia" w:hAnsiTheme="majorEastAsia"/>
                <w:sz w:val="20"/>
                <w:szCs w:val="20"/>
              </w:rPr>
              <w:t>3</w:t>
            </w:r>
            <w:r w:rsidRPr="00162B5C">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1096F398" w14:textId="77777777" w:rsidR="001B0B69" w:rsidRPr="00162B5C"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サーバールーム</w:t>
            </w:r>
          </w:p>
        </w:tc>
      </w:tr>
      <w:tr w:rsidR="0003326A" w14:paraId="587816A4" w14:textId="77777777" w:rsidTr="00162864">
        <w:tc>
          <w:tcPr>
            <w:tcW w:w="1862" w:type="dxa"/>
            <w:tcBorders>
              <w:top w:val="single" w:sz="4" w:space="0" w:color="auto"/>
            </w:tcBorders>
          </w:tcPr>
          <w:p w14:paraId="7F5203FF"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087054F6"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あらかじめ登録された者</w:t>
            </w:r>
          </w:p>
        </w:tc>
      </w:tr>
      <w:tr w:rsidR="0003326A" w14:paraId="7DFDE8AF" w14:textId="77777777" w:rsidTr="00162864">
        <w:tc>
          <w:tcPr>
            <w:tcW w:w="1862" w:type="dxa"/>
          </w:tcPr>
          <w:p w14:paraId="1209710A"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0F424FD9"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常時施錠及び</w:t>
            </w:r>
            <w:r w:rsidRPr="00D864DD">
              <w:rPr>
                <w:rFonts w:asciiTheme="majorEastAsia" w:eastAsiaTheme="majorEastAsia" w:hAnsiTheme="majorEastAsia" w:hint="eastAsia"/>
                <w:color w:val="FF0000"/>
                <w:sz w:val="20"/>
                <w:szCs w:val="20"/>
              </w:rPr>
              <w:t>警備会社への通報装置作動</w:t>
            </w:r>
            <w:r>
              <w:rPr>
                <w:rFonts w:asciiTheme="majorEastAsia" w:eastAsiaTheme="majorEastAsia" w:hAnsiTheme="majorEastAsia" w:hint="eastAsia"/>
                <w:color w:val="FF0000"/>
                <w:sz w:val="20"/>
                <w:szCs w:val="20"/>
              </w:rPr>
              <w:t>、鍵の管理責任者</w:t>
            </w:r>
          </w:p>
        </w:tc>
      </w:tr>
      <w:tr w:rsidR="0003326A" w14:paraId="5EA974EA" w14:textId="77777777" w:rsidTr="00162864">
        <w:tc>
          <w:tcPr>
            <w:tcW w:w="1862" w:type="dxa"/>
          </w:tcPr>
          <w:p w14:paraId="10D46BE7"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403C26CE"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サーバー、</w:t>
            </w:r>
            <w:r>
              <w:rPr>
                <w:rFonts w:asciiTheme="majorEastAsia" w:eastAsiaTheme="majorEastAsia" w:hAnsiTheme="majorEastAsia" w:hint="eastAsia"/>
                <w:color w:val="FF0000"/>
                <w:sz w:val="20"/>
                <w:szCs w:val="20"/>
              </w:rPr>
              <w:t>ルーター等のネットワーク機器</w:t>
            </w:r>
          </w:p>
        </w:tc>
      </w:tr>
      <w:tr w:rsidR="0003326A" w14:paraId="5F237A7C" w14:textId="77777777" w:rsidTr="00162864">
        <w:tc>
          <w:tcPr>
            <w:tcW w:w="1862" w:type="dxa"/>
          </w:tcPr>
          <w:p w14:paraId="25F72B2C"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163FFB9F" w14:textId="77777777" w:rsidR="001B0B69"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D864DD">
              <w:rPr>
                <w:rFonts w:asciiTheme="majorEastAsia" w:eastAsiaTheme="majorEastAsia" w:hAnsiTheme="majorEastAsia" w:hint="eastAsia"/>
                <w:color w:val="FF0000"/>
                <w:sz w:val="20"/>
                <w:szCs w:val="20"/>
              </w:rPr>
              <w:t>機器・設備の無断操作禁止・無断持出し禁止</w:t>
            </w:r>
          </w:p>
          <w:p w14:paraId="2FA4C4ED"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スマートフォン、USBメモリ、HDD、CD-R、デジタルカメラその他の情報記憶媒体の無断持込み禁止</w:t>
            </w:r>
          </w:p>
        </w:tc>
      </w:tr>
      <w:tr w:rsidR="0003326A" w14:paraId="7C6485D2" w14:textId="77777777" w:rsidTr="00162864">
        <w:tc>
          <w:tcPr>
            <w:tcW w:w="1862" w:type="dxa"/>
          </w:tcPr>
          <w:p w14:paraId="6F1EBE56"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0978DA8A"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保守・点検時等に登録者のエスコート付で</w:t>
            </w:r>
            <w:r w:rsidRPr="00D864DD">
              <w:rPr>
                <w:rFonts w:asciiTheme="majorEastAsia" w:eastAsiaTheme="majorEastAsia" w:hAnsiTheme="majorEastAsia" w:hint="eastAsia"/>
                <w:color w:val="FF0000"/>
                <w:sz w:val="20"/>
                <w:szCs w:val="20"/>
              </w:rPr>
              <w:t>入室可能</w:t>
            </w:r>
          </w:p>
        </w:tc>
      </w:tr>
      <w:tr w:rsidR="0003326A" w14:paraId="72361814" w14:textId="77777777" w:rsidTr="00162864">
        <w:tc>
          <w:tcPr>
            <w:tcW w:w="1862" w:type="dxa"/>
          </w:tcPr>
          <w:p w14:paraId="376EB124"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2C8E82A1"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r>
              <w:rPr>
                <w:rFonts w:asciiTheme="majorEastAsia" w:eastAsiaTheme="majorEastAsia" w:hAnsiTheme="majorEastAsia" w:hint="eastAsia"/>
                <w:color w:val="FF0000"/>
                <w:sz w:val="20"/>
                <w:szCs w:val="20"/>
              </w:rPr>
              <w:t>、監視カメラによる記録</w:t>
            </w:r>
          </w:p>
        </w:tc>
      </w:tr>
      <w:tr w:rsidR="0003326A" w14:paraId="1FFAA4AC" w14:textId="77777777" w:rsidTr="00162864">
        <w:tc>
          <w:tcPr>
            <w:tcW w:w="1862" w:type="dxa"/>
          </w:tcPr>
          <w:p w14:paraId="20469CF2"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4FFFB61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03326A" w14:paraId="425841BD" w14:textId="77777777" w:rsidTr="00162864">
        <w:tc>
          <w:tcPr>
            <w:tcW w:w="1862" w:type="dxa"/>
          </w:tcPr>
          <w:p w14:paraId="6D8C130E"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31C3DF3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1B0B69" w14:paraId="573BEFCA" w14:textId="77777777" w:rsidTr="00162864">
        <w:tc>
          <w:tcPr>
            <w:tcW w:w="1862" w:type="dxa"/>
          </w:tcPr>
          <w:p w14:paraId="4EDEBEEF"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524FB768"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不活性ガス系</w:t>
            </w:r>
            <w:r w:rsidRPr="00D864DD">
              <w:rPr>
                <w:rFonts w:asciiTheme="majorEastAsia" w:eastAsiaTheme="majorEastAsia" w:hAnsiTheme="majorEastAsia"/>
                <w:color w:val="FF0000"/>
                <w:sz w:val="20"/>
                <w:szCs w:val="20"/>
              </w:rPr>
              <w:t>消</w:t>
            </w:r>
            <w:r>
              <w:rPr>
                <w:rFonts w:asciiTheme="majorEastAsia" w:eastAsiaTheme="majorEastAsia" w:hAnsiTheme="majorEastAsia" w:hint="eastAsia"/>
                <w:color w:val="FF0000"/>
                <w:sz w:val="20"/>
                <w:szCs w:val="20"/>
              </w:rPr>
              <w:t>火設備、純水ベース消火器、空調設備</w:t>
            </w:r>
          </w:p>
        </w:tc>
      </w:tr>
    </w:tbl>
    <w:p w14:paraId="316AFE83" w14:textId="77777777" w:rsidR="001B0B69" w:rsidRPr="00185AA5" w:rsidRDefault="001B0B69" w:rsidP="001B0B69">
      <w:pPr>
        <w:rPr>
          <w:rFonts w:ascii="ＭＳ ゴシック" w:eastAsia="ＭＳ ゴシック"/>
        </w:rPr>
      </w:pPr>
    </w:p>
    <w:p w14:paraId="70B2B12B" w14:textId="77777777" w:rsidR="001B0B69" w:rsidRPr="00162B5C" w:rsidRDefault="001B0B69" w:rsidP="001B0B69">
      <w:pPr>
        <w:rPr>
          <w:rFonts w:ascii="ＭＳ ゴシック" w:eastAsia="ＭＳ ゴシック"/>
          <w:sz w:val="20"/>
          <w:szCs w:val="20"/>
        </w:rPr>
      </w:pPr>
      <w:r w:rsidRPr="00B91C42">
        <w:rPr>
          <w:rFonts w:ascii="ＭＳ ゴシック" w:eastAsia="ＭＳ ゴシック" w:hint="eastAsia"/>
        </w:rPr>
        <w:t>2.</w:t>
      </w:r>
      <w:r w:rsidRPr="00162B5C">
        <w:rPr>
          <w:rFonts w:ascii="ＭＳ ゴシック" w:eastAsia="ＭＳ ゴシック" w:hint="eastAsia"/>
          <w:sz w:val="20"/>
          <w:szCs w:val="20"/>
        </w:rPr>
        <w:t>関連設備の管理</w:t>
      </w:r>
    </w:p>
    <w:p w14:paraId="1243A6B3" w14:textId="77777777" w:rsidR="001B0B69" w:rsidRPr="00162B5C" w:rsidRDefault="001B0B69" w:rsidP="001B0B69">
      <w:pPr>
        <w:rPr>
          <w:rFonts w:ascii="ＭＳ ゴシック" w:eastAsia="ＭＳ ゴシック"/>
          <w:sz w:val="20"/>
          <w:szCs w:val="20"/>
        </w:rPr>
      </w:pPr>
      <w:r w:rsidRPr="00162B5C">
        <w:rPr>
          <w:rFonts w:ascii="ＭＳ ゴシック" w:eastAsia="ＭＳ ゴシック" w:hint="eastAsia"/>
          <w:sz w:val="20"/>
          <w:szCs w:val="20"/>
        </w:rPr>
        <w:t>情報機器に関連する設備は以下を設置する。</w:t>
      </w:r>
    </w:p>
    <w:p w14:paraId="485EE00B" w14:textId="77777777" w:rsidR="001B0B69" w:rsidRPr="00162B5C" w:rsidRDefault="001B0B69" w:rsidP="001B0B69">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サーバーは</w:t>
      </w:r>
      <w:r>
        <w:rPr>
          <w:rFonts w:ascii="ＭＳ ゴシック" w:eastAsia="ＭＳ ゴシック" w:hint="eastAsia"/>
          <w:color w:val="FF0000"/>
          <w:sz w:val="20"/>
          <w:szCs w:val="20"/>
        </w:rPr>
        <w:t>施錠付き専用ラックに収納する。</w:t>
      </w:r>
    </w:p>
    <w:p w14:paraId="7AC5D69E" w14:textId="77777777" w:rsidR="001B0B69" w:rsidRPr="00162B5C" w:rsidRDefault="001B0B69" w:rsidP="001B0B69">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LANケーブルは回線盗聴防止のため床下配線とする。</w:t>
      </w:r>
    </w:p>
    <w:p w14:paraId="12C75653" w14:textId="77777777" w:rsidR="001B0B69" w:rsidRPr="00B91C42" w:rsidRDefault="001B0B69" w:rsidP="001B0B69">
      <w:pPr>
        <w:rPr>
          <w:rFonts w:ascii="ＭＳ ゴシック" w:eastAsia="ＭＳ ゴシック"/>
        </w:rPr>
      </w:pPr>
    </w:p>
    <w:p w14:paraId="0447696D" w14:textId="77777777" w:rsidR="001B0B69" w:rsidRPr="00D864DD" w:rsidRDefault="001B0B69" w:rsidP="001B0B69">
      <w:pPr>
        <w:rPr>
          <w:rFonts w:ascii="ＭＳ ゴシック" w:eastAsia="ＭＳ ゴシック"/>
          <w:sz w:val="20"/>
          <w:szCs w:val="20"/>
        </w:rPr>
      </w:pPr>
      <w:r>
        <w:rPr>
          <w:rFonts w:ascii="ＭＳ ゴシック" w:eastAsia="ＭＳ ゴシック"/>
        </w:rPr>
        <w:t>3</w:t>
      </w:r>
      <w:r w:rsidRPr="00B91C42">
        <w:rPr>
          <w:rFonts w:ascii="ＭＳ ゴシック" w:eastAsia="ＭＳ ゴシック" w:hint="eastAsia"/>
        </w:rPr>
        <w:t>.</w:t>
      </w:r>
      <w:r>
        <w:rPr>
          <w:rFonts w:ascii="ＭＳ ゴシック" w:eastAsia="ＭＳ ゴシック" w:hint="eastAsia"/>
        </w:rPr>
        <w:t>セキュリティ領域</w:t>
      </w:r>
      <w:r w:rsidRPr="00D864DD">
        <w:rPr>
          <w:rFonts w:ascii="ＭＳ ゴシック" w:eastAsia="ＭＳ ゴシック" w:hint="eastAsia"/>
          <w:sz w:val="20"/>
          <w:szCs w:val="20"/>
        </w:rPr>
        <w:t>内注意事項</w:t>
      </w:r>
    </w:p>
    <w:p w14:paraId="42A421B6" w14:textId="77777777" w:rsidR="001B0B69" w:rsidRPr="00C006F3" w:rsidRDefault="001B0B69" w:rsidP="001B0B69">
      <w:pPr>
        <w:rPr>
          <w:rFonts w:asciiTheme="majorEastAsia" w:eastAsiaTheme="majorEastAsia" w:hAnsiTheme="majorEastAsia"/>
          <w:sz w:val="20"/>
          <w:szCs w:val="20"/>
        </w:rPr>
      </w:pPr>
      <w:r>
        <w:rPr>
          <w:rFonts w:ascii="ＭＳ ゴシック" w:eastAsia="ＭＳ ゴシック" w:hint="eastAsia"/>
        </w:rPr>
        <w:t>セキュリティ領域</w:t>
      </w:r>
      <w:r w:rsidRPr="00D864DD">
        <w:rPr>
          <w:rFonts w:ascii="ＭＳ ゴシック" w:eastAsia="ＭＳ ゴシック" w:hint="eastAsia"/>
          <w:sz w:val="20"/>
          <w:szCs w:val="20"/>
        </w:rPr>
        <w:t>では</w:t>
      </w:r>
      <w:r>
        <w:rPr>
          <w:rFonts w:ascii="ＭＳ ゴシック" w:eastAsia="ＭＳ ゴシック" w:hint="eastAsia"/>
          <w:sz w:val="20"/>
          <w:szCs w:val="20"/>
        </w:rPr>
        <w:t>区分にかかわらず</w:t>
      </w:r>
      <w:r w:rsidRPr="00D864DD">
        <w:rPr>
          <w:rFonts w:ascii="ＭＳ ゴシック" w:eastAsia="ＭＳ ゴシック" w:hint="eastAsia"/>
          <w:sz w:val="20"/>
          <w:szCs w:val="20"/>
        </w:rPr>
        <w:t>以下の点に注意する。</w:t>
      </w:r>
    </w:p>
    <w:p w14:paraId="2DAE15EA"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複合機、プリンタに原稿、印刷物を放置しない。</w:t>
      </w:r>
    </w:p>
    <w:p w14:paraId="0A8B80D6"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FAX送信時には誤送信防止のため宛先を複数回確認する。</w:t>
      </w:r>
    </w:p>
    <w:p w14:paraId="24DA4884"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ホワイトボードは利用後に消去する。</w:t>
      </w:r>
    </w:p>
    <w:p w14:paraId="651CC153" w14:textId="77777777" w:rsidR="001B0B69" w:rsidRPr="00D864DD" w:rsidRDefault="001B0B69" w:rsidP="001B0B69">
      <w:pPr>
        <w:pStyle w:val="a0"/>
        <w:numPr>
          <w:ilvl w:val="0"/>
          <w:numId w:val="30"/>
        </w:numPr>
        <w:ind w:leftChars="0" w:left="171" w:hanging="171"/>
        <w:rPr>
          <w:rFonts w:ascii="ＭＳ ゴシック" w:eastAsia="ＭＳ ゴシック"/>
          <w:color w:val="FF0000"/>
          <w:sz w:val="20"/>
          <w:szCs w:val="20"/>
        </w:rPr>
      </w:pPr>
      <w:r w:rsidRPr="00D864DD">
        <w:rPr>
          <w:rFonts w:ascii="ＭＳ ゴシック" w:eastAsia="ＭＳ ゴシック" w:hint="eastAsia"/>
          <w:color w:val="FF0000"/>
          <w:sz w:val="20"/>
          <w:szCs w:val="20"/>
        </w:rPr>
        <w:t>室内での撮影、録音は禁止する。業務上必要な場合は</w:t>
      </w:r>
      <w:r>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情報セキュリティ</w:t>
      </w:r>
      <w:r>
        <w:rPr>
          <w:rFonts w:ascii="ＭＳ ゴシック" w:eastAsia="ＭＳ ゴシック" w:hint="eastAsia"/>
          <w:color w:val="FF0000"/>
          <w:sz w:val="20"/>
          <w:szCs w:val="20"/>
        </w:rPr>
        <w:t>部門</w:t>
      </w:r>
      <w:r w:rsidRPr="00D864DD">
        <w:rPr>
          <w:rFonts w:ascii="ＭＳ ゴシック" w:eastAsia="ＭＳ ゴシック" w:hint="eastAsia"/>
          <w:color w:val="FF0000"/>
          <w:sz w:val="20"/>
          <w:szCs w:val="20"/>
        </w:rPr>
        <w:t>責任者の許可を得ること。</w:t>
      </w:r>
    </w:p>
    <w:p w14:paraId="1B317109"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応接室、会議室内</w:t>
      </w:r>
      <w:r>
        <w:rPr>
          <w:rFonts w:ascii="ＭＳ ゴシック" w:eastAsia="ＭＳ ゴシック" w:hint="eastAsia"/>
          <w:color w:val="FF0000"/>
          <w:sz w:val="20"/>
          <w:szCs w:val="20"/>
        </w:rPr>
        <w:t>及びエレベータ内</w:t>
      </w:r>
      <w:r w:rsidRPr="00D864DD">
        <w:rPr>
          <w:rFonts w:ascii="ＭＳ ゴシック" w:eastAsia="ＭＳ ゴシック" w:hint="eastAsia"/>
          <w:color w:val="FF0000"/>
          <w:sz w:val="20"/>
          <w:szCs w:val="20"/>
        </w:rPr>
        <w:t>では会話の盗み聞きを防止するよう配慮する。</w:t>
      </w:r>
    </w:p>
    <w:p w14:paraId="52CA1E9D"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外線受話時の際に相手が不審な場合は</w:t>
      </w:r>
      <w:r>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従業員の個人情報を伝えてはならない。</w:t>
      </w:r>
    </w:p>
    <w:p w14:paraId="2F055DA7"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Pr>
          <w:rFonts w:ascii="ＭＳ ゴシック" w:eastAsia="ＭＳ ゴシック" w:hint="eastAsia"/>
          <w:color w:val="FF0000"/>
          <w:sz w:val="20"/>
          <w:szCs w:val="20"/>
        </w:rPr>
        <w:t>部外者を見かけた場合は用件を確認する。</w:t>
      </w:r>
    </w:p>
    <w:p w14:paraId="7BE6A9BA" w14:textId="77777777" w:rsidR="001B0B69" w:rsidRPr="002A2DD5" w:rsidRDefault="001B0B69" w:rsidP="001B0B69">
      <w:pPr>
        <w:rPr>
          <w:rFonts w:ascii="ＭＳ ゴシック" w:eastAsia="ＭＳ ゴシック"/>
          <w:sz w:val="20"/>
          <w:szCs w:val="20"/>
        </w:rPr>
      </w:pPr>
    </w:p>
    <w:p w14:paraId="5B0A5182" w14:textId="77777777" w:rsidR="001B0B69" w:rsidRPr="00D864DD" w:rsidRDefault="001B0B69" w:rsidP="001B0B69">
      <w:pPr>
        <w:rPr>
          <w:rFonts w:ascii="ＭＳ ゴシック" w:eastAsia="ＭＳ ゴシック"/>
          <w:sz w:val="20"/>
          <w:szCs w:val="20"/>
        </w:rPr>
      </w:pPr>
      <w:r>
        <w:rPr>
          <w:rFonts w:ascii="ＭＳ ゴシック" w:eastAsia="ＭＳ ゴシック"/>
          <w:sz w:val="20"/>
          <w:szCs w:val="20"/>
        </w:rPr>
        <w:t>4</w:t>
      </w:r>
      <w:r w:rsidRPr="00D864DD">
        <w:rPr>
          <w:rFonts w:ascii="ＭＳ ゴシック" w:eastAsia="ＭＳ ゴシック" w:hint="eastAsia"/>
          <w:sz w:val="20"/>
          <w:szCs w:val="20"/>
        </w:rPr>
        <w:t>.搬入物の受け渡し</w:t>
      </w:r>
    </w:p>
    <w:p w14:paraId="35E5DBB1" w14:textId="77777777" w:rsidR="001B0B69" w:rsidRPr="00D864DD" w:rsidRDefault="001B0B69" w:rsidP="001B0B69">
      <w:pPr>
        <w:rPr>
          <w:rFonts w:ascii="ＭＳ ゴシック" w:eastAsia="ＭＳ ゴシック"/>
          <w:sz w:val="20"/>
          <w:szCs w:val="20"/>
        </w:rPr>
      </w:pPr>
      <w:r w:rsidRPr="00D864DD">
        <w:rPr>
          <w:rFonts w:ascii="ＭＳ ゴシック" w:eastAsia="ＭＳ ゴシック" w:hint="eastAsia"/>
          <w:sz w:val="20"/>
          <w:szCs w:val="20"/>
        </w:rPr>
        <w:t>郵便物及び宅配便の受取り・受</w:t>
      </w:r>
      <w:r>
        <w:rPr>
          <w:rFonts w:ascii="ＭＳ ゴシック" w:eastAsia="ＭＳ ゴシック" w:hint="eastAsia"/>
          <w:sz w:val="20"/>
          <w:szCs w:val="20"/>
        </w:rPr>
        <w:t>け</w:t>
      </w:r>
      <w:r w:rsidRPr="00D864DD">
        <w:rPr>
          <w:rFonts w:ascii="ＭＳ ゴシック" w:eastAsia="ＭＳ ゴシック" w:hint="eastAsia"/>
          <w:sz w:val="20"/>
          <w:szCs w:val="20"/>
        </w:rPr>
        <w:t>渡しは、以下</w:t>
      </w:r>
      <w:r>
        <w:rPr>
          <w:rFonts w:ascii="ＭＳ ゴシック" w:eastAsia="ＭＳ ゴシック" w:hint="eastAsia"/>
          <w:sz w:val="20"/>
          <w:szCs w:val="20"/>
        </w:rPr>
        <w:t>を介して</w:t>
      </w:r>
      <w:r w:rsidRPr="00D864DD">
        <w:rPr>
          <w:rFonts w:ascii="ＭＳ ゴシック" w:eastAsia="ＭＳ ゴシック" w:hint="eastAsia"/>
          <w:sz w:val="20"/>
          <w:szCs w:val="20"/>
        </w:rPr>
        <w:t>行う。</w:t>
      </w:r>
    </w:p>
    <w:p w14:paraId="4E29EB9E" w14:textId="77777777" w:rsidR="001B0B69" w:rsidRDefault="001B0B69" w:rsidP="001B0B69">
      <w:pPr>
        <w:pStyle w:val="a0"/>
        <w:ind w:leftChars="0" w:left="0"/>
        <w:rPr>
          <w:rFonts w:ascii="ＭＳ ゴシック" w:eastAsia="ＭＳ ゴシック"/>
          <w:sz w:val="20"/>
          <w:szCs w:val="20"/>
        </w:rPr>
      </w:pPr>
      <w:r>
        <w:rPr>
          <w:rFonts w:ascii="ＭＳ ゴシック" w:eastAsia="ＭＳ ゴシック" w:hint="eastAsia"/>
          <w:sz w:val="20"/>
          <w:szCs w:val="20"/>
        </w:rPr>
        <w:t>＜本社＞</w:t>
      </w:r>
    </w:p>
    <w:p w14:paraId="3940EFD4" w14:textId="77777777" w:rsidR="001B0B69" w:rsidRPr="00D864DD" w:rsidRDefault="001B0B69" w:rsidP="001B0B69">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郵便物：本社施錠ポスト/書留便の場合は総務部</w:t>
      </w:r>
    </w:p>
    <w:p w14:paraId="0B3D7348" w14:textId="77777777" w:rsidR="001B0B69" w:rsidRPr="00D864DD" w:rsidRDefault="001B0B69" w:rsidP="001B0B69">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宅配便：本社1階受付</w:t>
      </w:r>
    </w:p>
    <w:p w14:paraId="21467F2F" w14:textId="77777777" w:rsidR="001B0B69" w:rsidRDefault="001B0B69" w:rsidP="00042756"/>
    <w:p w14:paraId="1C19E709" w14:textId="355537B2"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60C92092" w14:textId="77777777" w:rsidTr="00092A1C">
        <w:trPr>
          <w:jc w:val="center"/>
        </w:trPr>
        <w:tc>
          <w:tcPr>
            <w:tcW w:w="1187" w:type="dxa"/>
            <w:tcBorders>
              <w:bottom w:val="single" w:sz="4" w:space="0" w:color="auto"/>
            </w:tcBorders>
            <w:shd w:val="clear" w:color="auto" w:fill="FF4B00"/>
            <w:vAlign w:val="center"/>
          </w:tcPr>
          <w:p w14:paraId="0D7A313C" w14:textId="4717F0B0"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6</w:t>
            </w:r>
          </w:p>
        </w:tc>
        <w:tc>
          <w:tcPr>
            <w:tcW w:w="4620" w:type="dxa"/>
            <w:tcBorders>
              <w:bottom w:val="single" w:sz="4" w:space="0" w:color="auto"/>
            </w:tcBorders>
            <w:shd w:val="clear" w:color="auto" w:fill="FFFF80"/>
            <w:vAlign w:val="center"/>
          </w:tcPr>
          <w:p w14:paraId="23BF8937" w14:textId="111F5766" w:rsidR="00042756" w:rsidRPr="00B96B49" w:rsidRDefault="00CD6DFF" w:rsidP="003D67A0">
            <w:pPr>
              <w:jc w:val="center"/>
              <w:rPr>
                <w:rFonts w:ascii="Meiryo UI" w:eastAsia="Meiryo UI" w:hAnsi="Meiryo UI" w:cs="Meiryo UI"/>
                <w:sz w:val="32"/>
                <w:szCs w:val="32"/>
              </w:rPr>
            </w:pPr>
            <w:r>
              <w:rPr>
                <w:rFonts w:ascii="Meiryo UI" w:eastAsia="Meiryo UI" w:hAnsi="Meiryo UI" w:cs="Meiryo UI" w:hint="eastAsia"/>
                <w:sz w:val="32"/>
                <w:szCs w:val="32"/>
              </w:rPr>
              <w:t>ＩＴ機器利用</w:t>
            </w:r>
          </w:p>
        </w:tc>
        <w:tc>
          <w:tcPr>
            <w:tcW w:w="992" w:type="dxa"/>
            <w:tcBorders>
              <w:bottom w:val="single" w:sz="4" w:space="0" w:color="auto"/>
            </w:tcBorders>
            <w:shd w:val="clear" w:color="auto" w:fill="FFCA80"/>
            <w:vAlign w:val="center"/>
          </w:tcPr>
          <w:p w14:paraId="05FFC239"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FCAC3DF" w14:textId="77777777" w:rsidR="00042756" w:rsidRPr="00CD6DFF" w:rsidRDefault="00042756" w:rsidP="003D67A0">
            <w:pPr>
              <w:rPr>
                <w:rFonts w:ascii="Meiryo UI" w:eastAsia="Meiryo UI" w:hAnsi="Meiryo UI" w:cs="Meiryo UI"/>
                <w:color w:val="FF0000"/>
                <w:sz w:val="24"/>
                <w:szCs w:val="24"/>
              </w:rPr>
            </w:pPr>
            <w:r w:rsidRPr="00CD6DFF">
              <w:rPr>
                <w:rFonts w:ascii="Meiryo UI" w:eastAsia="Meiryo UI" w:hAnsi="Meiryo UI" w:cs="Meiryo UI" w:hint="eastAsia"/>
                <w:color w:val="FF0000"/>
                <w:sz w:val="24"/>
                <w:szCs w:val="24"/>
              </w:rPr>
              <w:t>20</w:t>
            </w:r>
            <w:r w:rsidRPr="00CD6DFF">
              <w:rPr>
                <w:rFonts w:ascii="Meiryo UI" w:eastAsia="Meiryo UI" w:hAnsi="Meiryo UI" w:cs="Meiryo UI"/>
                <w:color w:val="FF0000"/>
                <w:sz w:val="24"/>
                <w:szCs w:val="24"/>
              </w:rPr>
              <w:t>yy</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mm</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dd</w:t>
            </w:r>
          </w:p>
        </w:tc>
      </w:tr>
      <w:tr w:rsidR="0003326A" w14:paraId="5452D3A2" w14:textId="77777777" w:rsidTr="00092A1C">
        <w:trPr>
          <w:jc w:val="center"/>
        </w:trPr>
        <w:tc>
          <w:tcPr>
            <w:tcW w:w="1187" w:type="dxa"/>
            <w:shd w:val="clear" w:color="auto" w:fill="FFCA80"/>
            <w:vAlign w:val="center"/>
          </w:tcPr>
          <w:p w14:paraId="1EF363B9"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7A456C25" w14:textId="1F295460" w:rsidR="00042756" w:rsidRPr="00B96B49" w:rsidRDefault="00CD6DFF" w:rsidP="00CD6DFF">
            <w:pPr>
              <w:snapToGrid w:val="0"/>
              <w:spacing w:line="320" w:lineRule="exact"/>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業務で</w:t>
            </w:r>
            <w:r>
              <w:rPr>
                <w:rFonts w:ascii="Meiryo UI" w:eastAsia="Meiryo UI" w:hAnsi="Meiryo UI" w:cs="Meiryo UI" w:hint="eastAsia"/>
                <w:color w:val="000000" w:themeColor="text1"/>
                <w:sz w:val="24"/>
                <w:szCs w:val="24"/>
              </w:rPr>
              <w:t>利用する情報機器</w:t>
            </w:r>
          </w:p>
        </w:tc>
      </w:tr>
    </w:tbl>
    <w:p w14:paraId="2118AD18" w14:textId="0F96B46E" w:rsidR="000A5B15" w:rsidRDefault="000A5B15" w:rsidP="00042756"/>
    <w:p w14:paraId="66C54472"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 xml:space="preserve">1.ソフトウェアの利用 </w:t>
      </w:r>
    </w:p>
    <w:p w14:paraId="38DFBBD5"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1.1標準ソフトウェア</w:t>
      </w:r>
    </w:p>
    <w:p w14:paraId="7A359BDD"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業務に利用するパソコンには、</w:t>
      </w:r>
      <w:r>
        <w:rPr>
          <w:rFonts w:ascii="ＭＳ ゴシック" w:eastAsia="ＭＳ ゴシック" w:hAnsiTheme="majorEastAsia" w:hint="eastAsia"/>
          <w:sz w:val="20"/>
          <w:szCs w:val="20"/>
        </w:rPr>
        <w:t>当社</w:t>
      </w:r>
      <w:r w:rsidRPr="007C7416">
        <w:rPr>
          <w:rFonts w:ascii="ＭＳ ゴシック" w:eastAsia="ＭＳ ゴシック" w:hAnsiTheme="majorEastAsia" w:hint="eastAsia"/>
          <w:sz w:val="20"/>
          <w:szCs w:val="20"/>
        </w:rPr>
        <w:t>の標準ソフトウェアを導入する。</w:t>
      </w:r>
      <w:r>
        <w:rPr>
          <w:rFonts w:ascii="ＭＳ ゴシック" w:eastAsia="ＭＳ ゴシック" w:hAnsiTheme="majorEastAsia" w:hint="eastAsia"/>
          <w:sz w:val="20"/>
          <w:szCs w:val="20"/>
        </w:rPr>
        <w:t>当社</w:t>
      </w:r>
      <w:r w:rsidRPr="007C7416">
        <w:rPr>
          <w:rFonts w:ascii="ＭＳ ゴシック" w:eastAsia="ＭＳ ゴシック" w:hAnsiTheme="majorEastAsia" w:hint="eastAsia"/>
          <w:sz w:val="20"/>
          <w:szCs w:val="20"/>
        </w:rPr>
        <w:t>の標準ソフトウェア</w:t>
      </w:r>
      <w:r>
        <w:rPr>
          <w:rFonts w:ascii="ＭＳ ゴシック" w:eastAsia="ＭＳ ゴシック" w:hAnsiTheme="majorEastAsia" w:hint="eastAsia"/>
          <w:sz w:val="20"/>
          <w:szCs w:val="20"/>
        </w:rPr>
        <w:t>以外の</w:t>
      </w:r>
      <w:r w:rsidRPr="007C7416">
        <w:rPr>
          <w:rFonts w:ascii="ＭＳ ゴシック" w:eastAsia="ＭＳ ゴシック" w:hAnsiTheme="majorEastAsia" w:hint="eastAsia"/>
          <w:sz w:val="20"/>
          <w:szCs w:val="20"/>
        </w:rPr>
        <w:t>ソフトウェアを導入する場合は</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color w:val="FF0000"/>
          <w:sz w:val="20"/>
          <w:szCs w:val="20"/>
        </w:rPr>
        <w:t>システム管理者</w:t>
      </w:r>
      <w:r w:rsidRPr="007C7416">
        <w:rPr>
          <w:rFonts w:ascii="ＭＳ ゴシック" w:eastAsia="ＭＳ ゴシック" w:hAnsiTheme="majorEastAsia" w:hint="eastAsia"/>
          <w:sz w:val="20"/>
          <w:szCs w:val="20"/>
        </w:rPr>
        <w:t>の許可を得</w:t>
      </w:r>
      <w:r>
        <w:rPr>
          <w:rFonts w:ascii="ＭＳ ゴシック" w:eastAsia="ＭＳ ゴシック" w:hAnsiTheme="majorEastAsia" w:hint="eastAsia"/>
          <w:sz w:val="20"/>
          <w:szCs w:val="20"/>
        </w:rPr>
        <w:t>たうえで導入する</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標準ソフトウェア</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1標準ソフトウェア</w:t>
      </w:r>
      <w:r w:rsidRPr="00724B78">
        <w:rPr>
          <w:rFonts w:ascii="ＭＳ ゴシック" w:eastAsia="ＭＳ ゴシック" w:hAnsiTheme="majorEastAsia" w:hint="eastAsia"/>
          <w:sz w:val="20"/>
          <w:szCs w:val="20"/>
        </w:rPr>
        <w:t>」を参照のこと。</w:t>
      </w:r>
    </w:p>
    <w:p w14:paraId="75A9640B" w14:textId="77777777" w:rsidR="005C7B1A" w:rsidRDefault="005C7B1A" w:rsidP="005C7B1A">
      <w:pPr>
        <w:rPr>
          <w:rFonts w:ascii="ＭＳ ゴシック" w:eastAsia="ＭＳ ゴシック" w:hAnsiTheme="majorEastAsia"/>
          <w:sz w:val="20"/>
          <w:szCs w:val="20"/>
        </w:rPr>
      </w:pPr>
    </w:p>
    <w:p w14:paraId="7E6FF673"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1.2ソフトウェアの利用制限</w:t>
      </w:r>
    </w:p>
    <w:p w14:paraId="284E8EBE" w14:textId="77777777" w:rsidR="005C7B1A" w:rsidRPr="007C7416" w:rsidRDefault="005C7B1A" w:rsidP="005C7B1A">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システム管理者</w:t>
      </w:r>
      <w:r w:rsidRPr="007C741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利用者の業務に不要な機能</w:t>
      </w:r>
      <w:r>
        <w:rPr>
          <w:rFonts w:ascii="ＭＳ ゴシック" w:eastAsia="ＭＳ ゴシック" w:hAnsiTheme="majorEastAsia" w:hint="eastAsia"/>
          <w:sz w:val="20"/>
          <w:szCs w:val="20"/>
        </w:rPr>
        <w:t>を</w:t>
      </w:r>
      <w:r w:rsidRPr="007C7416">
        <w:rPr>
          <w:rFonts w:ascii="ＭＳ ゴシック" w:eastAsia="ＭＳ ゴシック" w:hAnsiTheme="majorEastAsia" w:hint="eastAsia"/>
          <w:sz w:val="20"/>
          <w:szCs w:val="20"/>
        </w:rPr>
        <w:t>あらかじめ取除いて提供する。</w:t>
      </w:r>
      <w:r w:rsidRPr="00C006F3">
        <w:rPr>
          <w:rFonts w:ascii="ＭＳ ゴシック" w:eastAsia="ＭＳ ゴシック" w:hAnsiTheme="majorEastAsia" w:hint="eastAsia"/>
          <w:color w:val="FF0000"/>
          <w:sz w:val="20"/>
          <w:szCs w:val="20"/>
        </w:rPr>
        <w:t>従業員</w:t>
      </w:r>
      <w:r>
        <w:rPr>
          <w:rFonts w:ascii="ＭＳ ゴシック" w:eastAsia="ＭＳ ゴシック" w:hAnsiTheme="majorEastAsia" w:hint="eastAsia"/>
          <w:sz w:val="20"/>
          <w:szCs w:val="20"/>
        </w:rPr>
        <w:t>は、業務に</w:t>
      </w:r>
      <w:r w:rsidRPr="007C7416">
        <w:rPr>
          <w:rFonts w:ascii="ＭＳ ゴシック" w:eastAsia="ＭＳ ゴシック" w:hAnsiTheme="majorEastAsia" w:hint="eastAsia"/>
          <w:sz w:val="20"/>
          <w:szCs w:val="20"/>
        </w:rPr>
        <w:t>不要</w:t>
      </w:r>
      <w:r>
        <w:rPr>
          <w:rFonts w:ascii="ＭＳ ゴシック" w:eastAsia="ＭＳ ゴシック" w:hAnsiTheme="majorEastAsia" w:hint="eastAsia"/>
          <w:sz w:val="20"/>
          <w:szCs w:val="20"/>
        </w:rPr>
        <w:t>な</w:t>
      </w:r>
      <w:r w:rsidRPr="007C7416">
        <w:rPr>
          <w:rFonts w:ascii="ＭＳ ゴシック" w:eastAsia="ＭＳ ゴシック" w:hAnsiTheme="majorEastAsia" w:hint="eastAsia"/>
          <w:sz w:val="20"/>
          <w:szCs w:val="20"/>
        </w:rPr>
        <w:t>システムユーティリティや</w:t>
      </w:r>
      <w:r>
        <w:rPr>
          <w:rFonts w:ascii="ＭＳ ゴシック" w:eastAsia="ＭＳ ゴシック" w:hAnsiTheme="majorEastAsia" w:hint="eastAsia"/>
          <w:sz w:val="20"/>
          <w:szCs w:val="20"/>
        </w:rPr>
        <w:t>インストールされている</w:t>
      </w:r>
      <w:r w:rsidRPr="007C7416">
        <w:rPr>
          <w:rFonts w:ascii="ＭＳ ゴシック" w:eastAsia="ＭＳ ゴシック" w:hAnsiTheme="majorEastAsia" w:hint="eastAsia"/>
          <w:sz w:val="20"/>
          <w:szCs w:val="20"/>
        </w:rPr>
        <w:t>ソフト</w:t>
      </w:r>
      <w:r>
        <w:rPr>
          <w:rFonts w:ascii="ＭＳ ゴシック" w:eastAsia="ＭＳ ゴシック" w:hAnsiTheme="majorEastAsia" w:hint="eastAsia"/>
          <w:sz w:val="20"/>
          <w:szCs w:val="20"/>
        </w:rPr>
        <w:t>ウェアを</w:t>
      </w:r>
      <w:r w:rsidRPr="007C7416">
        <w:rPr>
          <w:rFonts w:ascii="ＭＳ ゴシック" w:eastAsia="ＭＳ ゴシック" w:hAnsiTheme="majorEastAsia" w:hint="eastAsia"/>
          <w:sz w:val="20"/>
          <w:szCs w:val="20"/>
        </w:rPr>
        <w:t>利用</w:t>
      </w:r>
      <w:r>
        <w:rPr>
          <w:rFonts w:ascii="ＭＳ ゴシック" w:eastAsia="ＭＳ ゴシック" w:hAnsiTheme="majorEastAsia" w:hint="eastAsia"/>
          <w:sz w:val="20"/>
          <w:szCs w:val="20"/>
        </w:rPr>
        <w:t>しない</w:t>
      </w:r>
      <w:r w:rsidRPr="007C7416">
        <w:rPr>
          <w:rFonts w:ascii="ＭＳ ゴシック" w:eastAsia="ＭＳ ゴシック" w:hAnsiTheme="majorEastAsia" w:hint="eastAsia"/>
          <w:sz w:val="20"/>
          <w:szCs w:val="20"/>
        </w:rPr>
        <w:t>。</w:t>
      </w:r>
    </w:p>
    <w:p w14:paraId="68C6D754" w14:textId="77777777" w:rsidR="005C7B1A" w:rsidRPr="007C7416" w:rsidRDefault="005C7B1A" w:rsidP="005C7B1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＜利用を禁止するソフトウェア＞</w:t>
      </w:r>
    </w:p>
    <w:p w14:paraId="2F3F9638"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インター</w:t>
      </w:r>
      <w:r w:rsidRPr="004B65C5">
        <w:rPr>
          <w:rFonts w:ascii="ＭＳ ゴシック" w:eastAsia="ＭＳ ゴシック" w:hAnsiTheme="majorEastAsia" w:hint="eastAsia"/>
          <w:color w:val="FF0000"/>
          <w:sz w:val="20"/>
          <w:szCs w:val="20"/>
        </w:rPr>
        <w:t>ネット</w:t>
      </w:r>
      <w:r>
        <w:rPr>
          <w:rFonts w:ascii="ＭＳ ゴシック" w:eastAsia="ＭＳ ゴシック" w:hAnsiTheme="majorEastAsia" w:hint="eastAsia"/>
          <w:color w:val="FF0000"/>
          <w:sz w:val="20"/>
          <w:szCs w:val="20"/>
        </w:rPr>
        <w:t>上で</w:t>
      </w:r>
      <w:r w:rsidRPr="004B65C5">
        <w:rPr>
          <w:rFonts w:ascii="ＭＳ ゴシック" w:eastAsia="ＭＳ ゴシック" w:hAnsiTheme="majorEastAsia" w:hint="eastAsia"/>
          <w:color w:val="FF0000"/>
          <w:sz w:val="20"/>
          <w:szCs w:val="20"/>
        </w:rPr>
        <w:t>、不特定多数のコンピュータ</w:t>
      </w:r>
      <w:r>
        <w:rPr>
          <w:rFonts w:ascii="ＭＳ ゴシック" w:eastAsia="ＭＳ ゴシック" w:hAnsiTheme="majorEastAsia" w:hint="eastAsia"/>
          <w:color w:val="FF0000"/>
          <w:sz w:val="20"/>
          <w:szCs w:val="20"/>
        </w:rPr>
        <w:t>間</w:t>
      </w:r>
      <w:r w:rsidRPr="004B65C5">
        <w:rPr>
          <w:rFonts w:ascii="ＭＳ ゴシック" w:eastAsia="ＭＳ ゴシック" w:hAnsiTheme="majorEastAsia" w:hint="eastAsia"/>
          <w:color w:val="FF0000"/>
          <w:sz w:val="20"/>
          <w:szCs w:val="20"/>
        </w:rPr>
        <w:t>でファイルを</w:t>
      </w:r>
      <w:r>
        <w:rPr>
          <w:rFonts w:ascii="ＭＳ ゴシック" w:eastAsia="ＭＳ ゴシック" w:hAnsiTheme="majorEastAsia" w:hint="eastAsia"/>
          <w:color w:val="FF0000"/>
          <w:sz w:val="20"/>
          <w:szCs w:val="20"/>
        </w:rPr>
        <w:t>やりとりできる</w:t>
      </w:r>
      <w:r w:rsidRPr="004B65C5">
        <w:rPr>
          <w:rFonts w:ascii="ＭＳ ゴシック" w:eastAsia="ＭＳ ゴシック" w:hAnsiTheme="majorEastAsia" w:hint="eastAsia"/>
          <w:color w:val="FF0000"/>
          <w:sz w:val="20"/>
          <w:szCs w:val="20"/>
        </w:rPr>
        <w:t>ソフトウェア</w:t>
      </w:r>
      <w:r>
        <w:rPr>
          <w:rFonts w:ascii="ＭＳ ゴシック" w:eastAsia="ＭＳ ゴシック" w:hAnsiTheme="majorEastAsia" w:hint="eastAsia"/>
          <w:color w:val="FF0000"/>
          <w:sz w:val="20"/>
          <w:szCs w:val="20"/>
        </w:rPr>
        <w:t>（ファイル共有</w:t>
      </w:r>
      <w:r w:rsidRPr="00724B78">
        <w:rPr>
          <w:rFonts w:ascii="ＭＳ ゴシック" w:eastAsia="ＭＳ ゴシック" w:hAnsiTheme="majorEastAsia" w:hint="eastAsia"/>
          <w:color w:val="FF0000"/>
          <w:sz w:val="20"/>
          <w:szCs w:val="20"/>
        </w:rPr>
        <w:t>ソフト</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w:t>
      </w:r>
    </w:p>
    <w:p w14:paraId="3572C0FB"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不審なベンダーが提供するソフトウェア。</w:t>
      </w:r>
    </w:p>
    <w:p w14:paraId="0E622079"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正規ライセンスを取得していないソフトウェア。</w:t>
      </w:r>
    </w:p>
    <w:p w14:paraId="658479C7" w14:textId="77777777" w:rsidR="005C7B1A" w:rsidRPr="007C7416" w:rsidRDefault="005C7B1A" w:rsidP="005C7B1A">
      <w:pPr>
        <w:rPr>
          <w:rFonts w:ascii="ＭＳ ゴシック" w:eastAsia="ＭＳ ゴシック" w:hAnsiTheme="majorEastAsia"/>
          <w:sz w:val="20"/>
          <w:szCs w:val="20"/>
        </w:rPr>
      </w:pPr>
    </w:p>
    <w:p w14:paraId="2640AD7F"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1.3ソフトウェアのアップデート</w:t>
      </w:r>
    </w:p>
    <w:p w14:paraId="1A4CB1B0" w14:textId="77777777" w:rsidR="005C7B1A" w:rsidRPr="007C7416" w:rsidRDefault="005C7B1A" w:rsidP="005C7B1A">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従業員</w:t>
      </w:r>
      <w:r>
        <w:rPr>
          <w:rFonts w:ascii="ＭＳ ゴシック" w:eastAsia="ＭＳ ゴシック" w:hAnsiTheme="majorEastAsia" w:hint="eastAsia"/>
          <w:sz w:val="20"/>
          <w:szCs w:val="20"/>
        </w:rPr>
        <w:t>は、業務で使用するソフトウェアを最新の状態で利用する。最新の状態で利用する方法</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2ソフトウェアのアップデート方法</w:t>
      </w:r>
      <w:r w:rsidRPr="00724B78">
        <w:rPr>
          <w:rFonts w:ascii="ＭＳ ゴシック" w:eastAsia="ＭＳ ゴシック" w:hAnsiTheme="majorEastAsia" w:hint="eastAsia"/>
          <w:sz w:val="20"/>
          <w:szCs w:val="20"/>
        </w:rPr>
        <w:t>」を参照のこと。</w:t>
      </w:r>
    </w:p>
    <w:p w14:paraId="0B496A88" w14:textId="77777777" w:rsidR="005C7B1A" w:rsidRPr="00200DEC" w:rsidRDefault="005C7B1A" w:rsidP="005C7B1A">
      <w:pPr>
        <w:rPr>
          <w:rFonts w:ascii="ＭＳ ゴシック" w:eastAsia="ＭＳ ゴシック" w:hAnsiTheme="majorEastAsia"/>
          <w:sz w:val="20"/>
          <w:szCs w:val="20"/>
        </w:rPr>
      </w:pPr>
    </w:p>
    <w:p w14:paraId="1A88A2B9" w14:textId="77777777" w:rsidR="005C7B1A"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1.4ウイルス対策ソフトウェア</w:t>
      </w:r>
      <w:r>
        <w:rPr>
          <w:rFonts w:ascii="ＭＳ ゴシック" w:eastAsia="ＭＳ ゴシック" w:hAnsiTheme="majorEastAsia" w:hint="eastAsia"/>
          <w:sz w:val="20"/>
          <w:szCs w:val="20"/>
        </w:rPr>
        <w:t>の利用</w:t>
      </w:r>
    </w:p>
    <w:p w14:paraId="06D75958"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1.4.1</w:t>
      </w:r>
      <w:r w:rsidRPr="007C7416">
        <w:rPr>
          <w:rFonts w:ascii="ＭＳ ゴシック" w:eastAsia="ＭＳ ゴシック" w:hAnsiTheme="majorEastAsia" w:hint="eastAsia"/>
          <w:sz w:val="20"/>
          <w:szCs w:val="20"/>
        </w:rPr>
        <w:t>ウイルス</w:t>
      </w:r>
      <w:r>
        <w:rPr>
          <w:rFonts w:ascii="ＭＳ ゴシック" w:eastAsia="ＭＳ ゴシック" w:hAnsiTheme="majorEastAsia" w:hint="eastAsia"/>
          <w:sz w:val="20"/>
          <w:szCs w:val="20"/>
        </w:rPr>
        <w:t>検知</w:t>
      </w:r>
    </w:p>
    <w:p w14:paraId="0E8B390C"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、以下の方法でウイルス検知を行う。</w:t>
      </w:r>
    </w:p>
    <w:p w14:paraId="0E183E0E" w14:textId="77777777" w:rsidR="005C7B1A" w:rsidRPr="003451EE" w:rsidRDefault="005C7B1A" w:rsidP="005C7B1A">
      <w:pPr>
        <w:pStyle w:val="a0"/>
        <w:numPr>
          <w:ilvl w:val="0"/>
          <w:numId w:val="22"/>
        </w:numPr>
        <w:ind w:leftChars="0" w:left="171" w:hanging="142"/>
        <w:rPr>
          <w:rFonts w:ascii="ＭＳ ゴシック" w:eastAsia="ＭＳ ゴシック" w:hAnsiTheme="majorEastAsia"/>
          <w:color w:val="FF0000"/>
          <w:sz w:val="20"/>
          <w:szCs w:val="20"/>
        </w:rPr>
      </w:pPr>
      <w:r w:rsidRPr="003451EE">
        <w:rPr>
          <w:rFonts w:ascii="ＭＳ ゴシック" w:eastAsia="ＭＳ ゴシック" w:hAnsiTheme="majorEastAsia" w:hint="eastAsia"/>
          <w:color w:val="FF0000"/>
          <w:sz w:val="20"/>
          <w:szCs w:val="20"/>
        </w:rPr>
        <w:t>ネットワーク経由で入手するファイルは</w:t>
      </w:r>
      <w:r>
        <w:rPr>
          <w:rFonts w:ascii="ＭＳ ゴシック" w:eastAsia="ＭＳ ゴシック" w:hAnsiTheme="majorEastAsia" w:hint="eastAsia"/>
          <w:color w:val="FF0000"/>
          <w:sz w:val="20"/>
          <w:szCs w:val="20"/>
        </w:rPr>
        <w:t>、</w:t>
      </w:r>
      <w:r w:rsidRPr="003451EE">
        <w:rPr>
          <w:rFonts w:ascii="ＭＳ ゴシック" w:eastAsia="ＭＳ ゴシック" w:hAnsiTheme="majorEastAsia" w:hint="eastAsia"/>
          <w:color w:val="FF0000"/>
          <w:sz w:val="20"/>
          <w:szCs w:val="20"/>
        </w:rPr>
        <w:t>自動検知機能を有効にしてウイルス検知を実施する。</w:t>
      </w:r>
    </w:p>
    <w:p w14:paraId="53115782" w14:textId="77777777" w:rsidR="005C7B1A" w:rsidRDefault="005C7B1A" w:rsidP="005C7B1A">
      <w:pPr>
        <w:pStyle w:val="a0"/>
        <w:numPr>
          <w:ilvl w:val="0"/>
          <w:numId w:val="22"/>
        </w:numPr>
        <w:ind w:leftChars="0" w:left="171" w:hanging="142"/>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t>電子媒体を用</w:t>
      </w:r>
      <w:r w:rsidRPr="00F64BC1">
        <w:rPr>
          <w:rFonts w:ascii="ＭＳ ゴシック" w:eastAsia="ＭＳ ゴシック" w:hAnsiTheme="majorEastAsia" w:hint="eastAsia"/>
          <w:color w:val="FF0000"/>
          <w:sz w:val="20"/>
          <w:szCs w:val="20"/>
        </w:rPr>
        <w:t>いて</w:t>
      </w:r>
      <w:r w:rsidRPr="007C7416">
        <w:rPr>
          <w:rFonts w:ascii="ＭＳ ゴシック" w:eastAsia="ＭＳ ゴシック" w:hAnsiTheme="majorEastAsia" w:hint="eastAsia"/>
          <w:sz w:val="20"/>
          <w:szCs w:val="20"/>
        </w:rPr>
        <w:t>ファイル</w:t>
      </w:r>
      <w:r>
        <w:rPr>
          <w:rFonts w:ascii="ＭＳ ゴシック" w:eastAsia="ＭＳ ゴシック" w:hAnsiTheme="majorEastAsia" w:hint="eastAsia"/>
          <w:sz w:val="20"/>
          <w:szCs w:val="20"/>
        </w:rPr>
        <w:t>の受け渡し</w:t>
      </w:r>
      <w:r w:rsidRPr="007C7416">
        <w:rPr>
          <w:rFonts w:ascii="ＭＳ ゴシック" w:eastAsia="ＭＳ ゴシック" w:hAnsiTheme="majorEastAsia" w:hint="eastAsia"/>
          <w:sz w:val="20"/>
          <w:szCs w:val="20"/>
        </w:rPr>
        <w:t>を行う場合</w:t>
      </w:r>
      <w:r>
        <w:rPr>
          <w:rFonts w:ascii="ＭＳ ゴシック" w:eastAsia="ＭＳ ゴシック" w:hAnsiTheme="majorEastAsia" w:hint="eastAsia"/>
          <w:sz w:val="20"/>
          <w:szCs w:val="20"/>
        </w:rPr>
        <w:t>は、</w:t>
      </w:r>
      <w:r w:rsidRPr="007C7416">
        <w:rPr>
          <w:rFonts w:ascii="ＭＳ ゴシック" w:eastAsia="ＭＳ ゴシック" w:hAnsiTheme="majorEastAsia" w:hint="eastAsia"/>
          <w:sz w:val="20"/>
          <w:szCs w:val="20"/>
        </w:rPr>
        <w:t>媒体内のファイルにウイルス検知を実施する。</w:t>
      </w:r>
    </w:p>
    <w:p w14:paraId="5B56E773"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Pr>
          <w:rFonts w:ascii="ＭＳ ゴシック" w:eastAsia="ＭＳ ゴシック" w:hAnsiTheme="majorEastAsia" w:hint="eastAsia"/>
          <w:sz w:val="20"/>
          <w:szCs w:val="20"/>
        </w:rPr>
        <w:t>4.2</w:t>
      </w:r>
      <w:r w:rsidRPr="007C7416">
        <w:rPr>
          <w:rFonts w:ascii="ＭＳ ゴシック" w:eastAsia="ＭＳ ゴシック" w:hAnsiTheme="majorEastAsia" w:hint="eastAsia"/>
          <w:sz w:val="20"/>
          <w:szCs w:val="20"/>
        </w:rPr>
        <w:t>ウイルス対策ソフト</w:t>
      </w:r>
      <w:r>
        <w:rPr>
          <w:rFonts w:ascii="ＭＳ ゴシック" w:eastAsia="ＭＳ ゴシック" w:hAnsiTheme="majorEastAsia" w:hint="eastAsia"/>
          <w:sz w:val="20"/>
          <w:szCs w:val="20"/>
        </w:rPr>
        <w:t>定義ファイルの更新</w:t>
      </w:r>
    </w:p>
    <w:p w14:paraId="2FF9FCB9"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346506">
        <w:rPr>
          <w:rFonts w:ascii="ＭＳ ゴシック" w:eastAsia="ＭＳ ゴシック" w:hAnsiTheme="majorEastAsia" w:hint="eastAsia"/>
          <w:color w:val="FF0000"/>
          <w:sz w:val="20"/>
          <w:szCs w:val="20"/>
        </w:rPr>
        <w:t>パソコン・スマートフォン・</w:t>
      </w:r>
      <w:r>
        <w:rPr>
          <w:rFonts w:ascii="ＭＳ ゴシック" w:eastAsia="ＭＳ ゴシック" w:hAnsiTheme="majorEastAsia" w:hint="eastAsia"/>
          <w:color w:val="FF0000"/>
          <w:sz w:val="20"/>
          <w:szCs w:val="20"/>
        </w:rPr>
        <w:t>タブレット</w:t>
      </w:r>
      <w:r w:rsidRPr="007C7416">
        <w:rPr>
          <w:rFonts w:ascii="ＭＳ ゴシック" w:eastAsia="ＭＳ ゴシック" w:hAnsiTheme="majorEastAsia" w:hint="eastAsia"/>
          <w:sz w:val="20"/>
          <w:szCs w:val="20"/>
        </w:rPr>
        <w:t>に導入し</w:t>
      </w:r>
      <w:r>
        <w:rPr>
          <w:rFonts w:ascii="ＭＳ ゴシック" w:eastAsia="ＭＳ ゴシック" w:hAnsiTheme="majorEastAsia" w:hint="eastAsia"/>
          <w:sz w:val="20"/>
          <w:szCs w:val="20"/>
        </w:rPr>
        <w:t>た</w:t>
      </w:r>
      <w:r w:rsidRPr="007C7416">
        <w:rPr>
          <w:rFonts w:ascii="ＭＳ ゴシック" w:eastAsia="ＭＳ ゴシック" w:hAnsiTheme="majorEastAsia" w:hint="eastAsia"/>
          <w:sz w:val="20"/>
          <w:szCs w:val="20"/>
        </w:rPr>
        <w:t>ウイルス対策ソフトウェア</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定義ファイルを随時更新する。持ち出し用ノートパソコンは利用時に定義ファイル</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更新を確認する。</w:t>
      </w:r>
      <w:r>
        <w:rPr>
          <w:rFonts w:ascii="ＭＳ ゴシック" w:eastAsia="ＭＳ ゴシック" w:hAnsiTheme="majorEastAsia" w:hint="eastAsia"/>
          <w:sz w:val="20"/>
          <w:szCs w:val="20"/>
        </w:rPr>
        <w:t>定義ファイルの更新方法</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6</w:t>
      </w:r>
      <w:r w:rsidRPr="00D22AC8">
        <w:rPr>
          <w:rFonts w:ascii="ＭＳ ゴシック" w:eastAsia="ＭＳ ゴシック" w:hAnsiTheme="majorEastAsia" w:hint="eastAsia"/>
          <w:sz w:val="20"/>
          <w:szCs w:val="20"/>
        </w:rPr>
        <w:t>.3ウイルス対策ソフトウェアの定義ファイルの更新方法」を参照のこと。</w:t>
      </w:r>
    </w:p>
    <w:p w14:paraId="246105CC"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1.4.3社外機器のLAN接続</w:t>
      </w:r>
    </w:p>
    <w:p w14:paraId="39282C9D" w14:textId="77777777" w:rsidR="005C7B1A" w:rsidRDefault="005C7B1A" w:rsidP="005C7B1A">
      <w:pPr>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t>当社が管理するパソコン及びサーバー以外の機器</w:t>
      </w:r>
      <w:r>
        <w:rPr>
          <w:rFonts w:ascii="ＭＳ ゴシック" w:eastAsia="ＭＳ ゴシック" w:hAnsiTheme="majorEastAsia" w:hint="eastAsia"/>
          <w:sz w:val="20"/>
          <w:szCs w:val="20"/>
        </w:rPr>
        <w:t>を</w:t>
      </w:r>
      <w:r w:rsidRPr="003451EE">
        <w:rPr>
          <w:rFonts w:ascii="ＭＳ ゴシック" w:eastAsia="ＭＳ ゴシック" w:hAnsiTheme="majorEastAsia" w:hint="eastAsia"/>
          <w:color w:val="FF0000"/>
          <w:sz w:val="20"/>
          <w:szCs w:val="20"/>
        </w:rPr>
        <w:t>社内</w:t>
      </w:r>
      <w:r>
        <w:rPr>
          <w:rFonts w:ascii="ＭＳ ゴシック" w:eastAsia="ＭＳ ゴシック" w:hAnsiTheme="majorEastAsia" w:hint="eastAsia"/>
          <w:color w:val="FF0000"/>
          <w:sz w:val="20"/>
          <w:szCs w:val="20"/>
        </w:rPr>
        <w:t>LAN</w:t>
      </w:r>
      <w:r w:rsidRPr="003451EE">
        <w:rPr>
          <w:rFonts w:ascii="ＭＳ ゴシック" w:eastAsia="ＭＳ ゴシック" w:hAnsiTheme="majorEastAsia" w:hint="eastAsia"/>
          <w:color w:val="FF0000"/>
          <w:sz w:val="20"/>
          <w:szCs w:val="20"/>
        </w:rPr>
        <w:t>に接続</w:t>
      </w:r>
      <w:r w:rsidRPr="007C7416">
        <w:rPr>
          <w:rFonts w:ascii="ＭＳ ゴシック" w:eastAsia="ＭＳ ゴシック" w:hAnsiTheme="majorEastAsia" w:hint="eastAsia"/>
          <w:sz w:val="20"/>
          <w:szCs w:val="20"/>
        </w:rPr>
        <w:t>する</w:t>
      </w:r>
      <w:r>
        <w:rPr>
          <w:rFonts w:ascii="ＭＳ ゴシック" w:eastAsia="ＭＳ ゴシック" w:hAnsiTheme="majorEastAsia" w:hint="eastAsia"/>
          <w:sz w:val="20"/>
          <w:szCs w:val="20"/>
        </w:rPr>
        <w:t>ことを禁止する。業務上必要な場合は、</w:t>
      </w:r>
      <w:r w:rsidRPr="00C006F3">
        <w:rPr>
          <w:rFonts w:ascii="ＭＳ ゴシック" w:eastAsia="ＭＳ ゴシック" w:hAnsiTheme="majorEastAsia" w:hint="eastAsia"/>
          <w:color w:val="FF0000"/>
          <w:sz w:val="20"/>
          <w:szCs w:val="20"/>
        </w:rPr>
        <w:t>シ</w:t>
      </w:r>
      <w:r w:rsidRPr="003451EE">
        <w:rPr>
          <w:rFonts w:ascii="ＭＳ ゴシック" w:eastAsia="ＭＳ ゴシック" w:hAnsiTheme="majorEastAsia" w:hint="eastAsia"/>
          <w:color w:val="FF0000"/>
          <w:sz w:val="20"/>
          <w:szCs w:val="20"/>
        </w:rPr>
        <w:t>ステム管理者</w:t>
      </w:r>
      <w:r>
        <w:rPr>
          <w:rFonts w:ascii="ＭＳ ゴシック" w:eastAsia="ＭＳ ゴシック" w:hAnsiTheme="majorEastAsia" w:hint="eastAsia"/>
          <w:sz w:val="20"/>
          <w:szCs w:val="20"/>
        </w:rPr>
        <w:t>の許可を得たうえで、当該機器にインストールされているウイルス対策ソフトの定義ファイルを最新版に更新し、当該機器のフルスキャンを実行し、ウイルスが検知されないことを確認してから接続する。</w:t>
      </w:r>
    </w:p>
    <w:p w14:paraId="55446424" w14:textId="77777777" w:rsidR="005C7B1A" w:rsidRDefault="005C7B1A" w:rsidP="005C7B1A">
      <w:pPr>
        <w:rPr>
          <w:rFonts w:ascii="ＭＳ ゴシック" w:eastAsia="ＭＳ ゴシック" w:hAnsiTheme="majorEastAsia"/>
          <w:sz w:val="20"/>
          <w:szCs w:val="20"/>
        </w:rPr>
      </w:pPr>
    </w:p>
    <w:p w14:paraId="3BC2A281"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ウイルス対策の啓発</w:t>
      </w:r>
    </w:p>
    <w:p w14:paraId="34E0F825" w14:textId="77777777" w:rsidR="005C7B1A" w:rsidRPr="007C7416" w:rsidRDefault="005C7B1A" w:rsidP="005C7B1A">
      <w:pPr>
        <w:rPr>
          <w:rFonts w:ascii="ＭＳ ゴシック" w:eastAsia="ＭＳ ゴシック" w:hAnsiTheme="majorEastAsia"/>
          <w:sz w:val="20"/>
          <w:szCs w:val="20"/>
        </w:rPr>
      </w:pPr>
      <w:r w:rsidRPr="004B65C5">
        <w:rPr>
          <w:rFonts w:ascii="ＭＳ ゴシック" w:eastAsia="ＭＳ ゴシック" w:hAnsiTheme="majorEastAsia" w:hint="eastAsia"/>
          <w:color w:val="FF0000"/>
          <w:sz w:val="20"/>
          <w:szCs w:val="20"/>
        </w:rPr>
        <w:t>システム管理者</w:t>
      </w:r>
      <w:r w:rsidRPr="007C741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適宜ウイルスに関する情報を収集し、重大な被害を与えるウイルスに対しては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対応策及び対応に必要な修正プログラムを社内に</w:t>
      </w:r>
      <w:r>
        <w:rPr>
          <w:rFonts w:ascii="ＭＳ ゴシック" w:eastAsia="ＭＳ ゴシック" w:hAnsiTheme="majorEastAsia" w:hint="eastAsia"/>
          <w:sz w:val="20"/>
          <w:szCs w:val="20"/>
        </w:rPr>
        <w:t>公開</w:t>
      </w:r>
      <w:r w:rsidRPr="007C7416">
        <w:rPr>
          <w:rFonts w:ascii="ＭＳ ゴシック" w:eastAsia="ＭＳ ゴシック" w:hAnsiTheme="majorEastAsia" w:hint="eastAsia"/>
          <w:sz w:val="20"/>
          <w:szCs w:val="20"/>
        </w:rPr>
        <w:t>及び</w:t>
      </w:r>
      <w:r>
        <w:rPr>
          <w:rFonts w:ascii="ＭＳ ゴシック" w:eastAsia="ＭＳ ゴシック" w:hAnsiTheme="majorEastAsia" w:hint="eastAsia"/>
          <w:sz w:val="20"/>
          <w:szCs w:val="20"/>
        </w:rPr>
        <w:t>通知</w:t>
      </w:r>
      <w:r w:rsidRPr="007C7416">
        <w:rPr>
          <w:rFonts w:ascii="ＭＳ ゴシック" w:eastAsia="ＭＳ ゴシック" w:hAnsiTheme="majorEastAsia" w:hint="eastAsia"/>
          <w:sz w:val="20"/>
          <w:szCs w:val="20"/>
        </w:rPr>
        <w:t>する。</w:t>
      </w:r>
      <w:r w:rsidRPr="005C4105">
        <w:rPr>
          <w:rFonts w:ascii="ＭＳ ゴシック" w:eastAsia="ＭＳ ゴシック" w:hAnsiTheme="majorEastAsia" w:hint="eastAsia"/>
          <w:color w:val="FF0000"/>
          <w:sz w:val="20"/>
          <w:szCs w:val="20"/>
        </w:rPr>
        <w:t>従業員</w:t>
      </w:r>
      <w:r w:rsidRPr="007C741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感染防止策が通知された場合は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速やかに実施完了すること。</w:t>
      </w:r>
    </w:p>
    <w:p w14:paraId="359C6FA5" w14:textId="77777777" w:rsidR="005C7B1A" w:rsidRPr="007C7416" w:rsidRDefault="005C7B1A" w:rsidP="005C7B1A">
      <w:pPr>
        <w:rPr>
          <w:rFonts w:ascii="ＭＳ ゴシック" w:eastAsia="ＭＳ ゴシック" w:hAnsiTheme="majorEastAsia"/>
          <w:sz w:val="20"/>
          <w:szCs w:val="20"/>
        </w:rPr>
      </w:pPr>
    </w:p>
    <w:p w14:paraId="4D73DC5D"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2.</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機器の利用</w:t>
      </w:r>
    </w:p>
    <w:p w14:paraId="70D9CA4D"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業務に利用する</w:t>
      </w:r>
      <w:r w:rsidRPr="004B65C5">
        <w:rPr>
          <w:rFonts w:ascii="ＭＳ ゴシック" w:eastAsia="ＭＳ ゴシック" w:hAnsiTheme="majorEastAsia" w:hint="eastAsia"/>
          <w:color w:val="FF0000"/>
          <w:sz w:val="20"/>
          <w:szCs w:val="20"/>
        </w:rPr>
        <w:t>パソコン・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sidRPr="007C7416">
        <w:rPr>
          <w:rFonts w:ascii="ＭＳ ゴシック" w:eastAsia="ＭＳ ゴシック" w:hAnsiTheme="majorEastAsia" w:hint="eastAsia"/>
          <w:sz w:val="20"/>
          <w:szCs w:val="20"/>
        </w:rPr>
        <w:t>には、ログインパスワードを設定する。利用するときには以下を実行する。</w:t>
      </w:r>
    </w:p>
    <w:p w14:paraId="6E32E91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ログインパスワードを他者</w:t>
      </w:r>
      <w:r>
        <w:rPr>
          <w:rFonts w:ascii="ＭＳ ゴシック" w:eastAsia="ＭＳ ゴシック" w:hAnsiTheme="majorEastAsia" w:hint="eastAsia"/>
          <w:color w:val="FF0000"/>
          <w:sz w:val="20"/>
          <w:szCs w:val="20"/>
        </w:rPr>
        <w:t>の目に触れる</w:t>
      </w:r>
      <w:r w:rsidRPr="004B65C5">
        <w:rPr>
          <w:rFonts w:ascii="ＭＳ ゴシック" w:eastAsia="ＭＳ ゴシック" w:hAnsiTheme="majorEastAsia" w:hint="eastAsia"/>
          <w:color w:val="FF0000"/>
          <w:sz w:val="20"/>
          <w:szCs w:val="20"/>
        </w:rPr>
        <w:t>所に書き記さない。</w:t>
      </w:r>
    </w:p>
    <w:p w14:paraId="32257179"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屋外で利用する場合は、他者が画面を盗み見可能な環境で利用しない。</w:t>
      </w:r>
    </w:p>
    <w:p w14:paraId="617EFF81" w14:textId="77777777" w:rsidR="005C7B1A" w:rsidRDefault="005C7B1A" w:rsidP="00F64BC1">
      <w:pPr>
        <w:pStyle w:val="a0"/>
        <w:numPr>
          <w:ilvl w:val="0"/>
          <w:numId w:val="22"/>
        </w:numPr>
        <w:ind w:leftChars="0" w:left="182" w:hanging="182"/>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には電源を切り、ノートパソコン・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Pr>
          <w:rFonts w:ascii="ＭＳ ゴシック" w:eastAsia="ＭＳ ゴシック" w:hAnsiTheme="majorEastAsia" w:hint="eastAsia"/>
          <w:color w:val="FF0000"/>
          <w:sz w:val="20"/>
          <w:szCs w:val="20"/>
        </w:rPr>
        <w:t>USB</w:t>
      </w:r>
      <w:r w:rsidRPr="004B65C5">
        <w:rPr>
          <w:rFonts w:ascii="ＭＳ ゴシック" w:eastAsia="ＭＳ ゴシック" w:hAnsiTheme="majorEastAsia" w:hint="eastAsia"/>
          <w:color w:val="FF0000"/>
          <w:sz w:val="20"/>
          <w:szCs w:val="20"/>
        </w:rPr>
        <w:t>メモリ</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4B65C5">
        <w:rPr>
          <w:rFonts w:ascii="ＭＳ ゴシック" w:eastAsia="ＭＳ ゴシック" w:hAnsiTheme="majorEastAsia" w:hint="eastAsia"/>
          <w:color w:val="FF0000"/>
          <w:sz w:val="20"/>
          <w:szCs w:val="20"/>
        </w:rPr>
        <w:t>等の電子媒体は施錠保管する。</w:t>
      </w:r>
    </w:p>
    <w:p w14:paraId="601CDBD1" w14:textId="77777777" w:rsidR="005C7B1A" w:rsidRPr="004B65C5" w:rsidRDefault="005C7B1A" w:rsidP="005C7B1A">
      <w:pPr>
        <w:pStyle w:val="a0"/>
        <w:ind w:leftChars="0" w:left="420"/>
        <w:rPr>
          <w:rFonts w:ascii="ＭＳ ゴシック" w:eastAsia="ＭＳ ゴシック" w:hAnsiTheme="majorEastAsia"/>
          <w:color w:val="FF0000"/>
          <w:sz w:val="20"/>
          <w:szCs w:val="20"/>
        </w:rPr>
      </w:pPr>
    </w:p>
    <w:p w14:paraId="4E29C69A" w14:textId="77777777" w:rsidR="005C7B1A" w:rsidRPr="007C7416" w:rsidRDefault="005C7B1A" w:rsidP="005C7B1A">
      <w:pPr>
        <w:pStyle w:val="a0"/>
        <w:ind w:leftChars="0" w:left="0"/>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3.クリアデスク・クリアスクリーン</w:t>
      </w:r>
    </w:p>
    <w:p w14:paraId="33B4EE71"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3.1クリアデスク</w:t>
      </w:r>
    </w:p>
    <w:p w14:paraId="3F2C3F7D"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4E0ADB">
        <w:rPr>
          <w:rFonts w:ascii="ＭＳ ゴシック" w:eastAsia="ＭＳ ゴシック" w:hAnsiTheme="majorEastAsia" w:hint="eastAsia"/>
          <w:color w:val="FF0000"/>
          <w:sz w:val="20"/>
          <w:szCs w:val="20"/>
        </w:rPr>
        <w:t>社外秘又は極秘の</w:t>
      </w:r>
      <w:r w:rsidRPr="004B65C5">
        <w:rPr>
          <w:rFonts w:ascii="ＭＳ ゴシック" w:eastAsia="ＭＳ ゴシック" w:hAnsiTheme="majorEastAsia" w:hint="eastAsia"/>
          <w:color w:val="FF0000"/>
          <w:sz w:val="20"/>
          <w:szCs w:val="20"/>
        </w:rPr>
        <w:t>書類</w:t>
      </w:r>
      <w:r>
        <w:rPr>
          <w:rFonts w:ascii="ＭＳ ゴシック" w:eastAsia="ＭＳ ゴシック" w:hAnsiTheme="majorEastAsia" w:hint="eastAsia"/>
          <w:color w:val="FF0000"/>
          <w:sz w:val="20"/>
          <w:szCs w:val="20"/>
        </w:rPr>
        <w:t>及び電子</w:t>
      </w:r>
      <w:r w:rsidRPr="004B65C5">
        <w:rPr>
          <w:rFonts w:ascii="ＭＳ ゴシック" w:eastAsia="ＭＳ ゴシック" w:hAnsiTheme="majorEastAsia" w:hint="eastAsia"/>
          <w:color w:val="FF0000"/>
          <w:sz w:val="20"/>
          <w:szCs w:val="20"/>
        </w:rPr>
        <w:t>データ</w:t>
      </w:r>
      <w:r w:rsidRPr="007C7416">
        <w:rPr>
          <w:rFonts w:ascii="ＭＳ ゴシック" w:eastAsia="ＭＳ ゴシック" w:hAnsiTheme="majorEastAsia" w:hint="eastAsia"/>
          <w:sz w:val="20"/>
          <w:szCs w:val="20"/>
        </w:rPr>
        <w:t>を保存した</w:t>
      </w:r>
      <w:r w:rsidRPr="00346506">
        <w:rPr>
          <w:rFonts w:ascii="ＭＳ ゴシック" w:eastAsia="ＭＳ ゴシック" w:hAnsiTheme="majorEastAsia" w:hint="eastAsia"/>
          <w:color w:val="FF0000"/>
          <w:sz w:val="20"/>
          <w:szCs w:val="20"/>
        </w:rPr>
        <w:t>ノートパソコン、</w:t>
      </w:r>
      <w:r>
        <w:rPr>
          <w:rFonts w:ascii="ＭＳ ゴシック" w:eastAsia="ＭＳ ゴシック" w:hAnsiTheme="majorEastAsia" w:hint="eastAsia"/>
          <w:color w:val="FF0000"/>
          <w:sz w:val="20"/>
          <w:szCs w:val="20"/>
        </w:rPr>
        <w:t>USB</w:t>
      </w:r>
      <w:r w:rsidRPr="00346506">
        <w:rPr>
          <w:rFonts w:ascii="ＭＳ ゴシック" w:eastAsia="ＭＳ ゴシック" w:hAnsiTheme="majorEastAsia" w:hint="eastAsia"/>
          <w:color w:val="FF0000"/>
          <w:sz w:val="20"/>
          <w:szCs w:val="20"/>
        </w:rPr>
        <w:t>メモリ、</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346506">
        <w:rPr>
          <w:rFonts w:ascii="ＭＳ ゴシック" w:eastAsia="ＭＳ ゴシック" w:hAnsiTheme="majorEastAsia" w:hint="eastAsia"/>
          <w:color w:val="FF0000"/>
          <w:sz w:val="20"/>
          <w:szCs w:val="20"/>
        </w:rPr>
        <w:t>等</w:t>
      </w:r>
      <w:r w:rsidRPr="005C4105">
        <w:rPr>
          <w:rFonts w:ascii="ＭＳ ゴシック" w:eastAsia="ＭＳ ゴシック" w:hAnsiTheme="majorEastAsia" w:hint="eastAsia"/>
          <w:color w:val="FF0000"/>
          <w:sz w:val="20"/>
          <w:szCs w:val="20"/>
        </w:rPr>
        <w:t>の</w:t>
      </w:r>
      <w:r>
        <w:rPr>
          <w:rFonts w:ascii="ＭＳ ゴシック" w:eastAsia="ＭＳ ゴシック" w:hAnsiTheme="majorEastAsia" w:hint="eastAsia"/>
          <w:color w:val="FF0000"/>
          <w:sz w:val="20"/>
          <w:szCs w:val="20"/>
        </w:rPr>
        <w:t>持ち運び可能な機器や</w:t>
      </w:r>
      <w:r w:rsidRPr="005C4105">
        <w:rPr>
          <w:rFonts w:ascii="ＭＳ ゴシック" w:eastAsia="ＭＳ ゴシック" w:hAnsiTheme="majorEastAsia" w:hint="eastAsia"/>
          <w:color w:val="FF0000"/>
          <w:sz w:val="20"/>
          <w:szCs w:val="20"/>
        </w:rPr>
        <w:t>媒体</w:t>
      </w:r>
      <w:r>
        <w:rPr>
          <w:rFonts w:ascii="ＭＳ ゴシック" w:eastAsia="ＭＳ ゴシック" w:hAnsiTheme="majorEastAsia" w:hint="eastAsia"/>
          <w:sz w:val="20"/>
          <w:szCs w:val="20"/>
        </w:rPr>
        <w:t>の扱いについて、</w:t>
      </w:r>
      <w:r w:rsidRPr="007C7416">
        <w:rPr>
          <w:rFonts w:ascii="ＭＳ ゴシック" w:eastAsia="ＭＳ ゴシック" w:hAnsiTheme="majorEastAsia" w:hint="eastAsia"/>
          <w:sz w:val="20"/>
          <w:szCs w:val="20"/>
        </w:rPr>
        <w:t>以下のようにクリアデスクを徹底する。</w:t>
      </w:r>
    </w:p>
    <w:p w14:paraId="1F8C8178"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利用時以外には机上に放置しない。</w:t>
      </w:r>
    </w:p>
    <w:p w14:paraId="6C4F9103"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離席時に書類</w:t>
      </w:r>
      <w:r>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伏せる、引き出しに入れる等する。</w:t>
      </w:r>
    </w:p>
    <w:p w14:paraId="437B17A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には机の引き出しに保管し</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施錠する。</w:t>
      </w:r>
    </w:p>
    <w:p w14:paraId="64481DCA" w14:textId="77777777" w:rsidR="005C7B1A" w:rsidRPr="007C7416" w:rsidRDefault="005C7B1A" w:rsidP="005C7B1A">
      <w:pPr>
        <w:rPr>
          <w:rFonts w:ascii="ＭＳ ゴシック" w:eastAsia="ＭＳ ゴシック" w:hAnsiTheme="majorEastAsia"/>
          <w:sz w:val="20"/>
          <w:szCs w:val="20"/>
        </w:rPr>
      </w:pPr>
    </w:p>
    <w:p w14:paraId="3DABB556"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3.2</w:t>
      </w:r>
      <w:r w:rsidRPr="007C7416">
        <w:rPr>
          <w:rFonts w:ascii="ＭＳ ゴシック" w:eastAsia="ＭＳ ゴシック" w:hAnsiTheme="majorEastAsia" w:hint="eastAsia"/>
          <w:sz w:val="20"/>
          <w:szCs w:val="20"/>
        </w:rPr>
        <w:t>クリアスクリーン</w:t>
      </w:r>
    </w:p>
    <w:p w14:paraId="7F586DBE"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離席時に以下のいずれかによりパソコンの画面をロックし、クリアスクリーンを徹底する。</w:t>
      </w:r>
    </w:p>
    <w:p w14:paraId="7E77197E"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スクリーンセーバー起動時間を5分以内に設定し、パスワードを設定する。</w:t>
      </w:r>
    </w:p>
    <w:p w14:paraId="3A19E033"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スリープ起動時間を5分以内に設定し、解除時のパスワード保護を設定する。</w:t>
      </w:r>
    </w:p>
    <w:p w14:paraId="0DBACDE3"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w:t>
      </w:r>
      <w:r>
        <w:rPr>
          <w:rFonts w:ascii="ＭＳ ゴシック" w:eastAsia="ＭＳ ゴシック" w:hAnsiTheme="majorEastAsia" w:hint="eastAsia"/>
          <w:color w:val="FF0000"/>
          <w:sz w:val="20"/>
          <w:szCs w:val="20"/>
        </w:rPr>
        <w:t>席</w:t>
      </w:r>
      <w:r w:rsidRPr="004B65C5">
        <w:rPr>
          <w:rFonts w:ascii="ＭＳ ゴシック" w:eastAsia="ＭＳ ゴシック" w:hAnsiTheme="majorEastAsia" w:hint="eastAsia"/>
          <w:color w:val="FF0000"/>
          <w:sz w:val="20"/>
          <w:szCs w:val="20"/>
        </w:rPr>
        <w:t>時に［Windows］＋［L］キーを押してコンピュータをロックする。</w:t>
      </w:r>
    </w:p>
    <w:p w14:paraId="52792A45"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6E2F51">
        <w:rPr>
          <w:rFonts w:ascii="ＭＳ ゴシック" w:eastAsia="ＭＳ ゴシック" w:hint="eastAsia"/>
          <w:color w:val="FF0000"/>
          <w:sz w:val="20"/>
          <w:szCs w:val="20"/>
        </w:rPr>
        <w:t>ログオフ状態ではシステム操作画面は非表示</w:t>
      </w:r>
      <w:r>
        <w:rPr>
          <w:rFonts w:ascii="ＭＳ ゴシック" w:eastAsia="ＭＳ ゴシック" w:hint="eastAsia"/>
          <w:color w:val="FF0000"/>
          <w:sz w:val="20"/>
          <w:szCs w:val="20"/>
        </w:rPr>
        <w:t>に</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にはパソコンの電源を切る。</w:t>
      </w:r>
    </w:p>
    <w:p w14:paraId="0D578ABC"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スマートフォン・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を外出先で利用する場合は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他者が盗み見できる環境で利用しない。</w:t>
      </w:r>
    </w:p>
    <w:p w14:paraId="727216D3"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.インターネットの利用</w:t>
      </w:r>
    </w:p>
    <w:p w14:paraId="1DE29643"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インターネットを利用する際には以下を</w:t>
      </w:r>
      <w:r>
        <w:rPr>
          <w:rFonts w:ascii="ＭＳ ゴシック" w:eastAsia="ＭＳ ゴシック" w:hAnsiTheme="majorEastAsia" w:hint="eastAsia"/>
          <w:sz w:val="20"/>
          <w:szCs w:val="20"/>
        </w:rPr>
        <w:t>遵守</w:t>
      </w:r>
      <w:r w:rsidRPr="007C7416">
        <w:rPr>
          <w:rFonts w:ascii="ＭＳ ゴシック" w:eastAsia="ＭＳ ゴシック" w:hAnsiTheme="majorEastAsia" w:hint="eastAsia"/>
          <w:sz w:val="20"/>
          <w:szCs w:val="20"/>
        </w:rPr>
        <w:t>する。</w:t>
      </w:r>
    </w:p>
    <w:p w14:paraId="18AB5AB0"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.1ウェブ閲覧</w:t>
      </w:r>
    </w:p>
    <w:p w14:paraId="00C2DD52" w14:textId="77777777" w:rsidR="005C7B1A" w:rsidRPr="007C7416" w:rsidRDefault="005C7B1A" w:rsidP="005C7B1A">
      <w:pPr>
        <w:pStyle w:val="a0"/>
        <w:ind w:leftChars="0" w:left="0"/>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システム管理者は、</w:t>
      </w:r>
      <w:r w:rsidRPr="004B65C5">
        <w:rPr>
          <w:rFonts w:ascii="ＭＳ ゴシック" w:eastAsia="ＭＳ ゴシック" w:hAnsiTheme="majorEastAsia" w:hint="eastAsia"/>
          <w:color w:val="FF0000"/>
          <w:sz w:val="20"/>
          <w:szCs w:val="20"/>
        </w:rPr>
        <w:t>ウイルス等の悪意のあるソフトウェアに感染するおそれがあると認められる有害ウェブサイト</w:t>
      </w:r>
      <w:r>
        <w:rPr>
          <w:rFonts w:ascii="ＭＳ ゴシック" w:eastAsia="ＭＳ ゴシック" w:hAnsiTheme="majorEastAsia" w:hint="eastAsia"/>
          <w:color w:val="FF0000"/>
          <w:sz w:val="20"/>
          <w:szCs w:val="20"/>
        </w:rPr>
        <w:t>は</w:t>
      </w:r>
      <w:r w:rsidRPr="00374BB2">
        <w:rPr>
          <w:rFonts w:ascii="ＭＳ ゴシック" w:eastAsia="ＭＳ ゴシック" w:hAnsiTheme="majorEastAsia" w:hint="eastAsia"/>
          <w:color w:val="00B0F0"/>
          <w:sz w:val="20"/>
          <w:szCs w:val="20"/>
        </w:rPr>
        <w:t>社内周知/ウェブフィルタ</w:t>
      </w:r>
      <w:r>
        <w:rPr>
          <w:rFonts w:ascii="ＭＳ ゴシック" w:eastAsia="ＭＳ ゴシック" w:hAnsiTheme="majorEastAsia" w:hint="eastAsia"/>
          <w:color w:val="00B0F0"/>
          <w:sz w:val="20"/>
          <w:szCs w:val="20"/>
        </w:rPr>
        <w:t>リングソフト</w:t>
      </w:r>
      <w:r w:rsidRPr="00374BB2">
        <w:rPr>
          <w:rFonts w:ascii="ＭＳ ゴシック" w:eastAsia="ＭＳ ゴシック" w:hAnsiTheme="majorEastAsia" w:hint="eastAsia"/>
          <w:color w:val="00B0F0"/>
          <w:sz w:val="20"/>
          <w:szCs w:val="20"/>
        </w:rPr>
        <w:t>を使用</w:t>
      </w:r>
      <w:r>
        <w:rPr>
          <w:rFonts w:ascii="ＭＳ ゴシック" w:eastAsia="ＭＳ ゴシック" w:hAnsiTheme="majorEastAsia" w:hint="eastAsia"/>
          <w:color w:val="FF0000"/>
          <w:sz w:val="20"/>
          <w:szCs w:val="20"/>
        </w:rPr>
        <w:t>して、従業員の閲覧を</w:t>
      </w:r>
      <w:r w:rsidRPr="004B65C5">
        <w:rPr>
          <w:rFonts w:ascii="ＭＳ ゴシック" w:eastAsia="ＭＳ ゴシック" w:hAnsiTheme="majorEastAsia" w:hint="eastAsia"/>
          <w:color w:val="FF0000"/>
          <w:sz w:val="20"/>
          <w:szCs w:val="20"/>
        </w:rPr>
        <w:t>制限する</w:t>
      </w:r>
      <w:r>
        <w:rPr>
          <w:rFonts w:ascii="ＭＳ ゴシック" w:eastAsia="ＭＳ ゴシック" w:hAnsiTheme="majorEastAsia" w:hint="eastAsia"/>
          <w:color w:val="FF0000"/>
          <w:sz w:val="20"/>
          <w:szCs w:val="20"/>
        </w:rPr>
        <w:t>。</w:t>
      </w: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、業務でウェブ閲覧を行う場合は以下に注意する。</w:t>
      </w:r>
    </w:p>
    <w:p w14:paraId="4EB13BE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 xml:space="preserve">公序良俗に反するサイトへのアクセスを禁止する。 </w:t>
      </w:r>
    </w:p>
    <w:p w14:paraId="0054C23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不審なサイトへのアクセス及び社用メールアドレス登録を禁止する。</w:t>
      </w:r>
    </w:p>
    <w:p w14:paraId="4EABE2D1" w14:textId="77777777" w:rsidR="005C7B1A" w:rsidRPr="00374BB2"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パスワードをブラウザに保存しない。</w:t>
      </w:r>
      <w:r>
        <w:rPr>
          <w:rFonts w:ascii="ＭＳ ゴシック" w:eastAsia="ＭＳ ゴシック" w:hAnsiTheme="majorEastAsia" w:hint="eastAsia"/>
          <w:color w:val="FF0000"/>
          <w:sz w:val="20"/>
          <w:szCs w:val="20"/>
        </w:rPr>
        <w:t>業務で特定のウェブサービスを利用する場合で、パスワードをブラウザに保存する必要があるときはシステム管理者の許可を得る。</w:t>
      </w:r>
    </w:p>
    <w:p w14:paraId="33294B2A"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業務上、個人情報(メールアドレス、氏名、所属等)を入力する場合は、通信の暗号化、接続先の実在性等を十分に確認したうえで行う。</w:t>
      </w:r>
    </w:p>
    <w:p w14:paraId="523546F3"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信頼できるサイトから署名付きのモバイルコードをダウンロードする場合</w:t>
      </w:r>
      <w:r>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除き、モバイルコード(クライアントパソコン側で動作するプログラム)を実行しない。</w:t>
      </w:r>
    </w:p>
    <w:p w14:paraId="60EFB70F" w14:textId="77777777" w:rsidR="005C7B1A" w:rsidRPr="00374BB2" w:rsidRDefault="005C7B1A" w:rsidP="005C7B1A">
      <w:pPr>
        <w:rPr>
          <w:rFonts w:ascii="ＭＳ ゴシック" w:eastAsia="ＭＳ ゴシック" w:hAnsiTheme="majorEastAsia"/>
          <w:sz w:val="20"/>
          <w:szCs w:val="20"/>
        </w:rPr>
      </w:pPr>
    </w:p>
    <w:p w14:paraId="674EB208"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.2オンラインサービス</w:t>
      </w:r>
    </w:p>
    <w:p w14:paraId="5110D936" w14:textId="77777777" w:rsidR="005C7B1A" w:rsidRDefault="005C7B1A" w:rsidP="005C7B1A">
      <w:pPr>
        <w:pStyle w:val="a0"/>
        <w:ind w:leftChars="0" w:left="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従業員は、インターネットで提供されているサービスを業務で</w:t>
      </w:r>
      <w:r w:rsidRPr="004B65C5">
        <w:rPr>
          <w:rFonts w:ascii="ＭＳ ゴシック" w:eastAsia="ＭＳ ゴシック" w:hAnsiTheme="majorEastAsia" w:hint="eastAsia"/>
          <w:color w:val="FF0000"/>
          <w:sz w:val="20"/>
          <w:szCs w:val="20"/>
        </w:rPr>
        <w:t>利用する場合は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システム管理者の許可を得る。</w:t>
      </w:r>
      <w:r>
        <w:rPr>
          <w:rFonts w:ascii="ＭＳ ゴシック" w:eastAsia="ＭＳ ゴシック" w:hAnsiTheme="majorEastAsia" w:hint="eastAsia"/>
          <w:color w:val="FF0000"/>
          <w:sz w:val="20"/>
          <w:szCs w:val="20"/>
        </w:rPr>
        <w:t>利用する際には以下に注意する。</w:t>
      </w:r>
    </w:p>
    <w:p w14:paraId="0E69D392" w14:textId="77777777" w:rsidR="005C7B1A" w:rsidRPr="00022A08" w:rsidRDefault="005C7B1A" w:rsidP="005C7B1A">
      <w:pPr>
        <w:pStyle w:val="a0"/>
        <w:ind w:leftChars="0" w:left="0"/>
        <w:rPr>
          <w:rFonts w:ascii="ＭＳ ゴシック" w:eastAsia="ＭＳ ゴシック" w:hAnsiTheme="majorEastAsia"/>
          <w:color w:val="000000" w:themeColor="text1"/>
          <w:sz w:val="20"/>
          <w:szCs w:val="20"/>
        </w:rPr>
      </w:pPr>
      <w:r w:rsidRPr="00022A08">
        <w:rPr>
          <w:rFonts w:ascii="ＭＳ ゴシック" w:eastAsia="ＭＳ ゴシック" w:hAnsiTheme="majorEastAsia" w:hint="eastAsia"/>
          <w:color w:val="000000" w:themeColor="text1"/>
          <w:sz w:val="20"/>
          <w:szCs w:val="20"/>
        </w:rPr>
        <w:t>＜インターネットバンキング・電子決済＞</w:t>
      </w:r>
    </w:p>
    <w:p w14:paraId="0CE6518C"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インターネットバンキングを利用する際には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自分で設定したブックマークや銀行が提供する専用アプリケーションソフトを用いる。</w:t>
      </w:r>
    </w:p>
    <w:p w14:paraId="7AD3229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電子決済を利用する際には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SSL</w:t>
      </w:r>
      <w:r>
        <w:rPr>
          <w:rFonts w:ascii="ＭＳ ゴシック" w:eastAsia="ＭＳ ゴシック" w:hAnsiTheme="majorEastAsia" w:hint="eastAsia"/>
          <w:color w:val="FF0000"/>
          <w:sz w:val="20"/>
          <w:szCs w:val="20"/>
        </w:rPr>
        <w:t>/TLS</w:t>
      </w:r>
      <w:r w:rsidRPr="004B65C5">
        <w:rPr>
          <w:rFonts w:ascii="ＭＳ ゴシック" w:eastAsia="ＭＳ ゴシック" w:hAnsiTheme="majorEastAsia" w:hint="eastAsia"/>
          <w:color w:val="FF0000"/>
          <w:sz w:val="20"/>
          <w:szCs w:val="20"/>
        </w:rPr>
        <w:t>による通信暗号化を採用しているサイトを利用する。</w:t>
      </w:r>
    </w:p>
    <w:p w14:paraId="10E3575F"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電子メールに記載されているリンクや、他のウェブサイト等に設置されているリンクは、偽サイトへの誘導である可能性</w:t>
      </w:r>
      <w:r>
        <w:rPr>
          <w:rFonts w:ascii="ＭＳ ゴシック" w:eastAsia="ＭＳ ゴシック" w:hAnsiTheme="majorEastAsia" w:hint="eastAsia"/>
          <w:color w:val="FF0000"/>
          <w:sz w:val="20"/>
          <w:szCs w:val="20"/>
        </w:rPr>
        <w:t>があるためアクセス</w:t>
      </w:r>
      <w:r w:rsidRPr="004B65C5">
        <w:rPr>
          <w:rFonts w:ascii="ＭＳ ゴシック" w:eastAsia="ＭＳ ゴシック" w:hAnsiTheme="majorEastAsia" w:hint="eastAsia"/>
          <w:color w:val="FF0000"/>
          <w:sz w:val="20"/>
          <w:szCs w:val="20"/>
        </w:rPr>
        <w:t>しない。</w:t>
      </w:r>
    </w:p>
    <w:p w14:paraId="7C9BA0DD"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＜オンライン</w:t>
      </w:r>
      <w:r w:rsidRPr="007C7416">
        <w:rPr>
          <w:rFonts w:ascii="ＭＳ ゴシック" w:eastAsia="ＭＳ ゴシック" w:hAnsiTheme="majorEastAsia" w:hint="eastAsia"/>
          <w:sz w:val="20"/>
          <w:szCs w:val="20"/>
        </w:rPr>
        <w:t>ストレージ</w:t>
      </w:r>
      <w:r>
        <w:rPr>
          <w:rFonts w:ascii="ＭＳ ゴシック" w:eastAsia="ＭＳ ゴシック" w:hAnsiTheme="majorEastAsia" w:hint="eastAsia"/>
          <w:sz w:val="20"/>
          <w:szCs w:val="20"/>
        </w:rPr>
        <w:t>＞</w:t>
      </w:r>
    </w:p>
    <w:p w14:paraId="797737D1"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Pr="004B65C5">
        <w:rPr>
          <w:rFonts w:ascii="ＭＳ ゴシック" w:eastAsia="ＭＳ ゴシック" w:hAnsiTheme="majorEastAsia" w:hint="eastAsia"/>
          <w:color w:val="FF0000"/>
          <w:sz w:val="20"/>
          <w:szCs w:val="20"/>
        </w:rPr>
        <w:t>を保存する場合は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システム管理者の許可を得る。</w:t>
      </w:r>
    </w:p>
    <w:p w14:paraId="6DA53EB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メールアドレスの登録が必要な場合は社用メールアドレスを登録する。</w:t>
      </w:r>
    </w:p>
    <w:p w14:paraId="7764D590"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セキュリティポリシーを公表していないサービスの利用は禁止する。</w:t>
      </w:r>
    </w:p>
    <w:p w14:paraId="7261EDB8"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不審なベンダーが提供しているサービスの利用を禁止する。</w:t>
      </w:r>
    </w:p>
    <w:p w14:paraId="31E9A827" w14:textId="77777777" w:rsidR="005C7B1A" w:rsidRPr="007C7416" w:rsidRDefault="005C7B1A" w:rsidP="005C7B1A">
      <w:pPr>
        <w:rPr>
          <w:rFonts w:ascii="ＭＳ ゴシック" w:eastAsia="ＭＳ ゴシック" w:hAnsiTheme="majorEastAsia"/>
          <w:sz w:val="20"/>
          <w:szCs w:val="20"/>
        </w:rPr>
      </w:pPr>
    </w:p>
    <w:p w14:paraId="6BE4A0D4"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3ＳＮＳ</w:t>
      </w:r>
      <w:r w:rsidRPr="007C7416">
        <w:rPr>
          <w:rFonts w:ascii="ＭＳ ゴシック" w:eastAsia="ＭＳ ゴシック" w:hAnsiTheme="majorEastAsia" w:hint="eastAsia"/>
          <w:sz w:val="20"/>
          <w:szCs w:val="20"/>
        </w:rPr>
        <w:t>の利用</w:t>
      </w:r>
    </w:p>
    <w:p w14:paraId="3CFADBD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当社の</w:t>
      </w:r>
      <w:r>
        <w:rPr>
          <w:rFonts w:ascii="ＭＳ ゴシック" w:eastAsia="ＭＳ ゴシック" w:hAnsiTheme="majorEastAsia" w:hint="eastAsia"/>
          <w:color w:val="FF0000"/>
          <w:sz w:val="20"/>
          <w:szCs w:val="20"/>
        </w:rPr>
        <w:t>業務に関わる</w:t>
      </w:r>
      <w:r w:rsidRPr="004B65C5">
        <w:rPr>
          <w:rFonts w:ascii="ＭＳ ゴシック" w:eastAsia="ＭＳ ゴシック" w:hAnsiTheme="majorEastAsia" w:hint="eastAsia"/>
          <w:color w:val="FF0000"/>
          <w:sz w:val="20"/>
          <w:szCs w:val="20"/>
        </w:rPr>
        <w:t>情報の書き込みは行わない。</w:t>
      </w:r>
    </w:p>
    <w:p w14:paraId="7ED11754"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取引先従業者と</w:t>
      </w:r>
      <w:r>
        <w:rPr>
          <w:rFonts w:ascii="ＭＳ ゴシック" w:eastAsia="ＭＳ ゴシック" w:hAnsiTheme="majorEastAsia" w:hint="eastAsia"/>
          <w:color w:val="FF0000"/>
          <w:sz w:val="20"/>
          <w:szCs w:val="20"/>
        </w:rPr>
        <w:t>ＳＮＳ</w:t>
      </w:r>
      <w:r w:rsidRPr="004B65C5">
        <w:rPr>
          <w:rFonts w:ascii="ＭＳ ゴシック" w:eastAsia="ＭＳ ゴシック" w:hAnsiTheme="majorEastAsia" w:hint="eastAsia"/>
          <w:color w:val="FF0000"/>
          <w:sz w:val="20"/>
          <w:szCs w:val="20"/>
        </w:rPr>
        <w:t>上で私的に交流する場合、双方の立場をわきまえ、社会人として良識の範囲で交流する。</w:t>
      </w:r>
    </w:p>
    <w:p w14:paraId="3678E941"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ＳＮＳ用のアプリケーションが提供する</w:t>
      </w:r>
      <w:r w:rsidRPr="004B65C5">
        <w:rPr>
          <w:rFonts w:ascii="ＭＳ ゴシック" w:eastAsia="ＭＳ ゴシック" w:hAnsiTheme="majorEastAsia" w:hint="eastAsia"/>
          <w:color w:val="FF0000"/>
          <w:sz w:val="20"/>
          <w:szCs w:val="20"/>
        </w:rPr>
        <w:t>セキュリティ設定を行い、アカウントの乗っ取り</w:t>
      </w:r>
      <w:r>
        <w:rPr>
          <w:rFonts w:ascii="ＭＳ ゴシック" w:eastAsia="ＭＳ ゴシック" w:hAnsiTheme="majorEastAsia" w:hint="eastAsia"/>
          <w:color w:val="FF0000"/>
          <w:sz w:val="20"/>
          <w:szCs w:val="20"/>
        </w:rPr>
        <w:t>や</w:t>
      </w:r>
      <w:r w:rsidRPr="004B65C5">
        <w:rPr>
          <w:rFonts w:ascii="ＭＳ ゴシック" w:eastAsia="ＭＳ ゴシック" w:hAnsiTheme="majorEastAsia" w:hint="eastAsia"/>
          <w:color w:val="FF0000"/>
          <w:sz w:val="20"/>
          <w:szCs w:val="20"/>
        </w:rPr>
        <w:t>なりすましに注意する。</w:t>
      </w:r>
    </w:p>
    <w:p w14:paraId="57992047"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使用する</w:t>
      </w:r>
      <w:r>
        <w:rPr>
          <w:rFonts w:ascii="ＭＳ ゴシック" w:eastAsia="ＭＳ ゴシック" w:hAnsiTheme="majorEastAsia" w:hint="eastAsia"/>
          <w:color w:val="FF0000"/>
          <w:sz w:val="20"/>
          <w:szCs w:val="20"/>
        </w:rPr>
        <w:t>パソコン、</w:t>
      </w:r>
      <w:r w:rsidRPr="004B65C5">
        <w:rPr>
          <w:rFonts w:ascii="ＭＳ ゴシック" w:eastAsia="ＭＳ ゴシック" w:hAnsiTheme="majorEastAsia" w:hint="eastAsia"/>
          <w:color w:val="FF0000"/>
          <w:sz w:val="20"/>
          <w:szCs w:val="20"/>
        </w:rPr>
        <w:t>スマートフォン、タブレット上のデータ、写真、位置情報が、予期せず公開される可能性のあることに注意する。</w:t>
      </w:r>
    </w:p>
    <w:p w14:paraId="28783071" w14:textId="77777777" w:rsidR="005C7B1A" w:rsidRPr="007C7416" w:rsidRDefault="005C7B1A" w:rsidP="005C7B1A">
      <w:pPr>
        <w:ind w:left="171" w:hanging="142"/>
        <w:rPr>
          <w:rFonts w:ascii="ＭＳ ゴシック" w:eastAsia="ＭＳ ゴシック" w:hAnsiTheme="majorEastAsia"/>
          <w:sz w:val="20"/>
          <w:szCs w:val="20"/>
        </w:rPr>
      </w:pPr>
    </w:p>
    <w:p w14:paraId="25E72111"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w:t>
      </w:r>
      <w:r w:rsidRPr="007C7416">
        <w:rPr>
          <w:rFonts w:ascii="ＭＳ ゴシック" w:eastAsia="ＭＳ ゴシック" w:hAnsiTheme="majorEastAsia" w:hint="eastAsia"/>
          <w:sz w:val="20"/>
          <w:szCs w:val="20"/>
        </w:rPr>
        <w:t>電子メールの利用</w:t>
      </w:r>
    </w:p>
    <w:p w14:paraId="2EEC3DA1" w14:textId="77777777" w:rsidR="005C7B1A" w:rsidRDefault="005C7B1A" w:rsidP="005C7B1A">
      <w:pPr>
        <w:rPr>
          <w:rFonts w:ascii="ＭＳ ゴシック" w:eastAsia="ＭＳ ゴシック" w:hAnsiTheme="majorEastAsia"/>
          <w:sz w:val="20"/>
          <w:szCs w:val="20"/>
        </w:rPr>
      </w:pPr>
      <w:r w:rsidRPr="001D64BD">
        <w:rPr>
          <w:rFonts w:ascii="ＭＳ ゴシック" w:eastAsia="ＭＳ ゴシック" w:hAnsiTheme="majorEastAsia" w:hint="eastAsia"/>
          <w:sz w:val="20"/>
          <w:szCs w:val="20"/>
        </w:rPr>
        <w:t>従業員は、</w:t>
      </w:r>
      <w:r>
        <w:rPr>
          <w:rFonts w:ascii="ＭＳ ゴシック" w:eastAsia="ＭＳ ゴシック" w:hAnsiTheme="majorEastAsia" w:hint="eastAsia"/>
          <w:sz w:val="20"/>
          <w:szCs w:val="20"/>
        </w:rPr>
        <w:t>業務で電子メールを</w:t>
      </w:r>
      <w:r w:rsidRPr="001D64BD">
        <w:rPr>
          <w:rFonts w:ascii="ＭＳ ゴシック" w:eastAsia="ＭＳ ゴシック" w:hAnsiTheme="majorEastAsia" w:hint="eastAsia"/>
          <w:sz w:val="20"/>
          <w:szCs w:val="20"/>
        </w:rPr>
        <w:t>利用する際には</w:t>
      </w:r>
      <w:r w:rsidRPr="007C7416">
        <w:rPr>
          <w:rFonts w:ascii="ＭＳ ゴシック" w:eastAsia="ＭＳ ゴシック" w:hAnsiTheme="majorEastAsia" w:hint="eastAsia"/>
          <w:sz w:val="20"/>
          <w:szCs w:val="20"/>
        </w:rPr>
        <w:t>以下</w:t>
      </w:r>
      <w:r>
        <w:rPr>
          <w:rFonts w:ascii="ＭＳ ゴシック" w:eastAsia="ＭＳ ゴシック" w:hAnsiTheme="majorEastAsia" w:hint="eastAsia"/>
          <w:sz w:val="20"/>
          <w:szCs w:val="20"/>
        </w:rPr>
        <w:t>を実施する。</w:t>
      </w:r>
    </w:p>
    <w:p w14:paraId="380502A9" w14:textId="77777777" w:rsidR="005C7B1A" w:rsidRDefault="005C7B1A" w:rsidP="005C7B1A">
      <w:pPr>
        <w:pStyle w:val="2"/>
      </w:pPr>
      <w:r>
        <w:rPr>
          <w:rFonts w:hint="eastAsia"/>
        </w:rPr>
        <w:t>＜誤送信防止＞</w:t>
      </w:r>
    </w:p>
    <w:p w14:paraId="3343D793" w14:textId="77777777" w:rsidR="005C7B1A" w:rsidRPr="007F78AB"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電子メールソフトの即時送信機能を停止する。</w:t>
      </w:r>
    </w:p>
    <w:p w14:paraId="4CB1F57F" w14:textId="77777777" w:rsidR="005C7B1A" w:rsidRPr="006F028F" w:rsidRDefault="005C7B1A" w:rsidP="005C7B1A">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＜メールアドレス漏えい防止＞</w:t>
      </w:r>
    </w:p>
    <w:p w14:paraId="6223F3D5" w14:textId="77777777" w:rsidR="005C7B1A" w:rsidRPr="006F028F"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6F028F">
        <w:rPr>
          <w:rFonts w:ascii="ＭＳ ゴシック" w:eastAsia="ＭＳ ゴシック" w:hAnsiTheme="majorEastAsia" w:hint="eastAsia"/>
          <w:color w:val="FF0000"/>
          <w:sz w:val="20"/>
          <w:szCs w:val="20"/>
        </w:rPr>
        <w:t>同報メール（</w:t>
      </w:r>
      <w:r>
        <w:rPr>
          <w:rFonts w:ascii="ＭＳ ゴシック" w:eastAsia="ＭＳ ゴシック" w:hAnsiTheme="majorEastAsia" w:hint="eastAsia"/>
          <w:color w:val="FF0000"/>
          <w:sz w:val="20"/>
          <w:szCs w:val="20"/>
        </w:rPr>
        <w:t>外部の</w:t>
      </w:r>
      <w:r w:rsidRPr="006F028F">
        <w:rPr>
          <w:rFonts w:ascii="ＭＳ ゴシック" w:eastAsia="ＭＳ ゴシック" w:hAnsiTheme="majorEastAsia" w:hint="eastAsia"/>
          <w:color w:val="FF0000"/>
          <w:sz w:val="20"/>
          <w:szCs w:val="20"/>
        </w:rPr>
        <w:t>多数相手に同時に送信するとき）を送信する場合は、宛先（TO）に自分自身のアドレスを入力し、BCCで複数相手のアドレスを指定する。</w:t>
      </w:r>
    </w:p>
    <w:p w14:paraId="08FD6691" w14:textId="77777777" w:rsidR="005C7B1A" w:rsidRPr="006F028F" w:rsidRDefault="005C7B1A" w:rsidP="005C7B1A">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＜傍受による漏えい防止＞</w:t>
      </w:r>
    </w:p>
    <w:p w14:paraId="7C54781A" w14:textId="77777777" w:rsidR="005C7B1A" w:rsidRPr="00861E0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Pr="00861E05">
        <w:rPr>
          <w:rFonts w:ascii="ＭＳ ゴシック" w:eastAsia="ＭＳ ゴシック" w:hAnsiTheme="majorEastAsia" w:hint="eastAsia"/>
          <w:color w:val="FF0000"/>
          <w:sz w:val="20"/>
          <w:szCs w:val="20"/>
        </w:rPr>
        <w:t>を送信する場合は、</w:t>
      </w:r>
      <w:r>
        <w:rPr>
          <w:rFonts w:ascii="ＭＳ ゴシック" w:eastAsia="ＭＳ ゴシック" w:hAnsiTheme="majorEastAsia" w:hint="eastAsia"/>
          <w:color w:val="FF0000"/>
          <w:sz w:val="20"/>
          <w:szCs w:val="20"/>
        </w:rPr>
        <w:t>メール本文ではなく</w:t>
      </w:r>
      <w:r w:rsidRPr="00861E05">
        <w:rPr>
          <w:rFonts w:ascii="ＭＳ ゴシック" w:eastAsia="ＭＳ ゴシック" w:hAnsiTheme="majorEastAsia" w:hint="eastAsia"/>
          <w:color w:val="FF0000"/>
          <w:sz w:val="20"/>
          <w:szCs w:val="20"/>
        </w:rPr>
        <w:t>添付ファイルに記載し</w:t>
      </w:r>
      <w:r>
        <w:rPr>
          <w:rFonts w:ascii="ＭＳ ゴシック" w:eastAsia="ＭＳ ゴシック" w:hAnsiTheme="majorEastAsia" w:hint="eastAsia"/>
          <w:color w:val="FF0000"/>
          <w:sz w:val="20"/>
          <w:szCs w:val="20"/>
        </w:rPr>
        <w:t>、ファイルを</w:t>
      </w:r>
      <w:r w:rsidRPr="00861E05">
        <w:rPr>
          <w:rFonts w:ascii="ＭＳ ゴシック" w:eastAsia="ＭＳ ゴシック" w:hAnsiTheme="majorEastAsia" w:hint="eastAsia"/>
          <w:color w:val="FF0000"/>
          <w:sz w:val="20"/>
          <w:szCs w:val="20"/>
        </w:rPr>
        <w:t>暗号化して送信する。</w:t>
      </w:r>
    </w:p>
    <w:p w14:paraId="4F907CD3" w14:textId="77777777" w:rsidR="005C7B1A" w:rsidRPr="007F78AB" w:rsidRDefault="005C7B1A" w:rsidP="005C7B1A">
      <w:pPr>
        <w:rPr>
          <w:rFonts w:ascii="ＭＳ ゴシック" w:eastAsia="ＭＳ ゴシック" w:hAnsiTheme="majorEastAsia"/>
          <w:sz w:val="20"/>
          <w:szCs w:val="20"/>
        </w:rPr>
      </w:pPr>
      <w:r w:rsidRPr="007F78AB">
        <w:rPr>
          <w:rFonts w:ascii="ＭＳ ゴシック" w:eastAsia="ＭＳ ゴシック" w:hAnsiTheme="majorEastAsia" w:hint="eastAsia"/>
          <w:sz w:val="20"/>
          <w:szCs w:val="20"/>
        </w:rPr>
        <w:t>＜添付ファイル暗号化の方法＞</w:t>
      </w:r>
    </w:p>
    <w:p w14:paraId="75117C65" w14:textId="77777777" w:rsidR="005C7B1A" w:rsidRPr="007F78AB" w:rsidRDefault="005C7B1A" w:rsidP="005C7B1A">
      <w:pPr>
        <w:rPr>
          <w:rFonts w:ascii="ＭＳ ゴシック" w:eastAsia="ＭＳ ゴシック" w:hAnsiTheme="majorEastAsia"/>
          <w:color w:val="0070C0"/>
          <w:sz w:val="20"/>
          <w:szCs w:val="20"/>
        </w:rPr>
      </w:pPr>
      <w:r w:rsidRPr="007F78AB">
        <w:rPr>
          <w:rFonts w:ascii="ＭＳ ゴシック" w:eastAsia="ＭＳ ゴシック" w:hAnsiTheme="majorEastAsia" w:hint="eastAsia"/>
          <w:color w:val="0070C0"/>
          <w:sz w:val="20"/>
          <w:szCs w:val="20"/>
        </w:rPr>
        <w:t>パスワード保護の設定又はパスワード付きの</w:t>
      </w:r>
      <w:r w:rsidRPr="007F78AB">
        <w:rPr>
          <w:rFonts w:ascii="ＭＳ ゴシック" w:eastAsia="ＭＳ ゴシック" w:hAnsiTheme="majorEastAsia"/>
          <w:color w:val="0070C0"/>
          <w:sz w:val="20"/>
          <w:szCs w:val="20"/>
        </w:rPr>
        <w:t>ZIPファイルにする。</w:t>
      </w:r>
      <w:r>
        <w:rPr>
          <w:rFonts w:ascii="ＭＳ ゴシック" w:eastAsia="ＭＳ ゴシック" w:hAnsiTheme="majorEastAsia" w:hint="eastAsia"/>
          <w:color w:val="0070C0"/>
          <w:sz w:val="20"/>
          <w:szCs w:val="20"/>
        </w:rPr>
        <w:t>/</w:t>
      </w:r>
      <w:r w:rsidRPr="007F78AB">
        <w:rPr>
          <w:rFonts w:ascii="ＭＳ ゴシック" w:eastAsia="ＭＳ ゴシック" w:hAnsiTheme="majorEastAsia" w:hint="eastAsia"/>
          <w:color w:val="0070C0"/>
          <w:sz w:val="20"/>
          <w:szCs w:val="20"/>
        </w:rPr>
        <w:t>パスワードは先方とあらかじめ決めておくか電話で知らせるなど、パスワードが傍受されないよう配慮する。</w:t>
      </w:r>
    </w:p>
    <w:p w14:paraId="3ADE356A"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クラウド</w:t>
      </w:r>
      <w:r>
        <w:rPr>
          <w:rFonts w:ascii="ＭＳ ゴシック" w:eastAsia="ＭＳ ゴシック" w:hAnsiTheme="majorEastAsia" w:hint="eastAsia"/>
          <w:sz w:val="20"/>
          <w:szCs w:val="20"/>
        </w:rPr>
        <w:t>型</w:t>
      </w:r>
      <w:r w:rsidRPr="007C7416">
        <w:rPr>
          <w:rFonts w:ascii="ＭＳ ゴシック" w:eastAsia="ＭＳ ゴシック" w:hAnsiTheme="majorEastAsia" w:hint="eastAsia"/>
          <w:sz w:val="20"/>
          <w:szCs w:val="20"/>
        </w:rPr>
        <w:t>メール</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利用</w:t>
      </w:r>
      <w:r>
        <w:rPr>
          <w:rFonts w:ascii="ＭＳ ゴシック" w:eastAsia="ＭＳ ゴシック" w:hAnsiTheme="majorEastAsia" w:hint="eastAsia"/>
          <w:sz w:val="20"/>
          <w:szCs w:val="20"/>
        </w:rPr>
        <w:t>＞</w:t>
      </w:r>
    </w:p>
    <w:p w14:paraId="79B3EDC2"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業務でクラウド</w:t>
      </w:r>
      <w:r>
        <w:rPr>
          <w:rFonts w:ascii="ＭＳ ゴシック" w:eastAsia="ＭＳ ゴシック" w:hAnsiTheme="majorEastAsia" w:hint="eastAsia"/>
          <w:color w:val="FF0000"/>
          <w:sz w:val="20"/>
          <w:szCs w:val="20"/>
        </w:rPr>
        <w:t>型</w:t>
      </w:r>
      <w:r w:rsidRPr="00861E05">
        <w:rPr>
          <w:rFonts w:ascii="ＭＳ ゴシック" w:eastAsia="ＭＳ ゴシック" w:hAnsiTheme="majorEastAsia" w:hint="eastAsia"/>
          <w:color w:val="FF0000"/>
          <w:sz w:val="20"/>
          <w:szCs w:val="20"/>
        </w:rPr>
        <w:t>メールを利用する場合は</w:t>
      </w:r>
      <w:r>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システム管理者の許可を得る。</w:t>
      </w:r>
    </w:p>
    <w:p w14:paraId="06B52BE8" w14:textId="77777777" w:rsidR="005C7B1A" w:rsidRPr="00861E0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システム管理者から許可されたパソコン以外で</w:t>
      </w:r>
      <w:r>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メールサーバ</w:t>
      </w:r>
      <w:r>
        <w:rPr>
          <w:rFonts w:ascii="ＭＳ ゴシック" w:eastAsia="ＭＳ ゴシック" w:hAnsiTheme="majorEastAsia" w:hint="eastAsia"/>
          <w:color w:val="FF0000"/>
          <w:sz w:val="20"/>
          <w:szCs w:val="20"/>
        </w:rPr>
        <w:t>ー</w:t>
      </w:r>
      <w:r w:rsidRPr="00861E05">
        <w:rPr>
          <w:rFonts w:ascii="ＭＳ ゴシック" w:eastAsia="ＭＳ ゴシック" w:hAnsiTheme="majorEastAsia" w:hint="eastAsia"/>
          <w:color w:val="FF0000"/>
          <w:sz w:val="20"/>
          <w:szCs w:val="20"/>
        </w:rPr>
        <w:t>からのメールの取り出し及びエクスポートを禁止する。</w:t>
      </w:r>
    </w:p>
    <w:p w14:paraId="6F6223A4" w14:textId="77777777" w:rsidR="005C7B1A" w:rsidRPr="007C7416" w:rsidRDefault="005C7B1A" w:rsidP="005C7B1A">
      <w:pPr>
        <w:ind w:left="29"/>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禁止事項</w:t>
      </w:r>
      <w:r>
        <w:rPr>
          <w:rFonts w:ascii="ＭＳ ゴシック" w:eastAsia="ＭＳ ゴシック" w:hAnsiTheme="majorEastAsia" w:hint="eastAsia"/>
          <w:sz w:val="20"/>
          <w:szCs w:val="20"/>
        </w:rPr>
        <w:t>＞</w:t>
      </w:r>
    </w:p>
    <w:p w14:paraId="22FE4BE8"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w:t>
      </w:r>
      <w:r>
        <w:rPr>
          <w:rFonts w:ascii="ＭＳ ゴシック" w:eastAsia="ＭＳ ゴシック" w:hAnsiTheme="majorEastAsia" w:hint="eastAsia"/>
          <w:color w:val="FF0000"/>
          <w:sz w:val="20"/>
          <w:szCs w:val="20"/>
        </w:rPr>
        <w:t>をきたすおそれがある</w:t>
      </w:r>
      <w:r w:rsidRPr="00861E05">
        <w:rPr>
          <w:rFonts w:ascii="ＭＳ ゴシック" w:eastAsia="ＭＳ ゴシック" w:hAnsiTheme="majorEastAsia" w:hint="eastAsia"/>
          <w:color w:val="FF0000"/>
          <w:sz w:val="20"/>
          <w:szCs w:val="20"/>
        </w:rPr>
        <w:t>使用。</w:t>
      </w:r>
    </w:p>
    <w:p w14:paraId="10B2CA8B"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私用電子メールサーバーへの接続。</w:t>
      </w:r>
    </w:p>
    <w:p w14:paraId="3610E002"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私用メールアドレスへの転送。</w:t>
      </w:r>
    </w:p>
    <w:p w14:paraId="406E7854"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受信メールの</w:t>
      </w:r>
      <w:r w:rsidRPr="00861E05">
        <w:rPr>
          <w:rFonts w:ascii="ＭＳ ゴシック" w:eastAsia="ＭＳ ゴシック" w:hAnsiTheme="majorEastAsia" w:hint="eastAsia"/>
          <w:color w:val="FF0000"/>
          <w:sz w:val="20"/>
          <w:szCs w:val="20"/>
        </w:rPr>
        <w:t>HTML</w:t>
      </w:r>
      <w:r>
        <w:rPr>
          <w:rFonts w:ascii="ＭＳ ゴシック" w:eastAsia="ＭＳ ゴシック" w:hAnsiTheme="majorEastAsia" w:hint="eastAsia"/>
          <w:color w:val="FF0000"/>
          <w:sz w:val="20"/>
          <w:szCs w:val="20"/>
        </w:rPr>
        <w:t>表示（テキスト</w:t>
      </w:r>
      <w:r w:rsidRPr="00861E05">
        <w:rPr>
          <w:rFonts w:ascii="ＭＳ ゴシック" w:eastAsia="ＭＳ ゴシック" w:hAnsiTheme="majorEastAsia" w:hint="eastAsia"/>
          <w:color w:val="FF0000"/>
          <w:sz w:val="20"/>
          <w:szCs w:val="20"/>
        </w:rPr>
        <w:t>形式</w:t>
      </w:r>
      <w:r>
        <w:rPr>
          <w:rFonts w:ascii="ＭＳ ゴシック" w:eastAsia="ＭＳ ゴシック" w:hAnsiTheme="majorEastAsia" w:hint="eastAsia"/>
          <w:color w:val="FF0000"/>
          <w:sz w:val="20"/>
          <w:szCs w:val="20"/>
        </w:rPr>
        <w:t>に変換して表示）</w:t>
      </w:r>
      <w:r w:rsidRPr="00861E05">
        <w:rPr>
          <w:rFonts w:ascii="ＭＳ ゴシック" w:eastAsia="ＭＳ ゴシック" w:hAnsiTheme="majorEastAsia" w:hint="eastAsia"/>
          <w:color w:val="FF0000"/>
          <w:sz w:val="20"/>
          <w:szCs w:val="20"/>
        </w:rPr>
        <w:t>。</w:t>
      </w:r>
    </w:p>
    <w:p w14:paraId="690B12EB"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HTML形式メールの中に含まれる不正なコードを実行しないよう以下を設定する。</w:t>
      </w:r>
    </w:p>
    <w:p w14:paraId="68E1AA7E"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プレビューウィンドウを無効化する。</w:t>
      </w:r>
    </w:p>
    <w:p w14:paraId="34569DE8" w14:textId="77777777" w:rsidR="005C7B1A" w:rsidRPr="00607FD4" w:rsidRDefault="005C7B1A" w:rsidP="005C7B1A">
      <w:pPr>
        <w:pStyle w:val="a0"/>
        <w:numPr>
          <w:ilvl w:val="0"/>
          <w:numId w:val="22"/>
        </w:numPr>
        <w:ind w:leftChars="0"/>
        <w:rPr>
          <w:rFonts w:ascii="ＭＳ ゴシック" w:eastAsia="ＭＳ ゴシック" w:hAnsiTheme="majorEastAsia"/>
          <w:color w:val="FF0000"/>
          <w:sz w:val="20"/>
          <w:szCs w:val="20"/>
        </w:rPr>
      </w:pPr>
      <w:r w:rsidRPr="00607FD4">
        <w:rPr>
          <w:rFonts w:ascii="ＭＳ ゴシック" w:eastAsia="ＭＳ ゴシック" w:hAnsiTheme="majorEastAsia" w:hint="eastAsia"/>
          <w:color w:val="FF0000"/>
          <w:sz w:val="20"/>
          <w:szCs w:val="20"/>
        </w:rPr>
        <w:t>モバイルコード実行を無効に設定する。</w:t>
      </w:r>
    </w:p>
    <w:p w14:paraId="79F4A9F7" w14:textId="77777777" w:rsidR="005C7B1A" w:rsidRPr="00624F3C" w:rsidRDefault="005C7B1A" w:rsidP="005C7B1A">
      <w:pPr>
        <w:pStyle w:val="a0"/>
        <w:ind w:leftChars="0" w:left="0"/>
        <w:rPr>
          <w:rFonts w:ascii="ＭＳ ゴシック" w:eastAsia="ＭＳ ゴシック" w:hAnsiTheme="majorEastAsia"/>
          <w:sz w:val="20"/>
          <w:szCs w:val="20"/>
        </w:rPr>
      </w:pPr>
    </w:p>
    <w:p w14:paraId="3A295D05"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ウイルス感染の防止</w:t>
      </w:r>
    </w:p>
    <w:p w14:paraId="5FE25F0F" w14:textId="47DAABDA"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標的型攻撃メール</w:t>
      </w:r>
      <w:r>
        <w:rPr>
          <w:rFonts w:ascii="ＭＳ ゴシック" w:eastAsia="ＭＳ ゴシック" w:hAnsiTheme="majorEastAsia" w:hint="eastAsia"/>
          <w:sz w:val="20"/>
          <w:szCs w:val="20"/>
        </w:rPr>
        <w:t>等</w:t>
      </w:r>
      <w:r w:rsidRPr="007C7416">
        <w:rPr>
          <w:rFonts w:ascii="ＭＳ ゴシック" w:eastAsia="ＭＳ ゴシック" w:hAnsiTheme="majorEastAsia" w:hint="eastAsia"/>
          <w:sz w:val="20"/>
          <w:szCs w:val="20"/>
        </w:rPr>
        <w:t>によるウイルス感染を防止するため</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以下の内容に複数合致する場合は十分に注意し、添付ファイルを開</w:t>
      </w:r>
      <w:r>
        <w:rPr>
          <w:rFonts w:ascii="ＭＳ ゴシック" w:eastAsia="ＭＳ ゴシック" w:hAnsiTheme="majorEastAsia" w:hint="eastAsia"/>
          <w:sz w:val="20"/>
          <w:szCs w:val="20"/>
        </w:rPr>
        <w:t>く</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又は</w:t>
      </w:r>
      <w:r w:rsidRPr="007C7416">
        <w:rPr>
          <w:rFonts w:ascii="ＭＳ ゴシック" w:eastAsia="ＭＳ ゴシック" w:hAnsiTheme="majorEastAsia" w:hint="eastAsia"/>
          <w:sz w:val="20"/>
          <w:szCs w:val="20"/>
        </w:rPr>
        <w:t>リンクを参照</w:t>
      </w:r>
      <w:r>
        <w:rPr>
          <w:rFonts w:ascii="ＭＳ ゴシック" w:eastAsia="ＭＳ ゴシック" w:hAnsiTheme="majorEastAsia" w:hint="eastAsia"/>
          <w:sz w:val="20"/>
          <w:szCs w:val="20"/>
        </w:rPr>
        <w:t>するなど</w:t>
      </w:r>
      <w:r w:rsidRPr="007C7416">
        <w:rPr>
          <w:rFonts w:ascii="ＭＳ ゴシック" w:eastAsia="ＭＳ ゴシック" w:hAnsiTheme="majorEastAsia" w:hint="eastAsia"/>
          <w:sz w:val="20"/>
          <w:szCs w:val="20"/>
        </w:rPr>
        <w:t>しない。</w:t>
      </w:r>
      <w:r>
        <w:rPr>
          <w:rFonts w:ascii="ＭＳ ゴシック" w:eastAsia="ＭＳ ゴシック" w:hAnsiTheme="majorEastAsia" w:hint="eastAsia"/>
          <w:sz w:val="20"/>
          <w:szCs w:val="20"/>
        </w:rPr>
        <w:t>受信した場合は、</w:t>
      </w:r>
      <w:r w:rsidRPr="00C006F3">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に報告し、</w:t>
      </w:r>
      <w:r w:rsidRPr="00C006F3">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は</w:t>
      </w:r>
      <w:r w:rsidRPr="007C7416">
        <w:rPr>
          <w:rFonts w:ascii="ＭＳ ゴシック" w:eastAsia="ＭＳ ゴシック" w:hAnsiTheme="majorEastAsia" w:hint="eastAsia"/>
          <w:sz w:val="20"/>
          <w:szCs w:val="20"/>
        </w:rPr>
        <w:t>社内に</w:t>
      </w:r>
      <w:r>
        <w:rPr>
          <w:rFonts w:ascii="ＭＳ ゴシック" w:eastAsia="ＭＳ ゴシック" w:hAnsiTheme="majorEastAsia" w:hint="eastAsia"/>
          <w:sz w:val="20"/>
          <w:szCs w:val="20"/>
        </w:rPr>
        <w:t>注意を促す。</w:t>
      </w:r>
    </w:p>
    <w:tbl>
      <w:tblPr>
        <w:tblStyle w:val="a4"/>
        <w:tblW w:w="0" w:type="auto"/>
        <w:tblLook w:val="04A0" w:firstRow="1" w:lastRow="0" w:firstColumn="1" w:lastColumn="0" w:noHBand="0" w:noVBand="1"/>
      </w:tblPr>
      <w:tblGrid>
        <w:gridCol w:w="2009"/>
        <w:gridCol w:w="6259"/>
      </w:tblGrid>
      <w:tr w:rsidR="0003326A" w14:paraId="06FE1650" w14:textId="77777777" w:rsidTr="00162864">
        <w:tc>
          <w:tcPr>
            <w:tcW w:w="2009" w:type="dxa"/>
          </w:tcPr>
          <w:p w14:paraId="0A659EEA"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メールのテーマ</w:t>
            </w:r>
          </w:p>
        </w:tc>
        <w:tc>
          <w:tcPr>
            <w:tcW w:w="6259" w:type="dxa"/>
          </w:tcPr>
          <w:p w14:paraId="778E3006"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①知らない人からのメールだが、メール本文の</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や添付ファイ</w:t>
            </w:r>
          </w:p>
          <w:p w14:paraId="24D55F27"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ルを開かざるを得ない内容</w:t>
            </w:r>
          </w:p>
          <w:p w14:paraId="28B01025"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新聞社や出版社からの取材申込や講演依頼</w:t>
            </w:r>
          </w:p>
          <w:p w14:paraId="05681F08"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就職活動に関する問い合わせや履歴書送付</w:t>
            </w:r>
          </w:p>
          <w:p w14:paraId="067B233E"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製品やサービスに関する問い合わせ、クレーム</w:t>
            </w:r>
          </w:p>
          <w:p w14:paraId="3D03B0E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アンケート調査</w:t>
            </w:r>
          </w:p>
          <w:p w14:paraId="51A579C9"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②心当たりのないメールだが、興味をそそられる内容</w:t>
            </w:r>
          </w:p>
          <w:p w14:paraId="543DE9E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議事録、演説原稿などの内部文書送付</w:t>
            </w:r>
          </w:p>
          <w:p w14:paraId="66428972"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Century"/>
                <w:kern w:val="0"/>
                <w:sz w:val="20"/>
                <w:szCs w:val="20"/>
              </w:rPr>
              <w:t xml:space="preserve">VIP </w:t>
            </w:r>
            <w:r w:rsidRPr="007F78AB">
              <w:rPr>
                <w:rFonts w:asciiTheme="majorEastAsia" w:eastAsiaTheme="majorEastAsia" w:hAnsiTheme="majorEastAsia" w:cs="ＭＳ 明朝" w:hint="eastAsia"/>
                <w:kern w:val="0"/>
                <w:sz w:val="20"/>
                <w:szCs w:val="20"/>
              </w:rPr>
              <w:t>訪問に関する情報</w:t>
            </w:r>
          </w:p>
          <w:p w14:paraId="219FCE6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③これまで届いたことがない公的機関からのお知らせ</w:t>
            </w:r>
          </w:p>
          <w:p w14:paraId="0ABE2627"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情報セキュリティに関する注意喚起</w:t>
            </w:r>
          </w:p>
          <w:p w14:paraId="3BCA6CC0"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インフルエンザ等の感染症流行情報</w:t>
            </w:r>
          </w:p>
          <w:p w14:paraId="5FBADFA2"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災害情報</w:t>
            </w:r>
          </w:p>
          <w:p w14:paraId="1F223A8C" w14:textId="77777777" w:rsidR="005C7B1A" w:rsidRPr="001D3031" w:rsidRDefault="005C7B1A" w:rsidP="00162864">
            <w:pPr>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④組織全体への案内</w:t>
            </w:r>
          </w:p>
          <w:p w14:paraId="7F2CC786"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人事情報</w:t>
            </w:r>
          </w:p>
          <w:p w14:paraId="73EF687F"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新年度の事業方針</w:t>
            </w:r>
          </w:p>
          <w:p w14:paraId="4288C40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資料の再送、差替え</w:t>
            </w:r>
          </w:p>
          <w:p w14:paraId="13D60091" w14:textId="77777777" w:rsidR="005C7B1A" w:rsidRPr="001D3031" w:rsidRDefault="005C7B1A" w:rsidP="00162864">
            <w:pPr>
              <w:autoSpaceDE w:val="0"/>
              <w:autoSpaceDN w:val="0"/>
              <w:adjustRightInd w:val="0"/>
              <w:jc w:val="left"/>
              <w:rPr>
                <w:rFonts w:asciiTheme="majorEastAsia" w:eastAsiaTheme="majorEastAsia" w:hAnsiTheme="majorEastAsia" w:cs="Century"/>
                <w:kern w:val="0"/>
                <w:sz w:val="20"/>
                <w:szCs w:val="20"/>
              </w:rPr>
            </w:pPr>
            <w:r w:rsidRPr="001D3031">
              <w:rPr>
                <w:rFonts w:asciiTheme="majorEastAsia" w:eastAsiaTheme="majorEastAsia" w:hAnsiTheme="majorEastAsia" w:cs="ＭＳ 明朝" w:hint="eastAsia"/>
                <w:kern w:val="0"/>
                <w:sz w:val="20"/>
                <w:szCs w:val="20"/>
              </w:rPr>
              <w:t>⑤心当たりのない、決裁や配送通知</w:t>
            </w:r>
            <w:r w:rsidRPr="001D3031">
              <w:rPr>
                <w:rFonts w:asciiTheme="majorEastAsia" w:eastAsiaTheme="majorEastAsia" w:hAnsiTheme="majorEastAsia" w:cs="ＭＳ 明朝"/>
                <w:kern w:val="0"/>
                <w:sz w:val="20"/>
                <w:szCs w:val="20"/>
              </w:rPr>
              <w:t xml:space="preserve"> </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英文の場合が多い</w:t>
            </w:r>
            <w:r w:rsidRPr="001D3031">
              <w:rPr>
                <w:rFonts w:asciiTheme="majorEastAsia" w:eastAsiaTheme="majorEastAsia" w:hAnsiTheme="majorEastAsia" w:cs="Century"/>
                <w:kern w:val="0"/>
                <w:sz w:val="20"/>
                <w:szCs w:val="20"/>
              </w:rPr>
              <w:t>)</w:t>
            </w:r>
          </w:p>
          <w:p w14:paraId="13E065F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航空券の予約確認</w:t>
            </w:r>
          </w:p>
          <w:p w14:paraId="22B54DF0"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荷物の配達通知</w:t>
            </w:r>
          </w:p>
          <w:p w14:paraId="207BBE6A"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⑥</w:t>
            </w:r>
            <w:r w:rsidRPr="001D3031">
              <w:rPr>
                <w:rFonts w:asciiTheme="majorEastAsia" w:eastAsiaTheme="majorEastAsia" w:hAnsiTheme="majorEastAsia" w:cs="Century"/>
                <w:kern w:val="0"/>
                <w:sz w:val="20"/>
                <w:szCs w:val="20"/>
              </w:rPr>
              <w:t>ID</w:t>
            </w:r>
            <w:r w:rsidRPr="001D3031">
              <w:rPr>
                <w:rFonts w:asciiTheme="majorEastAsia" w:eastAsiaTheme="majorEastAsia" w:hAnsiTheme="majorEastAsia" w:cs="ＭＳ 明朝" w:hint="eastAsia"/>
                <w:kern w:val="0"/>
                <w:sz w:val="20"/>
                <w:szCs w:val="20"/>
              </w:rPr>
              <w:t>やパスワードなどの入力を要求するメール</w:t>
            </w:r>
          </w:p>
          <w:p w14:paraId="4644B44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メールボックスの容量オーバーの警告</w:t>
            </w:r>
          </w:p>
          <w:p w14:paraId="54C43A5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銀行からの登録情報確認</w:t>
            </w:r>
          </w:p>
        </w:tc>
      </w:tr>
      <w:tr w:rsidR="0003326A" w14:paraId="238A983D" w14:textId="77777777" w:rsidTr="00162864">
        <w:tc>
          <w:tcPr>
            <w:tcW w:w="2009" w:type="dxa"/>
          </w:tcPr>
          <w:p w14:paraId="5CAAA93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差出人のメール</w:t>
            </w:r>
          </w:p>
          <w:p w14:paraId="1A2A9EFD"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アドレス</w:t>
            </w:r>
          </w:p>
        </w:tc>
        <w:tc>
          <w:tcPr>
            <w:tcW w:w="6259" w:type="dxa"/>
          </w:tcPr>
          <w:p w14:paraId="70221AFC"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①</w:t>
            </w:r>
            <w:r w:rsidRPr="001D3031">
              <w:rPr>
                <w:rFonts w:asciiTheme="majorEastAsia" w:eastAsiaTheme="majorEastAsia" w:hAnsiTheme="majorEastAsia" w:cs="ＭＳ 明朝" w:hint="eastAsia"/>
                <w:kern w:val="0"/>
                <w:sz w:val="20"/>
                <w:szCs w:val="20"/>
              </w:rPr>
              <w:t>フリーメールアドレスから送信されている</w:t>
            </w:r>
          </w:p>
          <w:p w14:paraId="677235E6" w14:textId="77777777" w:rsidR="005C7B1A" w:rsidRPr="001D3031" w:rsidRDefault="005C7B1A" w:rsidP="00162864">
            <w:pPr>
              <w:autoSpaceDE w:val="0"/>
              <w:autoSpaceDN w:val="0"/>
              <w:adjustRightInd w:val="0"/>
              <w:jc w:val="left"/>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②差出人のメールアドレスとメール本文の署名に記載されたメールアドレスが異なる</w:t>
            </w:r>
          </w:p>
        </w:tc>
      </w:tr>
      <w:tr w:rsidR="0003326A" w14:paraId="4FC31513" w14:textId="77777777" w:rsidTr="00162864">
        <w:tc>
          <w:tcPr>
            <w:tcW w:w="2009" w:type="dxa"/>
          </w:tcPr>
          <w:p w14:paraId="16FF3447"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メールの本文</w:t>
            </w:r>
          </w:p>
        </w:tc>
        <w:tc>
          <w:tcPr>
            <w:tcW w:w="6259" w:type="dxa"/>
          </w:tcPr>
          <w:p w14:paraId="578552A5"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①日本語の言い回しが不自然である</w:t>
            </w:r>
          </w:p>
          <w:p w14:paraId="30C06F64"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②日本語では使用されない漢字（繁体字、簡体字）が使われている</w:t>
            </w:r>
          </w:p>
          <w:p w14:paraId="617E14EF"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③実在する名称を一部に含む</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が記載されている</w:t>
            </w:r>
          </w:p>
          <w:p w14:paraId="3CF60B36"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④表示されている</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（アンカーテキスト）と実際のリンク先の</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が異なる（</w:t>
            </w:r>
            <w:r w:rsidRPr="001D3031">
              <w:rPr>
                <w:rFonts w:asciiTheme="majorEastAsia" w:eastAsiaTheme="majorEastAsia" w:hAnsiTheme="majorEastAsia" w:cs="Century"/>
                <w:kern w:val="0"/>
                <w:sz w:val="20"/>
                <w:szCs w:val="20"/>
              </w:rPr>
              <w:t xml:space="preserve">HTML </w:t>
            </w:r>
            <w:r w:rsidRPr="001D3031">
              <w:rPr>
                <w:rFonts w:asciiTheme="majorEastAsia" w:eastAsiaTheme="majorEastAsia" w:hAnsiTheme="majorEastAsia" w:cs="ＭＳ 明朝" w:hint="eastAsia"/>
                <w:kern w:val="0"/>
                <w:sz w:val="20"/>
                <w:szCs w:val="20"/>
              </w:rPr>
              <w:t>メールの場合）</w:t>
            </w:r>
          </w:p>
          <w:p w14:paraId="4618F02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⑤署名の内容が誤っている</w:t>
            </w:r>
          </w:p>
          <w:p w14:paraId="45C20AB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組織名や電話番号が実在しない</w:t>
            </w:r>
          </w:p>
          <w:p w14:paraId="4021122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電話番号が</w:t>
            </w:r>
            <w:r w:rsidRPr="007F78AB">
              <w:rPr>
                <w:rFonts w:asciiTheme="majorEastAsia" w:eastAsiaTheme="majorEastAsia" w:hAnsiTheme="majorEastAsia" w:cs="Century"/>
                <w:kern w:val="0"/>
                <w:sz w:val="20"/>
                <w:szCs w:val="20"/>
              </w:rPr>
              <w:t xml:space="preserve">FAX </w:t>
            </w:r>
            <w:r w:rsidRPr="007F78AB">
              <w:rPr>
                <w:rFonts w:asciiTheme="majorEastAsia" w:eastAsiaTheme="majorEastAsia" w:hAnsiTheme="majorEastAsia" w:cs="ＭＳ 明朝" w:hint="eastAsia"/>
                <w:kern w:val="0"/>
                <w:sz w:val="20"/>
                <w:szCs w:val="20"/>
              </w:rPr>
              <w:t>番号として記載されている</w:t>
            </w:r>
          </w:p>
        </w:tc>
      </w:tr>
      <w:tr w:rsidR="005C7B1A" w14:paraId="4740AC81" w14:textId="77777777" w:rsidTr="00162864">
        <w:tc>
          <w:tcPr>
            <w:tcW w:w="2009" w:type="dxa"/>
          </w:tcPr>
          <w:p w14:paraId="0A0C53BF"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添付ファイル</w:t>
            </w:r>
          </w:p>
        </w:tc>
        <w:tc>
          <w:tcPr>
            <w:tcW w:w="6259" w:type="dxa"/>
          </w:tcPr>
          <w:p w14:paraId="15F571B3"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①ファイルが添付されている</w:t>
            </w:r>
          </w:p>
          <w:p w14:paraId="0417930F"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②実行形式ファイル</w:t>
            </w:r>
            <w:r w:rsidRPr="001D3031">
              <w:rPr>
                <w:rFonts w:asciiTheme="majorEastAsia" w:eastAsiaTheme="majorEastAsia" w:hAnsiTheme="majorEastAsia" w:cs="Century"/>
                <w:kern w:val="0"/>
                <w:sz w:val="20"/>
                <w:szCs w:val="20"/>
              </w:rPr>
              <w:t>(exe/scr/cpl</w:t>
            </w:r>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17714E50"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③ショートカットファイル</w:t>
            </w:r>
            <w:r>
              <w:rPr>
                <w:rFonts w:asciiTheme="majorEastAsia" w:eastAsiaTheme="majorEastAsia" w:hAnsiTheme="majorEastAsia" w:cs="Century"/>
                <w:kern w:val="0"/>
                <w:sz w:val="20"/>
                <w:szCs w:val="20"/>
              </w:rPr>
              <w:t>(lnk</w:t>
            </w:r>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70D61ED0"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④アイコンが偽装されている</w:t>
            </w:r>
          </w:p>
          <w:p w14:paraId="616903E7" w14:textId="77777777" w:rsidR="005C7B1A" w:rsidRPr="007F78AB" w:rsidRDefault="005C7B1A" w:rsidP="00162864">
            <w:pPr>
              <w:pStyle w:val="a0"/>
              <w:numPr>
                <w:ilvl w:val="0"/>
                <w:numId w:val="78"/>
              </w:numPr>
              <w:autoSpaceDE w:val="0"/>
              <w:autoSpaceDN w:val="0"/>
              <w:adjustRightInd w:val="0"/>
              <w:ind w:leftChars="0" w:left="33" w:firstLine="0"/>
              <w:jc w:val="left"/>
              <w:rPr>
                <w:rFonts w:asciiTheme="majorEastAsia" w:eastAsiaTheme="majorEastAsia" w:hAnsiTheme="majorEastAsia" w:cs="ＭＳ 明朝"/>
                <w:kern w:val="0"/>
                <w:sz w:val="20"/>
                <w:szCs w:val="20"/>
              </w:rPr>
            </w:pPr>
            <w:r w:rsidRPr="005C4C2C">
              <w:rPr>
                <w:rFonts w:asciiTheme="majorEastAsia" w:eastAsiaTheme="majorEastAsia" w:hAnsiTheme="majorEastAsia" w:cs="ＭＳ 明朝" w:hint="eastAsia"/>
                <w:kern w:val="0"/>
                <w:sz w:val="20"/>
                <w:szCs w:val="20"/>
              </w:rPr>
              <w:t>実行形式ファイルなのに文書ファイルやフォルダーのアイコンとなっている</w:t>
            </w:r>
          </w:p>
          <w:p w14:paraId="14C795F4" w14:textId="77777777" w:rsidR="005C7B1A" w:rsidRPr="001D3031" w:rsidRDefault="005C7B1A" w:rsidP="00162864">
            <w:pPr>
              <w:pStyle w:val="a0"/>
              <w:ind w:leftChars="15" w:left="31"/>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⑤ファイル拡張子が偽装されている</w:t>
            </w:r>
          </w:p>
          <w:p w14:paraId="47D06DBC"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二重拡張子となっている</w:t>
            </w:r>
          </w:p>
          <w:p w14:paraId="220E92B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ファイル拡張子の前に大量の空白文字が挿入されている</w:t>
            </w:r>
          </w:p>
          <w:p w14:paraId="241EA8DB"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ファイル名に</w:t>
            </w:r>
            <w:r w:rsidRPr="007F78AB">
              <w:rPr>
                <w:rFonts w:asciiTheme="majorEastAsia" w:eastAsiaTheme="majorEastAsia" w:hAnsiTheme="majorEastAsia" w:cs="Century"/>
                <w:kern w:val="0"/>
                <w:sz w:val="20"/>
                <w:szCs w:val="20"/>
              </w:rPr>
              <w:t>RLO4</w:t>
            </w:r>
            <w:r w:rsidRPr="007F78AB">
              <w:rPr>
                <w:rFonts w:asciiTheme="majorEastAsia" w:eastAsiaTheme="majorEastAsia" w:hAnsiTheme="majorEastAsia" w:cs="ＭＳ 明朝" w:hint="eastAsia"/>
                <w:kern w:val="0"/>
                <w:sz w:val="20"/>
                <w:szCs w:val="20"/>
              </w:rPr>
              <w:t>が使用されている</w:t>
            </w:r>
          </w:p>
        </w:tc>
      </w:tr>
    </w:tbl>
    <w:p w14:paraId="1726ADA1" w14:textId="77777777" w:rsidR="005C7B1A" w:rsidRDefault="005C7B1A" w:rsidP="005C7B1A">
      <w:pPr>
        <w:rPr>
          <w:rFonts w:ascii="ＭＳ ゴシック" w:eastAsia="ＭＳ ゴシック" w:hAnsiTheme="majorEastAsia"/>
          <w:sz w:val="20"/>
          <w:szCs w:val="20"/>
        </w:rPr>
      </w:pPr>
    </w:p>
    <w:p w14:paraId="41DFA805"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5</w:t>
      </w:r>
      <w:r w:rsidRPr="007C7416">
        <w:rPr>
          <w:rFonts w:ascii="ＭＳ ゴシック" w:eastAsia="ＭＳ ゴシック" w:hAnsiTheme="majorEastAsia" w:hint="eastAsia"/>
          <w:sz w:val="20"/>
          <w:szCs w:val="20"/>
        </w:rPr>
        <w:t>.私有</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機器・電子媒体の利用</w:t>
      </w:r>
    </w:p>
    <w:p w14:paraId="3C3D99F0" w14:textId="77777777" w:rsidR="005C7B1A" w:rsidRDefault="005C7B1A" w:rsidP="005C7B1A">
      <w:pPr>
        <w:rPr>
          <w:rFonts w:ascii="ＭＳ ゴシック" w:eastAsia="ＭＳ ゴシック" w:hAnsiTheme="majorEastAsia"/>
          <w:color w:val="00B0F0"/>
          <w:sz w:val="20"/>
          <w:szCs w:val="20"/>
        </w:rPr>
      </w:pPr>
      <w:r>
        <w:rPr>
          <w:rFonts w:ascii="ＭＳ ゴシック" w:eastAsia="ＭＳ ゴシック" w:hAnsiTheme="majorEastAsia" w:hint="eastAsia"/>
          <w:sz w:val="20"/>
          <w:szCs w:val="20"/>
        </w:rPr>
        <w:t>従業員</w:t>
      </w:r>
      <w:r w:rsidRPr="007C7416">
        <w:rPr>
          <w:rFonts w:ascii="ＭＳ ゴシック" w:eastAsia="ＭＳ ゴシック" w:hAnsiTheme="majorEastAsia" w:hint="eastAsia"/>
          <w:sz w:val="20"/>
          <w:szCs w:val="20"/>
        </w:rPr>
        <w:t>個人</w:t>
      </w:r>
      <w:r>
        <w:rPr>
          <w:rFonts w:ascii="ＭＳ ゴシック" w:eastAsia="ＭＳ ゴシック" w:hAnsiTheme="majorEastAsia" w:hint="eastAsia"/>
          <w:sz w:val="20"/>
          <w:szCs w:val="20"/>
        </w:rPr>
        <w:t>が</w:t>
      </w:r>
      <w:r w:rsidRPr="007C7416">
        <w:rPr>
          <w:rFonts w:ascii="ＭＳ ゴシック" w:eastAsia="ＭＳ ゴシック" w:hAnsiTheme="majorEastAsia" w:hint="eastAsia"/>
          <w:sz w:val="20"/>
          <w:szCs w:val="20"/>
        </w:rPr>
        <w:t>所有する</w:t>
      </w:r>
      <w:r w:rsidRPr="003E2BC8">
        <w:rPr>
          <w:rFonts w:ascii="ＭＳ ゴシック" w:eastAsia="ＭＳ ゴシック" w:hAnsiTheme="majorEastAsia" w:hint="eastAsia"/>
          <w:color w:val="FF0000"/>
          <w:sz w:val="20"/>
          <w:szCs w:val="20"/>
        </w:rPr>
        <w:t>パソコン、タブレット、スマートフォン</w:t>
      </w:r>
      <w:r>
        <w:rPr>
          <w:rFonts w:ascii="ＭＳ ゴシック" w:eastAsia="ＭＳ ゴシック" w:hAnsiTheme="majorEastAsia" w:hint="eastAsia"/>
          <w:color w:val="FF0000"/>
          <w:sz w:val="20"/>
          <w:szCs w:val="20"/>
        </w:rPr>
        <w:t>、携帯電話</w:t>
      </w:r>
      <w:r w:rsidRPr="003E2BC8">
        <w:rPr>
          <w:rFonts w:ascii="ＭＳ ゴシック" w:eastAsia="ＭＳ ゴシック" w:hAnsiTheme="majorEastAsia" w:hint="eastAsia"/>
          <w:color w:val="FF0000"/>
          <w:sz w:val="20"/>
          <w:szCs w:val="20"/>
        </w:rPr>
        <w:t>等</w:t>
      </w:r>
      <w:r>
        <w:rPr>
          <w:rFonts w:ascii="ＭＳ ゴシック" w:eastAsia="ＭＳ ゴシック" w:hAnsiTheme="majorEastAsia" w:hint="eastAsia"/>
          <w:sz w:val="20"/>
          <w:szCs w:val="20"/>
        </w:rPr>
        <w:t>のＩＴ機器及び</w:t>
      </w:r>
      <w:r>
        <w:rPr>
          <w:rFonts w:ascii="ＭＳ ゴシック" w:eastAsia="ＭＳ ゴシック" w:hAnsiTheme="majorEastAsia" w:hint="eastAsia"/>
          <w:color w:val="FF0000"/>
          <w:sz w:val="20"/>
          <w:szCs w:val="20"/>
        </w:rPr>
        <w:t>USB</w:t>
      </w:r>
      <w:r w:rsidRPr="003E2BC8">
        <w:rPr>
          <w:rFonts w:ascii="ＭＳ ゴシック" w:eastAsia="ＭＳ ゴシック" w:hAnsiTheme="majorEastAsia" w:hint="eastAsia"/>
          <w:color w:val="FF0000"/>
          <w:sz w:val="20"/>
          <w:szCs w:val="20"/>
        </w:rPr>
        <w:t>メモリ、</w:t>
      </w:r>
      <w:r>
        <w:rPr>
          <w:rFonts w:ascii="ＭＳ ゴシック" w:eastAsia="ＭＳ ゴシック" w:hAnsiTheme="majorEastAsia" w:hint="eastAsia"/>
          <w:color w:val="FF0000"/>
          <w:sz w:val="20"/>
          <w:szCs w:val="20"/>
        </w:rPr>
        <w:t>HDD</w:t>
      </w:r>
      <w:r w:rsidRPr="003E2BC8">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CD</w:t>
      </w:r>
      <w:r w:rsidRPr="003E2BC8">
        <w:rPr>
          <w:rFonts w:ascii="ＭＳ ゴシック" w:eastAsia="ＭＳ ゴシック" w:hAnsiTheme="majorEastAsia" w:hint="eastAsia"/>
          <w:color w:val="FF0000"/>
          <w:sz w:val="20"/>
          <w:szCs w:val="20"/>
        </w:rPr>
        <w:t>等</w:t>
      </w:r>
      <w:r w:rsidRPr="007C7416">
        <w:rPr>
          <w:rFonts w:ascii="ＭＳ ゴシック" w:eastAsia="ＭＳ ゴシック" w:hAnsiTheme="majorEastAsia" w:hint="eastAsia"/>
          <w:sz w:val="20"/>
          <w:szCs w:val="20"/>
        </w:rPr>
        <w:t>の電子媒体を業務で</w:t>
      </w:r>
      <w:r w:rsidRPr="00EA0EFC">
        <w:rPr>
          <w:rFonts w:ascii="ＭＳ ゴシック" w:eastAsia="ＭＳ ゴシック" w:hAnsiTheme="majorEastAsia" w:hint="eastAsia"/>
          <w:sz w:val="20"/>
          <w:szCs w:val="20"/>
        </w:rPr>
        <w:t>利用する場合は、</w:t>
      </w:r>
      <w:r w:rsidRPr="00802874">
        <w:rPr>
          <w:rFonts w:ascii="ＭＳ ゴシック" w:eastAsia="ＭＳ ゴシック" w:hAnsiTheme="majorEastAsia" w:hint="eastAsia"/>
          <w:color w:val="00B0F0"/>
          <w:sz w:val="20"/>
          <w:szCs w:val="20"/>
        </w:rPr>
        <w:t>システム管理者の許可を得る/利用することを禁止する</w:t>
      </w:r>
      <w:r>
        <w:rPr>
          <w:rFonts w:ascii="ＭＳ ゴシック" w:eastAsia="ＭＳ ゴシック" w:hAnsiTheme="majorEastAsia" w:hint="eastAsia"/>
          <w:color w:val="00B0F0"/>
          <w:sz w:val="20"/>
          <w:szCs w:val="20"/>
        </w:rPr>
        <w:t>。</w:t>
      </w:r>
    </w:p>
    <w:p w14:paraId="22476907"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※編集時注意：利用することを禁止する場合は、</w:t>
      </w:r>
      <w:r w:rsidRPr="007F78AB">
        <w:rPr>
          <w:rFonts w:ascii="MS UI Gothic" w:eastAsia="MS UI Gothic" w:hAnsi="MS UI Gothic"/>
          <w:i/>
          <w:sz w:val="20"/>
          <w:szCs w:val="20"/>
          <w:u w:val="single"/>
          <w:shd w:val="pct15" w:color="auto" w:fill="FFFFFF"/>
        </w:rPr>
        <w:t>5.1～5.3は削除してください。</w:t>
      </w:r>
    </w:p>
    <w:p w14:paraId="2894E70B" w14:textId="77777777" w:rsidR="005C7B1A" w:rsidRPr="003E2BC8" w:rsidRDefault="005C7B1A" w:rsidP="005C7B1A">
      <w:pPr>
        <w:rPr>
          <w:rFonts w:ascii="ＭＳ ゴシック" w:eastAsia="ＭＳ ゴシック" w:hAnsiTheme="majorEastAsia"/>
          <w:color w:val="FF0000"/>
          <w:sz w:val="20"/>
          <w:szCs w:val="20"/>
        </w:rPr>
      </w:pPr>
    </w:p>
    <w:p w14:paraId="73705EFE"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5.1</w:t>
      </w:r>
      <w:r w:rsidRPr="007C7416">
        <w:rPr>
          <w:rFonts w:ascii="ＭＳ ゴシック" w:eastAsia="ＭＳ ゴシック" w:hAnsiTheme="majorEastAsia" w:hint="eastAsia"/>
          <w:sz w:val="20"/>
          <w:szCs w:val="20"/>
        </w:rPr>
        <w:t>利用開始時</w:t>
      </w:r>
    </w:p>
    <w:p w14:paraId="38F939D9" w14:textId="77777777" w:rsidR="005C7B1A" w:rsidRPr="005A2943"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利用を開始する前に</w:t>
      </w:r>
      <w:r w:rsidRPr="003E2BC8">
        <w:rPr>
          <w:rFonts w:ascii="ＭＳ ゴシック" w:eastAsia="ＭＳ ゴシック" w:hAnsiTheme="majorEastAsia" w:hint="eastAsia"/>
          <w:color w:val="FF0000"/>
          <w:sz w:val="20"/>
          <w:szCs w:val="20"/>
        </w:rPr>
        <w:t>利用する本人が</w:t>
      </w:r>
      <w:r>
        <w:rPr>
          <w:rFonts w:ascii="ＭＳ ゴシック" w:eastAsia="ＭＳ ゴシック" w:hAnsiTheme="majorEastAsia" w:hint="eastAsia"/>
          <w:sz w:val="20"/>
          <w:szCs w:val="20"/>
        </w:rPr>
        <w:t>以下を実行する。</w:t>
      </w:r>
    </w:p>
    <w:p w14:paraId="4C2D122C" w14:textId="77777777" w:rsidR="005C7B1A" w:rsidRPr="00C4603D" w:rsidRDefault="005C7B1A" w:rsidP="005C7B1A">
      <w:pPr>
        <w:pStyle w:val="a0"/>
        <w:numPr>
          <w:ilvl w:val="0"/>
          <w:numId w:val="22"/>
        </w:numPr>
        <w:ind w:leftChars="0" w:left="171" w:hanging="171"/>
        <w:rPr>
          <w:rFonts w:ascii="ＭＳ ゴシック" w:eastAsia="ＭＳ ゴシック" w:hAnsiTheme="majorEastAsia"/>
          <w:color w:val="000000" w:themeColor="text1"/>
          <w:sz w:val="20"/>
          <w:szCs w:val="20"/>
        </w:rPr>
      </w:pPr>
      <w:r>
        <w:rPr>
          <w:rFonts w:ascii="ＭＳ ゴシック" w:eastAsia="ＭＳ ゴシック" w:hAnsiTheme="majorEastAsia" w:hint="eastAsia"/>
          <w:color w:val="FF0000"/>
          <w:sz w:val="20"/>
          <w:szCs w:val="20"/>
        </w:rPr>
        <w:t>システム管理者が指定する</w:t>
      </w:r>
      <w:r w:rsidRPr="00C4603D">
        <w:rPr>
          <w:rFonts w:ascii="ＭＳ ゴシック" w:eastAsia="ＭＳ ゴシック" w:hAnsiTheme="majorEastAsia" w:hint="eastAsia"/>
          <w:color w:val="000000" w:themeColor="text1"/>
          <w:sz w:val="20"/>
          <w:szCs w:val="20"/>
        </w:rPr>
        <w:t>ウイルス対策ソフトウェアをインストールし、定義ファイルを更新する。</w:t>
      </w:r>
    </w:p>
    <w:p w14:paraId="781F01BD" w14:textId="77777777" w:rsidR="005C7B1A" w:rsidRPr="00C4603D" w:rsidRDefault="005C7B1A" w:rsidP="005C7B1A">
      <w:pPr>
        <w:pStyle w:val="a0"/>
        <w:numPr>
          <w:ilvl w:val="0"/>
          <w:numId w:val="22"/>
        </w:numPr>
        <w:ind w:leftChars="0"/>
        <w:rPr>
          <w:rFonts w:ascii="ＭＳ ゴシック" w:eastAsia="ＭＳ ゴシック" w:hAnsiTheme="majorEastAsia"/>
          <w:color w:val="000000" w:themeColor="text1"/>
          <w:sz w:val="20"/>
          <w:szCs w:val="20"/>
        </w:rPr>
      </w:pPr>
      <w:r w:rsidRPr="00861E0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電子媒体</w:t>
      </w:r>
      <w:r w:rsidRPr="00C006F3">
        <w:rPr>
          <w:rFonts w:ascii="ＭＳ ゴシック" w:eastAsia="ＭＳ ゴシック" w:hAnsiTheme="majorEastAsia" w:hint="eastAsia"/>
          <w:color w:val="000000" w:themeColor="text1"/>
          <w:sz w:val="20"/>
          <w:szCs w:val="20"/>
        </w:rPr>
        <w:t>に対して</w:t>
      </w:r>
      <w:r w:rsidRPr="00C4603D">
        <w:rPr>
          <w:rFonts w:ascii="ＭＳ ゴシック" w:eastAsia="ＭＳ ゴシック" w:hAnsiTheme="majorEastAsia" w:hint="eastAsia"/>
          <w:color w:val="000000" w:themeColor="text1"/>
          <w:sz w:val="20"/>
          <w:szCs w:val="20"/>
        </w:rPr>
        <w:t>ウイルスチェックを行う。</w:t>
      </w:r>
    </w:p>
    <w:p w14:paraId="5892B51B"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業務に支障が出る可能性があるソフトウェアを削除する。</w:t>
      </w:r>
    </w:p>
    <w:p w14:paraId="0F3AB9FB" w14:textId="77777777" w:rsidR="005C7B1A" w:rsidRPr="00E606CF" w:rsidRDefault="005C7B1A" w:rsidP="005C7B1A">
      <w:pPr>
        <w:pStyle w:val="a0"/>
        <w:numPr>
          <w:ilvl w:val="0"/>
          <w:numId w:val="22"/>
        </w:numPr>
        <w:ind w:leftChars="0"/>
        <w:rPr>
          <w:rFonts w:ascii="ＭＳ ゴシック" w:eastAsia="ＭＳ ゴシック" w:hAnsiTheme="majorEastAsia"/>
          <w:color w:val="FF0000"/>
          <w:sz w:val="20"/>
          <w:szCs w:val="20"/>
        </w:rPr>
      </w:pPr>
      <w:r w:rsidRPr="00E606CF">
        <w:rPr>
          <w:rFonts w:ascii="ＭＳ ゴシック" w:eastAsia="ＭＳ ゴシック" w:hAnsiTheme="majorEastAsia" w:hint="eastAsia"/>
          <w:color w:val="FF0000"/>
          <w:sz w:val="20"/>
          <w:szCs w:val="20"/>
        </w:rPr>
        <w:t>当社で契約したサービス以外の</w:t>
      </w:r>
      <w:r w:rsidRPr="00E606CF">
        <w:rPr>
          <w:rFonts w:ascii="ＭＳ ゴシック" w:eastAsia="ＭＳ ゴシック" w:hAnsiTheme="majorEastAsia"/>
          <w:color w:val="FF0000"/>
          <w:sz w:val="20"/>
          <w:szCs w:val="20"/>
        </w:rPr>
        <w:t>Wi-Fiスポットの利用は禁止する。</w:t>
      </w:r>
    </w:p>
    <w:p w14:paraId="5AFD9E9C" w14:textId="77777777" w:rsidR="005C7B1A" w:rsidRPr="00831275" w:rsidRDefault="005C7B1A" w:rsidP="005C7B1A">
      <w:pPr>
        <w:pStyle w:val="a0"/>
        <w:ind w:leftChars="0" w:left="420"/>
        <w:rPr>
          <w:rFonts w:ascii="ＭＳ ゴシック" w:eastAsia="ＭＳ ゴシック" w:hAnsiTheme="majorEastAsia"/>
          <w:sz w:val="20"/>
          <w:szCs w:val="20"/>
        </w:rPr>
      </w:pPr>
    </w:p>
    <w:p w14:paraId="4EBAAB00"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5.2利用期間中</w:t>
      </w:r>
    </w:p>
    <w:p w14:paraId="6A3F0127"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利用期間中は、利用するＩＴ機器や電子媒体に以下に該当する機能がある場合には実行する。</w:t>
      </w:r>
    </w:p>
    <w:p w14:paraId="0E1C336D"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ウイルス対策ソフトウェアの定義ファイルを</w:t>
      </w:r>
      <w:r>
        <w:rPr>
          <w:rFonts w:ascii="ＭＳ ゴシック" w:eastAsia="ＭＳ ゴシック" w:hAnsiTheme="majorEastAsia" w:hint="eastAsia"/>
          <w:color w:val="FF0000"/>
          <w:sz w:val="20"/>
          <w:szCs w:val="20"/>
        </w:rPr>
        <w:t>常に最新版に</w:t>
      </w:r>
      <w:r w:rsidRPr="00861E05">
        <w:rPr>
          <w:rFonts w:ascii="ＭＳ ゴシック" w:eastAsia="ＭＳ ゴシック" w:hAnsiTheme="majorEastAsia" w:hint="eastAsia"/>
          <w:color w:val="FF0000"/>
          <w:sz w:val="20"/>
          <w:szCs w:val="20"/>
        </w:rPr>
        <w:t>更新する。</w:t>
      </w:r>
    </w:p>
    <w:p w14:paraId="6AED928B"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OS</w:t>
      </w:r>
      <w:r w:rsidRPr="00182F9D">
        <w:rPr>
          <w:rFonts w:ascii="ＭＳ ゴシック" w:eastAsia="ＭＳ ゴシック" w:hAnsiTheme="majorEastAsia" w:hint="eastAsia"/>
          <w:color w:val="FF0000"/>
          <w:sz w:val="20"/>
          <w:szCs w:val="20"/>
        </w:rPr>
        <w:t>やアプリ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のアップデートが通知されたら速やかに実施する。</w:t>
      </w:r>
    </w:p>
    <w:p w14:paraId="371BD64F"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w:t>
      </w:r>
      <w:r>
        <w:rPr>
          <w:rFonts w:ascii="ＭＳ ゴシック" w:eastAsia="ＭＳ ゴシック" w:hAnsiTheme="majorEastAsia" w:hint="eastAsia"/>
          <w:color w:val="FF0000"/>
          <w:sz w:val="20"/>
          <w:szCs w:val="20"/>
        </w:rPr>
        <w:t>リモート</w:t>
      </w:r>
      <w:r w:rsidRPr="00861E05">
        <w:rPr>
          <w:rFonts w:ascii="ＭＳ ゴシック" w:eastAsia="ＭＳ ゴシック" w:hAnsiTheme="majorEastAsia" w:hint="eastAsia"/>
          <w:color w:val="FF0000"/>
          <w:sz w:val="20"/>
          <w:szCs w:val="20"/>
        </w:rPr>
        <w:t>接続</w:t>
      </w:r>
      <w:r w:rsidRPr="003E2BC8">
        <w:rPr>
          <w:rFonts w:ascii="ＭＳ ゴシック" w:eastAsia="ＭＳ ゴシック" w:hAnsiTheme="majorEastAsia" w:hint="eastAsia"/>
          <w:color w:val="00B0F0"/>
          <w:sz w:val="20"/>
          <w:szCs w:val="20"/>
        </w:rPr>
        <w:t>は禁止する/する場合はシステム管理者の許可を得る</w:t>
      </w:r>
      <w:r w:rsidRPr="00466864">
        <w:rPr>
          <w:rFonts w:ascii="ＭＳ ゴシック" w:eastAsia="ＭＳ ゴシック" w:hAnsiTheme="majorEastAsia" w:hint="eastAsia"/>
          <w:color w:val="00B0F0"/>
          <w:sz w:val="20"/>
          <w:szCs w:val="20"/>
        </w:rPr>
        <w:t>。</w:t>
      </w:r>
    </w:p>
    <w:p w14:paraId="41F95942"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※編集時注意：接続を禁止する場合は、</w:t>
      </w:r>
      <w:r w:rsidRPr="007F78AB">
        <w:rPr>
          <w:rFonts w:ascii="MS UI Gothic" w:eastAsia="MS UI Gothic" w:hAnsi="MS UI Gothic"/>
          <w:i/>
          <w:sz w:val="20"/>
          <w:szCs w:val="20"/>
          <w:u w:val="single"/>
          <w:shd w:val="pct15" w:color="auto" w:fill="FFFFFF"/>
        </w:rPr>
        <w:t>5.1～5.3は削除してください。</w:t>
      </w:r>
    </w:p>
    <w:p w14:paraId="15E21A89" w14:textId="77777777" w:rsidR="005C7B1A" w:rsidRPr="00466864" w:rsidRDefault="005C7B1A" w:rsidP="005C7B1A">
      <w:pPr>
        <w:pStyle w:val="a0"/>
        <w:numPr>
          <w:ilvl w:val="0"/>
          <w:numId w:val="22"/>
        </w:numPr>
        <w:ind w:leftChars="0"/>
        <w:rPr>
          <w:rFonts w:ascii="ＭＳ ゴシック" w:eastAsia="ＭＳ ゴシック" w:hAnsiTheme="majorEastAsia"/>
          <w:color w:val="FF0000"/>
          <w:sz w:val="20"/>
          <w:szCs w:val="20"/>
        </w:rPr>
      </w:pPr>
      <w:r w:rsidRPr="00466864">
        <w:rPr>
          <w:rFonts w:ascii="ＭＳ ゴシック" w:eastAsia="ＭＳ ゴシック" w:hAnsiTheme="majorEastAsia" w:hint="eastAsia"/>
          <w:color w:val="FF0000"/>
          <w:sz w:val="20"/>
          <w:szCs w:val="20"/>
        </w:rPr>
        <w:t>社外から社内</w:t>
      </w:r>
      <w:r>
        <w:rPr>
          <w:rFonts w:ascii="ＭＳ ゴシック" w:eastAsia="ＭＳ ゴシック" w:hAnsiTheme="majorEastAsia" w:hint="eastAsia"/>
          <w:color w:val="FF0000"/>
          <w:sz w:val="20"/>
          <w:szCs w:val="20"/>
        </w:rPr>
        <w:t>LAN</w:t>
      </w:r>
      <w:r w:rsidRPr="00466864">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リモートで接続</w:t>
      </w:r>
      <w:r w:rsidRPr="00466864">
        <w:rPr>
          <w:rFonts w:ascii="ＭＳ ゴシック" w:eastAsia="ＭＳ ゴシック" w:hAnsiTheme="majorEastAsia" w:hint="eastAsia"/>
          <w:color w:val="FF0000"/>
          <w:sz w:val="20"/>
          <w:szCs w:val="20"/>
        </w:rPr>
        <w:t>する場合は以下を遵守する。</w:t>
      </w:r>
    </w:p>
    <w:p w14:paraId="1E20C048"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システム管理者の</w:t>
      </w:r>
      <w:r w:rsidRPr="00182F9D">
        <w:rPr>
          <w:rFonts w:ascii="ＭＳ ゴシック" w:eastAsia="ＭＳ ゴシック" w:hAnsiTheme="majorEastAsia" w:hint="eastAsia"/>
          <w:color w:val="FF0000"/>
          <w:sz w:val="20"/>
          <w:szCs w:val="20"/>
        </w:rPr>
        <w:t>許可を受け</w:t>
      </w:r>
      <w:r>
        <w:rPr>
          <w:rFonts w:ascii="ＭＳ ゴシック" w:eastAsia="ＭＳ ゴシック" w:hAnsiTheme="majorEastAsia" w:hint="eastAsia"/>
          <w:color w:val="FF0000"/>
          <w:sz w:val="20"/>
          <w:szCs w:val="20"/>
        </w:rPr>
        <w:t>指定された</w:t>
      </w:r>
      <w:r w:rsidRPr="00182F9D">
        <w:rPr>
          <w:rFonts w:ascii="ＭＳ ゴシック" w:eastAsia="ＭＳ ゴシック" w:hAnsiTheme="majorEastAsia" w:hint="eastAsia"/>
          <w:color w:val="FF0000"/>
          <w:sz w:val="20"/>
          <w:szCs w:val="20"/>
        </w:rPr>
        <w:t>方法で</w:t>
      </w:r>
      <w:r>
        <w:rPr>
          <w:rFonts w:ascii="ＭＳ ゴシック" w:eastAsia="ＭＳ ゴシック" w:hAnsiTheme="majorEastAsia" w:hint="eastAsia"/>
          <w:color w:val="FF0000"/>
          <w:sz w:val="20"/>
          <w:szCs w:val="20"/>
        </w:rPr>
        <w:t>接続</w:t>
      </w:r>
      <w:r w:rsidRPr="00182F9D">
        <w:rPr>
          <w:rFonts w:ascii="ＭＳ ゴシック" w:eastAsia="ＭＳ ゴシック" w:hAnsiTheme="majorEastAsia" w:hint="eastAsia"/>
          <w:color w:val="FF0000"/>
          <w:sz w:val="20"/>
          <w:szCs w:val="20"/>
        </w:rPr>
        <w:t>する。</w:t>
      </w:r>
    </w:p>
    <w:p w14:paraId="697D3AB5"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画面の盗み見、不正操作等を防ぐよう、適切な</w:t>
      </w:r>
      <w:r>
        <w:rPr>
          <w:rFonts w:ascii="ＭＳ ゴシック" w:eastAsia="ＭＳ ゴシック" w:hAnsiTheme="majorEastAsia" w:hint="eastAsia"/>
          <w:color w:val="FF0000"/>
          <w:sz w:val="20"/>
          <w:szCs w:val="20"/>
        </w:rPr>
        <w:t>環境で</w:t>
      </w:r>
      <w:r w:rsidRPr="00182F9D">
        <w:rPr>
          <w:rFonts w:ascii="ＭＳ ゴシック" w:eastAsia="ＭＳ ゴシック" w:hAnsiTheme="majorEastAsia" w:hint="eastAsia"/>
          <w:color w:val="FF0000"/>
          <w:sz w:val="20"/>
          <w:szCs w:val="20"/>
        </w:rPr>
        <w:t>行う。</w:t>
      </w:r>
    </w:p>
    <w:p w14:paraId="04422692"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から離れる場合</w:t>
      </w:r>
      <w:r>
        <w:rPr>
          <w:rFonts w:ascii="ＭＳ ゴシック" w:eastAsia="ＭＳ ゴシック" w:hAnsiTheme="majorEastAsia" w:hint="eastAsia"/>
          <w:color w:val="FF0000"/>
          <w:sz w:val="20"/>
          <w:szCs w:val="20"/>
        </w:rPr>
        <w:t>は</w:t>
      </w:r>
      <w:r w:rsidRPr="00182F9D">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端末機器を</w:t>
      </w:r>
      <w:r w:rsidRPr="00182F9D">
        <w:rPr>
          <w:rFonts w:ascii="ＭＳ ゴシック" w:eastAsia="ＭＳ ゴシック" w:hAnsiTheme="majorEastAsia" w:hint="eastAsia"/>
          <w:color w:val="FF0000"/>
          <w:sz w:val="20"/>
          <w:szCs w:val="20"/>
        </w:rPr>
        <w:t>停止するか他者が利用できないように</w:t>
      </w:r>
      <w:r>
        <w:rPr>
          <w:rFonts w:ascii="ＭＳ ゴシック" w:eastAsia="ＭＳ ゴシック" w:hAnsiTheme="majorEastAsia" w:hint="eastAsia"/>
          <w:color w:val="FF0000"/>
          <w:sz w:val="20"/>
          <w:szCs w:val="20"/>
        </w:rPr>
        <w:t>する。</w:t>
      </w:r>
    </w:p>
    <w:p w14:paraId="78CE6955" w14:textId="77777777" w:rsidR="005C7B1A" w:rsidRPr="00466864"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リモート</w:t>
      </w:r>
      <w:r>
        <w:rPr>
          <w:rFonts w:ascii="ＭＳ ゴシック" w:eastAsia="ＭＳ ゴシック" w:hAnsiTheme="majorEastAsia" w:hint="eastAsia"/>
          <w:color w:val="FF0000"/>
          <w:sz w:val="20"/>
          <w:szCs w:val="20"/>
        </w:rPr>
        <w:t>接続</w:t>
      </w:r>
      <w:r w:rsidRPr="00182F9D">
        <w:rPr>
          <w:rFonts w:ascii="ＭＳ ゴシック" w:eastAsia="ＭＳ ゴシック" w:hAnsiTheme="majorEastAsia" w:hint="eastAsia"/>
          <w:color w:val="FF0000"/>
          <w:sz w:val="20"/>
          <w:szCs w:val="20"/>
        </w:rPr>
        <w:t>で利用する</w:t>
      </w: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を紛失した場合は、直ちにシステム</w:t>
      </w:r>
      <w:r>
        <w:rPr>
          <w:rFonts w:ascii="ＭＳ ゴシック" w:eastAsia="ＭＳ ゴシック" w:hAnsiTheme="majorEastAsia" w:hint="eastAsia"/>
          <w:color w:val="FF0000"/>
          <w:sz w:val="20"/>
          <w:szCs w:val="20"/>
        </w:rPr>
        <w:t>管理者</w:t>
      </w:r>
      <w:r w:rsidRPr="00182F9D">
        <w:rPr>
          <w:rFonts w:ascii="ＭＳ ゴシック" w:eastAsia="ＭＳ ゴシック" w:hAnsiTheme="majorEastAsia" w:hint="eastAsia"/>
          <w:color w:val="FF0000"/>
          <w:sz w:val="20"/>
          <w:szCs w:val="20"/>
        </w:rPr>
        <w:t>に連絡し</w:t>
      </w:r>
      <w:r>
        <w:rPr>
          <w:rFonts w:ascii="ＭＳ ゴシック" w:eastAsia="ＭＳ ゴシック" w:hAnsiTheme="majorEastAsia" w:hint="eastAsia"/>
          <w:color w:val="FF0000"/>
          <w:sz w:val="20"/>
          <w:szCs w:val="20"/>
        </w:rPr>
        <w:t>指示に従う。</w:t>
      </w:r>
    </w:p>
    <w:p w14:paraId="21ABC7DC"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社用メールアドレスで受信したメールを従業員個人のアドレスに転送することを禁止する</w:t>
      </w:r>
      <w:r>
        <w:rPr>
          <w:rFonts w:ascii="ＭＳ ゴシック" w:eastAsia="ＭＳ ゴシック" w:hAnsiTheme="majorEastAsia" w:hint="eastAsia"/>
          <w:color w:val="FF0000"/>
          <w:sz w:val="20"/>
          <w:szCs w:val="20"/>
        </w:rPr>
        <w:t>。</w:t>
      </w:r>
    </w:p>
    <w:p w14:paraId="561EFEA4"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社内で利用したデータを</w:t>
      </w:r>
      <w:r w:rsidRPr="00861E05">
        <w:rPr>
          <w:rFonts w:ascii="ＭＳ ゴシック" w:eastAsia="ＭＳ ゴシック" w:hAnsiTheme="majorEastAsia" w:hint="eastAsia"/>
          <w:color w:val="FF0000"/>
          <w:sz w:val="20"/>
          <w:szCs w:val="20"/>
        </w:rPr>
        <w:t>従業員個人のアドレスに</w:t>
      </w:r>
      <w:r>
        <w:rPr>
          <w:rFonts w:ascii="ＭＳ ゴシック" w:eastAsia="ＭＳ ゴシック" w:hAnsiTheme="majorEastAsia" w:hint="eastAsia"/>
          <w:color w:val="FF0000"/>
          <w:sz w:val="20"/>
          <w:szCs w:val="20"/>
        </w:rPr>
        <w:t>送信</w:t>
      </w:r>
      <w:r w:rsidRPr="00861E05">
        <w:rPr>
          <w:rFonts w:ascii="ＭＳ ゴシック" w:eastAsia="ＭＳ ゴシック" w:hAnsiTheme="majorEastAsia" w:hint="eastAsia"/>
          <w:color w:val="FF0000"/>
          <w:sz w:val="20"/>
          <w:szCs w:val="20"/>
        </w:rPr>
        <w:t>することを禁止する</w:t>
      </w:r>
      <w:r>
        <w:rPr>
          <w:rFonts w:ascii="ＭＳ ゴシック" w:eastAsia="ＭＳ ゴシック" w:hAnsiTheme="majorEastAsia" w:hint="eastAsia"/>
          <w:color w:val="FF0000"/>
          <w:sz w:val="20"/>
          <w:szCs w:val="20"/>
        </w:rPr>
        <w:t>。</w:t>
      </w:r>
    </w:p>
    <w:p w14:paraId="7E1BAA7F"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Pr>
          <w:rFonts w:ascii="ＭＳ ゴシック" w:eastAsia="ＭＳ ゴシック" w:hAnsiTheme="majorEastAsia" w:hint="eastAsia"/>
          <w:color w:val="FF0000"/>
          <w:sz w:val="20"/>
          <w:szCs w:val="20"/>
        </w:rPr>
        <w:t>の保存を禁止する。</w:t>
      </w:r>
    </w:p>
    <w:p w14:paraId="0668D0F0"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以下のアプリ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のインストールと利用を禁止する。</w:t>
      </w:r>
    </w:p>
    <w:p w14:paraId="7E2431F8"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機器ベンダーの公式な公開場所（</w:t>
      </w:r>
      <w:r w:rsidRPr="00965284">
        <w:rPr>
          <w:rFonts w:asciiTheme="majorEastAsia" w:eastAsiaTheme="majorEastAsia" w:hAnsiTheme="majorEastAsia" w:cs="ＭＳ 明朝"/>
          <w:color w:val="FF0000"/>
          <w:kern w:val="0"/>
          <w:sz w:val="20"/>
          <w:szCs w:val="20"/>
        </w:rPr>
        <w:t>App Store、Google Playなど）以外から提供されるもの</w:t>
      </w:r>
    </w:p>
    <w:p w14:paraId="4D9DEC6E"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不審なベンダーが提供するもの</w:t>
      </w:r>
    </w:p>
    <w:p w14:paraId="3E84232F"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正規ライセンスを取得していない違法なもの</w:t>
      </w:r>
    </w:p>
    <w:p w14:paraId="6E469923"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31275">
        <w:rPr>
          <w:rFonts w:ascii="ＭＳ ゴシック" w:eastAsia="ＭＳ ゴシック" w:hAnsiTheme="majorEastAsia" w:hint="eastAsia"/>
          <w:color w:val="FF0000"/>
          <w:sz w:val="20"/>
          <w:szCs w:val="20"/>
        </w:rPr>
        <w:t>会社で契約したサービス社外のWi-Fiサービスの利用を禁止する。</w:t>
      </w:r>
    </w:p>
    <w:p w14:paraId="256DD677"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自宅や屋外</w:t>
      </w:r>
      <w:r w:rsidRPr="00182F9D">
        <w:rPr>
          <w:rFonts w:ascii="ＭＳ ゴシック" w:eastAsia="ＭＳ ゴシック" w:hAnsiTheme="majorEastAsia" w:hint="eastAsia"/>
          <w:color w:val="FF0000"/>
          <w:sz w:val="20"/>
          <w:szCs w:val="20"/>
        </w:rPr>
        <w:t>で利用する場合は以下</w:t>
      </w:r>
      <w:r>
        <w:rPr>
          <w:rFonts w:ascii="ＭＳ ゴシック" w:eastAsia="ＭＳ ゴシック" w:hAnsiTheme="majorEastAsia" w:hint="eastAsia"/>
          <w:color w:val="FF0000"/>
          <w:sz w:val="20"/>
          <w:szCs w:val="20"/>
        </w:rPr>
        <w:t>を遵守</w:t>
      </w:r>
      <w:r w:rsidRPr="00182F9D">
        <w:rPr>
          <w:rFonts w:ascii="ＭＳ ゴシック" w:eastAsia="ＭＳ ゴシック" w:hAnsiTheme="majorEastAsia" w:hint="eastAsia"/>
          <w:color w:val="FF0000"/>
          <w:sz w:val="20"/>
          <w:szCs w:val="20"/>
        </w:rPr>
        <w:t>する。</w:t>
      </w:r>
    </w:p>
    <w:p w14:paraId="01C96BBA"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信頼できる通信回線のみを利用する。</w:t>
      </w:r>
    </w:p>
    <w:p w14:paraId="27365F8A"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機器は原則として勤務時間のみ稼働させる。</w:t>
      </w:r>
    </w:p>
    <w:p w14:paraId="6BFC07FA" w14:textId="77777777" w:rsidR="005C7B1A" w:rsidRPr="00182F9D" w:rsidRDefault="005C7B1A" w:rsidP="005C7B1A">
      <w:pPr>
        <w:pStyle w:val="a0"/>
        <w:numPr>
          <w:ilvl w:val="0"/>
          <w:numId w:val="22"/>
        </w:numPr>
        <w:ind w:leftChars="0" w:left="171" w:hanging="142"/>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不審なメール</w:t>
      </w:r>
      <w:r>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受信</w:t>
      </w:r>
      <w:r>
        <w:rPr>
          <w:rFonts w:ascii="ＭＳ ゴシック" w:eastAsia="ＭＳ ゴシック" w:hAnsiTheme="majorEastAsia" w:hint="eastAsia"/>
          <w:color w:val="FF0000"/>
          <w:sz w:val="20"/>
          <w:szCs w:val="20"/>
        </w:rPr>
        <w:t>など</w:t>
      </w:r>
      <w:r w:rsidRPr="00182F9D">
        <w:rPr>
          <w:rFonts w:ascii="ＭＳ ゴシック" w:eastAsia="ＭＳ ゴシック" w:hAnsiTheme="majorEastAsia" w:hint="eastAsia"/>
          <w:color w:val="FF0000"/>
          <w:sz w:val="20"/>
          <w:szCs w:val="20"/>
        </w:rPr>
        <w:t>、情報セキュリティで不安がある場合は</w:t>
      </w:r>
      <w:r>
        <w:rPr>
          <w:rFonts w:ascii="ＭＳ ゴシック" w:eastAsia="ＭＳ ゴシック" w:hAnsiTheme="majorEastAsia" w:hint="eastAsia"/>
          <w:color w:val="FF0000"/>
          <w:sz w:val="20"/>
          <w:szCs w:val="20"/>
        </w:rPr>
        <w:t>システム管理者</w:t>
      </w:r>
      <w:r w:rsidRPr="00182F9D">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問い合わせる</w:t>
      </w:r>
      <w:r w:rsidRPr="00182F9D">
        <w:rPr>
          <w:rFonts w:ascii="ＭＳ ゴシック" w:eastAsia="ＭＳ ゴシック" w:hAnsiTheme="majorEastAsia" w:hint="eastAsia"/>
          <w:color w:val="FF0000"/>
          <w:sz w:val="20"/>
          <w:szCs w:val="20"/>
        </w:rPr>
        <w:t>。</w:t>
      </w:r>
    </w:p>
    <w:p w14:paraId="3ECAE04E" w14:textId="77777777" w:rsidR="005C7B1A" w:rsidRPr="00466864"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5.2.1社内での利用</w:t>
      </w:r>
    </w:p>
    <w:p w14:paraId="080BEC20" w14:textId="77777777" w:rsidR="005C7B1A" w:rsidRPr="00C4603D" w:rsidRDefault="005C7B1A" w:rsidP="005C7B1A">
      <w:pPr>
        <w:rPr>
          <w:rFonts w:ascii="ＭＳ ゴシック" w:eastAsia="ＭＳ ゴシック" w:hAnsiTheme="majorEastAsia"/>
          <w:color w:val="00B0F0"/>
          <w:sz w:val="20"/>
          <w:szCs w:val="20"/>
        </w:rPr>
      </w:pPr>
      <w:r w:rsidRPr="00C006F3">
        <w:rPr>
          <w:rFonts w:ascii="ＭＳ ゴシック" w:eastAsia="ＭＳ ゴシック" w:hAnsiTheme="majorEastAsia" w:hint="eastAsia"/>
          <w:color w:val="000000" w:themeColor="text1"/>
          <w:sz w:val="20"/>
          <w:szCs w:val="20"/>
        </w:rPr>
        <w:t>利用期間中にＩＴ機器や電子媒体を社内に持ち込む</w:t>
      </w:r>
      <w:r>
        <w:rPr>
          <w:rFonts w:ascii="ＭＳ ゴシック" w:eastAsia="ＭＳ ゴシック" w:hAnsiTheme="majorEastAsia" w:hint="eastAsia"/>
          <w:color w:val="00B0F0"/>
          <w:sz w:val="20"/>
          <w:szCs w:val="20"/>
        </w:rPr>
        <w:t>場合は、</w:t>
      </w:r>
      <w:r w:rsidRPr="00C4603D">
        <w:rPr>
          <w:rFonts w:ascii="ＭＳ ゴシック" w:eastAsia="ＭＳ ゴシック" w:hAnsiTheme="majorEastAsia" w:hint="eastAsia"/>
          <w:color w:val="00B0F0"/>
          <w:sz w:val="20"/>
          <w:szCs w:val="20"/>
        </w:rPr>
        <w:t>システム管理者の許可を得る</w:t>
      </w:r>
      <w:r>
        <w:rPr>
          <w:rFonts w:ascii="ＭＳ ゴシック" w:eastAsia="ＭＳ ゴシック" w:hAnsiTheme="majorEastAsia" w:hint="eastAsia"/>
          <w:color w:val="00B0F0"/>
          <w:sz w:val="20"/>
          <w:szCs w:val="20"/>
        </w:rPr>
        <w:t>。社内で利用する場合は以下を実行する。/ことを禁止する。</w:t>
      </w:r>
    </w:p>
    <w:p w14:paraId="4C6E4EA8"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社内持ち込み</w:t>
      </w:r>
      <w:r w:rsidRPr="007F78AB">
        <w:rPr>
          <w:rFonts w:ascii="MS UI Gothic" w:eastAsia="MS UI Gothic" w:hAnsi="MS UI Gothic" w:hint="eastAsia"/>
          <w:i/>
          <w:sz w:val="20"/>
          <w:szCs w:val="20"/>
          <w:u w:val="single"/>
          <w:shd w:val="pct15" w:color="auto" w:fill="FFFFFF"/>
        </w:rPr>
        <w:t>を禁止する場合は、</w:t>
      </w:r>
      <w:r>
        <w:rPr>
          <w:rFonts w:ascii="MS UI Gothic" w:eastAsia="MS UI Gothic" w:hAnsi="MS UI Gothic" w:hint="eastAsia"/>
          <w:i/>
          <w:sz w:val="20"/>
          <w:szCs w:val="20"/>
          <w:u w:val="single"/>
          <w:shd w:val="pct15" w:color="auto" w:fill="FFFFFF"/>
        </w:rPr>
        <w:t>以下の箇条を全て</w:t>
      </w:r>
      <w:r w:rsidRPr="007F78AB">
        <w:rPr>
          <w:rFonts w:ascii="MS UI Gothic" w:eastAsia="MS UI Gothic" w:hAnsi="MS UI Gothic"/>
          <w:i/>
          <w:sz w:val="20"/>
          <w:szCs w:val="20"/>
          <w:u w:val="single"/>
          <w:shd w:val="pct15" w:color="auto" w:fill="FFFFFF"/>
        </w:rPr>
        <w:t>削除してください。</w:t>
      </w:r>
    </w:p>
    <w:p w14:paraId="3ECC645D"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社内LANへの接続</w:t>
      </w:r>
      <w:r w:rsidRPr="003E2BC8">
        <w:rPr>
          <w:rFonts w:ascii="ＭＳ ゴシック" w:eastAsia="ＭＳ ゴシック" w:hAnsiTheme="majorEastAsia" w:hint="eastAsia"/>
          <w:color w:val="00B0F0"/>
          <w:sz w:val="20"/>
          <w:szCs w:val="20"/>
        </w:rPr>
        <w:t>は禁止する/する場合はシステム管理者の許可を得る</w:t>
      </w:r>
      <w:r w:rsidRPr="00466864">
        <w:rPr>
          <w:rFonts w:ascii="ＭＳ ゴシック" w:eastAsia="ＭＳ ゴシック" w:hAnsiTheme="majorEastAsia" w:hint="eastAsia"/>
          <w:color w:val="00B0F0"/>
          <w:sz w:val="20"/>
          <w:szCs w:val="20"/>
        </w:rPr>
        <w:t>。</w:t>
      </w:r>
    </w:p>
    <w:p w14:paraId="42331BC0"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充電を除き、社内</w:t>
      </w:r>
      <w:r>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パソコン</w:t>
      </w:r>
      <w:r>
        <w:rPr>
          <w:rFonts w:ascii="ＭＳ ゴシック" w:eastAsia="ＭＳ ゴシック" w:hAnsiTheme="majorEastAsia" w:hint="eastAsia"/>
          <w:color w:val="FF0000"/>
          <w:sz w:val="20"/>
          <w:szCs w:val="20"/>
        </w:rPr>
        <w:t>やサーバー</w:t>
      </w:r>
      <w:r w:rsidRPr="00182F9D">
        <w:rPr>
          <w:rFonts w:ascii="ＭＳ ゴシック" w:eastAsia="ＭＳ ゴシック" w:hAnsiTheme="majorEastAsia" w:hint="eastAsia"/>
          <w:color w:val="FF0000"/>
          <w:sz w:val="20"/>
          <w:szCs w:val="20"/>
        </w:rPr>
        <w:t>への接続は禁止する</w:t>
      </w:r>
      <w:r>
        <w:rPr>
          <w:rFonts w:ascii="ＭＳ ゴシック" w:eastAsia="ＭＳ ゴシック" w:hAnsiTheme="majorEastAsia" w:hint="eastAsia"/>
          <w:color w:val="FF0000"/>
          <w:sz w:val="20"/>
          <w:szCs w:val="20"/>
        </w:rPr>
        <w:t>。</w:t>
      </w:r>
    </w:p>
    <w:p w14:paraId="3DBC7808" w14:textId="77777777" w:rsidR="005C7B1A" w:rsidRPr="00E606CF" w:rsidRDefault="005C7B1A" w:rsidP="005C7B1A">
      <w:pPr>
        <w:rPr>
          <w:rFonts w:ascii="ＭＳ ゴシック" w:eastAsia="ＭＳ ゴシック" w:hAnsiTheme="majorEastAsia"/>
          <w:sz w:val="20"/>
          <w:szCs w:val="20"/>
        </w:rPr>
      </w:pPr>
    </w:p>
    <w:p w14:paraId="0255983D"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5.3</w:t>
      </w:r>
      <w:r w:rsidRPr="007C7416">
        <w:rPr>
          <w:rFonts w:ascii="ＭＳ ゴシック" w:eastAsia="ＭＳ ゴシック" w:hAnsiTheme="majorEastAsia" w:hint="eastAsia"/>
          <w:sz w:val="20"/>
          <w:szCs w:val="20"/>
        </w:rPr>
        <w:t>利用終了時</w:t>
      </w:r>
    </w:p>
    <w:p w14:paraId="28BDFAA8" w14:textId="77777777" w:rsidR="005C7B1A" w:rsidRPr="00861E05" w:rsidRDefault="005C7B1A" w:rsidP="005C7B1A">
      <w:pPr>
        <w:rPr>
          <w:rFonts w:ascii="ＭＳ ゴシック" w:eastAsia="ＭＳ ゴシック" w:hAnsiTheme="majorEastAsia"/>
          <w:color w:val="FF0000"/>
          <w:sz w:val="20"/>
          <w:szCs w:val="20"/>
        </w:rPr>
      </w:pPr>
      <w:r>
        <w:rPr>
          <w:rFonts w:ascii="ＭＳ ゴシック" w:eastAsia="ＭＳ ゴシック" w:hAnsiTheme="majorEastAsia" w:hint="eastAsia"/>
          <w:sz w:val="20"/>
          <w:szCs w:val="20"/>
        </w:rPr>
        <w:t>利用を終了する際には、</w:t>
      </w:r>
      <w:r w:rsidRPr="00861E05">
        <w:rPr>
          <w:rFonts w:ascii="ＭＳ ゴシック" w:eastAsia="ＭＳ ゴシック" w:hAnsiTheme="majorEastAsia" w:hint="eastAsia"/>
          <w:color w:val="FF0000"/>
          <w:sz w:val="20"/>
          <w:szCs w:val="20"/>
        </w:rPr>
        <w:t>システム</w:t>
      </w:r>
      <w:r>
        <w:rPr>
          <w:rFonts w:ascii="ＭＳ ゴシック" w:eastAsia="ＭＳ ゴシック" w:hAnsiTheme="majorEastAsia" w:hint="eastAsia"/>
          <w:color w:val="FF0000"/>
          <w:sz w:val="20"/>
          <w:szCs w:val="20"/>
        </w:rPr>
        <w:t>管理者が</w:t>
      </w:r>
      <w:r w:rsidRPr="00861E05">
        <w:rPr>
          <w:rFonts w:ascii="ＭＳ ゴシック" w:eastAsia="ＭＳ ゴシック" w:hAnsiTheme="majorEastAsia" w:hint="eastAsia"/>
          <w:color w:val="FF0000"/>
          <w:sz w:val="20"/>
          <w:szCs w:val="20"/>
        </w:rPr>
        <w:t>指定するツール</w:t>
      </w:r>
      <w:r>
        <w:rPr>
          <w:rFonts w:ascii="ＭＳ ゴシック" w:eastAsia="ＭＳ ゴシック" w:hAnsiTheme="majorEastAsia" w:hint="eastAsia"/>
          <w:color w:val="FF0000"/>
          <w:sz w:val="20"/>
          <w:szCs w:val="20"/>
        </w:rPr>
        <w:t>を使用してＩＴ機器</w:t>
      </w:r>
      <w:r w:rsidRPr="00861E05">
        <w:rPr>
          <w:rFonts w:ascii="ＭＳ ゴシック" w:eastAsia="ＭＳ ゴシック" w:hAnsiTheme="majorEastAsia" w:hint="eastAsia"/>
          <w:color w:val="FF0000"/>
          <w:sz w:val="20"/>
          <w:szCs w:val="20"/>
        </w:rPr>
        <w:t>業務</w:t>
      </w:r>
      <w:r>
        <w:rPr>
          <w:rFonts w:ascii="ＭＳ ゴシック" w:eastAsia="ＭＳ ゴシック" w:hAnsiTheme="majorEastAsia" w:hint="eastAsia"/>
          <w:color w:val="FF0000"/>
          <w:sz w:val="20"/>
          <w:szCs w:val="20"/>
        </w:rPr>
        <w:t>で利用した</w:t>
      </w:r>
      <w:r w:rsidRPr="00861E05">
        <w:rPr>
          <w:rFonts w:ascii="ＭＳ ゴシック" w:eastAsia="ＭＳ ゴシック" w:hAnsiTheme="majorEastAsia" w:hint="eastAsia"/>
          <w:color w:val="FF0000"/>
          <w:sz w:val="20"/>
          <w:szCs w:val="20"/>
        </w:rPr>
        <w:t>データを</w:t>
      </w:r>
      <w:r>
        <w:rPr>
          <w:rFonts w:ascii="ＭＳ ゴシック" w:eastAsia="ＭＳ ゴシック" w:hAnsiTheme="majorEastAsia" w:hint="eastAsia"/>
          <w:color w:val="FF0000"/>
          <w:sz w:val="20"/>
          <w:szCs w:val="20"/>
        </w:rPr>
        <w:t>完全に消去し、</w:t>
      </w:r>
      <w:r w:rsidRPr="00861E05">
        <w:rPr>
          <w:rFonts w:ascii="ＭＳ ゴシック" w:eastAsia="ＭＳ ゴシック" w:hAnsiTheme="majorEastAsia" w:hint="eastAsia"/>
          <w:color w:val="FF0000"/>
          <w:sz w:val="20"/>
          <w:szCs w:val="20"/>
        </w:rPr>
        <w:t>復元</w:t>
      </w:r>
      <w:r>
        <w:rPr>
          <w:rFonts w:ascii="ＭＳ ゴシック" w:eastAsia="ＭＳ ゴシック" w:hAnsiTheme="majorEastAsia" w:hint="eastAsia"/>
          <w:color w:val="FF0000"/>
          <w:sz w:val="20"/>
          <w:szCs w:val="20"/>
        </w:rPr>
        <w:t>できない</w:t>
      </w:r>
      <w:r w:rsidRPr="00861E05">
        <w:rPr>
          <w:rFonts w:ascii="ＭＳ ゴシック" w:eastAsia="ＭＳ ゴシック" w:hAnsiTheme="majorEastAsia" w:hint="eastAsia"/>
          <w:color w:val="FF0000"/>
          <w:sz w:val="20"/>
          <w:szCs w:val="20"/>
        </w:rPr>
        <w:t>状態にしてシステム管理者の了解を得る。</w:t>
      </w:r>
    </w:p>
    <w:p w14:paraId="1B45D61A" w14:textId="77777777" w:rsidR="005C7B1A" w:rsidRDefault="005C7B1A" w:rsidP="005C7B1A">
      <w:pPr>
        <w:rPr>
          <w:rFonts w:ascii="ＭＳ ゴシック" w:eastAsia="ＭＳ ゴシック"/>
          <w:sz w:val="20"/>
          <w:szCs w:val="20"/>
        </w:rPr>
      </w:pPr>
    </w:p>
    <w:p w14:paraId="61337078" w14:textId="77777777" w:rsidR="005C7B1A" w:rsidRDefault="005C7B1A" w:rsidP="005C7B1A">
      <w:pPr>
        <w:rPr>
          <w:rFonts w:ascii="ＭＳ ゴシック" w:eastAsia="ＭＳ ゴシック"/>
          <w:sz w:val="20"/>
          <w:szCs w:val="20"/>
        </w:rPr>
      </w:pPr>
      <w:r>
        <w:rPr>
          <w:rFonts w:ascii="ＭＳ ゴシック" w:eastAsia="ＭＳ ゴシック" w:hint="eastAsia"/>
          <w:sz w:val="20"/>
          <w:szCs w:val="20"/>
        </w:rPr>
        <w:t>6.標準等</w:t>
      </w:r>
    </w:p>
    <w:p w14:paraId="0D6EA14F" w14:textId="77777777" w:rsidR="005C7B1A" w:rsidRDefault="005C7B1A" w:rsidP="005C7B1A">
      <w:pPr>
        <w:rPr>
          <w:rFonts w:ascii="ＭＳ ゴシック" w:eastAsia="ＭＳ ゴシック"/>
          <w:sz w:val="20"/>
          <w:szCs w:val="20"/>
        </w:rPr>
      </w:pPr>
      <w:r>
        <w:rPr>
          <w:rFonts w:ascii="ＭＳ ゴシック" w:eastAsia="ＭＳ ゴシック" w:hint="eastAsia"/>
          <w:sz w:val="20"/>
          <w:szCs w:val="20"/>
        </w:rPr>
        <w:t>6</w:t>
      </w:r>
      <w:r>
        <w:rPr>
          <w:rFonts w:ascii="ＭＳ ゴシック" w:eastAsia="ＭＳ ゴシック"/>
          <w:sz w:val="20"/>
          <w:szCs w:val="20"/>
        </w:rPr>
        <w:t>.1</w:t>
      </w:r>
      <w:r>
        <w:rPr>
          <w:rFonts w:ascii="ＭＳ ゴシック" w:eastAsia="ＭＳ ゴシック" w:hint="eastAsia"/>
          <w:sz w:val="20"/>
          <w:szCs w:val="20"/>
        </w:rPr>
        <w:t>標準ソフトウェア</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940"/>
        <w:gridCol w:w="1939"/>
        <w:gridCol w:w="1940"/>
      </w:tblGrid>
      <w:tr w:rsidR="0003326A" w14:paraId="0BB63A0A" w14:textId="77777777" w:rsidTr="00162864">
        <w:tc>
          <w:tcPr>
            <w:tcW w:w="1939" w:type="dxa"/>
          </w:tcPr>
          <w:p w14:paraId="682F14E2"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7141235A"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6AF61A32"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1940" w:type="dxa"/>
          </w:tcPr>
          <w:p w14:paraId="7E57DC95"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03326A" w14:paraId="202CD2ED" w14:textId="77777777" w:rsidTr="00162864">
        <w:tc>
          <w:tcPr>
            <w:tcW w:w="1939" w:type="dxa"/>
          </w:tcPr>
          <w:p w14:paraId="68DD597D"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パソコンＯＳ</w:t>
            </w:r>
          </w:p>
        </w:tc>
        <w:tc>
          <w:tcPr>
            <w:tcW w:w="1940" w:type="dxa"/>
          </w:tcPr>
          <w:p w14:paraId="0EBEF1AC"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p>
        </w:tc>
        <w:tc>
          <w:tcPr>
            <w:tcW w:w="1939" w:type="dxa"/>
          </w:tcPr>
          <w:p w14:paraId="4E49FE1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1940" w:type="dxa"/>
          </w:tcPr>
          <w:p w14:paraId="07A6AC4E"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8.1</w:t>
            </w:r>
            <w:r w:rsidRPr="007C7416">
              <w:rPr>
                <w:rFonts w:asciiTheme="majorEastAsia" w:eastAsiaTheme="majorEastAsia" w:hAnsiTheme="majorEastAsia" w:hint="eastAsia"/>
                <w:color w:val="FF0000"/>
                <w:sz w:val="20"/>
                <w:szCs w:val="20"/>
              </w:rPr>
              <w:t>以降</w:t>
            </w:r>
          </w:p>
        </w:tc>
      </w:tr>
      <w:tr w:rsidR="0003326A" w14:paraId="54355E8D" w14:textId="77777777" w:rsidTr="00162864">
        <w:tc>
          <w:tcPr>
            <w:tcW w:w="1939" w:type="dxa"/>
          </w:tcPr>
          <w:p w14:paraId="72A496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オフィス系ソフト</w:t>
            </w:r>
          </w:p>
        </w:tc>
        <w:tc>
          <w:tcPr>
            <w:tcW w:w="1940" w:type="dxa"/>
          </w:tcPr>
          <w:p w14:paraId="2F2DB1F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p>
        </w:tc>
        <w:tc>
          <w:tcPr>
            <w:tcW w:w="1939" w:type="dxa"/>
          </w:tcPr>
          <w:p w14:paraId="071237D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60F5E3E9"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w:t>
            </w:r>
            <w:r>
              <w:rPr>
                <w:rFonts w:asciiTheme="majorEastAsia" w:eastAsiaTheme="majorEastAsia" w:hAnsiTheme="majorEastAsia" w:hint="eastAsia"/>
                <w:color w:val="FF0000"/>
                <w:sz w:val="20"/>
                <w:szCs w:val="20"/>
              </w:rPr>
              <w:t>13</w:t>
            </w:r>
            <w:r w:rsidRPr="007C7416">
              <w:rPr>
                <w:rFonts w:asciiTheme="majorEastAsia" w:eastAsiaTheme="majorEastAsia" w:hAnsiTheme="majorEastAsia" w:hint="eastAsia"/>
                <w:color w:val="FF0000"/>
                <w:sz w:val="20"/>
                <w:szCs w:val="20"/>
              </w:rPr>
              <w:t>以降</w:t>
            </w:r>
          </w:p>
        </w:tc>
      </w:tr>
      <w:tr w:rsidR="0003326A" w14:paraId="2F8D6718" w14:textId="77777777" w:rsidTr="00162864">
        <w:tc>
          <w:tcPr>
            <w:tcW w:w="1939" w:type="dxa"/>
          </w:tcPr>
          <w:p w14:paraId="1E791932"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電子メール</w:t>
            </w:r>
          </w:p>
        </w:tc>
        <w:tc>
          <w:tcPr>
            <w:tcW w:w="1940" w:type="dxa"/>
          </w:tcPr>
          <w:p w14:paraId="26C86211"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O</w:t>
            </w:r>
            <w:r w:rsidRPr="007C7416">
              <w:rPr>
                <w:rFonts w:asciiTheme="majorEastAsia" w:eastAsiaTheme="majorEastAsia" w:hAnsiTheme="majorEastAsia" w:hint="eastAsia"/>
                <w:color w:val="FF0000"/>
                <w:sz w:val="20"/>
                <w:szCs w:val="20"/>
              </w:rPr>
              <w:t>utlook</w:t>
            </w:r>
          </w:p>
        </w:tc>
        <w:tc>
          <w:tcPr>
            <w:tcW w:w="1939" w:type="dxa"/>
          </w:tcPr>
          <w:p w14:paraId="7066E3E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36427BA0"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w:t>
            </w:r>
            <w:r>
              <w:rPr>
                <w:rFonts w:asciiTheme="majorEastAsia" w:eastAsiaTheme="majorEastAsia" w:hAnsiTheme="majorEastAsia" w:hint="eastAsia"/>
                <w:color w:val="FF0000"/>
                <w:sz w:val="20"/>
                <w:szCs w:val="20"/>
              </w:rPr>
              <w:t>13</w:t>
            </w:r>
            <w:r w:rsidRPr="007C7416">
              <w:rPr>
                <w:rFonts w:asciiTheme="majorEastAsia" w:eastAsiaTheme="majorEastAsia" w:hAnsiTheme="majorEastAsia" w:hint="eastAsia"/>
                <w:color w:val="FF0000"/>
                <w:sz w:val="20"/>
                <w:szCs w:val="20"/>
              </w:rPr>
              <w:t>以降</w:t>
            </w:r>
          </w:p>
        </w:tc>
      </w:tr>
      <w:tr w:rsidR="0003326A" w14:paraId="4F3948E8" w14:textId="77777777" w:rsidTr="00162864">
        <w:tc>
          <w:tcPr>
            <w:tcW w:w="1939" w:type="dxa"/>
          </w:tcPr>
          <w:p w14:paraId="5EB8BF83"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7097DC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0CF23700"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4334A615"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55D45E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6B28E5CB" w14:textId="77777777" w:rsidTr="00162864">
        <w:tc>
          <w:tcPr>
            <w:tcW w:w="1939" w:type="dxa"/>
          </w:tcPr>
          <w:p w14:paraId="63AEDD45"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466B9CF9"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2971CE6E" w14:textId="77777777" w:rsidR="005C7B1A"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0E0920DD" w14:textId="77777777" w:rsidR="005C7B1A"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0F3E7C08"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485D09DB" w14:textId="77777777" w:rsidTr="00162864">
        <w:tc>
          <w:tcPr>
            <w:tcW w:w="1939" w:type="dxa"/>
          </w:tcPr>
          <w:p w14:paraId="1B048101"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16D5B857"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200DA53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46871C7F"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5C7B1A" w:rsidRPr="00D864DD" w14:paraId="1DBBFD8B" w14:textId="77777777" w:rsidTr="00162864">
        <w:tc>
          <w:tcPr>
            <w:tcW w:w="1939" w:type="dxa"/>
          </w:tcPr>
          <w:p w14:paraId="344FE89B" w14:textId="77777777" w:rsidR="005C7B1A" w:rsidRPr="007C7416" w:rsidRDefault="005C7B1A" w:rsidP="00162864">
            <w:pPr>
              <w:rPr>
                <w:rFonts w:asciiTheme="majorEastAsia" w:eastAsiaTheme="majorEastAsia" w:hAnsiTheme="majorEastAsia"/>
                <w:sz w:val="20"/>
                <w:szCs w:val="20"/>
              </w:rPr>
            </w:pPr>
            <w:r w:rsidRPr="00F87337">
              <w:rPr>
                <w:rFonts w:asciiTheme="majorEastAsia" w:eastAsiaTheme="majorEastAsia" w:hAnsiTheme="majorEastAsia" w:hint="eastAsia"/>
                <w:color w:val="FF0000"/>
                <w:sz w:val="20"/>
                <w:szCs w:val="20"/>
              </w:rPr>
              <w:t>○○○○</w:t>
            </w:r>
          </w:p>
        </w:tc>
        <w:tc>
          <w:tcPr>
            <w:tcW w:w="1940" w:type="dxa"/>
          </w:tcPr>
          <w:p w14:paraId="789B582C"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7A929654"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649E0894"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FFA86ED" w14:textId="77777777" w:rsidR="005C7B1A" w:rsidRDefault="005C7B1A" w:rsidP="005C7B1A">
      <w:pPr>
        <w:rPr>
          <w:rFonts w:ascii="ＭＳ ゴシック" w:eastAsia="ＭＳ ゴシック"/>
          <w:sz w:val="20"/>
          <w:szCs w:val="20"/>
        </w:rPr>
      </w:pPr>
    </w:p>
    <w:p w14:paraId="59170C3C" w14:textId="77777777" w:rsidR="005C7B1A" w:rsidRPr="00200DEC" w:rsidRDefault="005C7B1A" w:rsidP="005C7B1A">
      <w:pPr>
        <w:rPr>
          <w:rFonts w:ascii="ＭＳ ゴシック" w:eastAsia="ＭＳ ゴシック"/>
          <w:sz w:val="20"/>
          <w:szCs w:val="20"/>
        </w:rPr>
      </w:pPr>
      <w:r>
        <w:rPr>
          <w:rFonts w:ascii="ＭＳ ゴシック" w:eastAsia="ＭＳ ゴシック" w:hAnsiTheme="majorEastAsia" w:hint="eastAsia"/>
          <w:sz w:val="20"/>
          <w:szCs w:val="20"/>
        </w:rPr>
        <w:t>6.2ソフトウェアのアップデート方法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03326A" w14:paraId="732F4DD1" w14:textId="77777777" w:rsidTr="00162864">
        <w:tc>
          <w:tcPr>
            <w:tcW w:w="1939" w:type="dxa"/>
          </w:tcPr>
          <w:p w14:paraId="643D4757"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1DE6C3E0"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38F53819"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3275FB1D" w14:textId="77777777" w:rsidR="005C7B1A" w:rsidRPr="007C7416" w:rsidRDefault="005C7B1A" w:rsidP="0016286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03326A" w14:paraId="7C4C1E64" w14:textId="77777777" w:rsidTr="00162864">
        <w:tc>
          <w:tcPr>
            <w:tcW w:w="1939" w:type="dxa"/>
          </w:tcPr>
          <w:p w14:paraId="78C9334C"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パソコンＯＳ</w:t>
            </w:r>
          </w:p>
        </w:tc>
        <w:tc>
          <w:tcPr>
            <w:tcW w:w="1483" w:type="dxa"/>
          </w:tcPr>
          <w:p w14:paraId="59C1EBDC"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r>
              <w:rPr>
                <w:rFonts w:asciiTheme="majorEastAsia" w:eastAsiaTheme="majorEastAsia" w:hAnsiTheme="majorEastAsia" w:hint="eastAsia"/>
                <w:color w:val="FF0000"/>
                <w:sz w:val="20"/>
                <w:szCs w:val="20"/>
              </w:rPr>
              <w:t>10</w:t>
            </w:r>
          </w:p>
        </w:tc>
        <w:tc>
          <w:tcPr>
            <w:tcW w:w="1559" w:type="dxa"/>
          </w:tcPr>
          <w:p w14:paraId="7F823D7F"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2777" w:type="dxa"/>
          </w:tcPr>
          <w:p w14:paraId="427E2487" w14:textId="77777777" w:rsidR="005C7B1A" w:rsidRPr="00200DEC" w:rsidRDefault="005C7B1A" w:rsidP="00162864">
            <w:pPr>
              <w:rPr>
                <w:rFonts w:ascii="ＭＳ ゴシック" w:eastAsia="ＭＳ ゴシック" w:hAnsiTheme="majorEastAsia"/>
                <w:color w:val="FF0000"/>
                <w:sz w:val="20"/>
                <w:szCs w:val="20"/>
              </w:rPr>
            </w:pPr>
            <w:r w:rsidRPr="00200DEC">
              <w:rPr>
                <w:rFonts w:ascii="ＭＳ ゴシック" w:eastAsia="ＭＳ ゴシック" w:hAnsiTheme="majorEastAsia" w:hint="eastAsia"/>
                <w:color w:val="FF0000"/>
                <w:sz w:val="20"/>
                <w:szCs w:val="20"/>
              </w:rPr>
              <w:t>更新プログラムを自動的にインストールする</w:t>
            </w:r>
            <w:r>
              <w:rPr>
                <w:rFonts w:ascii="ＭＳ ゴシック" w:eastAsia="ＭＳ ゴシック" w:hAnsiTheme="majorEastAsia" w:hint="eastAsia"/>
                <w:color w:val="FF0000"/>
                <w:sz w:val="20"/>
                <w:szCs w:val="20"/>
              </w:rPr>
              <w:t xml:space="preserve"> </w:t>
            </w:r>
            <w:r w:rsidRPr="00200DEC">
              <w:rPr>
                <w:rFonts w:ascii="ＭＳ ゴシック" w:eastAsia="ＭＳ ゴシック" w:hAnsiTheme="majorEastAsia" w:hint="eastAsia"/>
                <w:color w:val="FF0000"/>
                <w:sz w:val="20"/>
                <w:szCs w:val="20"/>
              </w:rPr>
              <w:t>を選択</w:t>
            </w:r>
            <w:r>
              <w:rPr>
                <w:rFonts w:ascii="ＭＳ ゴシック" w:eastAsia="ＭＳ ゴシック" w:hAnsiTheme="majorEastAsia" w:hint="eastAsia"/>
                <w:color w:val="FF0000"/>
                <w:sz w:val="20"/>
                <w:szCs w:val="20"/>
              </w:rPr>
              <w:t>する</w:t>
            </w:r>
          </w:p>
        </w:tc>
      </w:tr>
      <w:tr w:rsidR="0003326A" w14:paraId="43CD3F6E" w14:textId="77777777" w:rsidTr="00162864">
        <w:tc>
          <w:tcPr>
            <w:tcW w:w="1939" w:type="dxa"/>
            <w:vMerge w:val="restart"/>
          </w:tcPr>
          <w:p w14:paraId="0F36C9E2"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業務用</w:t>
            </w:r>
            <w:r w:rsidRPr="007C7416">
              <w:rPr>
                <w:rFonts w:asciiTheme="majorEastAsia" w:eastAsiaTheme="majorEastAsia" w:hAnsiTheme="majorEastAsia" w:hint="eastAsia"/>
                <w:color w:val="FF0000"/>
                <w:sz w:val="20"/>
                <w:szCs w:val="20"/>
              </w:rPr>
              <w:t>ソフト</w:t>
            </w:r>
          </w:p>
        </w:tc>
        <w:tc>
          <w:tcPr>
            <w:tcW w:w="1483" w:type="dxa"/>
          </w:tcPr>
          <w:p w14:paraId="43EB97C7" w14:textId="77777777" w:rsidR="005C7B1A"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r>
              <w:rPr>
                <w:rFonts w:asciiTheme="majorEastAsia" w:eastAsiaTheme="majorEastAsia" w:hAnsiTheme="majorEastAsia"/>
                <w:color w:val="FF0000"/>
                <w:sz w:val="20"/>
                <w:szCs w:val="20"/>
              </w:rPr>
              <w:t>2016</w:t>
            </w:r>
          </w:p>
          <w:p w14:paraId="402A7B5E" w14:textId="77777777" w:rsidR="005C7B1A" w:rsidRPr="007C7416" w:rsidRDefault="005C7B1A" w:rsidP="00162864">
            <w:pPr>
              <w:rPr>
                <w:rFonts w:asciiTheme="majorEastAsia" w:eastAsiaTheme="majorEastAsia" w:hAnsiTheme="majorEastAsia"/>
                <w:color w:val="FF0000"/>
                <w:sz w:val="20"/>
                <w:szCs w:val="20"/>
              </w:rPr>
            </w:pPr>
          </w:p>
        </w:tc>
        <w:tc>
          <w:tcPr>
            <w:tcW w:w="1559" w:type="dxa"/>
          </w:tcPr>
          <w:p w14:paraId="38CBA954"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2777" w:type="dxa"/>
          </w:tcPr>
          <w:p w14:paraId="782BCFBB"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 xml:space="preserve">Windows </w:t>
            </w:r>
            <w:r w:rsidRPr="00200DEC">
              <w:rPr>
                <w:rFonts w:asciiTheme="majorEastAsia" w:eastAsiaTheme="majorEastAsia" w:hAnsiTheme="majorEastAsia" w:hint="eastAsia"/>
                <w:color w:val="FF0000"/>
                <w:sz w:val="20"/>
                <w:szCs w:val="20"/>
              </w:rPr>
              <w:t>Updateの自動更新機能を有効にする</w:t>
            </w:r>
          </w:p>
        </w:tc>
      </w:tr>
      <w:tr w:rsidR="0003326A" w14:paraId="47AE5C8B" w14:textId="77777777" w:rsidTr="00162864">
        <w:tc>
          <w:tcPr>
            <w:tcW w:w="1939" w:type="dxa"/>
            <w:vMerge/>
          </w:tcPr>
          <w:p w14:paraId="34073A99" w14:textId="77777777" w:rsidR="005C7B1A" w:rsidRPr="007C7416" w:rsidRDefault="005C7B1A" w:rsidP="00162864">
            <w:pPr>
              <w:rPr>
                <w:rFonts w:asciiTheme="majorEastAsia" w:eastAsiaTheme="majorEastAsia" w:hAnsiTheme="majorEastAsia"/>
                <w:color w:val="FF0000"/>
                <w:sz w:val="20"/>
                <w:szCs w:val="20"/>
              </w:rPr>
            </w:pPr>
          </w:p>
        </w:tc>
        <w:tc>
          <w:tcPr>
            <w:tcW w:w="1483" w:type="dxa"/>
          </w:tcPr>
          <w:p w14:paraId="145FDF0B" w14:textId="77777777" w:rsidR="005C7B1A"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r>
              <w:rPr>
                <w:rFonts w:asciiTheme="majorEastAsia" w:eastAsiaTheme="majorEastAsia" w:hAnsiTheme="majorEastAsia"/>
                <w:color w:val="FF0000"/>
                <w:sz w:val="20"/>
                <w:szCs w:val="20"/>
              </w:rPr>
              <w:t xml:space="preserve"> </w:t>
            </w:r>
            <w:r w:rsidRPr="004B44D1">
              <w:rPr>
                <w:rFonts w:asciiTheme="majorEastAsia" w:eastAsiaTheme="majorEastAsia" w:hAnsiTheme="majorEastAsia" w:hint="eastAsia"/>
                <w:color w:val="FF0000"/>
                <w:sz w:val="20"/>
                <w:szCs w:val="20"/>
              </w:rPr>
              <w:t>Reader</w:t>
            </w:r>
          </w:p>
          <w:p w14:paraId="3CFC6C35" w14:textId="77777777" w:rsidR="005C7B1A" w:rsidRPr="007C7416" w:rsidRDefault="005C7B1A" w:rsidP="00162864">
            <w:pPr>
              <w:rPr>
                <w:rFonts w:asciiTheme="majorEastAsia" w:eastAsiaTheme="majorEastAsia" w:hAnsiTheme="majorEastAsia"/>
                <w:color w:val="FF0000"/>
                <w:sz w:val="20"/>
                <w:szCs w:val="20"/>
              </w:rPr>
            </w:pPr>
          </w:p>
        </w:tc>
        <w:tc>
          <w:tcPr>
            <w:tcW w:w="1559" w:type="dxa"/>
          </w:tcPr>
          <w:p w14:paraId="3AD00479"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p>
        </w:tc>
        <w:tc>
          <w:tcPr>
            <w:tcW w:w="2777" w:type="dxa"/>
          </w:tcPr>
          <w:p w14:paraId="594859EA"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自動アップデートを有効にする。</w:t>
            </w:r>
          </w:p>
        </w:tc>
      </w:tr>
      <w:tr w:rsidR="0003326A" w14:paraId="000C8612" w14:textId="77777777" w:rsidTr="00162864">
        <w:tc>
          <w:tcPr>
            <w:tcW w:w="1939" w:type="dxa"/>
          </w:tcPr>
          <w:p w14:paraId="072127F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483" w:type="dxa"/>
          </w:tcPr>
          <w:p w14:paraId="1E074F6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197D0080"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6B88F42E"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r>
      <w:tr w:rsidR="0003326A" w:rsidRPr="00D864DD" w14:paraId="464E5355" w14:textId="77777777" w:rsidTr="00162864">
        <w:tc>
          <w:tcPr>
            <w:tcW w:w="1939" w:type="dxa"/>
            <w:vMerge w:val="restart"/>
          </w:tcPr>
          <w:p w14:paraId="7B800FAA" w14:textId="77777777" w:rsidR="005C7B1A" w:rsidRPr="004B44D1"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スマートフォン</w:t>
            </w:r>
          </w:p>
          <w:p w14:paraId="7AE5F6A0" w14:textId="77777777" w:rsidR="005C7B1A" w:rsidRPr="007C7416" w:rsidRDefault="005C7B1A" w:rsidP="00162864">
            <w:pPr>
              <w:rPr>
                <w:rFonts w:asciiTheme="majorEastAsia" w:eastAsiaTheme="majorEastAsia" w:hAnsiTheme="majorEastAsia"/>
                <w:sz w:val="20"/>
                <w:szCs w:val="20"/>
              </w:rPr>
            </w:pPr>
            <w:r w:rsidRPr="004B44D1">
              <w:rPr>
                <w:rFonts w:asciiTheme="majorEastAsia" w:eastAsiaTheme="majorEastAsia" w:hAnsiTheme="majorEastAsia" w:hint="eastAsia"/>
                <w:color w:val="FF0000"/>
                <w:sz w:val="20"/>
                <w:szCs w:val="20"/>
              </w:rPr>
              <w:t>ＯＳ</w:t>
            </w:r>
          </w:p>
        </w:tc>
        <w:tc>
          <w:tcPr>
            <w:tcW w:w="1483" w:type="dxa"/>
          </w:tcPr>
          <w:p w14:paraId="63334824"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Android</w:t>
            </w:r>
          </w:p>
        </w:tc>
        <w:tc>
          <w:tcPr>
            <w:tcW w:w="1559" w:type="dxa"/>
          </w:tcPr>
          <w:p w14:paraId="41637C32"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Google</w:t>
            </w:r>
          </w:p>
        </w:tc>
        <w:tc>
          <w:tcPr>
            <w:tcW w:w="2777" w:type="dxa"/>
          </w:tcPr>
          <w:p w14:paraId="20A07251"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機種毎の情報を常に調べて必要に応じて対応する。</w:t>
            </w:r>
          </w:p>
        </w:tc>
      </w:tr>
      <w:tr w:rsidR="005C7B1A" w:rsidRPr="00D864DD" w14:paraId="41BDF9D8" w14:textId="77777777" w:rsidTr="00162864">
        <w:tc>
          <w:tcPr>
            <w:tcW w:w="1939" w:type="dxa"/>
            <w:vMerge/>
          </w:tcPr>
          <w:p w14:paraId="45DFCFC7" w14:textId="77777777" w:rsidR="005C7B1A" w:rsidRDefault="005C7B1A" w:rsidP="00162864">
            <w:pPr>
              <w:rPr>
                <w:rFonts w:asciiTheme="majorEastAsia" w:eastAsiaTheme="majorEastAsia" w:hAnsiTheme="majorEastAsia"/>
                <w:sz w:val="20"/>
                <w:szCs w:val="20"/>
              </w:rPr>
            </w:pPr>
          </w:p>
        </w:tc>
        <w:tc>
          <w:tcPr>
            <w:tcW w:w="1483" w:type="dxa"/>
          </w:tcPr>
          <w:p w14:paraId="3632CE59" w14:textId="77777777" w:rsidR="005C7B1A" w:rsidRPr="004B44D1"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iOS</w:t>
            </w:r>
          </w:p>
        </w:tc>
        <w:tc>
          <w:tcPr>
            <w:tcW w:w="1559" w:type="dxa"/>
          </w:tcPr>
          <w:p w14:paraId="562309FE" w14:textId="77777777" w:rsidR="005C7B1A"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Apple</w:t>
            </w:r>
          </w:p>
        </w:tc>
        <w:tc>
          <w:tcPr>
            <w:tcW w:w="2777" w:type="dxa"/>
          </w:tcPr>
          <w:p w14:paraId="19433110" w14:textId="77777777" w:rsidR="005C7B1A" w:rsidRPr="004B44D1"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iOSアップデート</w:t>
            </w:r>
          </w:p>
        </w:tc>
      </w:tr>
    </w:tbl>
    <w:p w14:paraId="3026B4CD" w14:textId="77777777" w:rsidR="005C7B1A" w:rsidRDefault="005C7B1A" w:rsidP="005C7B1A">
      <w:pPr>
        <w:rPr>
          <w:rFonts w:ascii="ＭＳ ゴシック" w:eastAsia="ＭＳ ゴシック"/>
          <w:sz w:val="20"/>
          <w:szCs w:val="20"/>
        </w:rPr>
      </w:pPr>
    </w:p>
    <w:p w14:paraId="57F2F470" w14:textId="77777777" w:rsidR="005C7B1A" w:rsidRPr="00200DEC" w:rsidRDefault="005C7B1A" w:rsidP="005C7B1A">
      <w:pPr>
        <w:rPr>
          <w:rFonts w:ascii="ＭＳ ゴシック" w:eastAsia="ＭＳ ゴシック"/>
          <w:sz w:val="20"/>
          <w:szCs w:val="20"/>
        </w:rPr>
      </w:pPr>
      <w:r>
        <w:rPr>
          <w:rFonts w:ascii="ＭＳ ゴシック" w:eastAsia="ＭＳ ゴシック" w:hAnsiTheme="majorEastAsia" w:hint="eastAsia"/>
          <w:sz w:val="20"/>
          <w:szCs w:val="20"/>
        </w:rPr>
        <w:t>6.3ウイルス対策ソフトウェアの定義ファイルの更新方法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03326A" w:rsidRPr="007C7416" w14:paraId="5E903468" w14:textId="77777777" w:rsidTr="00162864">
        <w:tc>
          <w:tcPr>
            <w:tcW w:w="1939" w:type="dxa"/>
          </w:tcPr>
          <w:p w14:paraId="1E984FF8"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5440AA6B"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4FD6B618"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7B148DC8" w14:textId="77777777" w:rsidR="005C7B1A" w:rsidRPr="007C7416" w:rsidRDefault="005C7B1A" w:rsidP="0016286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03326A" w:rsidRPr="00C44A59" w14:paraId="68DE6EE3" w14:textId="77777777" w:rsidTr="00162864">
        <w:tc>
          <w:tcPr>
            <w:tcW w:w="1939" w:type="dxa"/>
          </w:tcPr>
          <w:p w14:paraId="5D375245"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2E5C0EC3"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1CAF25A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0645720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313567DE" w14:textId="77777777" w:rsidR="005C7B1A" w:rsidRPr="00200DEC" w:rsidRDefault="005C7B1A" w:rsidP="00162864">
            <w:pPr>
              <w:rPr>
                <w:rFonts w:ascii="ＭＳ ゴシック" w:eastAsia="ＭＳ ゴシック"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r w:rsidR="005C7B1A" w:rsidRPr="007C7416" w14:paraId="156E8EA0" w14:textId="77777777" w:rsidTr="00162864">
        <w:tc>
          <w:tcPr>
            <w:tcW w:w="1939" w:type="dxa"/>
          </w:tcPr>
          <w:p w14:paraId="3850DFFE"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11ADF1D6"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59235B0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3C6930C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2A8041F1" w14:textId="77777777" w:rsidR="005C7B1A" w:rsidRPr="007C7416" w:rsidRDefault="005C7B1A" w:rsidP="00162864">
            <w:pPr>
              <w:rPr>
                <w:rFonts w:asciiTheme="majorEastAsia" w:eastAsiaTheme="majorEastAsia"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bl>
    <w:p w14:paraId="233B3702" w14:textId="31BA1AD3" w:rsidR="000A5B15" w:rsidRPr="00B43A6F" w:rsidRDefault="000A5B15" w:rsidP="00042756"/>
    <w:p w14:paraId="4BA3D4FD" w14:textId="70B8A2E3" w:rsidR="000A5B15" w:rsidRDefault="000A5B15">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270439F9" w14:textId="77777777" w:rsidTr="00C15B36">
        <w:trPr>
          <w:jc w:val="center"/>
        </w:trPr>
        <w:tc>
          <w:tcPr>
            <w:tcW w:w="1187" w:type="dxa"/>
            <w:tcBorders>
              <w:bottom w:val="single" w:sz="4" w:space="0" w:color="auto"/>
            </w:tcBorders>
            <w:shd w:val="clear" w:color="auto" w:fill="FF4B00"/>
            <w:vAlign w:val="center"/>
          </w:tcPr>
          <w:p w14:paraId="1435F2FB" w14:textId="57E49416"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7</w:t>
            </w:r>
          </w:p>
        </w:tc>
        <w:tc>
          <w:tcPr>
            <w:tcW w:w="4620" w:type="dxa"/>
            <w:tcBorders>
              <w:bottom w:val="single" w:sz="4" w:space="0" w:color="auto"/>
            </w:tcBorders>
            <w:shd w:val="clear" w:color="auto" w:fill="FFFF80"/>
            <w:vAlign w:val="center"/>
          </w:tcPr>
          <w:p w14:paraId="74B74CCA" w14:textId="46795A32" w:rsidR="00042756" w:rsidRPr="00B96B49" w:rsidRDefault="001E57A9" w:rsidP="003D67A0">
            <w:pPr>
              <w:jc w:val="center"/>
              <w:rPr>
                <w:rFonts w:ascii="Meiryo UI" w:eastAsia="Meiryo UI" w:hAnsi="Meiryo UI" w:cs="Meiryo UI"/>
                <w:sz w:val="32"/>
                <w:szCs w:val="32"/>
              </w:rPr>
            </w:pPr>
            <w:r>
              <w:rPr>
                <w:rFonts w:ascii="Meiryo UI" w:eastAsia="Meiryo UI" w:hAnsi="Meiryo UI" w:cs="Meiryo UI" w:hint="eastAsia"/>
                <w:sz w:val="32"/>
                <w:szCs w:val="32"/>
              </w:rPr>
              <w:t>ＩＴ基盤運用管理</w:t>
            </w:r>
          </w:p>
        </w:tc>
        <w:tc>
          <w:tcPr>
            <w:tcW w:w="992" w:type="dxa"/>
            <w:tcBorders>
              <w:bottom w:val="single" w:sz="4" w:space="0" w:color="auto"/>
            </w:tcBorders>
            <w:shd w:val="clear" w:color="auto" w:fill="FFCA80"/>
            <w:vAlign w:val="center"/>
          </w:tcPr>
          <w:p w14:paraId="3709D7C5"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0FA77A1C" w14:textId="77777777" w:rsidR="00042756" w:rsidRPr="001E57A9" w:rsidRDefault="00042756" w:rsidP="003D67A0">
            <w:pPr>
              <w:rPr>
                <w:rFonts w:ascii="Meiryo UI" w:eastAsia="Meiryo UI" w:hAnsi="Meiryo UI" w:cs="Meiryo UI"/>
                <w:color w:val="FF0000"/>
                <w:sz w:val="24"/>
                <w:szCs w:val="24"/>
              </w:rPr>
            </w:pPr>
            <w:r w:rsidRPr="001E57A9">
              <w:rPr>
                <w:rFonts w:ascii="Meiryo UI" w:eastAsia="Meiryo UI" w:hAnsi="Meiryo UI" w:cs="Meiryo UI" w:hint="eastAsia"/>
                <w:color w:val="FF0000"/>
                <w:sz w:val="24"/>
                <w:szCs w:val="24"/>
              </w:rPr>
              <w:t>20</w:t>
            </w:r>
            <w:r w:rsidRPr="001E57A9">
              <w:rPr>
                <w:rFonts w:ascii="Meiryo UI" w:eastAsia="Meiryo UI" w:hAnsi="Meiryo UI" w:cs="Meiryo UI"/>
                <w:color w:val="FF0000"/>
                <w:sz w:val="24"/>
                <w:szCs w:val="24"/>
              </w:rPr>
              <w:t>yy</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mm</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dd</w:t>
            </w:r>
          </w:p>
        </w:tc>
      </w:tr>
      <w:tr w:rsidR="0003326A" w14:paraId="70CBB820" w14:textId="77777777" w:rsidTr="00092A1C">
        <w:trPr>
          <w:jc w:val="center"/>
        </w:trPr>
        <w:tc>
          <w:tcPr>
            <w:tcW w:w="1187" w:type="dxa"/>
            <w:shd w:val="clear" w:color="auto" w:fill="FFCA80"/>
            <w:vAlign w:val="center"/>
          </w:tcPr>
          <w:p w14:paraId="6830C8F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29A9ED2" w14:textId="1351E5C5" w:rsidR="00042756" w:rsidRPr="00B96B49" w:rsidRDefault="001E57A9" w:rsidP="00930A55">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サーバ</w:t>
            </w:r>
            <w:r w:rsidR="00000626">
              <w:rPr>
                <w:rFonts w:ascii="Meiryo UI" w:eastAsia="Meiryo UI" w:hAnsi="Meiryo UI" w:cs="Meiryo UI" w:hint="eastAsia"/>
                <w:color w:val="000000" w:themeColor="text1"/>
                <w:sz w:val="24"/>
                <w:szCs w:val="24"/>
              </w:rPr>
              <w:t>ー</w:t>
            </w:r>
            <w:r>
              <w:rPr>
                <w:rFonts w:ascii="Meiryo UI" w:eastAsia="Meiryo UI" w:hAnsi="Meiryo UI" w:cs="Meiryo UI" w:hint="eastAsia"/>
                <w:color w:val="000000" w:themeColor="text1"/>
                <w:sz w:val="24"/>
                <w:szCs w:val="24"/>
              </w:rPr>
              <w:t>・ネットワーク</w:t>
            </w:r>
            <w:r w:rsidR="00D56AA1">
              <w:rPr>
                <w:rFonts w:ascii="Meiryo UI" w:eastAsia="Meiryo UI" w:hAnsi="Meiryo UI" w:cs="Meiryo UI" w:hint="eastAsia"/>
                <w:color w:val="000000" w:themeColor="text1"/>
                <w:sz w:val="24"/>
                <w:szCs w:val="24"/>
              </w:rPr>
              <w:t>及び周辺機器</w:t>
            </w:r>
          </w:p>
        </w:tc>
      </w:tr>
    </w:tbl>
    <w:p w14:paraId="7A433522" w14:textId="77777777" w:rsidR="005F7625" w:rsidRDefault="005F7625" w:rsidP="00042756"/>
    <w:p w14:paraId="6DED1CC8" w14:textId="77777777" w:rsidR="006D45B5" w:rsidRPr="00170333" w:rsidRDefault="006D45B5" w:rsidP="006D45B5">
      <w:pPr>
        <w:rPr>
          <w:rFonts w:ascii="ＭＳ ゴシック" w:eastAsia="ＭＳ ゴシック" w:hAnsiTheme="majorEastAsia"/>
          <w:sz w:val="20"/>
          <w:szCs w:val="20"/>
        </w:rPr>
      </w:pPr>
      <w:r w:rsidRPr="00170333">
        <w:rPr>
          <w:rFonts w:ascii="ＭＳ ゴシック" w:eastAsia="ＭＳ ゴシック" w:hAnsiTheme="majorEastAsia" w:hint="eastAsia"/>
          <w:sz w:val="20"/>
          <w:szCs w:val="20"/>
        </w:rPr>
        <w:t>1.管理体制</w:t>
      </w:r>
    </w:p>
    <w:p w14:paraId="3C760CE2" w14:textId="77777777" w:rsidR="006D45B5" w:rsidRPr="00170333" w:rsidRDefault="006D45B5" w:rsidP="006D45B5">
      <w:pPr>
        <w:rPr>
          <w:rFonts w:ascii="ＭＳ ゴシック" w:eastAsia="ＭＳ ゴシック" w:hAnsiTheme="majorEastAsia"/>
          <w:sz w:val="20"/>
          <w:szCs w:val="20"/>
        </w:rPr>
      </w:pPr>
      <w:r w:rsidRPr="00170333">
        <w:rPr>
          <w:rFonts w:ascii="ＭＳ ゴシック" w:eastAsia="ＭＳ ゴシック" w:hAnsiTheme="majorEastAsia" w:hint="eastAsia"/>
          <w:color w:val="FF0000"/>
          <w:sz w:val="20"/>
          <w:szCs w:val="20"/>
        </w:rPr>
        <w:t>システム管理者</w:t>
      </w:r>
      <w:r w:rsidRPr="00170333">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の運用に当たり</w:t>
      </w:r>
      <w:r w:rsidRPr="00170333">
        <w:rPr>
          <w:rFonts w:ascii="ＭＳ ゴシック" w:eastAsia="ＭＳ ゴシック" w:hAnsiTheme="majorEastAsia" w:hint="eastAsia"/>
          <w:sz w:val="20"/>
          <w:szCs w:val="20"/>
        </w:rPr>
        <w:t>情報セキュリティ対策を考慮</w:t>
      </w:r>
      <w:r>
        <w:rPr>
          <w:rFonts w:ascii="ＭＳ ゴシック" w:eastAsia="ＭＳ ゴシック" w:hAnsiTheme="majorEastAsia" w:hint="eastAsia"/>
          <w:sz w:val="20"/>
          <w:szCs w:val="20"/>
        </w:rPr>
        <w:t>し製品又はサービスを選択する。ＩＴ</w:t>
      </w:r>
      <w:r w:rsidRPr="00170333">
        <w:rPr>
          <w:rFonts w:ascii="ＭＳ ゴシック" w:eastAsia="ＭＳ ゴシック" w:hAnsiTheme="majorEastAsia" w:hint="eastAsia"/>
          <w:sz w:val="20"/>
          <w:szCs w:val="20"/>
        </w:rPr>
        <w:t>基盤の情報セキュリティ対策</w:t>
      </w:r>
      <w:r>
        <w:rPr>
          <w:rFonts w:ascii="ＭＳ ゴシック" w:eastAsia="ＭＳ ゴシック" w:hAnsiTheme="majorEastAsia" w:hint="eastAsia"/>
          <w:sz w:val="20"/>
          <w:szCs w:val="20"/>
        </w:rPr>
        <w:t>及び関連仕様</w:t>
      </w:r>
      <w:r w:rsidRPr="00170333">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170333">
        <w:rPr>
          <w:rFonts w:ascii="ＭＳ ゴシック" w:eastAsia="ＭＳ ゴシック" w:hAnsiTheme="majorEastAsia" w:hint="eastAsia"/>
          <w:color w:val="FF0000"/>
          <w:sz w:val="20"/>
          <w:szCs w:val="20"/>
        </w:rPr>
        <w:t>情報セキュリティ責任者</w:t>
      </w:r>
      <w:r w:rsidRPr="00170333">
        <w:rPr>
          <w:rFonts w:ascii="ＭＳ ゴシック" w:eastAsia="ＭＳ ゴシック" w:hAnsiTheme="majorEastAsia" w:hint="eastAsia"/>
          <w:sz w:val="20"/>
          <w:szCs w:val="20"/>
        </w:rPr>
        <w:t>が承認する。</w:t>
      </w:r>
    </w:p>
    <w:p w14:paraId="17D9070E" w14:textId="77777777" w:rsidR="006D45B5" w:rsidRPr="00170333" w:rsidRDefault="006D45B5" w:rsidP="006D45B5">
      <w:pPr>
        <w:rPr>
          <w:rFonts w:ascii="ＭＳ ゴシック" w:eastAsia="ＭＳ ゴシック" w:hAnsiTheme="majorEastAsia"/>
          <w:sz w:val="20"/>
          <w:szCs w:val="20"/>
        </w:rPr>
      </w:pPr>
    </w:p>
    <w:p w14:paraId="7BF06C77" w14:textId="77777777" w:rsidR="006D45B5" w:rsidRPr="00170333" w:rsidRDefault="006D45B5" w:rsidP="006D45B5">
      <w:pPr>
        <w:rPr>
          <w:rFonts w:ascii="ＭＳ ゴシック" w:eastAsia="ＭＳ ゴシック" w:hAnsiTheme="majorEastAsia"/>
          <w:sz w:val="20"/>
          <w:szCs w:val="20"/>
        </w:rPr>
      </w:pPr>
      <w:r w:rsidRPr="00170333">
        <w:rPr>
          <w:rFonts w:ascii="ＭＳ ゴシック" w:eastAsia="ＭＳ ゴシック" w:hAnsiTheme="majorEastAsia" w:hint="eastAsia"/>
          <w:sz w:val="20"/>
          <w:szCs w:val="20"/>
        </w:rPr>
        <w:t>1.1</w:t>
      </w:r>
      <w:r>
        <w:rPr>
          <w:rFonts w:ascii="ＭＳ ゴシック" w:eastAsia="ＭＳ ゴシック" w:hAnsiTheme="majorEastAsia" w:hint="eastAsia"/>
          <w:sz w:val="20"/>
          <w:szCs w:val="20"/>
        </w:rPr>
        <w:t xml:space="preserve"> ＩＴ</w:t>
      </w:r>
      <w:r w:rsidRPr="00170333">
        <w:rPr>
          <w:rFonts w:ascii="ＭＳ ゴシック" w:eastAsia="ＭＳ ゴシック" w:hAnsiTheme="majorEastAsia" w:hint="eastAsia"/>
          <w:sz w:val="20"/>
          <w:szCs w:val="20"/>
        </w:rPr>
        <w:t>基盤の情報セキュリティ対策</w:t>
      </w:r>
    </w:p>
    <w:p w14:paraId="517DFCE7" w14:textId="7777777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基盤の運用の際には以下の</w:t>
      </w:r>
      <w:r>
        <w:rPr>
          <w:rFonts w:ascii="ＭＳ ゴシック" w:eastAsia="ＭＳ ゴシック" w:hAnsiTheme="majorEastAsia" w:hint="eastAsia"/>
          <w:sz w:val="20"/>
          <w:szCs w:val="20"/>
        </w:rPr>
        <w:t>技術的</w:t>
      </w:r>
      <w:r w:rsidRPr="00170333">
        <w:rPr>
          <w:rFonts w:ascii="ＭＳ ゴシック" w:eastAsia="ＭＳ ゴシック" w:hAnsiTheme="majorEastAsia" w:hint="eastAsia"/>
          <w:sz w:val="20"/>
          <w:szCs w:val="20"/>
        </w:rPr>
        <w:t>情報セキュリティ対策を</w:t>
      </w:r>
      <w:r>
        <w:rPr>
          <w:rFonts w:ascii="ＭＳ ゴシック" w:eastAsia="ＭＳ ゴシック" w:hAnsiTheme="majorEastAsia" w:hint="eastAsia"/>
          <w:sz w:val="20"/>
          <w:szCs w:val="20"/>
        </w:rPr>
        <w:t>考慮</w:t>
      </w:r>
      <w:r w:rsidRPr="00170333">
        <w:rPr>
          <w:rFonts w:ascii="ＭＳ ゴシック" w:eastAsia="ＭＳ ゴシック" w:hAnsiTheme="majorEastAsia" w:hint="eastAsia"/>
          <w:sz w:val="20"/>
          <w:szCs w:val="20"/>
        </w:rPr>
        <w:t>すること。</w:t>
      </w:r>
    </w:p>
    <w:p w14:paraId="695C0481" w14:textId="77777777" w:rsidR="006D45B5" w:rsidRPr="00170333" w:rsidRDefault="006D45B5" w:rsidP="006D45B5">
      <w:pPr>
        <w:rPr>
          <w:rFonts w:ascii="ＭＳ ゴシック" w:eastAsia="ＭＳ ゴシック" w:hAnsiTheme="majorEastAsia"/>
          <w:sz w:val="20"/>
          <w:szCs w:val="20"/>
        </w:rPr>
      </w:pPr>
    </w:p>
    <w:p w14:paraId="0A25B9DC" w14:textId="77777777" w:rsidR="006D45B5" w:rsidRPr="00170333"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1.1.</w:t>
      </w:r>
      <w:r>
        <w:rPr>
          <w:rFonts w:ascii="ＭＳ ゴシック" w:eastAsia="ＭＳ ゴシック" w:hAnsiTheme="majorEastAsia"/>
          <w:sz w:val="20"/>
          <w:szCs w:val="20"/>
        </w:rPr>
        <w:t>1</w:t>
      </w:r>
      <w:r>
        <w:rPr>
          <w:rFonts w:ascii="ＭＳ ゴシック" w:eastAsia="ＭＳ ゴシック" w:hAnsiTheme="majorEastAsia" w:hint="eastAsia"/>
          <w:sz w:val="20"/>
          <w:szCs w:val="20"/>
        </w:rPr>
        <w:t>サーバー機器の情報セキュリティ要件</w:t>
      </w:r>
    </w:p>
    <w:p w14:paraId="6457DD19" w14:textId="7777777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Pr="00715BA1">
        <w:rPr>
          <w:rFonts w:ascii="ＭＳ ゴシック" w:eastAsia="ＭＳ ゴシック" w:hAnsiTheme="majorEastAsia" w:hint="eastAsia"/>
          <w:sz w:val="20"/>
          <w:szCs w:val="20"/>
        </w:rPr>
        <w:t>サーバー</w:t>
      </w:r>
      <w:r>
        <w:rPr>
          <w:rFonts w:ascii="ＭＳ ゴシック" w:eastAsia="ＭＳ ゴシック" w:hAnsiTheme="majorEastAsia" w:hint="eastAsia"/>
          <w:sz w:val="20"/>
          <w:szCs w:val="20"/>
        </w:rPr>
        <w:t>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サーバー機器</w:t>
      </w:r>
      <w:r w:rsidRPr="00715BA1">
        <w:rPr>
          <w:rFonts w:ascii="ＭＳ ゴシック" w:eastAsia="ＭＳ ゴシック" w:hAnsiTheme="majorEastAsia" w:hint="eastAsia"/>
          <w:sz w:val="20"/>
          <w:szCs w:val="20"/>
        </w:rPr>
        <w:t>を導入する場合は</w:t>
      </w:r>
      <w:r>
        <w:rPr>
          <w:rFonts w:ascii="ＭＳ ゴシック" w:eastAsia="ＭＳ ゴシック" w:hAnsiTheme="majorEastAsia" w:hint="eastAsia"/>
          <w:sz w:val="20"/>
          <w:szCs w:val="20"/>
        </w:rPr>
        <w:t>、情報セキュリティ要件を満たす製品を選択し、</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サーバー機器の情報セキュリティ要件</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6.1サーバー機器情報セキュリティ要件</w:t>
      </w:r>
      <w:r w:rsidRPr="00724B78">
        <w:rPr>
          <w:rFonts w:ascii="ＭＳ ゴシック" w:eastAsia="ＭＳ ゴシック" w:hAnsiTheme="majorEastAsia" w:hint="eastAsia"/>
          <w:sz w:val="20"/>
          <w:szCs w:val="20"/>
        </w:rPr>
        <w:t>」を参照のこと。</w:t>
      </w:r>
    </w:p>
    <w:p w14:paraId="19CA006B" w14:textId="77777777" w:rsidR="006D45B5" w:rsidRPr="00F87337" w:rsidRDefault="006D45B5" w:rsidP="006D45B5">
      <w:pPr>
        <w:rPr>
          <w:rFonts w:ascii="ＭＳ ゴシック" w:eastAsia="ＭＳ ゴシック" w:hAnsiTheme="majorEastAsia"/>
          <w:sz w:val="20"/>
          <w:szCs w:val="20"/>
        </w:rPr>
      </w:pPr>
    </w:p>
    <w:p w14:paraId="757ED7C5" w14:textId="77777777" w:rsidR="006D45B5" w:rsidRPr="00170333"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1.1.</w:t>
      </w:r>
      <w:r>
        <w:rPr>
          <w:rFonts w:ascii="ＭＳ ゴシック" w:eastAsia="ＭＳ ゴシック" w:hAnsiTheme="majorEastAsia"/>
          <w:sz w:val="20"/>
          <w:szCs w:val="20"/>
        </w:rPr>
        <w:t>2</w:t>
      </w:r>
      <w:r>
        <w:rPr>
          <w:rFonts w:ascii="ＭＳ ゴシック" w:eastAsia="ＭＳ ゴシック" w:hAnsiTheme="majorEastAsia" w:hint="eastAsia"/>
          <w:sz w:val="20"/>
          <w:szCs w:val="20"/>
        </w:rPr>
        <w:t>サーバー機器に導入するソフトウェア</w:t>
      </w:r>
    </w:p>
    <w:p w14:paraId="1E2884AC" w14:textId="7777777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Pr="005C4105">
        <w:rPr>
          <w:rFonts w:ascii="ＭＳ ゴシック" w:eastAsia="ＭＳ ゴシック" w:hAnsiTheme="majorEastAsia" w:hint="eastAsia"/>
          <w:sz w:val="20"/>
          <w:szCs w:val="20"/>
        </w:rPr>
        <w:t>サーバー</w:t>
      </w:r>
      <w:r>
        <w:rPr>
          <w:rFonts w:ascii="ＭＳ ゴシック" w:eastAsia="ＭＳ ゴシック" w:hAnsiTheme="majorEastAsia" w:hint="eastAsia"/>
          <w:sz w:val="20"/>
          <w:szCs w:val="20"/>
        </w:rPr>
        <w:t>機器</w:t>
      </w:r>
      <w:r w:rsidRPr="005C4105">
        <w:rPr>
          <w:rFonts w:ascii="ＭＳ ゴシック" w:eastAsia="ＭＳ ゴシック" w:hAnsiTheme="majorEastAsia" w:hint="eastAsia"/>
          <w:sz w:val="20"/>
          <w:szCs w:val="20"/>
        </w:rPr>
        <w:t>に導入するソフトウェアは</w:t>
      </w:r>
      <w:r>
        <w:rPr>
          <w:rFonts w:ascii="ＭＳ ゴシック" w:eastAsia="ＭＳ ゴシック" w:hAnsiTheme="majorEastAsia" w:hint="eastAsia"/>
          <w:sz w:val="20"/>
          <w:szCs w:val="20"/>
        </w:rPr>
        <w:t>、</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が標準ソフトウェアを選定する。</w:t>
      </w:r>
      <w:r w:rsidRPr="005C4105">
        <w:rPr>
          <w:rFonts w:ascii="ＭＳ ゴシック" w:eastAsia="ＭＳ ゴシック" w:hAnsiTheme="majorEastAsia" w:hint="eastAsia"/>
          <w:sz w:val="20"/>
          <w:szCs w:val="20"/>
        </w:rPr>
        <w:t>新規にソフトウェアを導入する場合は</w:t>
      </w:r>
      <w:r>
        <w:rPr>
          <w:rFonts w:ascii="ＭＳ ゴシック" w:eastAsia="ＭＳ ゴシック" w:hAnsiTheme="majorEastAsia" w:hint="eastAsia"/>
          <w:sz w:val="20"/>
          <w:szCs w:val="20"/>
        </w:rPr>
        <w:t>、</w:t>
      </w:r>
      <w:r w:rsidRPr="00170333">
        <w:rPr>
          <w:rFonts w:ascii="ＭＳ ゴシック" w:eastAsia="ＭＳ ゴシック" w:hAnsiTheme="majorEastAsia" w:hint="eastAsia"/>
          <w:color w:val="FF0000"/>
          <w:sz w:val="20"/>
          <w:szCs w:val="20"/>
        </w:rPr>
        <w:t>システム管理者</w:t>
      </w:r>
      <w:r w:rsidRPr="005C4105">
        <w:rPr>
          <w:rFonts w:ascii="ＭＳ ゴシック" w:eastAsia="ＭＳ ゴシック" w:hAnsiTheme="majorEastAsia" w:hint="eastAsia"/>
          <w:sz w:val="20"/>
          <w:szCs w:val="20"/>
        </w:rPr>
        <w:t>の</w:t>
      </w:r>
      <w:r>
        <w:rPr>
          <w:rFonts w:ascii="ＭＳ ゴシック" w:eastAsia="ＭＳ ゴシック" w:hAnsiTheme="majorEastAsia" w:hint="eastAsia"/>
          <w:sz w:val="20"/>
          <w:szCs w:val="20"/>
        </w:rPr>
        <w:t>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標準ソフトウェア</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sz w:val="20"/>
          <w:szCs w:val="20"/>
        </w:rPr>
        <w:t>2</w:t>
      </w:r>
      <w:r>
        <w:rPr>
          <w:rFonts w:ascii="ＭＳ ゴシック" w:eastAsia="ＭＳ ゴシック" w:hAnsiTheme="majorEastAsia" w:hint="eastAsia"/>
          <w:sz w:val="20"/>
          <w:szCs w:val="20"/>
        </w:rPr>
        <w:t>ＩＴ基盤標準ソフトウェア</w:t>
      </w:r>
      <w:r w:rsidRPr="00724B78">
        <w:rPr>
          <w:rFonts w:ascii="ＭＳ ゴシック" w:eastAsia="ＭＳ ゴシック" w:hAnsiTheme="majorEastAsia" w:hint="eastAsia"/>
          <w:sz w:val="20"/>
          <w:szCs w:val="20"/>
        </w:rPr>
        <w:t>」を参照のこと。</w:t>
      </w:r>
    </w:p>
    <w:p w14:paraId="137687BD" w14:textId="77777777" w:rsidR="006D45B5" w:rsidRPr="00CE2688" w:rsidRDefault="006D45B5" w:rsidP="006D45B5">
      <w:pPr>
        <w:rPr>
          <w:rFonts w:ascii="ＭＳ ゴシック" w:eastAsia="ＭＳ ゴシック" w:hAnsiTheme="majorEastAsia"/>
          <w:sz w:val="20"/>
          <w:szCs w:val="20"/>
        </w:rPr>
      </w:pPr>
    </w:p>
    <w:p w14:paraId="45421B8D" w14:textId="7777777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1.1.3ネットワーク機器の情報セキュリティ要件</w:t>
      </w:r>
    </w:p>
    <w:p w14:paraId="1427CB6A" w14:textId="77777777" w:rsidR="006D45B5" w:rsidRPr="007C7416"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で利用するネットワーク機器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ネットワーク機器</w:t>
      </w:r>
      <w:r w:rsidRPr="00715BA1">
        <w:rPr>
          <w:rFonts w:ascii="ＭＳ ゴシック" w:eastAsia="ＭＳ ゴシック" w:hAnsiTheme="majorEastAsia" w:hint="eastAsia"/>
          <w:sz w:val="20"/>
          <w:szCs w:val="20"/>
        </w:rPr>
        <w:t>を導入する場合は</w:t>
      </w:r>
      <w:r>
        <w:rPr>
          <w:rFonts w:ascii="ＭＳ ゴシック" w:eastAsia="ＭＳ ゴシック" w:hAnsiTheme="majorEastAsia" w:hint="eastAsia"/>
          <w:sz w:val="20"/>
          <w:szCs w:val="20"/>
        </w:rPr>
        <w:t>、情報セキュリティ要件を満たす製品を選択し、</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ネットワーク機器の情報セキュリティ要件</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4ネットワーク機器情報セキュリティ要件</w:t>
      </w:r>
      <w:r w:rsidRPr="00724B78">
        <w:rPr>
          <w:rFonts w:ascii="ＭＳ ゴシック" w:eastAsia="ＭＳ ゴシック" w:hAnsiTheme="majorEastAsia" w:hint="eastAsia"/>
          <w:sz w:val="20"/>
          <w:szCs w:val="20"/>
        </w:rPr>
        <w:t>」を参照のこと。</w:t>
      </w:r>
    </w:p>
    <w:p w14:paraId="55B35728" w14:textId="77777777" w:rsidR="006D45B5" w:rsidRDefault="006D45B5" w:rsidP="006D45B5">
      <w:pPr>
        <w:rPr>
          <w:rFonts w:ascii="ＭＳ ゴシック" w:eastAsia="ＭＳ ゴシック" w:hAnsiTheme="majorEastAsia"/>
          <w:sz w:val="20"/>
          <w:szCs w:val="20"/>
        </w:rPr>
      </w:pPr>
    </w:p>
    <w:p w14:paraId="5C237578" w14:textId="7777777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2</w:t>
      </w:r>
      <w:r w:rsidRPr="00170333">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基盤の</w:t>
      </w:r>
      <w:r>
        <w:rPr>
          <w:rFonts w:ascii="ＭＳ ゴシック" w:eastAsia="ＭＳ ゴシック" w:hAnsiTheme="majorEastAsia" w:hint="eastAsia"/>
          <w:sz w:val="20"/>
          <w:szCs w:val="20"/>
        </w:rPr>
        <w:t>運用</w:t>
      </w:r>
    </w:p>
    <w:p w14:paraId="575E5190" w14:textId="77777777" w:rsidR="006D45B5" w:rsidRDefault="006D45B5" w:rsidP="006D45B5">
      <w:pPr>
        <w:rPr>
          <w:rFonts w:ascii="ＭＳ ゴシック" w:eastAsia="ＭＳ ゴシック" w:hAnsiTheme="majorEastAsia"/>
          <w:sz w:val="20"/>
          <w:szCs w:val="20"/>
        </w:rPr>
      </w:pP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は、ＩＴ</w:t>
      </w:r>
      <w:r w:rsidRPr="00170333">
        <w:rPr>
          <w:rFonts w:ascii="ＭＳ ゴシック" w:eastAsia="ＭＳ ゴシック" w:hAnsiTheme="majorEastAsia" w:hint="eastAsia"/>
          <w:sz w:val="20"/>
          <w:szCs w:val="20"/>
        </w:rPr>
        <w:t>基盤の運用</w:t>
      </w:r>
      <w:r>
        <w:rPr>
          <w:rFonts w:ascii="ＭＳ ゴシック" w:eastAsia="ＭＳ ゴシック" w:hAnsiTheme="majorEastAsia" w:hint="eastAsia"/>
          <w:sz w:val="20"/>
          <w:szCs w:val="20"/>
        </w:rPr>
        <w:t>を行う際には</w:t>
      </w:r>
      <w:r w:rsidRPr="00170333">
        <w:rPr>
          <w:rFonts w:ascii="ＭＳ ゴシック" w:eastAsia="ＭＳ ゴシック" w:hAnsiTheme="majorEastAsia" w:hint="eastAsia"/>
          <w:sz w:val="20"/>
          <w:szCs w:val="20"/>
        </w:rPr>
        <w:t>以下</w:t>
      </w:r>
      <w:r>
        <w:rPr>
          <w:rFonts w:ascii="ＭＳ ゴシック" w:eastAsia="ＭＳ ゴシック" w:hAnsiTheme="majorEastAsia" w:hint="eastAsia"/>
          <w:sz w:val="20"/>
          <w:szCs w:val="20"/>
        </w:rPr>
        <w:t>を実施</w:t>
      </w:r>
      <w:r w:rsidRPr="00170333">
        <w:rPr>
          <w:rFonts w:ascii="ＭＳ ゴシック" w:eastAsia="ＭＳ ゴシック" w:hAnsiTheme="majorEastAsia" w:hint="eastAsia"/>
          <w:sz w:val="20"/>
          <w:szCs w:val="20"/>
        </w:rPr>
        <w:t>すること</w:t>
      </w:r>
      <w:r>
        <w:rPr>
          <w:rFonts w:ascii="ＭＳ ゴシック" w:eastAsia="ＭＳ ゴシック" w:hAnsiTheme="majorEastAsia" w:hint="eastAsia"/>
          <w:sz w:val="20"/>
          <w:szCs w:val="20"/>
        </w:rPr>
        <w:t>。</w:t>
      </w:r>
    </w:p>
    <w:p w14:paraId="586BDA67" w14:textId="77777777" w:rsidR="006D45B5" w:rsidRPr="002523B4" w:rsidRDefault="006D45B5" w:rsidP="006D45B5">
      <w:pPr>
        <w:pStyle w:val="a0"/>
        <w:numPr>
          <w:ilvl w:val="0"/>
          <w:numId w:val="32"/>
        </w:numPr>
        <w:ind w:leftChars="0" w:left="171" w:hanging="171"/>
        <w:rPr>
          <w:rFonts w:ascii="ＭＳ ゴシック" w:eastAsia="ＭＳ ゴシック" w:hAnsiTheme="majorEastAsia"/>
          <w:sz w:val="20"/>
          <w:szCs w:val="20"/>
        </w:rPr>
      </w:pPr>
      <w:r w:rsidRPr="002523B4">
        <w:rPr>
          <w:rFonts w:ascii="ＭＳ ゴシック" w:eastAsia="ＭＳ ゴシック" w:hAnsiTheme="majorEastAsia" w:hint="eastAsia"/>
          <w:color w:val="FF0000"/>
          <w:sz w:val="20"/>
          <w:szCs w:val="20"/>
        </w:rPr>
        <w:t>システム管理者</w:t>
      </w:r>
      <w:r w:rsidRPr="008037C0">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、機</w:t>
      </w:r>
      <w:r w:rsidRPr="002523B4">
        <w:rPr>
          <w:rFonts w:ascii="ＭＳ ゴシック" w:eastAsia="ＭＳ ゴシック" w:hAnsiTheme="majorEastAsia" w:hint="eastAsia"/>
          <w:sz w:val="20"/>
          <w:szCs w:val="20"/>
        </w:rPr>
        <w:t>器</w:t>
      </w:r>
      <w:r>
        <w:rPr>
          <w:rFonts w:ascii="ＭＳ ゴシック" w:eastAsia="ＭＳ ゴシック" w:hAnsiTheme="majorEastAsia" w:hint="eastAsia"/>
          <w:sz w:val="20"/>
          <w:szCs w:val="20"/>
        </w:rPr>
        <w:t>の管理画面にログインするための</w:t>
      </w:r>
      <w:r w:rsidRPr="002523B4">
        <w:rPr>
          <w:rFonts w:ascii="ＭＳ ゴシック" w:eastAsia="ＭＳ ゴシック" w:hAnsiTheme="majorEastAsia" w:hint="eastAsia"/>
          <w:sz w:val="20"/>
          <w:szCs w:val="20"/>
        </w:rPr>
        <w:t>パスワードは初期状態のまま使わず、推測不可能なパスワードを設定して運用する。</w:t>
      </w:r>
    </w:p>
    <w:p w14:paraId="3CA67A22" w14:textId="77777777" w:rsidR="006D45B5" w:rsidRPr="002523B4" w:rsidRDefault="006D45B5" w:rsidP="006D45B5">
      <w:pPr>
        <w:pStyle w:val="a0"/>
        <w:numPr>
          <w:ilvl w:val="0"/>
          <w:numId w:val="32"/>
        </w:numPr>
        <w:ind w:leftChars="0"/>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以下に従</w:t>
      </w:r>
      <w:r>
        <w:rPr>
          <w:rFonts w:ascii="ＭＳ ゴシック" w:eastAsia="ＭＳ ゴシック" w:hAnsiTheme="majorEastAsia" w:hint="eastAsia"/>
          <w:sz w:val="20"/>
          <w:szCs w:val="20"/>
        </w:rPr>
        <w:t>い、</w:t>
      </w:r>
      <w:r w:rsidRPr="002523B4">
        <w:rPr>
          <w:rFonts w:ascii="ＭＳ ゴシック" w:eastAsia="ＭＳ ゴシック" w:hAnsiTheme="majorEastAsia" w:hint="eastAsia"/>
          <w:color w:val="FF0000"/>
          <w:sz w:val="20"/>
          <w:szCs w:val="20"/>
        </w:rPr>
        <w:t>ゲートウェイにおける通信ログ</w:t>
      </w:r>
      <w:r w:rsidRPr="002523B4">
        <w:rPr>
          <w:rFonts w:ascii="ＭＳ ゴシック" w:eastAsia="ＭＳ ゴシック" w:hAnsiTheme="majorEastAsia" w:hint="eastAsia"/>
          <w:sz w:val="20"/>
          <w:szCs w:val="20"/>
        </w:rPr>
        <w:t>を取得及び保存する。</w:t>
      </w:r>
    </w:p>
    <w:p w14:paraId="59A84696" w14:textId="77777777" w:rsidR="006D45B5" w:rsidRPr="002523B4" w:rsidRDefault="006D45B5" w:rsidP="006D45B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通信ログの保存期間は</w:t>
      </w:r>
      <w:r w:rsidRPr="005C4105">
        <w:rPr>
          <w:rFonts w:ascii="ＭＳ ゴシック" w:eastAsia="ＭＳ ゴシック" w:hAnsiTheme="majorEastAsia"/>
          <w:color w:val="FF0000"/>
          <w:sz w:val="20"/>
          <w:szCs w:val="20"/>
        </w:rPr>
        <w:t>3</w:t>
      </w:r>
      <w:r w:rsidRPr="005C4105">
        <w:rPr>
          <w:rFonts w:ascii="ＭＳ ゴシック" w:eastAsia="ＭＳ ゴシック" w:hAnsiTheme="majorEastAsia" w:hint="eastAsia"/>
          <w:color w:val="FF0000"/>
          <w:sz w:val="20"/>
          <w:szCs w:val="20"/>
        </w:rPr>
        <w:t>年間</w:t>
      </w:r>
      <w:r w:rsidRPr="002523B4">
        <w:rPr>
          <w:rFonts w:ascii="ＭＳ ゴシック" w:eastAsia="ＭＳ ゴシック" w:hAnsiTheme="majorEastAsia" w:hint="eastAsia"/>
          <w:sz w:val="20"/>
          <w:szCs w:val="20"/>
        </w:rPr>
        <w:t>とする。</w:t>
      </w:r>
    </w:p>
    <w:p w14:paraId="27A8D956" w14:textId="77777777" w:rsidR="006D45B5" w:rsidRPr="002523B4" w:rsidRDefault="006D45B5" w:rsidP="006D45B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ログファイルの保存状況について、</w:t>
      </w:r>
      <w:r w:rsidRPr="005C4105">
        <w:rPr>
          <w:rFonts w:ascii="ＭＳ ゴシック" w:eastAsia="ＭＳ ゴシック" w:hAnsiTheme="majorEastAsia" w:hint="eastAsia"/>
          <w:color w:val="FF0000"/>
          <w:sz w:val="20"/>
          <w:szCs w:val="20"/>
        </w:rPr>
        <w:t>システム管理者</w:t>
      </w:r>
      <w:r w:rsidRPr="002523B4">
        <w:rPr>
          <w:rFonts w:ascii="ＭＳ ゴシック" w:eastAsia="ＭＳ ゴシック" w:hAnsiTheme="majorEastAsia" w:hint="eastAsia"/>
          <w:sz w:val="20"/>
          <w:szCs w:val="20"/>
        </w:rPr>
        <w:t>が定期的に</w:t>
      </w:r>
      <w:r>
        <w:rPr>
          <w:rFonts w:ascii="ＭＳ ゴシック" w:eastAsia="ＭＳ ゴシック" w:hAnsiTheme="majorEastAsia" w:hint="eastAsia"/>
          <w:sz w:val="20"/>
          <w:szCs w:val="20"/>
        </w:rPr>
        <w:t>確認する</w:t>
      </w:r>
      <w:r w:rsidRPr="002523B4">
        <w:rPr>
          <w:rFonts w:ascii="ＭＳ ゴシック" w:eastAsia="ＭＳ ゴシック" w:hAnsiTheme="majorEastAsia" w:hint="eastAsia"/>
          <w:sz w:val="20"/>
          <w:szCs w:val="20"/>
        </w:rPr>
        <w:t>。</w:t>
      </w:r>
    </w:p>
    <w:p w14:paraId="13A680DA" w14:textId="77777777" w:rsidR="006D45B5" w:rsidRPr="002523B4" w:rsidRDefault="006D45B5" w:rsidP="006D45B5">
      <w:pPr>
        <w:pStyle w:val="a0"/>
        <w:numPr>
          <w:ilvl w:val="0"/>
          <w:numId w:val="32"/>
        </w:numPr>
        <w:ind w:leftChars="0"/>
        <w:rPr>
          <w:rFonts w:ascii="ＭＳ ゴシック" w:eastAsia="ＭＳ ゴシック" w:hAnsiTheme="majorEastAsia"/>
          <w:sz w:val="20"/>
          <w:szCs w:val="20"/>
        </w:rPr>
      </w:pPr>
      <w:r w:rsidRPr="002523B4">
        <w:rPr>
          <w:rFonts w:ascii="ＭＳ ゴシック" w:eastAsia="ＭＳ ゴシック" w:hAnsiTheme="majorEastAsia" w:hint="eastAsia"/>
          <w:color w:val="FF0000"/>
          <w:sz w:val="20"/>
          <w:szCs w:val="20"/>
        </w:rPr>
        <w:t>システム管理者</w:t>
      </w:r>
      <w:r w:rsidRPr="002523B4">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2523B4">
        <w:rPr>
          <w:rFonts w:ascii="ＭＳ ゴシック" w:eastAsia="ＭＳ ゴシック" w:hAnsiTheme="majorEastAsia" w:hint="eastAsia"/>
          <w:sz w:val="20"/>
          <w:szCs w:val="20"/>
        </w:rPr>
        <w:t>通信ログ</w:t>
      </w:r>
      <w:r>
        <w:rPr>
          <w:rFonts w:ascii="ＭＳ ゴシック" w:eastAsia="ＭＳ ゴシック" w:hAnsiTheme="majorEastAsia" w:hint="eastAsia"/>
          <w:sz w:val="20"/>
          <w:szCs w:val="20"/>
        </w:rPr>
        <w:t>について以下の確認を</w:t>
      </w:r>
      <w:r w:rsidRPr="002523B4">
        <w:rPr>
          <w:rFonts w:ascii="ＭＳ ゴシック" w:eastAsia="ＭＳ ゴシック" w:hAnsiTheme="majorEastAsia" w:hint="eastAsia"/>
          <w:color w:val="FF0000"/>
          <w:sz w:val="20"/>
          <w:szCs w:val="20"/>
        </w:rPr>
        <w:t>定期的</w:t>
      </w:r>
      <w:r>
        <w:rPr>
          <w:rFonts w:ascii="ＭＳ ゴシック" w:eastAsia="ＭＳ ゴシック" w:hAnsiTheme="majorEastAsia" w:hint="eastAsia"/>
          <w:sz w:val="20"/>
          <w:szCs w:val="20"/>
        </w:rPr>
        <w:t>に行う</w:t>
      </w:r>
      <w:r w:rsidRPr="002523B4">
        <w:rPr>
          <w:rFonts w:ascii="ＭＳ ゴシック" w:eastAsia="ＭＳ ゴシック" w:hAnsiTheme="majorEastAsia" w:hint="eastAsia"/>
          <w:sz w:val="20"/>
          <w:szCs w:val="20"/>
        </w:rPr>
        <w:t>。</w:t>
      </w:r>
    </w:p>
    <w:p w14:paraId="75A9DF0B"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管理外のインターネット接続がないか</w:t>
      </w:r>
    </w:p>
    <w:p w14:paraId="10DE9D83"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許可なく接続された機器や無線LAN機器はないか</w:t>
      </w:r>
    </w:p>
    <w:p w14:paraId="474D6F73"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不審な通信が行われていないか</w:t>
      </w:r>
    </w:p>
    <w:p w14:paraId="00B965D9" w14:textId="77777777" w:rsidR="006D45B5" w:rsidRPr="002523B4" w:rsidRDefault="006D45B5" w:rsidP="006D45B5">
      <w:pPr>
        <w:pStyle w:val="a0"/>
        <w:numPr>
          <w:ilvl w:val="0"/>
          <w:numId w:val="32"/>
        </w:numPr>
        <w:ind w:leftChars="0" w:left="171" w:hanging="171"/>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システム管理者は</w:t>
      </w:r>
      <w:r>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必要に応じて業務に不要なウェブサイト</w:t>
      </w:r>
      <w:r>
        <w:rPr>
          <w:rFonts w:ascii="ＭＳ ゴシック" w:eastAsia="ＭＳ ゴシック" w:hAnsiTheme="majorEastAsia" w:hint="eastAsia"/>
          <w:color w:val="FF0000"/>
          <w:sz w:val="20"/>
          <w:szCs w:val="20"/>
        </w:rPr>
        <w:t>閲覧</w:t>
      </w:r>
      <w:r w:rsidRPr="002523B4">
        <w:rPr>
          <w:rFonts w:ascii="ＭＳ ゴシック" w:eastAsia="ＭＳ ゴシック" w:hAnsiTheme="majorEastAsia" w:hint="eastAsia"/>
          <w:color w:val="FF0000"/>
          <w:sz w:val="20"/>
          <w:szCs w:val="20"/>
        </w:rPr>
        <w:t>を</w:t>
      </w:r>
      <w:r w:rsidRPr="003635EE">
        <w:rPr>
          <w:rFonts w:ascii="ＭＳ ゴシック" w:eastAsia="ＭＳ ゴシック" w:hAnsiTheme="majorEastAsia" w:hint="eastAsia"/>
          <w:color w:val="00B0F0"/>
          <w:sz w:val="20"/>
          <w:szCs w:val="20"/>
        </w:rPr>
        <w:t>社内周知/ウェブフィルタ</w:t>
      </w:r>
      <w:r>
        <w:rPr>
          <w:rFonts w:ascii="ＭＳ ゴシック" w:eastAsia="ＭＳ ゴシック" w:hAnsiTheme="majorEastAsia" w:hint="eastAsia"/>
          <w:color w:val="00B0F0"/>
          <w:sz w:val="20"/>
          <w:szCs w:val="20"/>
        </w:rPr>
        <w:t>リングソフト</w:t>
      </w:r>
      <w:r w:rsidRPr="003635EE">
        <w:rPr>
          <w:rFonts w:ascii="ＭＳ ゴシック" w:eastAsia="ＭＳ ゴシック" w:hAnsiTheme="majorEastAsia" w:hint="eastAsia"/>
          <w:color w:val="00B0F0"/>
          <w:sz w:val="20"/>
          <w:szCs w:val="20"/>
        </w:rPr>
        <w:t>を使用</w:t>
      </w:r>
      <w:r>
        <w:rPr>
          <w:rFonts w:ascii="ＭＳ ゴシック" w:eastAsia="ＭＳ ゴシック" w:hAnsiTheme="majorEastAsia" w:hint="eastAsia"/>
          <w:color w:val="FF0000"/>
          <w:sz w:val="20"/>
          <w:szCs w:val="20"/>
        </w:rPr>
        <w:t>して</w:t>
      </w:r>
      <w:r w:rsidRPr="002523B4">
        <w:rPr>
          <w:rFonts w:ascii="ＭＳ ゴシック" w:eastAsia="ＭＳ ゴシック" w:hAnsiTheme="majorEastAsia" w:hint="eastAsia"/>
          <w:color w:val="FF0000"/>
          <w:sz w:val="20"/>
          <w:szCs w:val="20"/>
        </w:rPr>
        <w:t>制限する。</w:t>
      </w:r>
    </w:p>
    <w:p w14:paraId="6384EBDA" w14:textId="77777777" w:rsidR="006D45B5" w:rsidRDefault="006D45B5" w:rsidP="006D45B5">
      <w:pPr>
        <w:pStyle w:val="a0"/>
        <w:numPr>
          <w:ilvl w:val="0"/>
          <w:numId w:val="32"/>
        </w:numPr>
        <w:ind w:leftChars="0" w:left="171" w:hanging="171"/>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遠隔</w:t>
      </w:r>
      <w:r w:rsidRPr="002523B4">
        <w:rPr>
          <w:rFonts w:ascii="ＭＳ ゴシック" w:eastAsia="ＭＳ ゴシック" w:hAnsiTheme="majorEastAsia" w:hint="eastAsia"/>
          <w:color w:val="FF0000"/>
          <w:sz w:val="20"/>
          <w:szCs w:val="20"/>
        </w:rPr>
        <w:t>診断ポート</w:t>
      </w:r>
      <w:r>
        <w:rPr>
          <w:rFonts w:ascii="ＭＳ ゴシック" w:eastAsia="ＭＳ ゴシック" w:hAnsiTheme="majorEastAsia" w:hint="eastAsia"/>
          <w:color w:val="FF0000"/>
          <w:sz w:val="20"/>
          <w:szCs w:val="20"/>
        </w:rPr>
        <w:t>の</w:t>
      </w:r>
      <w:r w:rsidRPr="002523B4">
        <w:rPr>
          <w:rFonts w:ascii="ＭＳ ゴシック" w:eastAsia="ＭＳ ゴシック" w:hAnsiTheme="majorEastAsia" w:hint="eastAsia"/>
          <w:color w:val="FF0000"/>
          <w:sz w:val="20"/>
          <w:szCs w:val="20"/>
        </w:rPr>
        <w:t>利用は</w:t>
      </w:r>
      <w:r>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保守サポートなど必要な場合のみに限定し</w:t>
      </w:r>
      <w:r>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認証機能やコールバック機能等を備えるなど、適切なセキュリティ対策を施す。</w:t>
      </w:r>
    </w:p>
    <w:p w14:paraId="7D5908F9" w14:textId="77777777" w:rsidR="006D45B5" w:rsidRPr="002523B4" w:rsidRDefault="006D45B5" w:rsidP="006D45B5">
      <w:pPr>
        <w:pStyle w:val="a0"/>
        <w:ind w:leftChars="0" w:left="171"/>
        <w:rPr>
          <w:rFonts w:ascii="ＭＳ ゴシック" w:eastAsia="ＭＳ ゴシック" w:hAnsiTheme="majorEastAsia"/>
          <w:color w:val="FF0000"/>
          <w:sz w:val="20"/>
          <w:szCs w:val="20"/>
        </w:rPr>
      </w:pPr>
    </w:p>
    <w:p w14:paraId="5BBA2AA5" w14:textId="77777777" w:rsidR="006D45B5" w:rsidRPr="00170333"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3.</w:t>
      </w:r>
      <w:r w:rsidRPr="00170333">
        <w:rPr>
          <w:rFonts w:ascii="ＭＳ ゴシック" w:eastAsia="ＭＳ ゴシック" w:hAnsiTheme="majorEastAsia" w:hint="eastAsia"/>
          <w:sz w:val="20"/>
          <w:szCs w:val="20"/>
        </w:rPr>
        <w:t>クラウドサービスの</w:t>
      </w:r>
      <w:r>
        <w:rPr>
          <w:rFonts w:ascii="ＭＳ ゴシック" w:eastAsia="ＭＳ ゴシック" w:hAnsiTheme="majorEastAsia" w:hint="eastAsia"/>
          <w:sz w:val="20"/>
          <w:szCs w:val="20"/>
        </w:rPr>
        <w:t>導入</w:t>
      </w:r>
    </w:p>
    <w:p w14:paraId="1002F541" w14:textId="77777777" w:rsidR="006D45B5" w:rsidRPr="007C7416"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ＩＴ基盤の一部としてクラウドサービス等の外部サービスを導入</w:t>
      </w:r>
      <w:r w:rsidRPr="00170333">
        <w:rPr>
          <w:rFonts w:ascii="ＭＳ ゴシック" w:eastAsia="ＭＳ ゴシック" w:hAnsiTheme="majorEastAsia" w:hint="eastAsia"/>
          <w:sz w:val="20"/>
          <w:szCs w:val="20"/>
        </w:rPr>
        <w:t>する場合</w:t>
      </w:r>
      <w:r>
        <w:rPr>
          <w:rFonts w:ascii="ＭＳ ゴシック" w:eastAsia="ＭＳ ゴシック" w:hAnsiTheme="majorEastAsia" w:hint="eastAsia"/>
          <w:sz w:val="20"/>
          <w:szCs w:val="20"/>
        </w:rPr>
        <w:t>は</w:t>
      </w:r>
      <w:r w:rsidRPr="00170333">
        <w:rPr>
          <w:rFonts w:ascii="ＭＳ ゴシック" w:eastAsia="ＭＳ ゴシック" w:hAnsiTheme="majorEastAsia" w:hint="eastAsia"/>
          <w:sz w:val="20"/>
          <w:szCs w:val="20"/>
        </w:rPr>
        <w:t>、</w:t>
      </w:r>
      <w:r w:rsidRPr="002523B4">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がサービスプロバイダの情報セキュリティ対策をあらかじめ評価したうえで選定する。</w:t>
      </w:r>
      <w:r w:rsidRPr="005C4105">
        <w:rPr>
          <w:rFonts w:ascii="ＭＳ ゴシック" w:eastAsia="ＭＳ ゴシック" w:hAnsiTheme="majorEastAsia" w:hint="eastAsia"/>
          <w:sz w:val="20"/>
          <w:szCs w:val="20"/>
        </w:rPr>
        <w:t>新規</w:t>
      </w:r>
      <w:r>
        <w:rPr>
          <w:rFonts w:ascii="ＭＳ ゴシック" w:eastAsia="ＭＳ ゴシック" w:hAnsiTheme="majorEastAsia" w:hint="eastAsia"/>
          <w:sz w:val="20"/>
          <w:szCs w:val="20"/>
        </w:rPr>
        <w:t>クラウドサービス等の外部サービスを導入</w:t>
      </w:r>
      <w:r w:rsidRPr="005C4105">
        <w:rPr>
          <w:rFonts w:ascii="ＭＳ ゴシック" w:eastAsia="ＭＳ ゴシック" w:hAnsiTheme="majorEastAsia" w:hint="eastAsia"/>
          <w:sz w:val="20"/>
          <w:szCs w:val="20"/>
        </w:rPr>
        <w:t>する場合は</w:t>
      </w:r>
      <w:r>
        <w:rPr>
          <w:rFonts w:ascii="ＭＳ ゴシック" w:eastAsia="ＭＳ ゴシック" w:hAnsiTheme="majorEastAsia" w:hint="eastAsia"/>
          <w:sz w:val="20"/>
          <w:szCs w:val="20"/>
        </w:rPr>
        <w:t>、</w:t>
      </w:r>
      <w:r w:rsidRPr="00170333">
        <w:rPr>
          <w:rFonts w:ascii="ＭＳ ゴシック" w:eastAsia="ＭＳ ゴシック" w:hAnsiTheme="majorEastAsia" w:hint="eastAsia"/>
          <w:color w:val="FF0000"/>
          <w:sz w:val="20"/>
          <w:szCs w:val="20"/>
        </w:rPr>
        <w:t>システム管理者</w:t>
      </w:r>
      <w:r w:rsidRPr="005C4105">
        <w:rPr>
          <w:rFonts w:ascii="ＭＳ ゴシック" w:eastAsia="ＭＳ ゴシック" w:hAnsiTheme="majorEastAsia" w:hint="eastAsia"/>
          <w:sz w:val="20"/>
          <w:szCs w:val="20"/>
        </w:rPr>
        <w:t>の</w:t>
      </w:r>
      <w:r>
        <w:rPr>
          <w:rFonts w:ascii="ＭＳ ゴシック" w:eastAsia="ＭＳ ゴシック" w:hAnsiTheme="majorEastAsia" w:hint="eastAsia"/>
          <w:sz w:val="20"/>
          <w:szCs w:val="20"/>
        </w:rPr>
        <w:t>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サービスプロバイダの情報セキュリティ対策の評価基準は</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5</w:t>
      </w:r>
      <w:r w:rsidRPr="00170333">
        <w:rPr>
          <w:rFonts w:ascii="ＭＳ ゴシック" w:eastAsia="ＭＳ ゴシック" w:hAnsiTheme="majorEastAsia" w:hint="eastAsia"/>
          <w:sz w:val="20"/>
          <w:szCs w:val="20"/>
        </w:rPr>
        <w:t>クラウドサービス</w:t>
      </w:r>
      <w:r>
        <w:rPr>
          <w:rFonts w:ascii="ＭＳ ゴシック" w:eastAsia="ＭＳ ゴシック" w:hAnsiTheme="majorEastAsia" w:hint="eastAsia"/>
          <w:sz w:val="20"/>
          <w:szCs w:val="20"/>
        </w:rPr>
        <w:t>情報セキュリティ対策評価基準</w:t>
      </w:r>
      <w:r w:rsidRPr="00724B78">
        <w:rPr>
          <w:rFonts w:ascii="ＭＳ ゴシック" w:eastAsia="ＭＳ ゴシック" w:hAnsiTheme="majorEastAsia" w:hint="eastAsia"/>
          <w:sz w:val="20"/>
          <w:szCs w:val="20"/>
        </w:rPr>
        <w:t>」を参照のこと。</w:t>
      </w:r>
    </w:p>
    <w:p w14:paraId="5C877503" w14:textId="77777777" w:rsidR="006D45B5" w:rsidRPr="001660AB" w:rsidRDefault="006D45B5" w:rsidP="006D45B5">
      <w:pPr>
        <w:ind w:hanging="669"/>
        <w:rPr>
          <w:rFonts w:ascii="ＭＳ ゴシック" w:eastAsia="ＭＳ ゴシック" w:hAnsiTheme="majorEastAsia"/>
          <w:color w:val="FF0000"/>
          <w:sz w:val="20"/>
          <w:szCs w:val="20"/>
        </w:rPr>
      </w:pPr>
    </w:p>
    <w:p w14:paraId="53A0C8FC" w14:textId="77777777" w:rsidR="006D45B5" w:rsidRPr="00170333"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4.</w:t>
      </w:r>
      <w:r w:rsidRPr="00170333">
        <w:rPr>
          <w:rFonts w:ascii="ＭＳ ゴシック" w:eastAsia="ＭＳ ゴシック" w:hAnsiTheme="majorEastAsia" w:hint="eastAsia"/>
          <w:sz w:val="20"/>
          <w:szCs w:val="20"/>
        </w:rPr>
        <w:t>脅威や攻撃に関する情報の収集</w:t>
      </w:r>
    </w:p>
    <w:p w14:paraId="5A4B3DAB" w14:textId="77777777" w:rsidR="006D45B5" w:rsidRDefault="006D45B5" w:rsidP="006D45B5">
      <w:pPr>
        <w:rPr>
          <w:rFonts w:ascii="ＭＳ ゴシック" w:eastAsia="ＭＳ ゴシック" w:hAnsiTheme="majorEastAsia"/>
          <w:sz w:val="20"/>
          <w:szCs w:val="20"/>
        </w:rPr>
      </w:pPr>
      <w:r w:rsidRPr="002523B4">
        <w:rPr>
          <w:rFonts w:ascii="ＭＳ ゴシック" w:eastAsia="ＭＳ ゴシック" w:hAnsiTheme="majorEastAsia" w:hint="eastAsia"/>
          <w:color w:val="FF0000"/>
          <w:sz w:val="20"/>
          <w:szCs w:val="20"/>
        </w:rPr>
        <w:t>システム管理者</w:t>
      </w:r>
      <w:r w:rsidRPr="00170333">
        <w:rPr>
          <w:rFonts w:ascii="ＭＳ ゴシック" w:eastAsia="ＭＳ ゴシック" w:hAnsiTheme="majorEastAsia" w:hint="eastAsia"/>
          <w:sz w:val="20"/>
          <w:szCs w:val="20"/>
        </w:rPr>
        <w:t>は、最新の脅威や攻撃に関する情報収集を行い、必要に応じて社内で共有する。</w:t>
      </w:r>
    </w:p>
    <w:p w14:paraId="1389A5F6" w14:textId="77777777" w:rsidR="006D45B5" w:rsidRPr="00170333" w:rsidRDefault="006D45B5" w:rsidP="006D45B5">
      <w:pPr>
        <w:rPr>
          <w:rFonts w:ascii="ＭＳ ゴシック" w:eastAsia="ＭＳ ゴシック" w:hAnsiTheme="majorEastAsia"/>
          <w:sz w:val="20"/>
          <w:szCs w:val="20"/>
        </w:rPr>
      </w:pPr>
    </w:p>
    <w:p w14:paraId="22B083DE" w14:textId="77777777" w:rsidR="006D45B5" w:rsidRPr="00170333"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5</w:t>
      </w:r>
      <w:r w:rsidRPr="00170333">
        <w:rPr>
          <w:rFonts w:ascii="ＭＳ ゴシック" w:eastAsia="ＭＳ ゴシック" w:hAnsiTheme="majorEastAsia" w:hint="eastAsia"/>
          <w:sz w:val="20"/>
          <w:szCs w:val="20"/>
        </w:rPr>
        <w:t>.廃棄・返却・譲渡</w:t>
      </w:r>
    </w:p>
    <w:p w14:paraId="68BFA9A6" w14:textId="77777777" w:rsidR="006D45B5" w:rsidRDefault="006D45B5" w:rsidP="006D45B5">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は、ＩＴ基盤で利用した</w:t>
      </w:r>
      <w:r w:rsidRPr="00170333">
        <w:rPr>
          <w:rFonts w:ascii="ＭＳ ゴシック" w:eastAsia="ＭＳ ゴシック" w:hAnsiTheme="majorEastAsia" w:hint="eastAsia"/>
          <w:sz w:val="20"/>
          <w:szCs w:val="20"/>
        </w:rPr>
        <w:t>機器</w:t>
      </w:r>
      <w:r>
        <w:rPr>
          <w:rFonts w:ascii="ＭＳ ゴシック" w:eastAsia="ＭＳ ゴシック" w:hAnsiTheme="majorEastAsia" w:hint="eastAsia"/>
          <w:sz w:val="20"/>
          <w:szCs w:val="20"/>
        </w:rPr>
        <w:t>を</w:t>
      </w:r>
      <w:r w:rsidRPr="00170333">
        <w:rPr>
          <w:rFonts w:ascii="ＭＳ ゴシック" w:eastAsia="ＭＳ ゴシック" w:hAnsiTheme="majorEastAsia" w:hint="eastAsia"/>
          <w:sz w:val="20"/>
          <w:szCs w:val="20"/>
        </w:rPr>
        <w:t>返却、廃棄、譲渡</w:t>
      </w:r>
      <w:r>
        <w:rPr>
          <w:rFonts w:ascii="ＭＳ ゴシック" w:eastAsia="ＭＳ ゴシック" w:hAnsiTheme="majorEastAsia" w:hint="eastAsia"/>
          <w:sz w:val="20"/>
          <w:szCs w:val="20"/>
        </w:rPr>
        <w:t>を行う場合は、</w:t>
      </w:r>
      <w:r w:rsidRPr="00170333">
        <w:rPr>
          <w:rFonts w:ascii="ＭＳ ゴシック" w:eastAsia="ＭＳ ゴシック" w:hAnsiTheme="majorEastAsia" w:hint="eastAsia"/>
          <w:sz w:val="20"/>
          <w:szCs w:val="20"/>
        </w:rPr>
        <w:t>内部記憶媒体の破壊</w:t>
      </w:r>
      <w:r>
        <w:rPr>
          <w:rFonts w:ascii="ＭＳ ゴシック" w:eastAsia="ＭＳ ゴシック" w:hAnsiTheme="majorEastAsia" w:hint="eastAsia"/>
          <w:sz w:val="20"/>
          <w:szCs w:val="20"/>
        </w:rPr>
        <w:t>又は</w:t>
      </w:r>
      <w:r w:rsidRPr="00170333">
        <w:rPr>
          <w:rFonts w:ascii="ＭＳ ゴシック" w:eastAsia="ＭＳ ゴシック" w:hAnsiTheme="majorEastAsia" w:hint="eastAsia"/>
          <w:sz w:val="20"/>
          <w:szCs w:val="20"/>
        </w:rPr>
        <w:t>専用ツールによりデータ</w:t>
      </w:r>
      <w:r>
        <w:rPr>
          <w:rFonts w:ascii="ＭＳ ゴシック" w:eastAsia="ＭＳ ゴシック" w:hAnsiTheme="majorEastAsia" w:hint="eastAsia"/>
          <w:sz w:val="20"/>
          <w:szCs w:val="20"/>
        </w:rPr>
        <w:t>を</w:t>
      </w:r>
      <w:r w:rsidRPr="00170333">
        <w:rPr>
          <w:rFonts w:ascii="ＭＳ ゴシック" w:eastAsia="ＭＳ ゴシック" w:hAnsiTheme="majorEastAsia" w:hint="eastAsia"/>
          <w:sz w:val="20"/>
          <w:szCs w:val="20"/>
        </w:rPr>
        <w:t>完全</w:t>
      </w:r>
      <w:r>
        <w:rPr>
          <w:rFonts w:ascii="ＭＳ ゴシック" w:eastAsia="ＭＳ ゴシック" w:hAnsiTheme="majorEastAsia" w:hint="eastAsia"/>
          <w:sz w:val="20"/>
          <w:szCs w:val="20"/>
        </w:rPr>
        <w:t>に</w:t>
      </w:r>
      <w:r w:rsidRPr="00170333">
        <w:rPr>
          <w:rFonts w:ascii="ＭＳ ゴシック" w:eastAsia="ＭＳ ゴシック" w:hAnsiTheme="majorEastAsia" w:hint="eastAsia"/>
          <w:sz w:val="20"/>
          <w:szCs w:val="20"/>
        </w:rPr>
        <w:t>消去</w:t>
      </w:r>
      <w:r>
        <w:rPr>
          <w:rFonts w:ascii="ＭＳ ゴシック" w:eastAsia="ＭＳ ゴシック" w:hAnsiTheme="majorEastAsia" w:hint="eastAsia"/>
          <w:sz w:val="20"/>
          <w:szCs w:val="20"/>
        </w:rPr>
        <w:t>し、</w:t>
      </w:r>
      <w:r w:rsidRPr="005C4105">
        <w:rPr>
          <w:rFonts w:ascii="ＭＳ ゴシック" w:eastAsia="ＭＳ ゴシック" w:hAnsiTheme="majorEastAsia" w:hint="eastAsia"/>
          <w:color w:val="FF0000"/>
          <w:sz w:val="20"/>
          <w:szCs w:val="20"/>
        </w:rPr>
        <w:t>情報セキュリティ責任者</w:t>
      </w:r>
      <w:r w:rsidRPr="00170333">
        <w:rPr>
          <w:rFonts w:ascii="ＭＳ ゴシック" w:eastAsia="ＭＳ ゴシック" w:hAnsiTheme="majorEastAsia" w:hint="eastAsia"/>
          <w:sz w:val="20"/>
          <w:szCs w:val="20"/>
        </w:rPr>
        <w:t>の承認を得</w:t>
      </w:r>
      <w:r>
        <w:rPr>
          <w:rFonts w:ascii="ＭＳ ゴシック" w:eastAsia="ＭＳ ゴシック" w:hAnsiTheme="majorEastAsia" w:hint="eastAsia"/>
          <w:sz w:val="20"/>
          <w:szCs w:val="20"/>
        </w:rPr>
        <w:t>たうえ</w:t>
      </w:r>
      <w:r w:rsidRPr="00170333">
        <w:rPr>
          <w:rFonts w:ascii="ＭＳ ゴシック" w:eastAsia="ＭＳ ゴシック" w:hAnsiTheme="majorEastAsia" w:hint="eastAsia"/>
          <w:sz w:val="20"/>
          <w:szCs w:val="20"/>
        </w:rPr>
        <w:t>返却、廃棄、譲渡</w:t>
      </w:r>
      <w:r>
        <w:rPr>
          <w:rFonts w:ascii="ＭＳ ゴシック" w:eastAsia="ＭＳ ゴシック" w:hAnsiTheme="majorEastAsia" w:hint="eastAsia"/>
          <w:sz w:val="20"/>
          <w:szCs w:val="20"/>
        </w:rPr>
        <w:t>を行う。</w:t>
      </w:r>
      <w:r w:rsidRPr="00170333">
        <w:rPr>
          <w:rFonts w:ascii="ＭＳ ゴシック" w:eastAsia="ＭＳ ゴシック" w:hAnsiTheme="majorEastAsia" w:hint="eastAsia"/>
          <w:sz w:val="20"/>
          <w:szCs w:val="20"/>
        </w:rPr>
        <w:t>内部記憶媒体の破壊</w:t>
      </w:r>
      <w:r>
        <w:rPr>
          <w:rFonts w:ascii="ＭＳ ゴシック" w:eastAsia="ＭＳ ゴシック" w:hAnsiTheme="majorEastAsia" w:hint="eastAsia"/>
          <w:sz w:val="20"/>
          <w:szCs w:val="20"/>
        </w:rPr>
        <w:t>又は</w:t>
      </w:r>
      <w:r w:rsidRPr="00170333">
        <w:rPr>
          <w:rFonts w:ascii="ＭＳ ゴシック" w:eastAsia="ＭＳ ゴシック" w:hAnsiTheme="majorEastAsia" w:hint="eastAsia"/>
          <w:sz w:val="20"/>
          <w:szCs w:val="20"/>
        </w:rPr>
        <w:t>データ</w:t>
      </w:r>
      <w:r>
        <w:rPr>
          <w:rFonts w:ascii="ＭＳ ゴシック" w:eastAsia="ＭＳ ゴシック" w:hAnsiTheme="majorEastAsia" w:hint="eastAsia"/>
          <w:sz w:val="20"/>
          <w:szCs w:val="20"/>
        </w:rPr>
        <w:t>の</w:t>
      </w:r>
      <w:r w:rsidRPr="00170333">
        <w:rPr>
          <w:rFonts w:ascii="ＭＳ ゴシック" w:eastAsia="ＭＳ ゴシック" w:hAnsiTheme="majorEastAsia" w:hint="eastAsia"/>
          <w:sz w:val="20"/>
          <w:szCs w:val="20"/>
        </w:rPr>
        <w:t>完全消去</w:t>
      </w:r>
      <w:r>
        <w:rPr>
          <w:rFonts w:ascii="ＭＳ ゴシック" w:eastAsia="ＭＳ ゴシック" w:hAnsiTheme="majorEastAsia" w:hint="eastAsia"/>
          <w:sz w:val="20"/>
          <w:szCs w:val="20"/>
        </w:rPr>
        <w:t>を、外部に委託する場合は、</w:t>
      </w:r>
      <w:r w:rsidRPr="00170333">
        <w:rPr>
          <w:rFonts w:ascii="ＭＳ ゴシック" w:eastAsia="ＭＳ ゴシック" w:hAnsiTheme="majorEastAsia" w:hint="eastAsia"/>
          <w:sz w:val="20"/>
          <w:szCs w:val="20"/>
        </w:rPr>
        <w:t>破壊</w:t>
      </w:r>
      <w:r>
        <w:rPr>
          <w:rFonts w:ascii="ＭＳ ゴシック" w:eastAsia="ＭＳ ゴシック" w:hAnsiTheme="majorEastAsia" w:hint="eastAsia"/>
          <w:sz w:val="20"/>
          <w:szCs w:val="20"/>
        </w:rPr>
        <w:t>又は</w:t>
      </w:r>
      <w:r w:rsidRPr="00170333">
        <w:rPr>
          <w:rFonts w:ascii="ＭＳ ゴシック" w:eastAsia="ＭＳ ゴシック" w:hAnsiTheme="majorEastAsia" w:hint="eastAsia"/>
          <w:sz w:val="20"/>
          <w:szCs w:val="20"/>
        </w:rPr>
        <w:t>データ</w:t>
      </w:r>
      <w:r>
        <w:rPr>
          <w:rFonts w:ascii="ＭＳ ゴシック" w:eastAsia="ＭＳ ゴシック" w:hAnsiTheme="majorEastAsia" w:hint="eastAsia"/>
          <w:sz w:val="20"/>
          <w:szCs w:val="20"/>
        </w:rPr>
        <w:t>の</w:t>
      </w:r>
      <w:r w:rsidRPr="00170333">
        <w:rPr>
          <w:rFonts w:ascii="ＭＳ ゴシック" w:eastAsia="ＭＳ ゴシック" w:hAnsiTheme="majorEastAsia" w:hint="eastAsia"/>
          <w:sz w:val="20"/>
          <w:szCs w:val="20"/>
        </w:rPr>
        <w:t>完全消去</w:t>
      </w:r>
      <w:r>
        <w:rPr>
          <w:rFonts w:ascii="ＭＳ ゴシック" w:eastAsia="ＭＳ ゴシック" w:hAnsiTheme="majorEastAsia" w:hint="eastAsia"/>
          <w:sz w:val="20"/>
          <w:szCs w:val="20"/>
        </w:rPr>
        <w:t>を実行したことの証明書を取得する。</w:t>
      </w:r>
    </w:p>
    <w:p w14:paraId="1BDC2285" w14:textId="77777777" w:rsidR="006D45B5" w:rsidRDefault="006D45B5" w:rsidP="006D45B5">
      <w:pPr>
        <w:rPr>
          <w:rFonts w:ascii="ＭＳ ゴシック" w:eastAsia="ＭＳ ゴシック"/>
          <w:sz w:val="20"/>
          <w:szCs w:val="20"/>
        </w:rPr>
      </w:pPr>
    </w:p>
    <w:p w14:paraId="6724FA4B" w14:textId="77777777" w:rsidR="006D45B5" w:rsidRDefault="006D45B5" w:rsidP="006D45B5">
      <w:pPr>
        <w:rPr>
          <w:rFonts w:ascii="ＭＳ ゴシック" w:eastAsia="ＭＳ ゴシック"/>
          <w:sz w:val="20"/>
          <w:szCs w:val="20"/>
        </w:rPr>
      </w:pPr>
      <w:r>
        <w:rPr>
          <w:rFonts w:ascii="ＭＳ ゴシック" w:eastAsia="ＭＳ ゴシック" w:hint="eastAsia"/>
          <w:sz w:val="20"/>
          <w:szCs w:val="20"/>
        </w:rPr>
        <w:t>6.ＩＴ基盤標準</w:t>
      </w:r>
    </w:p>
    <w:p w14:paraId="10A2EF02" w14:textId="77777777" w:rsidR="006D45B5" w:rsidRPr="004C576D" w:rsidRDefault="006D45B5" w:rsidP="006D45B5">
      <w:pPr>
        <w:rPr>
          <w:rFonts w:ascii="ＭＳ ゴシック" w:eastAsia="ＭＳ ゴシック"/>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で利用する機器及びソフトウェアの情報セキュリティ要件と、それに基づく当社標準を以下とする。</w:t>
      </w:r>
    </w:p>
    <w:p w14:paraId="55B7D872" w14:textId="77777777" w:rsidR="006D45B5" w:rsidRPr="007C7416"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sz w:val="20"/>
          <w:szCs w:val="20"/>
        </w:rPr>
        <w:t>1</w:t>
      </w:r>
      <w:r>
        <w:rPr>
          <w:rFonts w:ascii="ＭＳ ゴシック" w:eastAsia="ＭＳ ゴシック" w:hAnsiTheme="majorEastAsia" w:hint="eastAsia"/>
          <w:sz w:val="20"/>
          <w:szCs w:val="20"/>
        </w:rPr>
        <w:t>サーバー機器情報セキュリティ要件</w:t>
      </w:r>
    </w:p>
    <w:tbl>
      <w:tblPr>
        <w:tblStyle w:val="a4"/>
        <w:tblW w:w="0" w:type="auto"/>
        <w:tblLook w:val="04A0" w:firstRow="1" w:lastRow="0" w:firstColumn="1" w:lastColumn="0" w:noHBand="0" w:noVBand="1"/>
      </w:tblPr>
      <w:tblGrid>
        <w:gridCol w:w="2009"/>
        <w:gridCol w:w="3499"/>
        <w:gridCol w:w="2755"/>
      </w:tblGrid>
      <w:tr w:rsidR="0003326A" w14:paraId="41DC8BFB" w14:textId="77777777" w:rsidTr="000E072A">
        <w:tc>
          <w:tcPr>
            <w:tcW w:w="2009" w:type="dxa"/>
          </w:tcPr>
          <w:p w14:paraId="08F77A83"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1923B90D"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0A7EE9D0"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03326A" w14:paraId="53554DF9" w14:textId="77777777" w:rsidTr="000E072A">
        <w:tc>
          <w:tcPr>
            <w:tcW w:w="2009" w:type="dxa"/>
            <w:vMerge w:val="restart"/>
          </w:tcPr>
          <w:p w14:paraId="44F2F799"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ファイルサーバー</w:t>
            </w:r>
          </w:p>
        </w:tc>
        <w:tc>
          <w:tcPr>
            <w:tcW w:w="3499" w:type="dxa"/>
          </w:tcPr>
          <w:p w14:paraId="38117323"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107AD54B"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 xml:space="preserve">Windows </w:t>
            </w:r>
            <w:r w:rsidRPr="00250965">
              <w:rPr>
                <w:rFonts w:ascii="ＭＳ ゴシック" w:eastAsia="ＭＳ ゴシック" w:hAnsiTheme="majorEastAsia"/>
                <w:color w:val="FF0000"/>
                <w:sz w:val="20"/>
                <w:szCs w:val="20"/>
              </w:rPr>
              <w:t>Active Directory</w:t>
            </w:r>
          </w:p>
        </w:tc>
      </w:tr>
      <w:tr w:rsidR="0003326A" w14:paraId="1D136549" w14:textId="77777777" w:rsidTr="000E072A">
        <w:tc>
          <w:tcPr>
            <w:tcW w:w="2009" w:type="dxa"/>
            <w:vMerge/>
          </w:tcPr>
          <w:p w14:paraId="0A9D3E59"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D6D9D98"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セキュリティログ取得</w:t>
            </w:r>
            <w:r>
              <w:rPr>
                <w:rFonts w:ascii="ＭＳ ゴシック" w:eastAsia="ＭＳ ゴシック" w:hAnsiTheme="majorEastAsia" w:hint="eastAsia"/>
                <w:color w:val="FF0000"/>
                <w:sz w:val="20"/>
                <w:szCs w:val="20"/>
              </w:rPr>
              <w:t>機能</w:t>
            </w:r>
          </w:p>
        </w:tc>
        <w:tc>
          <w:tcPr>
            <w:tcW w:w="2755" w:type="dxa"/>
          </w:tcPr>
          <w:p w14:paraId="0143B214"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03326A" w14:paraId="010BDE24" w14:textId="77777777" w:rsidTr="000E072A">
        <w:tc>
          <w:tcPr>
            <w:tcW w:w="2009" w:type="dxa"/>
            <w:vMerge/>
          </w:tcPr>
          <w:p w14:paraId="0C2167F5"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789DD716"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システムログ取得</w:t>
            </w:r>
            <w:r>
              <w:rPr>
                <w:rFonts w:ascii="ＭＳ ゴシック" w:eastAsia="ＭＳ ゴシック" w:hAnsiTheme="majorEastAsia" w:hint="eastAsia"/>
                <w:color w:val="FF0000"/>
                <w:sz w:val="20"/>
                <w:szCs w:val="20"/>
              </w:rPr>
              <w:t>機能</w:t>
            </w:r>
          </w:p>
        </w:tc>
        <w:tc>
          <w:tcPr>
            <w:tcW w:w="2755" w:type="dxa"/>
          </w:tcPr>
          <w:p w14:paraId="5A516E93"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03326A" w14:paraId="78DE2C79" w14:textId="77777777" w:rsidTr="000E072A">
        <w:tc>
          <w:tcPr>
            <w:tcW w:w="2009" w:type="dxa"/>
            <w:vMerge/>
          </w:tcPr>
          <w:p w14:paraId="3F55AB4C"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5499607F"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ユーザーアクセスログ取得</w:t>
            </w:r>
            <w:r>
              <w:rPr>
                <w:rFonts w:ascii="ＭＳ ゴシック" w:eastAsia="ＭＳ ゴシック" w:hAnsiTheme="majorEastAsia" w:hint="eastAsia"/>
                <w:color w:val="FF0000"/>
                <w:sz w:val="20"/>
                <w:szCs w:val="20"/>
              </w:rPr>
              <w:t>機能</w:t>
            </w:r>
          </w:p>
        </w:tc>
        <w:tc>
          <w:tcPr>
            <w:tcW w:w="2755" w:type="dxa"/>
          </w:tcPr>
          <w:p w14:paraId="1B17BDEF"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8D44B6A" w14:textId="77777777" w:rsidTr="000E072A">
        <w:trPr>
          <w:trHeight w:val="241"/>
        </w:trPr>
        <w:tc>
          <w:tcPr>
            <w:tcW w:w="2009" w:type="dxa"/>
            <w:vMerge/>
          </w:tcPr>
          <w:p w14:paraId="7E5D1610"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54246A9C"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Pr>
                <w:rFonts w:asciiTheme="majorEastAsia" w:eastAsiaTheme="majorEastAsia" w:hAnsiTheme="majorEastAsia" w:hint="eastAsia"/>
                <w:color w:val="FF0000"/>
                <w:sz w:val="20"/>
                <w:szCs w:val="20"/>
              </w:rPr>
              <w:t>○</w:t>
            </w:r>
            <w:r w:rsidRPr="00250965">
              <w:rPr>
                <w:rFonts w:ascii="ＭＳ ゴシック" w:eastAsia="ＭＳ ゴシック" w:hAnsiTheme="majorEastAsia" w:hint="eastAsia"/>
                <w:color w:val="FF0000"/>
                <w:sz w:val="20"/>
                <w:szCs w:val="20"/>
              </w:rPr>
              <w:t>TB以上</w:t>
            </w:r>
          </w:p>
          <w:p w14:paraId="141AB3D2"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RAID構成</w:t>
            </w:r>
          </w:p>
        </w:tc>
        <w:tc>
          <w:tcPr>
            <w:tcW w:w="2755" w:type="dxa"/>
          </w:tcPr>
          <w:p w14:paraId="5F714E43"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6A41CF1F" w14:textId="77777777" w:rsidTr="000E072A">
        <w:tc>
          <w:tcPr>
            <w:tcW w:w="2009" w:type="dxa"/>
            <w:vMerge w:val="restart"/>
          </w:tcPr>
          <w:p w14:paraId="235DEAA4"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ＮＡＳサーバー</w:t>
            </w:r>
          </w:p>
        </w:tc>
        <w:tc>
          <w:tcPr>
            <w:tcW w:w="3499" w:type="dxa"/>
          </w:tcPr>
          <w:p w14:paraId="64FF53D7"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32405D23" w14:textId="77777777" w:rsidR="006D45B5" w:rsidRPr="00250965" w:rsidRDefault="006D45B5" w:rsidP="000E072A">
            <w:pPr>
              <w:rPr>
                <w:rFonts w:ascii="ＭＳ ゴシック" w:eastAsia="ＭＳ ゴシック" w:hAnsiTheme="majorEastAsia"/>
                <w:color w:val="FF0000"/>
                <w:sz w:val="20"/>
                <w:szCs w:val="20"/>
              </w:rPr>
            </w:pPr>
          </w:p>
        </w:tc>
      </w:tr>
      <w:tr w:rsidR="0003326A" w14:paraId="4C1180CD" w14:textId="77777777" w:rsidTr="000E072A">
        <w:tc>
          <w:tcPr>
            <w:tcW w:w="2009" w:type="dxa"/>
            <w:vMerge/>
          </w:tcPr>
          <w:p w14:paraId="79B3B612"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7E5CBA42"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ディスク暗号化機能</w:t>
            </w:r>
          </w:p>
        </w:tc>
        <w:tc>
          <w:tcPr>
            <w:tcW w:w="2755" w:type="dxa"/>
          </w:tcPr>
          <w:p w14:paraId="46628191"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6D45B5" w14:paraId="59E9B6BD" w14:textId="77777777" w:rsidTr="000E072A">
        <w:tc>
          <w:tcPr>
            <w:tcW w:w="2009" w:type="dxa"/>
            <w:vMerge/>
          </w:tcPr>
          <w:p w14:paraId="56870C3E"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15ED8336"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Pr>
                <w:rFonts w:asciiTheme="majorEastAsia" w:eastAsiaTheme="majorEastAsia" w:hAnsiTheme="majorEastAsia" w:hint="eastAsia"/>
                <w:color w:val="FF0000"/>
                <w:sz w:val="20"/>
                <w:szCs w:val="20"/>
              </w:rPr>
              <w:t>○</w:t>
            </w:r>
            <w:r>
              <w:rPr>
                <w:rFonts w:ascii="ＭＳ ゴシック" w:eastAsia="ＭＳ ゴシック" w:hAnsiTheme="majorEastAsia" w:hint="eastAsia"/>
                <w:color w:val="FF0000"/>
                <w:sz w:val="20"/>
                <w:szCs w:val="20"/>
              </w:rPr>
              <w:t>G</w:t>
            </w:r>
            <w:r w:rsidRPr="00250965">
              <w:rPr>
                <w:rFonts w:ascii="ＭＳ ゴシック" w:eastAsia="ＭＳ ゴシック" w:hAnsiTheme="majorEastAsia" w:hint="eastAsia"/>
                <w:color w:val="FF0000"/>
                <w:sz w:val="20"/>
                <w:szCs w:val="20"/>
              </w:rPr>
              <w:t>B以上</w:t>
            </w:r>
          </w:p>
        </w:tc>
        <w:tc>
          <w:tcPr>
            <w:tcW w:w="2755" w:type="dxa"/>
          </w:tcPr>
          <w:p w14:paraId="53CF7C8B" w14:textId="77777777" w:rsidR="006D45B5" w:rsidRPr="00250965" w:rsidRDefault="006D45B5" w:rsidP="000E072A">
            <w:pPr>
              <w:rPr>
                <w:rFonts w:ascii="ＭＳ ゴシック" w:eastAsia="ＭＳ ゴシック" w:hAnsiTheme="majorEastAsia"/>
                <w:color w:val="FF0000"/>
                <w:sz w:val="20"/>
                <w:szCs w:val="20"/>
              </w:rPr>
            </w:pPr>
          </w:p>
        </w:tc>
      </w:tr>
    </w:tbl>
    <w:p w14:paraId="76144D1E" w14:textId="77777777" w:rsidR="006D45B5" w:rsidRDefault="006D45B5" w:rsidP="006D45B5">
      <w:pPr>
        <w:rPr>
          <w:rFonts w:ascii="ＭＳ ゴシック" w:eastAsia="ＭＳ ゴシック"/>
          <w:sz w:val="20"/>
          <w:szCs w:val="20"/>
        </w:rPr>
      </w:pPr>
    </w:p>
    <w:p w14:paraId="03DF7DA6" w14:textId="77777777" w:rsidR="006D45B5" w:rsidRDefault="006D45B5" w:rsidP="006D45B5">
      <w:pPr>
        <w:rPr>
          <w:rFonts w:ascii="ＭＳ ゴシック" w:eastAsia="ＭＳ ゴシック"/>
          <w:sz w:val="20"/>
          <w:szCs w:val="20"/>
        </w:rPr>
      </w:pPr>
      <w:r>
        <w:rPr>
          <w:rFonts w:ascii="ＭＳ ゴシック" w:eastAsia="ＭＳ ゴシック" w:hint="eastAsia"/>
          <w:sz w:val="20"/>
          <w:szCs w:val="20"/>
        </w:rPr>
        <w:t>6.2ＩＴ基盤標準ソフトウェア</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03326A" w14:paraId="3F4D6B85" w14:textId="77777777" w:rsidTr="000E072A">
        <w:tc>
          <w:tcPr>
            <w:tcW w:w="2345" w:type="dxa"/>
          </w:tcPr>
          <w:p w14:paraId="2FE405A0"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59B88711"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17227D02"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2122636F"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03326A" w14:paraId="706FC26E" w14:textId="77777777" w:rsidTr="000E072A">
        <w:tc>
          <w:tcPr>
            <w:tcW w:w="2345" w:type="dxa"/>
          </w:tcPr>
          <w:p w14:paraId="1822B120"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ＯＳ</w:t>
            </w:r>
          </w:p>
        </w:tc>
        <w:tc>
          <w:tcPr>
            <w:tcW w:w="1940" w:type="dxa"/>
          </w:tcPr>
          <w:p w14:paraId="05F1CA02"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Windows Server</w:t>
            </w:r>
          </w:p>
        </w:tc>
        <w:tc>
          <w:tcPr>
            <w:tcW w:w="1939" w:type="dxa"/>
          </w:tcPr>
          <w:p w14:paraId="27DF56BD"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Microsoft</w:t>
            </w:r>
          </w:p>
        </w:tc>
        <w:tc>
          <w:tcPr>
            <w:tcW w:w="2022" w:type="dxa"/>
          </w:tcPr>
          <w:p w14:paraId="3E0F6A5A"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2008以降</w:t>
            </w:r>
          </w:p>
        </w:tc>
      </w:tr>
      <w:tr w:rsidR="0003326A" w14:paraId="237F3EA5" w14:textId="77777777" w:rsidTr="000E072A">
        <w:tc>
          <w:tcPr>
            <w:tcW w:w="2345" w:type="dxa"/>
          </w:tcPr>
          <w:p w14:paraId="0A82D799"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ＲＤＢ</w:t>
            </w:r>
          </w:p>
        </w:tc>
        <w:tc>
          <w:tcPr>
            <w:tcW w:w="1940" w:type="dxa"/>
          </w:tcPr>
          <w:p w14:paraId="5895AFC5"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○○SQL</w:t>
            </w:r>
          </w:p>
        </w:tc>
        <w:tc>
          <w:tcPr>
            <w:tcW w:w="1939" w:type="dxa"/>
          </w:tcPr>
          <w:p w14:paraId="0184F25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64517195"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07B73279" w14:textId="77777777" w:rsidTr="000E072A">
        <w:tc>
          <w:tcPr>
            <w:tcW w:w="2345" w:type="dxa"/>
          </w:tcPr>
          <w:p w14:paraId="6392F2E4"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177D0273"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31D3C5A7"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24526346"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6B3D2097" w14:textId="77777777" w:rsidTr="000E072A">
        <w:tc>
          <w:tcPr>
            <w:tcW w:w="2345" w:type="dxa"/>
          </w:tcPr>
          <w:p w14:paraId="1A180EB9"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27F97C9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92E6FB9"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7580DA21"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rsidRPr="00D864DD" w14:paraId="0C9ECE2D" w14:textId="77777777" w:rsidTr="000E072A">
        <w:tc>
          <w:tcPr>
            <w:tcW w:w="2345" w:type="dxa"/>
          </w:tcPr>
          <w:p w14:paraId="231843C2" w14:textId="77777777" w:rsidR="006D45B5" w:rsidRPr="007C7416" w:rsidRDefault="006D45B5" w:rsidP="000E072A">
            <w:pPr>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w:t>
            </w:r>
          </w:p>
        </w:tc>
        <w:tc>
          <w:tcPr>
            <w:tcW w:w="1940" w:type="dxa"/>
          </w:tcPr>
          <w:p w14:paraId="74EC298A"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302789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30D8EA3C"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35847AC" w14:textId="77777777" w:rsidR="006D45B5" w:rsidRPr="00CE2688" w:rsidRDefault="006D45B5" w:rsidP="006D45B5">
      <w:pPr>
        <w:rPr>
          <w:rFonts w:ascii="ＭＳ ゴシック" w:eastAsia="ＭＳ ゴシック"/>
          <w:sz w:val="20"/>
          <w:szCs w:val="20"/>
        </w:rPr>
      </w:pPr>
    </w:p>
    <w:p w14:paraId="2CC27B96" w14:textId="77777777" w:rsidR="006D45B5" w:rsidRDefault="006D45B5" w:rsidP="006D45B5">
      <w:pPr>
        <w:rPr>
          <w:rFonts w:ascii="ＭＳ ゴシック" w:eastAsia="ＭＳ ゴシック"/>
          <w:sz w:val="20"/>
          <w:szCs w:val="20"/>
        </w:rPr>
      </w:pP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3標準ネットワーク機器</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03326A" w14:paraId="7842FB8A" w14:textId="77777777" w:rsidTr="000E072A">
        <w:tc>
          <w:tcPr>
            <w:tcW w:w="2345" w:type="dxa"/>
          </w:tcPr>
          <w:p w14:paraId="3C0BE4C3" w14:textId="77777777" w:rsidR="006D45B5" w:rsidRPr="007C7416" w:rsidRDefault="006D45B5" w:rsidP="000E072A">
            <w:pPr>
              <w:jc w:val="left"/>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2F53DA51"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3EEB2839"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5E72E188" w14:textId="77777777" w:rsidR="006D45B5" w:rsidRPr="007C7416" w:rsidRDefault="006D45B5" w:rsidP="000E072A">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OS</w:t>
            </w:r>
            <w:r w:rsidRPr="007C7416">
              <w:rPr>
                <w:rFonts w:asciiTheme="majorEastAsia" w:eastAsiaTheme="majorEastAsia" w:hAnsiTheme="majorEastAsia"/>
                <w:sz w:val="20"/>
                <w:szCs w:val="20"/>
              </w:rPr>
              <w:t>バージョン</w:t>
            </w:r>
            <w:r>
              <w:rPr>
                <w:rFonts w:asciiTheme="majorEastAsia" w:eastAsiaTheme="majorEastAsia" w:hAnsiTheme="majorEastAsia" w:hint="eastAsia"/>
                <w:sz w:val="20"/>
                <w:szCs w:val="20"/>
              </w:rPr>
              <w:t>等</w:t>
            </w:r>
          </w:p>
        </w:tc>
      </w:tr>
      <w:tr w:rsidR="0003326A" w14:paraId="13A82B9F" w14:textId="77777777" w:rsidTr="000E072A">
        <w:tc>
          <w:tcPr>
            <w:tcW w:w="2345" w:type="dxa"/>
          </w:tcPr>
          <w:p w14:paraId="3CB8D4D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ルーター</w:t>
            </w:r>
          </w:p>
        </w:tc>
        <w:tc>
          <w:tcPr>
            <w:tcW w:w="1940" w:type="dxa"/>
          </w:tcPr>
          <w:p w14:paraId="19CB2CA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27DD57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50742B26"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1DB4018B" w14:textId="77777777" w:rsidTr="000E072A">
        <w:tc>
          <w:tcPr>
            <w:tcW w:w="2345" w:type="dxa"/>
          </w:tcPr>
          <w:p w14:paraId="359E2BE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ファイアウォール</w:t>
            </w:r>
          </w:p>
        </w:tc>
        <w:tc>
          <w:tcPr>
            <w:tcW w:w="1940" w:type="dxa"/>
          </w:tcPr>
          <w:p w14:paraId="10083A02"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6A60B7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4B127234"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4FAAEC97" w14:textId="77777777" w:rsidTr="000E072A">
        <w:tc>
          <w:tcPr>
            <w:tcW w:w="2345" w:type="dxa"/>
          </w:tcPr>
          <w:p w14:paraId="1DAC045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監視ツール</w:t>
            </w:r>
          </w:p>
        </w:tc>
        <w:tc>
          <w:tcPr>
            <w:tcW w:w="1940" w:type="dxa"/>
          </w:tcPr>
          <w:p w14:paraId="6B305FF0"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39DD7991"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008D816D"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6D45B5" w14:paraId="5515FE5E" w14:textId="77777777" w:rsidTr="000E072A">
        <w:tc>
          <w:tcPr>
            <w:tcW w:w="2345" w:type="dxa"/>
          </w:tcPr>
          <w:p w14:paraId="6B434D52"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40" w:type="dxa"/>
          </w:tcPr>
          <w:p w14:paraId="0FFA40B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0E929FE7"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2A0D2375"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7CC4533" w14:textId="77777777" w:rsidR="006D45B5" w:rsidRDefault="006D45B5" w:rsidP="006D45B5">
      <w:pPr>
        <w:rPr>
          <w:rFonts w:ascii="ＭＳ ゴシック" w:eastAsia="ＭＳ ゴシック"/>
          <w:sz w:val="20"/>
          <w:szCs w:val="20"/>
        </w:rPr>
      </w:pPr>
    </w:p>
    <w:p w14:paraId="02878255" w14:textId="77777777" w:rsidR="006D45B5" w:rsidRDefault="006D45B5" w:rsidP="006D45B5">
      <w:pPr>
        <w:rPr>
          <w:rFonts w:ascii="ＭＳ ゴシック" w:eastAsia="ＭＳ ゴシック"/>
          <w:sz w:val="20"/>
          <w:szCs w:val="20"/>
        </w:rPr>
      </w:pP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4ネットワーク機器情報セキュリティ要件</w:t>
      </w:r>
    </w:p>
    <w:tbl>
      <w:tblPr>
        <w:tblStyle w:val="a4"/>
        <w:tblW w:w="0" w:type="auto"/>
        <w:tblLook w:val="04A0" w:firstRow="1" w:lastRow="0" w:firstColumn="1" w:lastColumn="0" w:noHBand="0" w:noVBand="1"/>
      </w:tblPr>
      <w:tblGrid>
        <w:gridCol w:w="2009"/>
        <w:gridCol w:w="3499"/>
        <w:gridCol w:w="2755"/>
      </w:tblGrid>
      <w:tr w:rsidR="0003326A" w14:paraId="288F4289" w14:textId="77777777" w:rsidTr="000E072A">
        <w:tc>
          <w:tcPr>
            <w:tcW w:w="2009" w:type="dxa"/>
          </w:tcPr>
          <w:p w14:paraId="239FB153" w14:textId="77777777" w:rsidR="006D45B5" w:rsidRDefault="006D45B5" w:rsidP="000E072A">
            <w:pPr>
              <w:jc w:val="left"/>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40628AB5"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1F700C29"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03326A" w14:paraId="636F49FF" w14:textId="77777777" w:rsidTr="000E072A">
        <w:tc>
          <w:tcPr>
            <w:tcW w:w="2009" w:type="dxa"/>
            <w:vMerge w:val="restart"/>
          </w:tcPr>
          <w:p w14:paraId="1AF839BE"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ルーター</w:t>
            </w:r>
          </w:p>
        </w:tc>
        <w:tc>
          <w:tcPr>
            <w:tcW w:w="3499" w:type="dxa"/>
          </w:tcPr>
          <w:p w14:paraId="3FCBFBCD"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0F87AFC8"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76E783F5" w14:textId="77777777" w:rsidTr="000E072A">
        <w:tc>
          <w:tcPr>
            <w:tcW w:w="2009" w:type="dxa"/>
            <w:vMerge/>
          </w:tcPr>
          <w:p w14:paraId="3F769A46"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40932B7" w14:textId="77777777" w:rsidR="006D45B5" w:rsidRPr="00250965" w:rsidRDefault="006D45B5" w:rsidP="000E072A">
            <w:pPr>
              <w:rPr>
                <w:rFonts w:ascii="ＭＳ ゴシック" w:eastAsia="ＭＳ ゴシック" w:hAnsiTheme="majorEastAsia"/>
                <w:color w:val="FF0000"/>
                <w:sz w:val="20"/>
                <w:szCs w:val="20"/>
              </w:rPr>
            </w:pPr>
            <w:r w:rsidRPr="009E4128">
              <w:rPr>
                <w:rFonts w:ascii="ＭＳ ゴシック" w:eastAsia="ＭＳ ゴシック" w:hAnsiTheme="majorEastAsia" w:hint="eastAsia"/>
                <w:color w:val="FF0000"/>
                <w:sz w:val="20"/>
                <w:szCs w:val="20"/>
              </w:rPr>
              <w:t>MACアドレス認証</w:t>
            </w:r>
          </w:p>
        </w:tc>
        <w:tc>
          <w:tcPr>
            <w:tcW w:w="2755" w:type="dxa"/>
          </w:tcPr>
          <w:p w14:paraId="2FEB74AB"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FFCBB63" w14:textId="77777777" w:rsidTr="000E072A">
        <w:tc>
          <w:tcPr>
            <w:tcW w:w="2009" w:type="dxa"/>
            <w:vMerge/>
          </w:tcPr>
          <w:p w14:paraId="2ABE44EB"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6066A909" w14:textId="77777777" w:rsidR="006D45B5" w:rsidRPr="00250965" w:rsidRDefault="006D45B5" w:rsidP="000E072A">
            <w:pPr>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通信ログ</w:t>
            </w:r>
            <w:r w:rsidRPr="00250965">
              <w:rPr>
                <w:rFonts w:ascii="ＭＳ ゴシック" w:eastAsia="ＭＳ ゴシック" w:hAnsiTheme="majorEastAsia" w:hint="eastAsia"/>
                <w:color w:val="FF0000"/>
                <w:sz w:val="20"/>
                <w:szCs w:val="20"/>
              </w:rPr>
              <w:t>取得</w:t>
            </w:r>
          </w:p>
        </w:tc>
        <w:tc>
          <w:tcPr>
            <w:tcW w:w="2755" w:type="dxa"/>
          </w:tcPr>
          <w:p w14:paraId="5D6FAAEA"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4CABF071" w14:textId="77777777" w:rsidTr="000E072A">
        <w:tc>
          <w:tcPr>
            <w:tcW w:w="2009" w:type="dxa"/>
            <w:vMerge/>
          </w:tcPr>
          <w:p w14:paraId="3DAD796A"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317B70B"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7FD5EB2C"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5EE05E2" w14:textId="77777777" w:rsidTr="000E072A">
        <w:tc>
          <w:tcPr>
            <w:tcW w:w="2009" w:type="dxa"/>
            <w:vMerge w:val="restart"/>
          </w:tcPr>
          <w:p w14:paraId="7B3409D2"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r>
              <w:rPr>
                <w:rFonts w:ascii="ＭＳ ゴシック" w:eastAsia="ＭＳ ゴシック" w:hAnsiTheme="majorEastAsia" w:hint="eastAsia"/>
                <w:color w:val="FF0000"/>
                <w:sz w:val="20"/>
                <w:szCs w:val="20"/>
              </w:rPr>
              <w:t>監視ツール</w:t>
            </w:r>
          </w:p>
        </w:tc>
        <w:tc>
          <w:tcPr>
            <w:tcW w:w="3499" w:type="dxa"/>
          </w:tcPr>
          <w:p w14:paraId="1669B746"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ユーザーアクセス監視</w:t>
            </w:r>
          </w:p>
        </w:tc>
        <w:tc>
          <w:tcPr>
            <w:tcW w:w="2755" w:type="dxa"/>
          </w:tcPr>
          <w:p w14:paraId="70A8C72D"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6D45B5" w14:paraId="3F713D23" w14:textId="77777777" w:rsidTr="000E072A">
        <w:tc>
          <w:tcPr>
            <w:tcW w:w="2009" w:type="dxa"/>
            <w:vMerge/>
          </w:tcPr>
          <w:p w14:paraId="67645E61"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1085A0AF"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71720D32"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bl>
    <w:p w14:paraId="764338DC" w14:textId="77777777" w:rsidR="006D45B5" w:rsidRDefault="006D45B5" w:rsidP="006D45B5">
      <w:pPr>
        <w:rPr>
          <w:rFonts w:ascii="ＭＳ ゴシック" w:eastAsia="ＭＳ ゴシック"/>
          <w:sz w:val="20"/>
          <w:szCs w:val="20"/>
        </w:rPr>
      </w:pPr>
    </w:p>
    <w:p w14:paraId="0BE94543" w14:textId="77777777" w:rsidR="006D45B5" w:rsidRPr="005646D7" w:rsidRDefault="006D45B5" w:rsidP="006D45B5">
      <w:pPr>
        <w:rPr>
          <w:rFonts w:ascii="ＭＳ ゴシック" w:eastAsia="ＭＳ ゴシック"/>
          <w:sz w:val="20"/>
          <w:szCs w:val="20"/>
        </w:rPr>
      </w:pP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5</w:t>
      </w:r>
      <w:r w:rsidRPr="00170333">
        <w:rPr>
          <w:rFonts w:ascii="ＭＳ ゴシック" w:eastAsia="ＭＳ ゴシック" w:hAnsiTheme="majorEastAsia" w:hint="eastAsia"/>
          <w:sz w:val="20"/>
          <w:szCs w:val="20"/>
        </w:rPr>
        <w:t>クラウドサービス</w:t>
      </w:r>
      <w:r>
        <w:rPr>
          <w:rFonts w:ascii="ＭＳ ゴシック" w:eastAsia="ＭＳ ゴシック" w:hAnsiTheme="majorEastAsia" w:hint="eastAsia"/>
          <w:sz w:val="20"/>
          <w:szCs w:val="20"/>
        </w:rPr>
        <w:t>情報セキュリティ対策評価基準</w:t>
      </w:r>
    </w:p>
    <w:p w14:paraId="0F12E034" w14:textId="77777777" w:rsidR="006D45B5" w:rsidRPr="005C4105"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サービスプロバイダが公表する情報セキュリティ又は個人情報保護への取組方針が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color w:val="FF0000"/>
          <w:sz w:val="20"/>
          <w:szCs w:val="20"/>
        </w:rPr>
        <w:t>処理しようとする情報資産の重要度に照らして適切である</w:t>
      </w:r>
      <w:r>
        <w:rPr>
          <w:rFonts w:ascii="ＭＳ ゴシック" w:eastAsia="ＭＳ ゴシック" w:hAnsiTheme="majorEastAsia" w:hint="eastAsia"/>
          <w:color w:val="FF0000"/>
          <w:sz w:val="20"/>
          <w:szCs w:val="20"/>
        </w:rPr>
        <w:t>こと。</w:t>
      </w:r>
    </w:p>
    <w:p w14:paraId="622FDB98" w14:textId="77777777" w:rsidR="006D45B5" w:rsidRPr="005C4105"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サービス仕様に含まれる情報セキュリティ対策が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sz w:val="20"/>
          <w:szCs w:val="20"/>
        </w:rPr>
        <w:t>処理しようとする情報資産の重要度に照らして</w:t>
      </w:r>
      <w:r w:rsidRPr="005C4105">
        <w:rPr>
          <w:rFonts w:ascii="ＭＳ ゴシック" w:eastAsia="ＭＳ ゴシック" w:hAnsiTheme="majorEastAsia" w:hint="eastAsia"/>
          <w:color w:val="FF0000"/>
          <w:sz w:val="20"/>
          <w:szCs w:val="20"/>
        </w:rPr>
        <w:t>適切である</w:t>
      </w:r>
      <w:r>
        <w:rPr>
          <w:rFonts w:ascii="ＭＳ ゴシック" w:eastAsia="ＭＳ ゴシック" w:hAnsiTheme="majorEastAsia" w:hint="eastAsia"/>
          <w:color w:val="FF0000"/>
          <w:sz w:val="20"/>
          <w:szCs w:val="20"/>
        </w:rPr>
        <w:t>こと。</w:t>
      </w:r>
    </w:p>
    <w:p w14:paraId="6108329B" w14:textId="77777777" w:rsidR="006D45B5" w:rsidRPr="00E641B6"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情報セキュリティに関する適合性評価制度の認証・認定を取得している</w:t>
      </w:r>
      <w:r>
        <w:rPr>
          <w:rFonts w:ascii="ＭＳ ゴシック" w:eastAsia="ＭＳ ゴシック" w:hAnsiTheme="majorEastAsia" w:hint="eastAsia"/>
          <w:color w:val="FF0000"/>
          <w:sz w:val="20"/>
          <w:szCs w:val="20"/>
        </w:rPr>
        <w:t>こと。</w:t>
      </w:r>
    </w:p>
    <w:p w14:paraId="128A3CBA" w14:textId="77777777" w:rsidR="006D45B5" w:rsidRPr="005C4105" w:rsidRDefault="006D45B5" w:rsidP="006D45B5">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w:t>
      </w:r>
      <w:r w:rsidRPr="005C4105">
        <w:rPr>
          <w:rFonts w:ascii="ＭＳ ゴシック" w:eastAsia="ＭＳ ゴシック" w:hAnsiTheme="majorEastAsia" w:hint="eastAsia"/>
          <w:color w:val="FF0000"/>
          <w:sz w:val="20"/>
          <w:szCs w:val="20"/>
        </w:rPr>
        <w:t>適合性評価制度の種類</w:t>
      </w:r>
      <w:r>
        <w:rPr>
          <w:rFonts w:ascii="ＭＳ ゴシック" w:eastAsia="ＭＳ ゴシック" w:hAnsiTheme="majorEastAsia" w:hint="eastAsia"/>
          <w:color w:val="FF0000"/>
          <w:sz w:val="20"/>
          <w:szCs w:val="20"/>
        </w:rPr>
        <w:t>＞</w:t>
      </w:r>
    </w:p>
    <w:p w14:paraId="5C486BEF"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適合性評価制度（</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認証</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クラウドセキュリティ認証）</w:t>
      </w:r>
    </w:p>
    <w:p w14:paraId="61618AC9"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プライバシーマーク制度</w:t>
      </w:r>
    </w:p>
    <w:p w14:paraId="76162E7D"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PCI DSS</w:t>
      </w:r>
      <w:r w:rsidRPr="005C4105">
        <w:rPr>
          <w:rFonts w:ascii="ＭＳ ゴシック" w:eastAsia="ＭＳ ゴシック" w:hAnsiTheme="majorEastAsia" w:hint="eastAsia"/>
          <w:color w:val="FF0000"/>
          <w:sz w:val="20"/>
          <w:szCs w:val="20"/>
        </w:rPr>
        <w:t>（クレジットカード業界セキュリティ基準）</w:t>
      </w:r>
    </w:p>
    <w:p w14:paraId="4C0259B6"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ASP</w:t>
      </w:r>
      <w:r w:rsidRPr="005C4105">
        <w:rPr>
          <w:rFonts w:ascii="ＭＳ ゴシック" w:eastAsia="ＭＳ ゴシック" w:hAnsiTheme="majorEastAsia" w:hint="eastAsia"/>
          <w:color w:val="FF0000"/>
          <w:sz w:val="20"/>
          <w:szCs w:val="20"/>
        </w:rPr>
        <w:t>・</w:t>
      </w:r>
      <w:r w:rsidRPr="005C4105">
        <w:rPr>
          <w:rFonts w:ascii="ＭＳ ゴシック" w:eastAsia="ＭＳ ゴシック" w:hAnsiTheme="majorEastAsia"/>
          <w:color w:val="FF0000"/>
          <w:sz w:val="20"/>
          <w:szCs w:val="20"/>
        </w:rPr>
        <w:t>SaaS</w:t>
      </w:r>
      <w:r w:rsidRPr="005C4105">
        <w:rPr>
          <w:rFonts w:ascii="ＭＳ ゴシック" w:eastAsia="ＭＳ ゴシック" w:hAnsiTheme="majorEastAsia" w:hint="eastAsia"/>
          <w:color w:val="FF0000"/>
          <w:sz w:val="20"/>
          <w:szCs w:val="20"/>
        </w:rPr>
        <w:t>の安全・信頼性に係る情報開示認定制度</w:t>
      </w:r>
    </w:p>
    <w:p w14:paraId="11386EF7"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インターネット接続安全安心マーク</w:t>
      </w:r>
    </w:p>
    <w:p w14:paraId="4807EFE2" w14:textId="77777777" w:rsidR="005F7625" w:rsidRPr="00B43A6F" w:rsidRDefault="005F7625" w:rsidP="00042756"/>
    <w:p w14:paraId="36E7BC6C" w14:textId="7F5A58A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116BA66D" w14:textId="77777777" w:rsidTr="00092A1C">
        <w:trPr>
          <w:jc w:val="center"/>
        </w:trPr>
        <w:tc>
          <w:tcPr>
            <w:tcW w:w="1187" w:type="dxa"/>
            <w:tcBorders>
              <w:bottom w:val="single" w:sz="4" w:space="0" w:color="auto"/>
            </w:tcBorders>
            <w:shd w:val="clear" w:color="auto" w:fill="FF4B00"/>
            <w:vAlign w:val="center"/>
          </w:tcPr>
          <w:p w14:paraId="37B98DAC" w14:textId="0691D30E"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8</w:t>
            </w:r>
          </w:p>
        </w:tc>
        <w:tc>
          <w:tcPr>
            <w:tcW w:w="4620" w:type="dxa"/>
            <w:tcBorders>
              <w:bottom w:val="single" w:sz="4" w:space="0" w:color="auto"/>
            </w:tcBorders>
            <w:shd w:val="clear" w:color="auto" w:fill="FFFF80"/>
            <w:vAlign w:val="center"/>
          </w:tcPr>
          <w:p w14:paraId="647CC923" w14:textId="748B4F57" w:rsidR="00042756" w:rsidRPr="00B96B49" w:rsidRDefault="00E619D8" w:rsidP="003D67A0">
            <w:pPr>
              <w:jc w:val="center"/>
              <w:rPr>
                <w:rFonts w:ascii="Meiryo UI" w:eastAsia="Meiryo UI" w:hAnsi="Meiryo UI" w:cs="Meiryo UI"/>
                <w:sz w:val="32"/>
                <w:szCs w:val="32"/>
              </w:rPr>
            </w:pPr>
            <w:r>
              <w:rPr>
                <w:rFonts w:ascii="Meiryo UI" w:eastAsia="Meiryo UI" w:hAnsi="Meiryo UI" w:cs="Meiryo UI"/>
                <w:sz w:val="32"/>
                <w:szCs w:val="32"/>
              </w:rPr>
              <w:t>システム開発及び保守</w:t>
            </w:r>
          </w:p>
        </w:tc>
        <w:tc>
          <w:tcPr>
            <w:tcW w:w="992" w:type="dxa"/>
            <w:tcBorders>
              <w:bottom w:val="single" w:sz="4" w:space="0" w:color="auto"/>
            </w:tcBorders>
            <w:shd w:val="clear" w:color="auto" w:fill="FFCA80"/>
            <w:vAlign w:val="center"/>
          </w:tcPr>
          <w:p w14:paraId="223D32C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20D11DA9" w14:textId="77777777" w:rsidR="00042756" w:rsidRPr="002B0246" w:rsidRDefault="00042756" w:rsidP="003D67A0">
            <w:pPr>
              <w:rPr>
                <w:rFonts w:ascii="Meiryo UI" w:eastAsia="Meiryo UI" w:hAnsi="Meiryo UI" w:cs="Meiryo UI"/>
                <w:color w:val="FF0000"/>
                <w:sz w:val="24"/>
                <w:szCs w:val="24"/>
              </w:rPr>
            </w:pPr>
            <w:r w:rsidRPr="002B0246">
              <w:rPr>
                <w:rFonts w:ascii="Meiryo UI" w:eastAsia="Meiryo UI" w:hAnsi="Meiryo UI" w:cs="Meiryo UI" w:hint="eastAsia"/>
                <w:color w:val="FF0000"/>
                <w:sz w:val="24"/>
                <w:szCs w:val="24"/>
              </w:rPr>
              <w:t>20</w:t>
            </w:r>
            <w:r w:rsidRPr="002B0246">
              <w:rPr>
                <w:rFonts w:ascii="Meiryo UI" w:eastAsia="Meiryo UI" w:hAnsi="Meiryo UI" w:cs="Meiryo UI"/>
                <w:color w:val="FF0000"/>
                <w:sz w:val="24"/>
                <w:szCs w:val="24"/>
              </w:rPr>
              <w:t>yy</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mm</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dd</w:t>
            </w:r>
          </w:p>
        </w:tc>
      </w:tr>
      <w:tr w:rsidR="0003326A" w14:paraId="1F348FFE" w14:textId="77777777" w:rsidTr="00092A1C">
        <w:trPr>
          <w:jc w:val="center"/>
        </w:trPr>
        <w:tc>
          <w:tcPr>
            <w:tcW w:w="1187" w:type="dxa"/>
            <w:shd w:val="clear" w:color="auto" w:fill="FFCA80"/>
            <w:vAlign w:val="center"/>
          </w:tcPr>
          <w:p w14:paraId="69DC68C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7ABA70E" w14:textId="7B290609" w:rsidR="00042756" w:rsidRPr="00B96B49" w:rsidRDefault="002B0246" w:rsidP="002B0246">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当社</w:t>
            </w:r>
            <w:r w:rsidR="00154ED5">
              <w:rPr>
                <w:rFonts w:ascii="Meiryo UI" w:eastAsia="Meiryo UI" w:hAnsi="Meiryo UI" w:cs="Meiryo UI" w:hint="eastAsia"/>
                <w:color w:val="000000" w:themeColor="text1"/>
                <w:sz w:val="24"/>
                <w:szCs w:val="24"/>
              </w:rPr>
              <w:t>が</w:t>
            </w:r>
            <w:r>
              <w:rPr>
                <w:rFonts w:ascii="Meiryo UI" w:eastAsia="Meiryo UI" w:hAnsi="Meiryo UI" w:cs="Meiryo UI" w:hint="eastAsia"/>
                <w:color w:val="000000" w:themeColor="text1"/>
                <w:sz w:val="24"/>
                <w:szCs w:val="24"/>
              </w:rPr>
              <w:t>独自</w:t>
            </w:r>
            <w:r w:rsidR="00154ED5">
              <w:rPr>
                <w:rFonts w:ascii="Meiryo UI" w:eastAsia="Meiryo UI" w:hAnsi="Meiryo UI" w:cs="Meiryo UI" w:hint="eastAsia"/>
                <w:color w:val="000000" w:themeColor="text1"/>
                <w:sz w:val="24"/>
                <w:szCs w:val="24"/>
              </w:rPr>
              <w:t>に</w:t>
            </w:r>
            <w:r w:rsidR="00E619D8">
              <w:rPr>
                <w:rFonts w:ascii="Meiryo UI" w:eastAsia="Meiryo UI" w:hAnsi="Meiryo UI" w:cs="Meiryo UI"/>
                <w:color w:val="000000" w:themeColor="text1"/>
                <w:sz w:val="24"/>
                <w:szCs w:val="24"/>
              </w:rPr>
              <w:t>開発</w:t>
            </w:r>
            <w:r w:rsidR="00154ED5">
              <w:rPr>
                <w:rFonts w:ascii="Meiryo UI" w:eastAsia="Meiryo UI" w:hAnsi="Meiryo UI" w:cs="Meiryo UI" w:hint="eastAsia"/>
                <w:color w:val="000000" w:themeColor="text1"/>
                <w:sz w:val="24"/>
                <w:szCs w:val="24"/>
              </w:rPr>
              <w:t>する</w:t>
            </w:r>
            <w:r w:rsidR="00E619D8">
              <w:rPr>
                <w:rFonts w:ascii="Meiryo UI" w:eastAsia="Meiryo UI" w:hAnsi="Meiryo UI" w:cs="Meiryo UI"/>
                <w:color w:val="000000" w:themeColor="text1"/>
                <w:sz w:val="24"/>
                <w:szCs w:val="24"/>
              </w:rPr>
              <w:t>情報システム</w:t>
            </w:r>
          </w:p>
        </w:tc>
      </w:tr>
    </w:tbl>
    <w:p w14:paraId="7EA56BC6" w14:textId="77777777" w:rsidR="003B0C75" w:rsidRDefault="003B0C75" w:rsidP="00042756"/>
    <w:p w14:paraId="5F906BEA" w14:textId="77777777" w:rsidR="00450A3D" w:rsidRPr="005C4105"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5C4105">
        <w:rPr>
          <w:rFonts w:asciiTheme="majorEastAsia" w:eastAsiaTheme="majorEastAsia" w:hAnsiTheme="majorEastAsia" w:hint="eastAsia"/>
          <w:sz w:val="20"/>
          <w:szCs w:val="20"/>
        </w:rPr>
        <w:t>情報システムの開発</w:t>
      </w:r>
    </w:p>
    <w:p w14:paraId="4288D77C" w14:textId="77777777"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1.1新規システム開発・改修</w:t>
      </w:r>
    </w:p>
    <w:p w14:paraId="16BF83F8" w14:textId="77777777"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の開発・改修</w:t>
      </w:r>
      <w:r w:rsidRPr="006640EF">
        <w:rPr>
          <w:rFonts w:asciiTheme="majorEastAsia" w:eastAsiaTheme="majorEastAsia" w:hAnsiTheme="majorEastAsia" w:hint="eastAsia"/>
          <w:sz w:val="20"/>
          <w:szCs w:val="20"/>
        </w:rPr>
        <w:t>を行う際には、以下の工程を経て実施する。各工程の完了時に</w:t>
      </w:r>
      <w:r w:rsidRPr="005C4105">
        <w:rPr>
          <w:rFonts w:asciiTheme="majorEastAsia" w:eastAsiaTheme="majorEastAsia" w:hAnsiTheme="majorEastAsia" w:hint="eastAsia"/>
          <w:color w:val="FF0000"/>
          <w:sz w:val="20"/>
          <w:szCs w:val="20"/>
        </w:rPr>
        <w:t>システム管理者</w:t>
      </w:r>
      <w:r w:rsidRPr="006640EF">
        <w:rPr>
          <w:rFonts w:asciiTheme="majorEastAsia" w:eastAsiaTheme="majorEastAsia" w:hAnsiTheme="majorEastAsia" w:hint="eastAsia"/>
          <w:sz w:val="20"/>
          <w:szCs w:val="20"/>
        </w:rPr>
        <w:t>の承認を得る。</w:t>
      </w:r>
    </w:p>
    <w:p w14:paraId="4C36855A"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対象業務の範囲定義</w:t>
      </w:r>
    </w:p>
    <w:p w14:paraId="62A6B9BD"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ハードウェア</w:t>
      </w:r>
      <w:r>
        <w:rPr>
          <w:rFonts w:asciiTheme="majorEastAsia" w:eastAsiaTheme="majorEastAsia" w:hAnsiTheme="majorEastAsia" w:hint="eastAsia"/>
          <w:color w:val="FF0000"/>
          <w:sz w:val="20"/>
          <w:szCs w:val="20"/>
        </w:rPr>
        <w:t>・</w:t>
      </w:r>
      <w:r w:rsidRPr="00715BA1">
        <w:rPr>
          <w:rFonts w:asciiTheme="majorEastAsia" w:eastAsiaTheme="majorEastAsia" w:hAnsiTheme="majorEastAsia" w:hint="eastAsia"/>
          <w:color w:val="FF0000"/>
          <w:sz w:val="20"/>
          <w:szCs w:val="20"/>
        </w:rPr>
        <w:t>ソフトウェア</w:t>
      </w:r>
      <w:r>
        <w:rPr>
          <w:rFonts w:asciiTheme="majorEastAsia" w:eastAsiaTheme="majorEastAsia" w:hAnsiTheme="majorEastAsia" w:hint="eastAsia"/>
          <w:color w:val="FF0000"/>
          <w:sz w:val="20"/>
          <w:szCs w:val="20"/>
        </w:rPr>
        <w:t>・ネットワーク</w:t>
      </w:r>
      <w:r w:rsidRPr="005C4105">
        <w:rPr>
          <w:rFonts w:asciiTheme="majorEastAsia" w:eastAsiaTheme="majorEastAsia" w:hAnsiTheme="majorEastAsia" w:hint="eastAsia"/>
          <w:color w:val="FF0000"/>
          <w:sz w:val="20"/>
          <w:szCs w:val="20"/>
        </w:rPr>
        <w:t>機能</w:t>
      </w:r>
      <w:r>
        <w:rPr>
          <w:rFonts w:asciiTheme="majorEastAsia" w:eastAsiaTheme="majorEastAsia" w:hAnsiTheme="majorEastAsia" w:hint="eastAsia"/>
          <w:color w:val="FF0000"/>
          <w:sz w:val="20"/>
          <w:szCs w:val="20"/>
        </w:rPr>
        <w:t>検討</w:t>
      </w:r>
    </w:p>
    <w:p w14:paraId="31308504"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必要</w:t>
      </w:r>
      <w:r>
        <w:rPr>
          <w:rFonts w:asciiTheme="majorEastAsia" w:eastAsiaTheme="majorEastAsia" w:hAnsiTheme="majorEastAsia" w:hint="eastAsia"/>
          <w:color w:val="FF0000"/>
          <w:sz w:val="20"/>
          <w:szCs w:val="20"/>
        </w:rPr>
        <w:t>な</w:t>
      </w:r>
      <w:r w:rsidRPr="005C4105">
        <w:rPr>
          <w:rFonts w:asciiTheme="majorEastAsia" w:eastAsiaTheme="majorEastAsia" w:hAnsiTheme="majorEastAsia" w:hint="eastAsia"/>
          <w:color w:val="FF0000"/>
          <w:sz w:val="20"/>
          <w:szCs w:val="20"/>
        </w:rPr>
        <w:t>パフォーマンス</w:t>
      </w:r>
      <w:r>
        <w:rPr>
          <w:rFonts w:asciiTheme="majorEastAsia" w:eastAsiaTheme="majorEastAsia" w:hAnsiTheme="majorEastAsia" w:hint="eastAsia"/>
          <w:color w:val="FF0000"/>
          <w:sz w:val="20"/>
          <w:szCs w:val="20"/>
        </w:rPr>
        <w:t>の検討</w:t>
      </w:r>
    </w:p>
    <w:p w14:paraId="2D6BBFDF"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セキュリティ要件</w:t>
      </w:r>
      <w:r>
        <w:rPr>
          <w:rFonts w:asciiTheme="majorEastAsia" w:eastAsiaTheme="majorEastAsia" w:hAnsiTheme="majorEastAsia" w:hint="eastAsia"/>
          <w:color w:val="FF0000"/>
          <w:sz w:val="20"/>
          <w:szCs w:val="20"/>
        </w:rPr>
        <w:t>定義</w:t>
      </w:r>
    </w:p>
    <w:p w14:paraId="19ACAA8D"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バックアップ</w:t>
      </w:r>
      <w:r w:rsidRPr="005C4105">
        <w:rPr>
          <w:rFonts w:asciiTheme="majorEastAsia" w:eastAsiaTheme="majorEastAsia" w:hAnsiTheme="majorEastAsia"/>
          <w:color w:val="FF0000"/>
          <w:sz w:val="20"/>
          <w:szCs w:val="20"/>
        </w:rPr>
        <w:t>/</w:t>
      </w:r>
      <w:r w:rsidRPr="005C4105">
        <w:rPr>
          <w:rFonts w:asciiTheme="majorEastAsia" w:eastAsiaTheme="majorEastAsia" w:hAnsiTheme="majorEastAsia" w:hint="eastAsia"/>
          <w:color w:val="FF0000"/>
          <w:sz w:val="20"/>
          <w:szCs w:val="20"/>
        </w:rPr>
        <w:t>障害復旧要件</w:t>
      </w:r>
      <w:r>
        <w:rPr>
          <w:rFonts w:asciiTheme="majorEastAsia" w:eastAsiaTheme="majorEastAsia" w:hAnsiTheme="majorEastAsia" w:hint="eastAsia"/>
          <w:color w:val="FF0000"/>
          <w:sz w:val="20"/>
          <w:szCs w:val="20"/>
        </w:rPr>
        <w:t>定義</w:t>
      </w:r>
    </w:p>
    <w:p w14:paraId="1017A337"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システム運用要件</w:t>
      </w:r>
      <w:r>
        <w:rPr>
          <w:rFonts w:asciiTheme="majorEastAsia" w:eastAsiaTheme="majorEastAsia" w:hAnsiTheme="majorEastAsia" w:hint="eastAsia"/>
          <w:color w:val="FF0000"/>
          <w:sz w:val="20"/>
          <w:szCs w:val="20"/>
        </w:rPr>
        <w:t>定義</w:t>
      </w:r>
    </w:p>
    <w:p w14:paraId="75DD2D19"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運用体制</w:t>
      </w:r>
    </w:p>
    <w:p w14:paraId="41181A28"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移行計画</w:t>
      </w:r>
      <w:r>
        <w:rPr>
          <w:rFonts w:asciiTheme="majorEastAsia" w:eastAsiaTheme="majorEastAsia" w:hAnsiTheme="majorEastAsia" w:hint="eastAsia"/>
          <w:color w:val="FF0000"/>
          <w:sz w:val="20"/>
          <w:szCs w:val="20"/>
        </w:rPr>
        <w:t>立案</w:t>
      </w:r>
    </w:p>
    <w:p w14:paraId="54B056F5" w14:textId="77777777" w:rsidR="00450A3D" w:rsidRDefault="00450A3D" w:rsidP="00450A3D">
      <w:pPr>
        <w:rPr>
          <w:rFonts w:asciiTheme="majorEastAsia" w:eastAsiaTheme="majorEastAsia" w:hAnsiTheme="majorEastAsia"/>
          <w:sz w:val="20"/>
          <w:szCs w:val="20"/>
        </w:rPr>
      </w:pPr>
    </w:p>
    <w:p w14:paraId="0C04DA76" w14:textId="77777777"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1.2脆弱性への対処</w:t>
      </w:r>
    </w:p>
    <w:p w14:paraId="313D9219" w14:textId="77777777" w:rsidR="00450A3D"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ソフトウェア</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を</w:t>
      </w:r>
      <w:r w:rsidRPr="005C4105">
        <w:rPr>
          <w:rFonts w:asciiTheme="majorEastAsia" w:eastAsiaTheme="majorEastAsia" w:hAnsiTheme="majorEastAsia" w:hint="eastAsia"/>
          <w:sz w:val="20"/>
          <w:szCs w:val="20"/>
        </w:rPr>
        <w:t>行う</w:t>
      </w:r>
      <w:r>
        <w:rPr>
          <w:rFonts w:asciiTheme="majorEastAsia" w:eastAsiaTheme="majorEastAsia" w:hAnsiTheme="majorEastAsia" w:hint="eastAsia"/>
          <w:sz w:val="20"/>
          <w:szCs w:val="20"/>
        </w:rPr>
        <w:t>際には、</w:t>
      </w:r>
      <w:r w:rsidRPr="00C66E01">
        <w:rPr>
          <w:rFonts w:asciiTheme="majorEastAsia" w:eastAsiaTheme="majorEastAsia" w:hAnsiTheme="majorEastAsia" w:hint="eastAsia"/>
          <w:sz w:val="20"/>
          <w:szCs w:val="20"/>
        </w:rPr>
        <w:t>当該情報システムの</w:t>
      </w:r>
      <w:r>
        <w:rPr>
          <w:rFonts w:asciiTheme="majorEastAsia" w:eastAsiaTheme="majorEastAsia" w:hAnsiTheme="majorEastAsia" w:hint="eastAsia"/>
          <w:sz w:val="20"/>
          <w:szCs w:val="20"/>
        </w:rPr>
        <w:t>利用環境に応じて設計時に技術的な脆弱性を識別し、対策を講じる。脆弱性に対する対策の有効性は</w:t>
      </w:r>
      <w:r w:rsidRPr="00C66E01">
        <w:rPr>
          <w:rFonts w:asciiTheme="majorEastAsia" w:eastAsiaTheme="majorEastAsia" w:hAnsiTheme="majorEastAsia" w:hint="eastAsia"/>
          <w:color w:val="FF0000"/>
          <w:sz w:val="20"/>
          <w:szCs w:val="20"/>
        </w:rPr>
        <w:t>システム管理者</w:t>
      </w:r>
      <w:r>
        <w:rPr>
          <w:rFonts w:asciiTheme="majorEastAsia" w:eastAsiaTheme="majorEastAsia" w:hAnsiTheme="majorEastAsia" w:hint="eastAsia"/>
          <w:sz w:val="20"/>
          <w:szCs w:val="20"/>
        </w:rPr>
        <w:t>が判断し、</w:t>
      </w:r>
      <w:r w:rsidRPr="006640EF">
        <w:rPr>
          <w:rFonts w:asciiTheme="majorEastAsia" w:eastAsiaTheme="majorEastAsia" w:hAnsiTheme="majorEastAsia" w:hint="eastAsia"/>
          <w:sz w:val="20"/>
          <w:szCs w:val="20"/>
        </w:rPr>
        <w:t>承認</w:t>
      </w:r>
      <w:r>
        <w:rPr>
          <w:rFonts w:asciiTheme="majorEastAsia" w:eastAsiaTheme="majorEastAsia" w:hAnsiTheme="majorEastAsia" w:hint="eastAsia"/>
          <w:sz w:val="20"/>
          <w:szCs w:val="20"/>
        </w:rPr>
        <w:t>す</w:t>
      </w:r>
      <w:r w:rsidRPr="006640EF">
        <w:rPr>
          <w:rFonts w:asciiTheme="majorEastAsia" w:eastAsiaTheme="majorEastAsia" w:hAnsiTheme="majorEastAsia" w:hint="eastAsia"/>
          <w:sz w:val="20"/>
          <w:szCs w:val="20"/>
        </w:rPr>
        <w:t>る。</w:t>
      </w:r>
    </w:p>
    <w:p w14:paraId="221A8986" w14:textId="77777777" w:rsidR="00450A3D" w:rsidRPr="007F78AB" w:rsidRDefault="00450A3D" w:rsidP="00450A3D">
      <w:pPr>
        <w:rPr>
          <w:rFonts w:asciiTheme="majorEastAsia" w:eastAsiaTheme="majorEastAsia" w:hAnsiTheme="majorEastAsia"/>
          <w:sz w:val="20"/>
          <w:szCs w:val="20"/>
        </w:rPr>
      </w:pPr>
      <w:r w:rsidRPr="007F78AB">
        <w:rPr>
          <w:rFonts w:asciiTheme="majorEastAsia" w:eastAsiaTheme="majorEastAsia" w:hAnsiTheme="majorEastAsia" w:hint="eastAsia"/>
          <w:sz w:val="20"/>
          <w:szCs w:val="20"/>
        </w:rPr>
        <w:t>（参考）</w:t>
      </w:r>
      <w:r w:rsidRPr="007F78AB">
        <w:rPr>
          <w:rFonts w:asciiTheme="majorEastAsia" w:eastAsiaTheme="majorEastAsia" w:hAnsiTheme="majorEastAsia"/>
          <w:sz w:val="20"/>
          <w:szCs w:val="20"/>
        </w:rPr>
        <w:t>IPA　情報セキュリティ　脆弱性対策</w:t>
      </w:r>
    </w:p>
    <w:p w14:paraId="6F1A953F" w14:textId="77777777" w:rsidR="00450A3D" w:rsidRPr="007F78AB" w:rsidRDefault="00450A3D" w:rsidP="00450A3D">
      <w:pPr>
        <w:ind w:leftChars="419" w:left="880"/>
        <w:rPr>
          <w:rFonts w:asciiTheme="majorEastAsia" w:eastAsiaTheme="majorEastAsia" w:hAnsiTheme="majorEastAsia"/>
          <w:sz w:val="20"/>
          <w:szCs w:val="20"/>
        </w:rPr>
      </w:pPr>
      <w:r w:rsidRPr="007F78AB">
        <w:rPr>
          <w:rFonts w:asciiTheme="majorEastAsia" w:eastAsiaTheme="majorEastAsia" w:hAnsiTheme="majorEastAsia"/>
          <w:sz w:val="20"/>
          <w:szCs w:val="20"/>
        </w:rPr>
        <w:t>https://www.ipa.go.jp/security/vuln/index.html</w:t>
      </w:r>
    </w:p>
    <w:p w14:paraId="69DC7B3C" w14:textId="77777777" w:rsidR="00450A3D" w:rsidRDefault="00450A3D" w:rsidP="00450A3D">
      <w:pPr>
        <w:rPr>
          <w:rFonts w:asciiTheme="majorEastAsia" w:eastAsiaTheme="majorEastAsia" w:hAnsiTheme="majorEastAsia"/>
          <w:sz w:val="20"/>
          <w:szCs w:val="20"/>
        </w:rPr>
      </w:pPr>
    </w:p>
    <w:p w14:paraId="4A70959F" w14:textId="77777777"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Pr>
          <w:rFonts w:asciiTheme="majorEastAsia" w:eastAsiaTheme="majorEastAsia" w:hAnsiTheme="majorEastAsia"/>
          <w:sz w:val="20"/>
          <w:szCs w:val="20"/>
        </w:rPr>
        <w:t>3</w:t>
      </w:r>
      <w:r>
        <w:rPr>
          <w:rFonts w:asciiTheme="majorEastAsia" w:eastAsiaTheme="majorEastAsia" w:hAnsiTheme="majorEastAsia" w:hint="eastAsia"/>
          <w:sz w:val="20"/>
          <w:szCs w:val="20"/>
        </w:rPr>
        <w:t>情報システムの開発環境</w:t>
      </w:r>
    </w:p>
    <w:p w14:paraId="5C28D305" w14:textId="77777777" w:rsidR="00450A3D"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情報システムの開発及び改修を行う環境は、運用環境とは分離する。新たに情報システムの開発を行った場合や、情報システムの改修を行った場合は、当該情報システム</w:t>
      </w:r>
      <w:r>
        <w:rPr>
          <w:rFonts w:asciiTheme="majorEastAsia" w:eastAsiaTheme="majorEastAsia" w:hAnsiTheme="majorEastAsia" w:hint="eastAsia"/>
          <w:sz w:val="20"/>
          <w:szCs w:val="20"/>
        </w:rPr>
        <w:t>の運用</w:t>
      </w:r>
      <w:r w:rsidRPr="005C4105">
        <w:rPr>
          <w:rFonts w:asciiTheme="majorEastAsia" w:eastAsiaTheme="majorEastAsia" w:hAnsiTheme="majorEastAsia" w:hint="eastAsia"/>
          <w:sz w:val="20"/>
          <w:szCs w:val="20"/>
        </w:rPr>
        <w:t>を開始する前に、必要な情報セキュリティ対策が講じられていることを確認</w:t>
      </w:r>
      <w:r>
        <w:rPr>
          <w:rFonts w:asciiTheme="majorEastAsia" w:eastAsiaTheme="majorEastAsia" w:hAnsiTheme="majorEastAsia" w:hint="eastAsia"/>
          <w:sz w:val="20"/>
          <w:szCs w:val="20"/>
        </w:rPr>
        <w:t>し、</w:t>
      </w:r>
      <w:r w:rsidRPr="00C66E01">
        <w:rPr>
          <w:rFonts w:asciiTheme="majorEastAsia" w:eastAsiaTheme="majorEastAsia" w:hAnsiTheme="majorEastAsia" w:hint="eastAsia"/>
          <w:color w:val="FF0000"/>
          <w:sz w:val="20"/>
          <w:szCs w:val="20"/>
        </w:rPr>
        <w:t>システム管理者</w:t>
      </w:r>
      <w:r w:rsidRPr="006640EF">
        <w:rPr>
          <w:rFonts w:asciiTheme="majorEastAsia" w:eastAsiaTheme="majorEastAsia" w:hAnsiTheme="majorEastAsia" w:hint="eastAsia"/>
          <w:sz w:val="20"/>
          <w:szCs w:val="20"/>
        </w:rPr>
        <w:t>の承認を得る。</w:t>
      </w:r>
    </w:p>
    <w:p w14:paraId="253453FD" w14:textId="77777777" w:rsidR="00450A3D" w:rsidRPr="005C4105" w:rsidRDefault="00450A3D" w:rsidP="00450A3D">
      <w:pPr>
        <w:rPr>
          <w:rFonts w:asciiTheme="majorEastAsia" w:eastAsiaTheme="majorEastAsia" w:hAnsiTheme="majorEastAsia"/>
          <w:sz w:val="20"/>
          <w:szCs w:val="20"/>
        </w:rPr>
      </w:pPr>
    </w:p>
    <w:p w14:paraId="6386DD56" w14:textId="77777777" w:rsidR="00450A3D" w:rsidRPr="005C4105"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1.4</w:t>
      </w:r>
      <w:r w:rsidRPr="005C4105">
        <w:rPr>
          <w:rFonts w:asciiTheme="majorEastAsia" w:eastAsiaTheme="majorEastAsia" w:hAnsiTheme="majorEastAsia" w:hint="eastAsia"/>
          <w:sz w:val="20"/>
          <w:szCs w:val="20"/>
        </w:rPr>
        <w:t>情報システムの保守</w:t>
      </w:r>
    </w:p>
    <w:p w14:paraId="47E61092" w14:textId="77777777" w:rsidR="00450A3D" w:rsidRPr="005C4105"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保守を、</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元又は外部の組織に</w:t>
      </w:r>
      <w:r w:rsidRPr="005C4105">
        <w:rPr>
          <w:rFonts w:asciiTheme="majorEastAsia" w:eastAsiaTheme="majorEastAsia" w:hAnsiTheme="majorEastAsia" w:hint="eastAsia"/>
          <w:sz w:val="20"/>
          <w:szCs w:val="20"/>
        </w:rPr>
        <w:t>委託することができない場合、以下</w:t>
      </w:r>
      <w:r>
        <w:rPr>
          <w:rFonts w:asciiTheme="majorEastAsia" w:eastAsiaTheme="majorEastAsia" w:hAnsiTheme="majorEastAsia" w:hint="eastAsia"/>
          <w:sz w:val="20"/>
          <w:szCs w:val="20"/>
        </w:rPr>
        <w:t>に挙げる</w:t>
      </w:r>
      <w:r w:rsidRPr="005C4105">
        <w:rPr>
          <w:rFonts w:asciiTheme="majorEastAsia" w:eastAsiaTheme="majorEastAsia" w:hAnsiTheme="majorEastAsia" w:hint="eastAsia"/>
          <w:sz w:val="20"/>
          <w:szCs w:val="20"/>
        </w:rPr>
        <w:t>事項に留意</w:t>
      </w:r>
      <w:r>
        <w:rPr>
          <w:rFonts w:asciiTheme="majorEastAsia" w:eastAsiaTheme="majorEastAsia" w:hAnsiTheme="majorEastAsia" w:hint="eastAsia"/>
          <w:sz w:val="20"/>
          <w:szCs w:val="20"/>
        </w:rPr>
        <w:t>し、</w:t>
      </w:r>
      <w:r w:rsidRPr="005C4105">
        <w:rPr>
          <w:rFonts w:asciiTheme="majorEastAsia" w:eastAsiaTheme="majorEastAsia" w:hAnsiTheme="majorEastAsia" w:hint="eastAsia"/>
          <w:sz w:val="20"/>
          <w:szCs w:val="20"/>
        </w:rPr>
        <w:t>情報システムに既知の脆弱性が存在</w:t>
      </w:r>
      <w:r>
        <w:rPr>
          <w:rFonts w:asciiTheme="majorEastAsia" w:eastAsiaTheme="majorEastAsia" w:hAnsiTheme="majorEastAsia" w:hint="eastAsia"/>
          <w:sz w:val="20"/>
          <w:szCs w:val="20"/>
        </w:rPr>
        <w:t>しない</w:t>
      </w:r>
      <w:r w:rsidRPr="005C4105">
        <w:rPr>
          <w:rFonts w:asciiTheme="majorEastAsia" w:eastAsiaTheme="majorEastAsia" w:hAnsiTheme="majorEastAsia" w:hint="eastAsia"/>
          <w:sz w:val="20"/>
          <w:szCs w:val="20"/>
        </w:rPr>
        <w:t>状態で運用する。</w:t>
      </w:r>
    </w:p>
    <w:p w14:paraId="60169332" w14:textId="77777777" w:rsidR="00450A3D" w:rsidRPr="005C4105" w:rsidRDefault="00450A3D" w:rsidP="00450A3D">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開発時に用いたソフトウェアに関する脆弱性が公表された場合には、</w:t>
      </w:r>
      <w:r>
        <w:rPr>
          <w:rFonts w:asciiTheme="majorEastAsia" w:eastAsiaTheme="majorEastAsia" w:hAnsiTheme="majorEastAsia" w:hint="eastAsia"/>
          <w:color w:val="FF0000"/>
          <w:sz w:val="20"/>
          <w:szCs w:val="20"/>
        </w:rPr>
        <w:t>速やか</w:t>
      </w:r>
      <w:r w:rsidRPr="005C4105">
        <w:rPr>
          <w:rFonts w:asciiTheme="majorEastAsia" w:eastAsiaTheme="majorEastAsia" w:hAnsiTheme="majorEastAsia" w:hint="eastAsia"/>
          <w:color w:val="FF0000"/>
          <w:sz w:val="20"/>
          <w:szCs w:val="20"/>
        </w:rPr>
        <w:t>にその影響が顕在化しないための対策を講じる。</w:t>
      </w:r>
    </w:p>
    <w:p w14:paraId="5D19BD0E" w14:textId="77777777" w:rsidR="00450A3D" w:rsidRPr="005C4105" w:rsidRDefault="00450A3D" w:rsidP="00450A3D">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w:t>
      </w:r>
      <w:r>
        <w:rPr>
          <w:rFonts w:asciiTheme="majorEastAsia" w:eastAsiaTheme="majorEastAsia" w:hAnsiTheme="majorEastAsia" w:hint="eastAsia"/>
          <w:color w:val="FF0000"/>
          <w:sz w:val="20"/>
          <w:szCs w:val="20"/>
        </w:rPr>
        <w:t>及びハードウェアの製造者が提供する</w:t>
      </w:r>
      <w:r w:rsidRPr="005C4105">
        <w:rPr>
          <w:rFonts w:asciiTheme="majorEastAsia" w:eastAsiaTheme="majorEastAsia" w:hAnsiTheme="majorEastAsia" w:hint="eastAsia"/>
          <w:color w:val="FF0000"/>
          <w:sz w:val="20"/>
          <w:szCs w:val="20"/>
        </w:rPr>
        <w:t>サポートが終了した場合、他の</w:t>
      </w:r>
      <w:r w:rsidRPr="00715BA1">
        <w:rPr>
          <w:rFonts w:asciiTheme="majorEastAsia" w:eastAsiaTheme="majorEastAsia" w:hAnsiTheme="majorEastAsia" w:hint="eastAsia"/>
          <w:color w:val="FF0000"/>
          <w:sz w:val="20"/>
          <w:szCs w:val="20"/>
        </w:rPr>
        <w:t>ソフトウェアや</w:t>
      </w:r>
      <w:r>
        <w:rPr>
          <w:rFonts w:asciiTheme="majorEastAsia" w:eastAsiaTheme="majorEastAsia" w:hAnsiTheme="majorEastAsia" w:hint="eastAsia"/>
          <w:color w:val="FF0000"/>
          <w:sz w:val="20"/>
          <w:szCs w:val="20"/>
        </w:rPr>
        <w:t>ハードウェア</w:t>
      </w:r>
      <w:r w:rsidRPr="005C4105">
        <w:rPr>
          <w:rFonts w:asciiTheme="majorEastAsia" w:eastAsiaTheme="majorEastAsia" w:hAnsiTheme="majorEastAsia" w:hint="eastAsia"/>
          <w:color w:val="FF0000"/>
          <w:sz w:val="20"/>
          <w:szCs w:val="20"/>
        </w:rPr>
        <w:t>を用いた再構築</w:t>
      </w:r>
      <w:r>
        <w:rPr>
          <w:rFonts w:asciiTheme="majorEastAsia" w:eastAsiaTheme="majorEastAsia" w:hAnsiTheme="majorEastAsia" w:hint="eastAsia"/>
          <w:color w:val="FF0000"/>
          <w:sz w:val="20"/>
          <w:szCs w:val="20"/>
        </w:rPr>
        <w:t>又は当該</w:t>
      </w:r>
      <w:r w:rsidRPr="005C4105">
        <w:rPr>
          <w:rFonts w:asciiTheme="majorEastAsia" w:eastAsiaTheme="majorEastAsia" w:hAnsiTheme="majorEastAsia" w:hint="eastAsia"/>
          <w:color w:val="FF0000"/>
          <w:sz w:val="20"/>
          <w:szCs w:val="20"/>
        </w:rPr>
        <w:t>情報システムの利用停止を</w:t>
      </w:r>
      <w:r>
        <w:rPr>
          <w:rFonts w:asciiTheme="majorEastAsia" w:eastAsiaTheme="majorEastAsia" w:hAnsiTheme="majorEastAsia" w:hint="eastAsia"/>
          <w:color w:val="FF0000"/>
          <w:sz w:val="20"/>
          <w:szCs w:val="20"/>
        </w:rPr>
        <w:t>検討し、システム管理者の承認を得る</w:t>
      </w:r>
      <w:r w:rsidRPr="005C4105">
        <w:rPr>
          <w:rFonts w:asciiTheme="majorEastAsia" w:eastAsiaTheme="majorEastAsia" w:hAnsiTheme="majorEastAsia" w:hint="eastAsia"/>
          <w:color w:val="FF0000"/>
          <w:sz w:val="20"/>
          <w:szCs w:val="20"/>
        </w:rPr>
        <w:t>。</w:t>
      </w:r>
    </w:p>
    <w:p w14:paraId="3F769E66" w14:textId="77777777" w:rsidR="00450A3D" w:rsidRDefault="00450A3D" w:rsidP="00450A3D">
      <w:pPr>
        <w:tabs>
          <w:tab w:val="left" w:pos="596"/>
        </w:tabs>
        <w:rPr>
          <w:rFonts w:ascii="ＭＳ ゴシック" w:eastAsia="ＭＳ ゴシック"/>
        </w:rPr>
      </w:pPr>
    </w:p>
    <w:p w14:paraId="44A78080" w14:textId="77777777" w:rsidR="00450A3D" w:rsidRPr="00715BA1"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1.5</w:t>
      </w:r>
      <w:r w:rsidRPr="00715BA1">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変更</w:t>
      </w:r>
    </w:p>
    <w:p w14:paraId="68F99958" w14:textId="77777777"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のハードウェア又はソフトウェアの</w:t>
      </w:r>
      <w:r w:rsidRPr="006640EF">
        <w:rPr>
          <w:rFonts w:asciiTheme="majorEastAsia" w:eastAsiaTheme="majorEastAsia" w:hAnsiTheme="majorEastAsia" w:hint="eastAsia"/>
          <w:sz w:val="20"/>
          <w:szCs w:val="20"/>
        </w:rPr>
        <w:t>変更を行う際には、以下の工程を経て実施する。各工程の完了時にシステム</w:t>
      </w:r>
      <w:r>
        <w:rPr>
          <w:rFonts w:asciiTheme="majorEastAsia" w:eastAsiaTheme="majorEastAsia" w:hAnsiTheme="majorEastAsia" w:hint="eastAsia"/>
          <w:sz w:val="20"/>
          <w:szCs w:val="20"/>
        </w:rPr>
        <w:t>管理者</w:t>
      </w:r>
      <w:r w:rsidRPr="006640EF">
        <w:rPr>
          <w:rFonts w:asciiTheme="majorEastAsia" w:eastAsiaTheme="majorEastAsia" w:hAnsiTheme="majorEastAsia" w:hint="eastAsia"/>
          <w:sz w:val="20"/>
          <w:szCs w:val="20"/>
        </w:rPr>
        <w:t>の承認を得る。</w:t>
      </w:r>
    </w:p>
    <w:p w14:paraId="4A7CC5EC"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現行システムの問題・課題の把握</w:t>
      </w:r>
    </w:p>
    <w:p w14:paraId="2FC1B95D"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システム変更計画立案</w:t>
      </w:r>
    </w:p>
    <w:p w14:paraId="35F0FB54"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システム変更計画書に基づく</w:t>
      </w:r>
      <w:r>
        <w:rPr>
          <w:rFonts w:asciiTheme="majorEastAsia" w:eastAsiaTheme="majorEastAsia" w:hAnsiTheme="majorEastAsia" w:hint="eastAsia"/>
          <w:color w:val="FF0000"/>
          <w:sz w:val="20"/>
          <w:szCs w:val="20"/>
        </w:rPr>
        <w:t>システム</w:t>
      </w:r>
      <w:r w:rsidRPr="005C4105">
        <w:rPr>
          <w:rFonts w:asciiTheme="majorEastAsia" w:eastAsiaTheme="majorEastAsia" w:hAnsiTheme="majorEastAsia" w:hint="eastAsia"/>
          <w:color w:val="FF0000"/>
          <w:sz w:val="20"/>
          <w:szCs w:val="20"/>
        </w:rPr>
        <w:t>設計</w:t>
      </w:r>
    </w:p>
    <w:p w14:paraId="78E6977C"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セキュリティ要求と設計の見直し</w:t>
      </w:r>
    </w:p>
    <w:p w14:paraId="414E654F" w14:textId="77777777" w:rsidR="00450A3D" w:rsidRPr="00715BA1"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移行計画立案（</w:t>
      </w:r>
      <w:r w:rsidRPr="00715BA1">
        <w:rPr>
          <w:rFonts w:asciiTheme="majorEastAsia" w:eastAsiaTheme="majorEastAsia" w:hAnsiTheme="majorEastAsia" w:hint="eastAsia"/>
          <w:color w:val="FF0000"/>
          <w:sz w:val="20"/>
          <w:szCs w:val="20"/>
        </w:rPr>
        <w:t>移行時、</w:t>
      </w:r>
      <w:r>
        <w:rPr>
          <w:rFonts w:asciiTheme="majorEastAsia" w:eastAsiaTheme="majorEastAsia" w:hAnsiTheme="majorEastAsia" w:hint="eastAsia"/>
          <w:color w:val="FF0000"/>
          <w:sz w:val="20"/>
          <w:szCs w:val="20"/>
        </w:rPr>
        <w:t>運用</w:t>
      </w:r>
      <w:r w:rsidRPr="00715BA1">
        <w:rPr>
          <w:rFonts w:asciiTheme="majorEastAsia" w:eastAsiaTheme="majorEastAsia" w:hAnsiTheme="majorEastAsia" w:hint="eastAsia"/>
          <w:color w:val="FF0000"/>
          <w:sz w:val="20"/>
          <w:szCs w:val="20"/>
        </w:rPr>
        <w:t>時の障害対応をあらかじめ検討する。</w:t>
      </w:r>
      <w:r>
        <w:rPr>
          <w:rFonts w:asciiTheme="majorEastAsia" w:eastAsiaTheme="majorEastAsia" w:hAnsiTheme="majorEastAsia" w:hint="eastAsia"/>
          <w:color w:val="FF0000"/>
          <w:sz w:val="20"/>
          <w:szCs w:val="20"/>
        </w:rPr>
        <w:t>）</w:t>
      </w:r>
    </w:p>
    <w:p w14:paraId="77916BE0" w14:textId="77777777" w:rsidR="00450A3D" w:rsidRPr="005C4105" w:rsidRDefault="00450A3D" w:rsidP="00450A3D">
      <w:pPr>
        <w:pStyle w:val="a0"/>
        <w:numPr>
          <w:ilvl w:val="2"/>
          <w:numId w:val="38"/>
        </w:numPr>
        <w:ind w:leftChars="0" w:left="171" w:firstLine="0"/>
        <w:jc w:val="left"/>
        <w:rPr>
          <w:rFonts w:ascii="ＭＳ ゴシック" w:eastAsia="ＭＳ ゴシック"/>
        </w:rPr>
      </w:pPr>
      <w:r w:rsidRPr="005C4105">
        <w:rPr>
          <w:rFonts w:asciiTheme="majorEastAsia" w:eastAsiaTheme="majorEastAsia" w:hAnsiTheme="majorEastAsia" w:hint="eastAsia"/>
          <w:color w:val="FF0000"/>
          <w:sz w:val="20"/>
          <w:szCs w:val="20"/>
        </w:rPr>
        <w:t>変更後</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仕様書、操作手順書、運用手順書等の関連文書</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作成</w:t>
      </w:r>
    </w:p>
    <w:p w14:paraId="35815783" w14:textId="77777777" w:rsidR="003B0C75" w:rsidRPr="00B43A6F" w:rsidRDefault="003B0C75" w:rsidP="00042756"/>
    <w:p w14:paraId="61171D8D" w14:textId="2B249553"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E01EEA" w14:paraId="0638E993" w14:textId="77777777" w:rsidTr="00092A1C">
        <w:trPr>
          <w:jc w:val="center"/>
        </w:trPr>
        <w:tc>
          <w:tcPr>
            <w:tcW w:w="1187" w:type="dxa"/>
            <w:tcBorders>
              <w:bottom w:val="single" w:sz="4" w:space="0" w:color="auto"/>
            </w:tcBorders>
            <w:shd w:val="clear" w:color="auto" w:fill="FF4B00"/>
            <w:vAlign w:val="center"/>
          </w:tcPr>
          <w:p w14:paraId="73574787" w14:textId="5D5E4C05" w:rsidR="00042756" w:rsidRPr="00D70A2E" w:rsidRDefault="00EA28EB" w:rsidP="003D67A0">
            <w:pPr>
              <w:jc w:val="center"/>
              <w:rPr>
                <w:rFonts w:ascii="Meiryo UI" w:eastAsia="Meiryo UI" w:hAnsi="Meiryo UI" w:cs="Meiryo UI"/>
                <w:b/>
                <w:sz w:val="32"/>
                <w:szCs w:val="32"/>
              </w:rPr>
            </w:pPr>
            <w:r>
              <w:rPr>
                <w:rFonts w:ascii="Meiryo UI" w:eastAsia="Meiryo UI" w:hAnsi="Meiryo UI" w:cs="Meiryo UI"/>
                <w:b/>
                <w:color w:val="FFFFFF" w:themeColor="background1"/>
                <w:sz w:val="32"/>
                <w:szCs w:val="32"/>
              </w:rPr>
              <w:t>9</w:t>
            </w:r>
          </w:p>
        </w:tc>
        <w:tc>
          <w:tcPr>
            <w:tcW w:w="4620" w:type="dxa"/>
            <w:tcBorders>
              <w:bottom w:val="single" w:sz="4" w:space="0" w:color="auto"/>
            </w:tcBorders>
            <w:shd w:val="clear" w:color="auto" w:fill="FFFF80"/>
            <w:vAlign w:val="center"/>
          </w:tcPr>
          <w:p w14:paraId="76600B0A" w14:textId="3288A455" w:rsidR="00042756" w:rsidRPr="00B96B49" w:rsidRDefault="00E01EEA" w:rsidP="003D67A0">
            <w:pPr>
              <w:jc w:val="center"/>
              <w:rPr>
                <w:rFonts w:ascii="Meiryo UI" w:eastAsia="Meiryo UI" w:hAnsi="Meiryo UI" w:cs="Meiryo UI"/>
                <w:sz w:val="32"/>
                <w:szCs w:val="32"/>
              </w:rPr>
            </w:pPr>
            <w:r>
              <w:rPr>
                <w:rFonts w:ascii="Meiryo UI" w:eastAsia="Meiryo UI" w:hAnsi="Meiryo UI" w:cs="Meiryo UI"/>
                <w:sz w:val="32"/>
                <w:szCs w:val="32"/>
              </w:rPr>
              <w:t>委託管理</w:t>
            </w:r>
          </w:p>
        </w:tc>
        <w:tc>
          <w:tcPr>
            <w:tcW w:w="992" w:type="dxa"/>
            <w:tcBorders>
              <w:bottom w:val="single" w:sz="4" w:space="0" w:color="auto"/>
            </w:tcBorders>
            <w:shd w:val="clear" w:color="auto" w:fill="FFCA80"/>
            <w:vAlign w:val="center"/>
          </w:tcPr>
          <w:p w14:paraId="5D94685B"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2174504A" w14:textId="77777777" w:rsidR="00042756" w:rsidRPr="00E01EEA" w:rsidRDefault="00042756" w:rsidP="003D67A0">
            <w:pPr>
              <w:rPr>
                <w:rFonts w:ascii="Meiryo UI" w:eastAsia="Meiryo UI" w:hAnsi="Meiryo UI" w:cs="Meiryo UI"/>
                <w:color w:val="FF0000"/>
                <w:sz w:val="24"/>
                <w:szCs w:val="24"/>
              </w:rPr>
            </w:pPr>
            <w:r w:rsidRPr="00E01EEA">
              <w:rPr>
                <w:rFonts w:ascii="Meiryo UI" w:eastAsia="Meiryo UI" w:hAnsi="Meiryo UI" w:cs="Meiryo UI" w:hint="eastAsia"/>
                <w:color w:val="FF0000"/>
                <w:sz w:val="24"/>
                <w:szCs w:val="24"/>
              </w:rPr>
              <w:t>20</w:t>
            </w:r>
            <w:r w:rsidRPr="00E01EEA">
              <w:rPr>
                <w:rFonts w:ascii="Meiryo UI" w:eastAsia="Meiryo UI" w:hAnsi="Meiryo UI" w:cs="Meiryo UI"/>
                <w:color w:val="FF0000"/>
                <w:sz w:val="24"/>
                <w:szCs w:val="24"/>
              </w:rPr>
              <w:t>yy</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mm</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dd</w:t>
            </w:r>
          </w:p>
        </w:tc>
      </w:tr>
      <w:tr w:rsidR="0003326A" w14:paraId="4738F88F" w14:textId="77777777" w:rsidTr="00092A1C">
        <w:trPr>
          <w:jc w:val="center"/>
        </w:trPr>
        <w:tc>
          <w:tcPr>
            <w:tcW w:w="1187" w:type="dxa"/>
            <w:shd w:val="clear" w:color="auto" w:fill="FFCA80"/>
            <w:vAlign w:val="center"/>
          </w:tcPr>
          <w:p w14:paraId="506552D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5A27E2E9" w14:textId="1607D811" w:rsidR="00042756" w:rsidRPr="00B96B49" w:rsidRDefault="00E01EEA" w:rsidP="00E01EEA">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情報資産を取り扱う業務の委託</w:t>
            </w:r>
          </w:p>
        </w:tc>
      </w:tr>
    </w:tbl>
    <w:p w14:paraId="7911F648" w14:textId="77777777" w:rsidR="00107803" w:rsidRDefault="00107803" w:rsidP="00042756"/>
    <w:p w14:paraId="05403F34" w14:textId="77777777" w:rsidR="00502019" w:rsidRPr="00715BA1"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5C4105">
        <w:rPr>
          <w:rFonts w:asciiTheme="majorEastAsia" w:eastAsiaTheme="majorEastAsia" w:hAnsiTheme="majorEastAsia" w:hint="eastAsia"/>
          <w:sz w:val="20"/>
          <w:szCs w:val="20"/>
        </w:rPr>
        <w:t>委託先の</w:t>
      </w:r>
      <w:r>
        <w:rPr>
          <w:rFonts w:asciiTheme="majorEastAsia" w:eastAsiaTheme="majorEastAsia" w:hAnsiTheme="majorEastAsia" w:hint="eastAsia"/>
          <w:sz w:val="20"/>
          <w:szCs w:val="20"/>
        </w:rPr>
        <w:t>評価</w:t>
      </w:r>
      <w:r w:rsidRPr="00715BA1">
        <w:rPr>
          <w:rFonts w:asciiTheme="majorEastAsia" w:eastAsiaTheme="majorEastAsia" w:hAnsiTheme="majorEastAsia" w:hint="eastAsia"/>
          <w:sz w:val="20"/>
          <w:szCs w:val="20"/>
        </w:rPr>
        <w:t>（クラウドサービスの利用を除く）</w:t>
      </w:r>
    </w:p>
    <w:p w14:paraId="0CC55289" w14:textId="77777777" w:rsidR="00502019"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1.1委託先評価基準</w:t>
      </w:r>
    </w:p>
    <w:p w14:paraId="08FBFE6E" w14:textId="2DD3DAF8" w:rsidR="00502019" w:rsidRDefault="00502019" w:rsidP="00502019">
      <w:pPr>
        <w:rPr>
          <w:rFonts w:asciiTheme="majorEastAsia" w:eastAsiaTheme="majorEastAsia" w:hAnsiTheme="majorEastAsia"/>
          <w:sz w:val="20"/>
          <w:szCs w:val="20"/>
        </w:rPr>
      </w:pPr>
      <w:r w:rsidRPr="004E0ADB">
        <w:rPr>
          <w:rFonts w:ascii="ＭＳ ゴシック" w:eastAsia="ＭＳ ゴシック" w:hint="eastAsia"/>
          <w:color w:val="FF0000"/>
          <w:sz w:val="20"/>
          <w:szCs w:val="20"/>
        </w:rPr>
        <w:t>社外秘又は極秘の情報資産</w:t>
      </w:r>
      <w:r w:rsidRPr="005C4105">
        <w:rPr>
          <w:rFonts w:asciiTheme="majorEastAsia" w:eastAsiaTheme="majorEastAsia" w:hAnsiTheme="majorEastAsia" w:hint="eastAsia"/>
          <w:sz w:val="20"/>
          <w:szCs w:val="20"/>
        </w:rPr>
        <w:t>の処理</w:t>
      </w:r>
      <w:r>
        <w:rPr>
          <w:rFonts w:asciiTheme="majorEastAsia" w:eastAsiaTheme="majorEastAsia" w:hAnsiTheme="majorEastAsia" w:hint="eastAsia"/>
          <w:sz w:val="20"/>
          <w:szCs w:val="20"/>
        </w:rPr>
        <w:t>あるいは授受を伴う業務</w:t>
      </w:r>
      <w:r w:rsidRPr="005C4105">
        <w:rPr>
          <w:rFonts w:asciiTheme="majorEastAsia" w:eastAsiaTheme="majorEastAsia" w:hAnsiTheme="majorEastAsia" w:hint="eastAsia"/>
          <w:sz w:val="20"/>
          <w:szCs w:val="20"/>
        </w:rPr>
        <w:t>を外部</w:t>
      </w:r>
      <w:r>
        <w:rPr>
          <w:rFonts w:asciiTheme="majorEastAsia" w:eastAsiaTheme="majorEastAsia" w:hAnsiTheme="majorEastAsia" w:hint="eastAsia"/>
          <w:sz w:val="20"/>
          <w:szCs w:val="20"/>
        </w:rPr>
        <w:t>の組織に</w:t>
      </w:r>
      <w:r w:rsidRPr="005C4105">
        <w:rPr>
          <w:rFonts w:asciiTheme="majorEastAsia" w:eastAsiaTheme="majorEastAsia" w:hAnsiTheme="majorEastAsia" w:hint="eastAsia"/>
          <w:sz w:val="20"/>
          <w:szCs w:val="20"/>
        </w:rPr>
        <w:t>委託</w:t>
      </w:r>
      <w:r>
        <w:rPr>
          <w:rFonts w:asciiTheme="majorEastAsia" w:eastAsiaTheme="majorEastAsia" w:hAnsiTheme="majorEastAsia" w:hint="eastAsia"/>
          <w:sz w:val="20"/>
          <w:szCs w:val="20"/>
        </w:rPr>
        <w:t>する</w:t>
      </w:r>
      <w:r w:rsidRPr="005C4105">
        <w:rPr>
          <w:rFonts w:asciiTheme="majorEastAsia" w:eastAsiaTheme="majorEastAsia" w:hAnsiTheme="majorEastAsia" w:hint="eastAsia"/>
          <w:sz w:val="20"/>
          <w:szCs w:val="20"/>
        </w:rPr>
        <w:t>場合</w:t>
      </w:r>
      <w:r>
        <w:rPr>
          <w:rFonts w:asciiTheme="majorEastAsia" w:eastAsiaTheme="majorEastAsia" w:hAnsiTheme="majorEastAsia" w:hint="eastAsia"/>
          <w:sz w:val="20"/>
          <w:szCs w:val="20"/>
        </w:rPr>
        <w:t>は</w:t>
      </w:r>
      <w:r w:rsidRPr="005C4105">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委託先の情</w:t>
      </w:r>
      <w:r w:rsidRPr="00C254F0">
        <w:rPr>
          <w:rFonts w:asciiTheme="majorEastAsia" w:eastAsiaTheme="majorEastAsia" w:hAnsiTheme="majorEastAsia" w:hint="eastAsia"/>
          <w:sz w:val="20"/>
          <w:szCs w:val="20"/>
        </w:rPr>
        <w:t>報セキュリティ管理</w:t>
      </w:r>
      <w:r>
        <w:rPr>
          <w:rFonts w:asciiTheme="majorEastAsia" w:eastAsiaTheme="majorEastAsia" w:hAnsiTheme="majorEastAsia" w:hint="eastAsia"/>
          <w:sz w:val="20"/>
          <w:szCs w:val="20"/>
        </w:rPr>
        <w:t>について、</w:t>
      </w:r>
      <w:r w:rsidR="0093782A">
        <w:rPr>
          <w:rFonts w:asciiTheme="majorEastAsia" w:eastAsiaTheme="majorEastAsia" w:hAnsiTheme="majorEastAsia" w:hint="eastAsia"/>
          <w:sz w:val="20"/>
          <w:szCs w:val="20"/>
        </w:rPr>
        <w:t>委託先評価基準</w:t>
      </w:r>
      <w:r w:rsidRPr="00C254F0">
        <w:rPr>
          <w:rFonts w:asciiTheme="majorEastAsia" w:eastAsiaTheme="majorEastAsia" w:hAnsiTheme="majorEastAsia" w:hint="eastAsia"/>
          <w:sz w:val="20"/>
          <w:szCs w:val="20"/>
        </w:rPr>
        <w:t>に</w:t>
      </w:r>
      <w:r>
        <w:rPr>
          <w:rFonts w:asciiTheme="majorEastAsia" w:eastAsiaTheme="majorEastAsia" w:hAnsiTheme="majorEastAsia" w:hint="eastAsia"/>
          <w:sz w:val="20"/>
          <w:szCs w:val="20"/>
        </w:rPr>
        <w:t>基づいて</w:t>
      </w:r>
      <w:r w:rsidRPr="00C254F0">
        <w:rPr>
          <w:rFonts w:asciiTheme="majorEastAsia" w:eastAsiaTheme="majorEastAsia" w:hAnsiTheme="majorEastAsia" w:hint="eastAsia"/>
          <w:sz w:val="20"/>
          <w:szCs w:val="20"/>
        </w:rPr>
        <w:t>評価</w:t>
      </w:r>
      <w:r>
        <w:rPr>
          <w:rFonts w:asciiTheme="majorEastAsia" w:eastAsiaTheme="majorEastAsia" w:hAnsiTheme="majorEastAsia" w:hint="eastAsia"/>
          <w:sz w:val="20"/>
          <w:szCs w:val="20"/>
        </w:rPr>
        <w:t>する。</w:t>
      </w:r>
    </w:p>
    <w:p w14:paraId="376FFF76" w14:textId="77777777" w:rsidR="00A44BE3" w:rsidRPr="00C006F3" w:rsidRDefault="00A44BE3" w:rsidP="00A44BE3">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（委託先評価基準）</w:t>
      </w:r>
    </w:p>
    <w:tbl>
      <w:tblPr>
        <w:tblW w:w="8222"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6804"/>
      </w:tblGrid>
      <w:tr w:rsidR="00A44BE3" w14:paraId="38A4669E" w14:textId="77777777" w:rsidTr="00887DBA">
        <w:trPr>
          <w:cantSplit/>
        </w:trPr>
        <w:tc>
          <w:tcPr>
            <w:tcW w:w="1418" w:type="dxa"/>
            <w:vMerge w:val="restart"/>
          </w:tcPr>
          <w:p w14:paraId="5EA81766" w14:textId="77777777" w:rsidR="00A44BE3" w:rsidRPr="00C006F3" w:rsidRDefault="00A44BE3" w:rsidP="00887DBA">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社内管理体制</w:t>
            </w:r>
          </w:p>
        </w:tc>
        <w:tc>
          <w:tcPr>
            <w:tcW w:w="6804" w:type="dxa"/>
          </w:tcPr>
          <w:p w14:paraId="71969378"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経営者による情報セキュリティ基本方針がある</w:t>
            </w:r>
          </w:p>
        </w:tc>
      </w:tr>
      <w:tr w:rsidR="00A44BE3" w14:paraId="617757B5" w14:textId="77777777" w:rsidTr="00887DBA">
        <w:trPr>
          <w:cantSplit/>
        </w:trPr>
        <w:tc>
          <w:tcPr>
            <w:tcW w:w="1418" w:type="dxa"/>
            <w:vMerge/>
          </w:tcPr>
          <w:p w14:paraId="16019757"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56179336"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情報セキュリティ管理責任者を置いている</w:t>
            </w:r>
          </w:p>
        </w:tc>
      </w:tr>
      <w:tr w:rsidR="00A44BE3" w14:paraId="3E113BDC" w14:textId="77777777" w:rsidTr="00887DBA">
        <w:trPr>
          <w:cantSplit/>
        </w:trPr>
        <w:tc>
          <w:tcPr>
            <w:tcW w:w="1418" w:type="dxa"/>
            <w:vMerge/>
          </w:tcPr>
          <w:p w14:paraId="3A6C9378"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72623ED4"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情報セキュリティ対策を定める規定等を整備している</w:t>
            </w:r>
          </w:p>
        </w:tc>
      </w:tr>
      <w:tr w:rsidR="00A44BE3" w14:paraId="66E00DE8" w14:textId="77777777" w:rsidTr="00887DBA">
        <w:trPr>
          <w:cantSplit/>
        </w:trPr>
        <w:tc>
          <w:tcPr>
            <w:tcW w:w="1418" w:type="dxa"/>
            <w:vMerge/>
          </w:tcPr>
          <w:p w14:paraId="36322FAE"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3E5BE800"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情報セキュリティ事故に対する対応手順がある</w:t>
            </w:r>
          </w:p>
        </w:tc>
      </w:tr>
      <w:tr w:rsidR="00A44BE3" w14:paraId="7DE786DC" w14:textId="77777777" w:rsidTr="00887DBA">
        <w:trPr>
          <w:cantSplit/>
        </w:trPr>
        <w:tc>
          <w:tcPr>
            <w:tcW w:w="1418" w:type="dxa"/>
            <w:vMerge w:val="restart"/>
          </w:tcPr>
          <w:p w14:paraId="3C82692E" w14:textId="77777777" w:rsidR="00A44BE3" w:rsidRPr="00C006F3" w:rsidRDefault="00A44BE3" w:rsidP="00887DBA">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従業員の監督</w:t>
            </w:r>
          </w:p>
        </w:tc>
        <w:tc>
          <w:tcPr>
            <w:tcW w:w="6804" w:type="dxa"/>
          </w:tcPr>
          <w:p w14:paraId="7209D2C3"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全ての従業者に情報セキュリティに関する教育を実施している</w:t>
            </w:r>
          </w:p>
        </w:tc>
      </w:tr>
      <w:tr w:rsidR="00A44BE3" w14:paraId="34E810CF" w14:textId="77777777" w:rsidTr="00887DBA">
        <w:trPr>
          <w:cantSplit/>
        </w:trPr>
        <w:tc>
          <w:tcPr>
            <w:tcW w:w="1418" w:type="dxa"/>
            <w:vMerge/>
          </w:tcPr>
          <w:p w14:paraId="362DA839"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109B67C1"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従業者から秘密保持に関わる誓約書等を取得している</w:t>
            </w:r>
          </w:p>
        </w:tc>
      </w:tr>
      <w:tr w:rsidR="00A44BE3" w14:paraId="072E6962" w14:textId="77777777" w:rsidTr="00887DBA">
        <w:trPr>
          <w:cantSplit/>
        </w:trPr>
        <w:tc>
          <w:tcPr>
            <w:tcW w:w="1418" w:type="dxa"/>
            <w:vMerge w:val="restart"/>
          </w:tcPr>
          <w:p w14:paraId="45D9A9CB" w14:textId="77777777" w:rsidR="00A44BE3" w:rsidRPr="00C006F3" w:rsidRDefault="00A44BE3" w:rsidP="00887DBA">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オフィス内のセキュリティ</w:t>
            </w:r>
          </w:p>
        </w:tc>
        <w:tc>
          <w:tcPr>
            <w:tcW w:w="6804" w:type="dxa"/>
          </w:tcPr>
          <w:p w14:paraId="4A53AD5B"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顧客の情報を扱う領域への入退室を管理している</w:t>
            </w:r>
          </w:p>
        </w:tc>
      </w:tr>
      <w:tr w:rsidR="00A44BE3" w14:paraId="1B440DD0" w14:textId="77777777" w:rsidTr="00887DBA">
        <w:trPr>
          <w:cantSplit/>
        </w:trPr>
        <w:tc>
          <w:tcPr>
            <w:tcW w:w="1418" w:type="dxa"/>
            <w:vMerge/>
          </w:tcPr>
          <w:p w14:paraId="1A8D889B"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42BE5808"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顧客の情報の保管について施錠管理を実施している</w:t>
            </w:r>
          </w:p>
        </w:tc>
      </w:tr>
      <w:tr w:rsidR="00A44BE3" w14:paraId="422AD348" w14:textId="77777777" w:rsidTr="00887DBA">
        <w:trPr>
          <w:cantSplit/>
        </w:trPr>
        <w:tc>
          <w:tcPr>
            <w:tcW w:w="1418" w:type="dxa"/>
            <w:vMerge w:val="restart"/>
          </w:tcPr>
          <w:p w14:paraId="1CD2B56A" w14:textId="77777777" w:rsidR="00A44BE3" w:rsidRPr="00C006F3" w:rsidRDefault="00A44BE3" w:rsidP="00887DBA">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情報機器・</w:t>
            </w:r>
          </w:p>
          <w:p w14:paraId="5A86569C" w14:textId="68AD6B10" w:rsidR="00A44BE3" w:rsidRPr="00C006F3" w:rsidRDefault="00A44BE3" w:rsidP="00887DBA">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媒体の取</w:t>
            </w:r>
            <w:r w:rsidR="00836775">
              <w:rPr>
                <w:rFonts w:asciiTheme="majorEastAsia" w:eastAsiaTheme="majorEastAsia" w:hAnsiTheme="majorEastAsia" w:hint="eastAsia"/>
                <w:color w:val="00B0F0"/>
                <w:sz w:val="20"/>
                <w:szCs w:val="20"/>
              </w:rPr>
              <w:t>り</w:t>
            </w:r>
            <w:r w:rsidRPr="00C006F3">
              <w:rPr>
                <w:rFonts w:asciiTheme="majorEastAsia" w:eastAsiaTheme="majorEastAsia" w:hAnsiTheme="majorEastAsia" w:hint="eastAsia"/>
                <w:color w:val="00B0F0"/>
                <w:sz w:val="20"/>
                <w:szCs w:val="20"/>
              </w:rPr>
              <w:t>扱い</w:t>
            </w:r>
          </w:p>
        </w:tc>
        <w:tc>
          <w:tcPr>
            <w:tcW w:w="6804" w:type="dxa"/>
          </w:tcPr>
          <w:p w14:paraId="6EB573DD"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機器・媒体の盗難防止措置を講じている</w:t>
            </w:r>
          </w:p>
        </w:tc>
      </w:tr>
      <w:tr w:rsidR="00A44BE3" w14:paraId="04E43DEC" w14:textId="77777777" w:rsidTr="00887DBA">
        <w:trPr>
          <w:cantSplit/>
        </w:trPr>
        <w:tc>
          <w:tcPr>
            <w:tcW w:w="1418" w:type="dxa"/>
            <w:vMerge/>
          </w:tcPr>
          <w:p w14:paraId="7FF83D81"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715C8196"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媒体の無断複製、不正持出しを防止する措置を講じている</w:t>
            </w:r>
          </w:p>
        </w:tc>
      </w:tr>
      <w:tr w:rsidR="00A44BE3" w14:paraId="7296A637" w14:textId="77777777" w:rsidTr="00887DBA">
        <w:trPr>
          <w:cantSplit/>
        </w:trPr>
        <w:tc>
          <w:tcPr>
            <w:tcW w:w="1418" w:type="dxa"/>
            <w:vMerge/>
          </w:tcPr>
          <w:p w14:paraId="432845E6"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7B0E671C"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媒体の移送、受け渡し時の保護措置を講じている</w:t>
            </w:r>
          </w:p>
        </w:tc>
      </w:tr>
      <w:tr w:rsidR="00A44BE3" w14:paraId="67A79029" w14:textId="77777777" w:rsidTr="00887DBA">
        <w:trPr>
          <w:cantSplit/>
        </w:trPr>
        <w:tc>
          <w:tcPr>
            <w:tcW w:w="1418" w:type="dxa"/>
            <w:vMerge/>
          </w:tcPr>
          <w:p w14:paraId="18736E5D" w14:textId="77777777" w:rsidR="00A44BE3" w:rsidRPr="00C006F3" w:rsidRDefault="00A44BE3" w:rsidP="00887DBA">
            <w:pPr>
              <w:rPr>
                <w:rFonts w:asciiTheme="majorEastAsia" w:eastAsiaTheme="majorEastAsia" w:hAnsiTheme="majorEastAsia"/>
                <w:color w:val="00B0F0"/>
                <w:sz w:val="20"/>
                <w:szCs w:val="20"/>
              </w:rPr>
            </w:pPr>
          </w:p>
        </w:tc>
        <w:tc>
          <w:tcPr>
            <w:tcW w:w="6804" w:type="dxa"/>
          </w:tcPr>
          <w:p w14:paraId="1F5DAC4C"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媒体の安全な消去、廃棄の手順を整備している</w:t>
            </w:r>
          </w:p>
        </w:tc>
      </w:tr>
      <w:tr w:rsidR="00A44BE3" w14:paraId="27906E45" w14:textId="77777777" w:rsidTr="00887DBA">
        <w:trPr>
          <w:cantSplit/>
        </w:trPr>
        <w:tc>
          <w:tcPr>
            <w:tcW w:w="1418" w:type="dxa"/>
            <w:vMerge w:val="restart"/>
          </w:tcPr>
          <w:p w14:paraId="225269B6" w14:textId="77777777" w:rsidR="00A44BE3" w:rsidRPr="00C006F3" w:rsidRDefault="00A44BE3" w:rsidP="00887DBA">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サーバー・</w:t>
            </w:r>
          </w:p>
          <w:p w14:paraId="4EAE2569" w14:textId="77777777" w:rsidR="00A44BE3" w:rsidRPr="00C006F3" w:rsidRDefault="00A44BE3" w:rsidP="00887DBA">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パソコン等の管理</w:t>
            </w:r>
          </w:p>
        </w:tc>
        <w:tc>
          <w:tcPr>
            <w:tcW w:w="6804" w:type="dxa"/>
          </w:tcPr>
          <w:p w14:paraId="09DE1320"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業務で使用するサーバー・パソコンのウイルス対策を行っている</w:t>
            </w:r>
          </w:p>
        </w:tc>
      </w:tr>
      <w:tr w:rsidR="00A44BE3" w14:paraId="32AFB05C" w14:textId="77777777" w:rsidTr="00887DBA">
        <w:trPr>
          <w:cantSplit/>
        </w:trPr>
        <w:tc>
          <w:tcPr>
            <w:tcW w:w="1418" w:type="dxa"/>
            <w:vMerge/>
          </w:tcPr>
          <w:p w14:paraId="6AE31705" w14:textId="77777777" w:rsidR="00A44BE3" w:rsidRPr="005C4105" w:rsidRDefault="00A44BE3" w:rsidP="00887DBA">
            <w:pPr>
              <w:rPr>
                <w:rFonts w:asciiTheme="majorEastAsia" w:eastAsiaTheme="majorEastAsia" w:hAnsiTheme="majorEastAsia"/>
                <w:color w:val="FF0000"/>
                <w:sz w:val="20"/>
                <w:szCs w:val="20"/>
              </w:rPr>
            </w:pPr>
          </w:p>
        </w:tc>
        <w:tc>
          <w:tcPr>
            <w:tcW w:w="6804" w:type="dxa"/>
          </w:tcPr>
          <w:p w14:paraId="24F6FF5F"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業務で使用するサーバー・パソコンは利用者認証機能を設定している</w:t>
            </w:r>
          </w:p>
        </w:tc>
      </w:tr>
      <w:tr w:rsidR="00A44BE3" w14:paraId="0DD29208" w14:textId="77777777" w:rsidTr="00887DBA">
        <w:trPr>
          <w:cantSplit/>
        </w:trPr>
        <w:tc>
          <w:tcPr>
            <w:tcW w:w="1418" w:type="dxa"/>
            <w:vMerge/>
          </w:tcPr>
          <w:p w14:paraId="190D92E4" w14:textId="77777777" w:rsidR="00A44BE3" w:rsidRPr="005C4105" w:rsidRDefault="00A44BE3" w:rsidP="00887DBA">
            <w:pPr>
              <w:rPr>
                <w:rFonts w:asciiTheme="majorEastAsia" w:eastAsiaTheme="majorEastAsia" w:hAnsiTheme="majorEastAsia"/>
                <w:color w:val="FF0000"/>
                <w:sz w:val="20"/>
                <w:szCs w:val="20"/>
              </w:rPr>
            </w:pPr>
          </w:p>
        </w:tc>
        <w:tc>
          <w:tcPr>
            <w:tcW w:w="6804" w:type="dxa"/>
          </w:tcPr>
          <w:p w14:paraId="38C8E3A9" w14:textId="77777777" w:rsidR="00A44BE3" w:rsidRPr="005C4105" w:rsidRDefault="00A44BE3" w:rsidP="00887DBA">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業務で使用するサーバー・パソコン</w:t>
            </w:r>
            <w:r>
              <w:rPr>
                <w:rFonts w:asciiTheme="majorEastAsia" w:eastAsiaTheme="majorEastAsia" w:hAnsiTheme="majorEastAsia" w:hint="eastAsia"/>
                <w:color w:val="FF0000"/>
                <w:sz w:val="20"/>
                <w:szCs w:val="20"/>
              </w:rPr>
              <w:t>に利用</w:t>
            </w:r>
            <w:r w:rsidRPr="005C4105">
              <w:rPr>
                <w:rFonts w:asciiTheme="majorEastAsia" w:eastAsiaTheme="majorEastAsia" w:hAnsiTheme="majorEastAsia" w:hint="eastAsia"/>
                <w:color w:val="FF0000"/>
                <w:sz w:val="20"/>
                <w:szCs w:val="20"/>
              </w:rPr>
              <w:t>制限</w:t>
            </w:r>
            <w:r>
              <w:rPr>
                <w:rFonts w:asciiTheme="majorEastAsia" w:eastAsiaTheme="majorEastAsia" w:hAnsiTheme="majorEastAsia" w:hint="eastAsia"/>
                <w:color w:val="FF0000"/>
                <w:sz w:val="20"/>
                <w:szCs w:val="20"/>
              </w:rPr>
              <w:t>等を設け</w:t>
            </w:r>
            <w:r w:rsidRPr="005C4105">
              <w:rPr>
                <w:rFonts w:asciiTheme="majorEastAsia" w:eastAsiaTheme="majorEastAsia" w:hAnsiTheme="majorEastAsia" w:hint="eastAsia"/>
                <w:color w:val="FF0000"/>
                <w:sz w:val="20"/>
                <w:szCs w:val="20"/>
              </w:rPr>
              <w:t>管理している</w:t>
            </w:r>
          </w:p>
        </w:tc>
      </w:tr>
    </w:tbl>
    <w:p w14:paraId="4CA9D3AB" w14:textId="77777777" w:rsidR="00502019" w:rsidRPr="00A44BE3" w:rsidRDefault="00502019" w:rsidP="00502019">
      <w:pPr>
        <w:rPr>
          <w:rFonts w:asciiTheme="majorEastAsia" w:eastAsiaTheme="majorEastAsia" w:hAnsiTheme="majorEastAsia"/>
          <w:sz w:val="20"/>
          <w:szCs w:val="20"/>
        </w:rPr>
      </w:pPr>
    </w:p>
    <w:p w14:paraId="2A2A1220" w14:textId="77777777" w:rsidR="00502019" w:rsidRPr="00715BA1"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1.2</w:t>
      </w:r>
      <w:r w:rsidRPr="00715BA1">
        <w:rPr>
          <w:rFonts w:asciiTheme="majorEastAsia" w:eastAsiaTheme="majorEastAsia" w:hAnsiTheme="majorEastAsia" w:hint="eastAsia"/>
          <w:sz w:val="20"/>
          <w:szCs w:val="20"/>
        </w:rPr>
        <w:t>委託</w:t>
      </w:r>
      <w:r>
        <w:rPr>
          <w:rFonts w:asciiTheme="majorEastAsia" w:eastAsiaTheme="majorEastAsia" w:hAnsiTheme="majorEastAsia" w:hint="eastAsia"/>
          <w:sz w:val="20"/>
          <w:szCs w:val="20"/>
        </w:rPr>
        <w:t>先の選定</w:t>
      </w:r>
    </w:p>
    <w:p w14:paraId="2B0628A6" w14:textId="77777777" w:rsidR="00502019" w:rsidRDefault="00502019" w:rsidP="00502019">
      <w:pPr>
        <w:rPr>
          <w:rFonts w:asciiTheme="majorEastAsia" w:eastAsiaTheme="majorEastAsia" w:hAnsiTheme="majorEastAsia"/>
          <w:sz w:val="20"/>
          <w:szCs w:val="20"/>
        </w:rPr>
      </w:pPr>
      <w:r w:rsidRPr="004E0ADB">
        <w:rPr>
          <w:rFonts w:ascii="ＭＳ ゴシック" w:eastAsia="ＭＳ ゴシック" w:hint="eastAsia"/>
          <w:color w:val="000000" w:themeColor="text1"/>
          <w:sz w:val="20"/>
          <w:szCs w:val="20"/>
        </w:rPr>
        <w:t>評価結果に基づき委託先を選定し、</w:t>
      </w:r>
      <w:r w:rsidRPr="00D5025E">
        <w:rPr>
          <w:rFonts w:ascii="ＭＳ ゴシック" w:eastAsia="ＭＳ ゴシック" w:hAnsiTheme="majorEastAsia" w:hint="eastAsia"/>
          <w:color w:val="FF0000"/>
          <w:sz w:val="20"/>
          <w:szCs w:val="20"/>
        </w:rPr>
        <w:t>情報セキュリティ責任者</w:t>
      </w:r>
      <w:r w:rsidRPr="00715BA1">
        <w:rPr>
          <w:rFonts w:asciiTheme="majorEastAsia" w:eastAsiaTheme="majorEastAsia" w:hAnsiTheme="majorEastAsia" w:hint="eastAsia"/>
          <w:sz w:val="20"/>
          <w:szCs w:val="20"/>
        </w:rPr>
        <w:t>の</w:t>
      </w:r>
      <w:r>
        <w:rPr>
          <w:rFonts w:asciiTheme="majorEastAsia" w:eastAsiaTheme="majorEastAsia" w:hAnsiTheme="majorEastAsia" w:hint="eastAsia"/>
          <w:sz w:val="20"/>
          <w:szCs w:val="20"/>
        </w:rPr>
        <w:t>承認を得る。</w:t>
      </w:r>
    </w:p>
    <w:p w14:paraId="265225AC" w14:textId="77777777" w:rsidR="00502019" w:rsidRPr="005C4105" w:rsidRDefault="00502019" w:rsidP="00502019">
      <w:pPr>
        <w:rPr>
          <w:rFonts w:asciiTheme="majorEastAsia" w:eastAsiaTheme="majorEastAsia" w:hAnsiTheme="majorEastAsia"/>
          <w:sz w:val="20"/>
          <w:szCs w:val="20"/>
        </w:rPr>
      </w:pPr>
    </w:p>
    <w:p w14:paraId="387C0842" w14:textId="77777777"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1.3</w:t>
      </w:r>
      <w:r w:rsidRPr="005C4105">
        <w:rPr>
          <w:rFonts w:asciiTheme="majorEastAsia" w:eastAsiaTheme="majorEastAsia" w:hAnsiTheme="majorEastAsia" w:hint="eastAsia"/>
          <w:sz w:val="20"/>
          <w:szCs w:val="20"/>
        </w:rPr>
        <w:t>委託契約の締結</w:t>
      </w:r>
    </w:p>
    <w:p w14:paraId="09559E7A" w14:textId="77777777" w:rsidR="00502019" w:rsidRPr="005C4105" w:rsidRDefault="00502019" w:rsidP="00502019">
      <w:pPr>
        <w:rPr>
          <w:rFonts w:ascii="ＭＳ ゴシック" w:eastAsia="ＭＳ ゴシック"/>
          <w:sz w:val="20"/>
          <w:szCs w:val="20"/>
        </w:rPr>
      </w:pPr>
      <w:r w:rsidRPr="005C4105">
        <w:rPr>
          <w:rFonts w:ascii="ＭＳ ゴシック" w:eastAsia="ＭＳ ゴシック" w:hint="eastAsia"/>
          <w:sz w:val="20"/>
          <w:szCs w:val="20"/>
        </w:rPr>
        <w:t>委託契約書には、下記に関する事項を明記する。</w:t>
      </w:r>
    </w:p>
    <w:p w14:paraId="34AD6146" w14:textId="77777777" w:rsidR="00502019" w:rsidRPr="005C4105" w:rsidRDefault="00502019" w:rsidP="00502019">
      <w:pPr>
        <w:pStyle w:val="a0"/>
        <w:numPr>
          <w:ilvl w:val="2"/>
          <w:numId w:val="39"/>
        </w:numPr>
        <w:ind w:leftChars="0" w:left="454"/>
        <w:rPr>
          <w:rFonts w:ascii="ＭＳ ゴシック" w:eastAsia="ＭＳ ゴシック"/>
          <w:color w:val="FF0000"/>
          <w:sz w:val="20"/>
          <w:szCs w:val="20"/>
        </w:rPr>
      </w:pPr>
      <w:r>
        <w:rPr>
          <w:rFonts w:ascii="ＭＳ ゴシック" w:eastAsia="ＭＳ ゴシック" w:hint="eastAsia"/>
          <w:color w:val="FF0000"/>
          <w:sz w:val="20"/>
          <w:szCs w:val="20"/>
        </w:rPr>
        <w:t>当社の</w:t>
      </w:r>
      <w:r w:rsidRPr="004E0ADB">
        <w:rPr>
          <w:rFonts w:ascii="ＭＳ ゴシック" w:eastAsia="ＭＳ ゴシック" w:hint="eastAsia"/>
          <w:color w:val="FF0000"/>
          <w:sz w:val="20"/>
          <w:szCs w:val="20"/>
        </w:rPr>
        <w:t>社外秘又は極秘の情報資産</w:t>
      </w:r>
      <w:r>
        <w:rPr>
          <w:rFonts w:ascii="ＭＳ ゴシック" w:eastAsia="ＭＳ ゴシック" w:hint="eastAsia"/>
          <w:color w:val="FF0000"/>
          <w:sz w:val="20"/>
          <w:szCs w:val="20"/>
        </w:rPr>
        <w:t>及び</w:t>
      </w:r>
      <w:r w:rsidRPr="005C4105">
        <w:rPr>
          <w:rFonts w:ascii="ＭＳ ゴシック" w:eastAsia="ＭＳ ゴシック" w:hint="eastAsia"/>
          <w:color w:val="FF0000"/>
          <w:sz w:val="20"/>
          <w:szCs w:val="20"/>
        </w:rPr>
        <w:t>個人情報の守秘義務</w:t>
      </w:r>
    </w:p>
    <w:p w14:paraId="7A7981AF" w14:textId="77777777" w:rsidR="00502019" w:rsidRPr="005C4105" w:rsidRDefault="00502019" w:rsidP="00502019">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t>再委託についての事項</w:t>
      </w:r>
    </w:p>
    <w:p w14:paraId="22710CD0" w14:textId="77777777" w:rsidR="00502019" w:rsidRPr="005C4105" w:rsidRDefault="00502019" w:rsidP="00502019">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t>事故時の責任分担についての事項</w:t>
      </w:r>
    </w:p>
    <w:p w14:paraId="66055350" w14:textId="77777777" w:rsidR="00502019" w:rsidRDefault="00502019" w:rsidP="00502019">
      <w:pPr>
        <w:pStyle w:val="a0"/>
        <w:numPr>
          <w:ilvl w:val="2"/>
          <w:numId w:val="39"/>
        </w:numPr>
        <w:ind w:leftChars="0" w:left="171" w:hanging="142"/>
        <w:rPr>
          <w:rFonts w:ascii="ＭＳ ゴシック" w:eastAsia="ＭＳ ゴシック"/>
          <w:color w:val="FF0000"/>
          <w:sz w:val="20"/>
          <w:szCs w:val="20"/>
        </w:rPr>
      </w:pPr>
      <w:r>
        <w:rPr>
          <w:rFonts w:ascii="ＭＳ ゴシック" w:eastAsia="ＭＳ ゴシック" w:hint="eastAsia"/>
          <w:color w:val="FF0000"/>
          <w:sz w:val="20"/>
          <w:szCs w:val="20"/>
        </w:rPr>
        <w:t>委託</w:t>
      </w:r>
      <w:r w:rsidRPr="001A0CCF">
        <w:rPr>
          <w:rFonts w:ascii="ＭＳ ゴシック" w:eastAsia="ＭＳ ゴシック" w:hint="eastAsia"/>
          <w:color w:val="FF0000"/>
          <w:sz w:val="20"/>
          <w:szCs w:val="20"/>
        </w:rPr>
        <w:t>業務終了時の</w:t>
      </w:r>
      <w:r>
        <w:rPr>
          <w:rFonts w:ascii="ＭＳ ゴシック" w:eastAsia="ＭＳ ゴシック" w:hint="eastAsia"/>
          <w:color w:val="FF0000"/>
          <w:sz w:val="20"/>
          <w:szCs w:val="20"/>
        </w:rPr>
        <w:t>当社が提供した</w:t>
      </w:r>
      <w:r w:rsidRPr="004E0ADB">
        <w:rPr>
          <w:rFonts w:ascii="ＭＳ ゴシック" w:eastAsia="ＭＳ ゴシック" w:hint="eastAsia"/>
          <w:color w:val="FF0000"/>
          <w:sz w:val="20"/>
          <w:szCs w:val="20"/>
        </w:rPr>
        <w:t>社外秘又は極秘の情報資産</w:t>
      </w:r>
      <w:r>
        <w:rPr>
          <w:rFonts w:ascii="ＭＳ ゴシック" w:eastAsia="ＭＳ ゴシック" w:hint="eastAsia"/>
          <w:color w:val="FF0000"/>
          <w:sz w:val="20"/>
          <w:szCs w:val="20"/>
        </w:rPr>
        <w:t>及び</w:t>
      </w:r>
      <w:r w:rsidRPr="005C4105">
        <w:rPr>
          <w:rFonts w:ascii="ＭＳ ゴシック" w:eastAsia="ＭＳ ゴシック" w:hint="eastAsia"/>
          <w:color w:val="FF0000"/>
          <w:sz w:val="20"/>
          <w:szCs w:val="20"/>
        </w:rPr>
        <w:t>個人情報</w:t>
      </w:r>
      <w:r w:rsidRPr="001A0CCF">
        <w:rPr>
          <w:rFonts w:ascii="ＭＳ ゴシック" w:eastAsia="ＭＳ ゴシック" w:hint="eastAsia"/>
          <w:color w:val="FF0000"/>
          <w:sz w:val="20"/>
          <w:szCs w:val="20"/>
        </w:rPr>
        <w:t>の返却</w:t>
      </w:r>
      <w:r>
        <w:rPr>
          <w:rFonts w:ascii="ＭＳ ゴシック" w:eastAsia="ＭＳ ゴシック" w:hint="eastAsia"/>
          <w:color w:val="FF0000"/>
          <w:sz w:val="20"/>
          <w:szCs w:val="20"/>
        </w:rPr>
        <w:t>又は</w:t>
      </w:r>
      <w:r w:rsidRPr="001A0CCF">
        <w:rPr>
          <w:rFonts w:ascii="ＭＳ ゴシック" w:eastAsia="ＭＳ ゴシック" w:hint="eastAsia"/>
          <w:color w:val="FF0000"/>
          <w:sz w:val="20"/>
          <w:szCs w:val="20"/>
        </w:rPr>
        <w:t>廃棄</w:t>
      </w:r>
      <w:r>
        <w:rPr>
          <w:rFonts w:ascii="ＭＳ ゴシック" w:eastAsia="ＭＳ ゴシック" w:hint="eastAsia"/>
          <w:color w:val="FF0000"/>
          <w:sz w:val="20"/>
          <w:szCs w:val="20"/>
        </w:rPr>
        <w:t>、消去</w:t>
      </w:r>
      <w:r w:rsidRPr="001A0CCF">
        <w:rPr>
          <w:rFonts w:ascii="ＭＳ ゴシック" w:eastAsia="ＭＳ ゴシック" w:hint="eastAsia"/>
          <w:color w:val="FF0000"/>
          <w:sz w:val="20"/>
          <w:szCs w:val="20"/>
        </w:rPr>
        <w:t>についての事項</w:t>
      </w:r>
    </w:p>
    <w:p w14:paraId="755A1666" w14:textId="77777777" w:rsidR="00502019" w:rsidRDefault="00502019" w:rsidP="00502019">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t>情報セキュリティ対策の実施状況に関する</w:t>
      </w:r>
      <w:r>
        <w:rPr>
          <w:rFonts w:ascii="ＭＳ ゴシック" w:eastAsia="ＭＳ ゴシック" w:hint="eastAsia"/>
          <w:color w:val="FF0000"/>
          <w:sz w:val="20"/>
          <w:szCs w:val="20"/>
        </w:rPr>
        <w:t>監査</w:t>
      </w:r>
      <w:r w:rsidRPr="005C4105">
        <w:rPr>
          <w:rFonts w:ascii="ＭＳ ゴシック" w:eastAsia="ＭＳ ゴシック" w:hint="eastAsia"/>
          <w:color w:val="FF0000"/>
          <w:sz w:val="20"/>
          <w:szCs w:val="20"/>
        </w:rPr>
        <w:t>の方法と</w:t>
      </w:r>
      <w:r>
        <w:rPr>
          <w:rFonts w:ascii="ＭＳ ゴシック" w:eastAsia="ＭＳ ゴシック" w:hint="eastAsia"/>
          <w:color w:val="FF0000"/>
          <w:sz w:val="20"/>
          <w:szCs w:val="20"/>
        </w:rPr>
        <w:t>その権限</w:t>
      </w:r>
    </w:p>
    <w:p w14:paraId="1C1A4E4E" w14:textId="77777777" w:rsidR="00502019" w:rsidRPr="005C4105" w:rsidRDefault="00502019" w:rsidP="00502019">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t>契約内容が遵守されない場合の措置</w:t>
      </w:r>
    </w:p>
    <w:p w14:paraId="383AB491" w14:textId="77777777" w:rsidR="00502019" w:rsidRDefault="00502019" w:rsidP="00502019">
      <w:pPr>
        <w:pStyle w:val="a0"/>
        <w:numPr>
          <w:ilvl w:val="2"/>
          <w:numId w:val="39"/>
        </w:numPr>
        <w:ind w:leftChars="0" w:hanging="1231"/>
        <w:rPr>
          <w:rFonts w:ascii="ＭＳ ゴシック" w:eastAsia="ＭＳ ゴシック"/>
          <w:color w:val="FF0000"/>
          <w:sz w:val="20"/>
          <w:szCs w:val="20"/>
        </w:rPr>
      </w:pPr>
      <w:r>
        <w:rPr>
          <w:rFonts w:ascii="ＭＳ ゴシック" w:eastAsia="ＭＳ ゴシック" w:hint="eastAsia"/>
          <w:color w:val="FF0000"/>
          <w:sz w:val="20"/>
          <w:szCs w:val="20"/>
        </w:rPr>
        <w:t>事故</w:t>
      </w:r>
      <w:r w:rsidRPr="005C4105">
        <w:rPr>
          <w:rFonts w:ascii="ＭＳ ゴシック" w:eastAsia="ＭＳ ゴシック" w:hint="eastAsia"/>
          <w:color w:val="FF0000"/>
          <w:sz w:val="20"/>
          <w:szCs w:val="20"/>
        </w:rPr>
        <w:t>発生時の報告方法</w:t>
      </w:r>
    </w:p>
    <w:p w14:paraId="3F2DFB4A" w14:textId="248D5559" w:rsidR="00502019" w:rsidRPr="005C4105" w:rsidRDefault="00A44BE3" w:rsidP="00502019">
      <w:pPr>
        <w:ind w:left="29"/>
        <w:rPr>
          <w:rFonts w:ascii="ＭＳ ゴシック" w:eastAsia="ＭＳ ゴシック"/>
          <w:color w:val="FF0000"/>
          <w:sz w:val="20"/>
          <w:szCs w:val="20"/>
        </w:rPr>
      </w:pPr>
      <w:r w:rsidRPr="00A44BE3">
        <w:rPr>
          <w:rFonts w:asciiTheme="majorEastAsia" w:eastAsiaTheme="majorEastAsia" w:hAnsiTheme="majorEastAsia" w:hint="eastAsia"/>
          <w:i/>
          <w:color w:val="FF0000"/>
          <w:sz w:val="20"/>
          <w:szCs w:val="20"/>
        </w:rPr>
        <w:t xml:space="preserve">（参考情報：9-1　</w:t>
      </w:r>
      <w:r w:rsidR="00887DBA" w:rsidRPr="00887DBA">
        <w:rPr>
          <w:rFonts w:asciiTheme="majorEastAsia" w:eastAsiaTheme="majorEastAsia" w:hAnsiTheme="majorEastAsia" w:hint="eastAsia"/>
          <w:i/>
          <w:color w:val="FF0000"/>
          <w:sz w:val="20"/>
          <w:szCs w:val="20"/>
        </w:rPr>
        <w:t>業務委託契約に係る機密保持条項</w:t>
      </w:r>
      <w:r w:rsidRPr="00A44BE3">
        <w:rPr>
          <w:rFonts w:asciiTheme="majorEastAsia" w:eastAsiaTheme="majorEastAsia" w:hAnsiTheme="majorEastAsia" w:hint="eastAsia"/>
          <w:i/>
          <w:color w:val="FF0000"/>
          <w:sz w:val="20"/>
          <w:szCs w:val="20"/>
        </w:rPr>
        <w:t>）</w:t>
      </w:r>
    </w:p>
    <w:p w14:paraId="63219631" w14:textId="77777777" w:rsidR="00A44BE3" w:rsidRPr="000F4A21" w:rsidRDefault="00A44BE3" w:rsidP="00502019">
      <w:pPr>
        <w:rPr>
          <w:rFonts w:asciiTheme="majorEastAsia" w:eastAsiaTheme="majorEastAsia" w:hAnsiTheme="majorEastAsia"/>
          <w:sz w:val="20"/>
          <w:szCs w:val="20"/>
        </w:rPr>
      </w:pPr>
    </w:p>
    <w:p w14:paraId="620E0CD7" w14:textId="77777777"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1.4</w:t>
      </w:r>
      <w:r w:rsidRPr="005C4105">
        <w:rPr>
          <w:rFonts w:asciiTheme="majorEastAsia" w:eastAsiaTheme="majorEastAsia" w:hAnsiTheme="majorEastAsia" w:hint="eastAsia"/>
          <w:sz w:val="20"/>
          <w:szCs w:val="20"/>
        </w:rPr>
        <w:t>委託先の</w:t>
      </w:r>
      <w:r>
        <w:rPr>
          <w:rFonts w:asciiTheme="majorEastAsia" w:eastAsiaTheme="majorEastAsia" w:hAnsiTheme="majorEastAsia" w:hint="eastAsia"/>
          <w:sz w:val="20"/>
          <w:szCs w:val="20"/>
        </w:rPr>
        <w:t>評価</w:t>
      </w:r>
    </w:p>
    <w:p w14:paraId="500F6E78" w14:textId="77777777" w:rsidR="00502019" w:rsidRPr="005C4105" w:rsidRDefault="00502019" w:rsidP="00502019">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委託開始後</w:t>
      </w:r>
      <w:r>
        <w:rPr>
          <w:rFonts w:asciiTheme="majorEastAsia" w:eastAsiaTheme="majorEastAsia" w:hAnsiTheme="majorEastAsia" w:hint="eastAsia"/>
          <w:sz w:val="20"/>
          <w:szCs w:val="20"/>
        </w:rPr>
        <w:t>には</w:t>
      </w:r>
      <w:r w:rsidRPr="005C4105">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1.1委託先評価基準の委託先における実施状況について定期的に評価する機会を設ける。委託先における評価基準の実施に関して不備又は変更が認められた場合は、双方協議のうえ、対処を検討し、書面で合意する。</w:t>
      </w:r>
    </w:p>
    <w:p w14:paraId="7B0DCDAD" w14:textId="77777777" w:rsidR="00502019"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＜委託先評価の方法＞</w:t>
      </w:r>
    </w:p>
    <w:p w14:paraId="5B986F1D" w14:textId="77777777" w:rsidR="00502019" w:rsidRPr="007F78AB" w:rsidRDefault="00502019" w:rsidP="00502019">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委託先事業所に訪問して現場を観察する。</w:t>
      </w:r>
    </w:p>
    <w:p w14:paraId="01EBA2C0" w14:textId="77777777" w:rsidR="00502019" w:rsidRPr="007F78AB" w:rsidRDefault="00502019" w:rsidP="00502019">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委託先の管理責任者にインタビューする。</w:t>
      </w:r>
    </w:p>
    <w:p w14:paraId="729367F0" w14:textId="26121203" w:rsidR="00A44BE3" w:rsidRPr="00A44BE3" w:rsidRDefault="00502019" w:rsidP="00A44BE3">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委託先に書面で確認事項を通知し、実施状況について報告してもらう。</w:t>
      </w:r>
      <w:r w:rsidR="00A44BE3">
        <w:rPr>
          <w:rFonts w:asciiTheme="majorEastAsia" w:eastAsiaTheme="majorEastAsia" w:hAnsiTheme="majorEastAsia"/>
          <w:color w:val="FF0000"/>
          <w:sz w:val="20"/>
          <w:szCs w:val="20"/>
        </w:rPr>
        <w:br/>
      </w:r>
      <w:r w:rsidR="00A44BE3" w:rsidRPr="00A44BE3">
        <w:rPr>
          <w:rFonts w:asciiTheme="majorEastAsia" w:eastAsiaTheme="majorEastAsia" w:hAnsiTheme="majorEastAsia" w:hint="eastAsia"/>
          <w:i/>
          <w:color w:val="FF0000"/>
          <w:sz w:val="20"/>
          <w:szCs w:val="20"/>
        </w:rPr>
        <w:t>（参考情報：</w:t>
      </w:r>
      <w:r w:rsidR="0093782A">
        <w:rPr>
          <w:rFonts w:asciiTheme="majorEastAsia" w:eastAsiaTheme="majorEastAsia" w:hAnsiTheme="majorEastAsia" w:hint="eastAsia"/>
          <w:i/>
          <w:color w:val="FF0000"/>
          <w:sz w:val="20"/>
          <w:szCs w:val="20"/>
        </w:rPr>
        <w:t>9-2</w:t>
      </w:r>
      <w:r w:rsidR="00A44BE3" w:rsidRPr="00A44BE3">
        <w:rPr>
          <w:rFonts w:asciiTheme="majorEastAsia" w:eastAsiaTheme="majorEastAsia" w:hAnsiTheme="majorEastAsia" w:hint="eastAsia"/>
          <w:i/>
          <w:color w:val="FF0000"/>
          <w:sz w:val="20"/>
          <w:szCs w:val="20"/>
        </w:rPr>
        <w:t xml:space="preserve">　委託先情報セキュリティ対策実施状況確認リスト）</w:t>
      </w:r>
    </w:p>
    <w:p w14:paraId="77AA4A63" w14:textId="77777777" w:rsidR="00502019" w:rsidRDefault="00502019" w:rsidP="00502019">
      <w:pPr>
        <w:rPr>
          <w:rFonts w:asciiTheme="majorEastAsia" w:eastAsiaTheme="majorEastAsia" w:hAnsiTheme="majorEastAsia"/>
          <w:sz w:val="20"/>
          <w:szCs w:val="20"/>
        </w:rPr>
      </w:pPr>
    </w:p>
    <w:p w14:paraId="5AF4BCF6" w14:textId="77777777"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1.5</w:t>
      </w:r>
      <w:r w:rsidRPr="005C4105">
        <w:rPr>
          <w:rFonts w:asciiTheme="majorEastAsia" w:eastAsiaTheme="majorEastAsia" w:hAnsiTheme="majorEastAsia" w:hint="eastAsia"/>
          <w:sz w:val="20"/>
          <w:szCs w:val="20"/>
        </w:rPr>
        <w:t>再委託</w:t>
      </w:r>
    </w:p>
    <w:p w14:paraId="7A021316" w14:textId="77777777" w:rsidR="00502019" w:rsidRPr="005C4105" w:rsidRDefault="00502019" w:rsidP="00502019">
      <w:pPr>
        <w:rPr>
          <w:rFonts w:asciiTheme="majorEastAsia" w:eastAsiaTheme="majorEastAsia" w:hAnsiTheme="majorEastAsia"/>
          <w:color w:val="000000" w:themeColor="text1"/>
          <w:sz w:val="20"/>
          <w:szCs w:val="20"/>
        </w:rPr>
      </w:pPr>
      <w:r>
        <w:rPr>
          <w:rFonts w:asciiTheme="majorEastAsia" w:eastAsiaTheme="majorEastAsia" w:hAnsiTheme="majorEastAsia" w:hint="eastAsia"/>
          <w:sz w:val="20"/>
          <w:szCs w:val="20"/>
        </w:rPr>
        <w:t>当社が委託する業務を、委託先が他の組織又は個人に再委託する場合には、</w:t>
      </w:r>
      <w:r w:rsidRPr="005C4105">
        <w:rPr>
          <w:rFonts w:asciiTheme="majorEastAsia" w:eastAsiaTheme="majorEastAsia" w:hAnsiTheme="majorEastAsia" w:hint="eastAsia"/>
          <w:color w:val="FF0000"/>
          <w:sz w:val="20"/>
          <w:szCs w:val="20"/>
        </w:rPr>
        <w:t>事前に書面による報告</w:t>
      </w:r>
      <w:r>
        <w:rPr>
          <w:rFonts w:asciiTheme="majorEastAsia" w:eastAsiaTheme="majorEastAsia" w:hAnsiTheme="majorEastAsia" w:hint="eastAsia"/>
          <w:sz w:val="20"/>
          <w:szCs w:val="20"/>
        </w:rPr>
        <w:t>を委託先に求める</w:t>
      </w:r>
      <w:r w:rsidRPr="008F3D70">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報告には必要に応じて以下の提供を含め、当社の「1.1委託先評価基準」「1.3</w:t>
      </w:r>
      <w:r w:rsidRPr="00C66E01">
        <w:rPr>
          <w:rFonts w:asciiTheme="majorEastAsia" w:eastAsiaTheme="majorEastAsia" w:hAnsiTheme="majorEastAsia" w:hint="eastAsia"/>
          <w:sz w:val="20"/>
          <w:szCs w:val="20"/>
        </w:rPr>
        <w:t>委託契約の締結</w:t>
      </w:r>
      <w:r>
        <w:rPr>
          <w:rFonts w:asciiTheme="majorEastAsia" w:eastAsiaTheme="majorEastAsia" w:hAnsiTheme="majorEastAsia" w:hint="eastAsia"/>
          <w:sz w:val="20"/>
          <w:szCs w:val="20"/>
        </w:rPr>
        <w:t>」「1.4委託先の評価」と同等の管理を再委託先に求めていることを確認し、</w:t>
      </w:r>
      <w:r w:rsidRPr="00D5025E">
        <w:rPr>
          <w:rFonts w:ascii="ＭＳ ゴシック" w:eastAsia="ＭＳ ゴシック" w:hAnsiTheme="majorEastAsia" w:hint="eastAsia"/>
          <w:color w:val="FF0000"/>
          <w:sz w:val="20"/>
          <w:szCs w:val="20"/>
        </w:rPr>
        <w:t>情報セキュリティ責任者</w:t>
      </w:r>
      <w:r w:rsidRPr="005C4105">
        <w:rPr>
          <w:rFonts w:ascii="ＭＳ ゴシック" w:eastAsia="ＭＳ ゴシック" w:hAnsiTheme="majorEastAsia" w:hint="eastAsia"/>
          <w:color w:val="000000" w:themeColor="text1"/>
          <w:sz w:val="20"/>
          <w:szCs w:val="20"/>
        </w:rPr>
        <w:t>の承認を得たうえで再委託を認める</w:t>
      </w:r>
      <w:r>
        <w:rPr>
          <w:rFonts w:ascii="ＭＳ ゴシック" w:eastAsia="ＭＳ ゴシック" w:hAnsiTheme="majorEastAsia" w:hint="eastAsia"/>
          <w:color w:val="000000" w:themeColor="text1"/>
          <w:sz w:val="20"/>
          <w:szCs w:val="20"/>
        </w:rPr>
        <w:t>。</w:t>
      </w:r>
    </w:p>
    <w:p w14:paraId="3CA33E82" w14:textId="77777777" w:rsidR="00502019" w:rsidRPr="005C4105" w:rsidRDefault="00502019" w:rsidP="00502019">
      <w:pPr>
        <w:pStyle w:val="a0"/>
        <w:numPr>
          <w:ilvl w:val="0"/>
          <w:numId w:val="44"/>
        </w:numPr>
        <w:ind w:leftChars="0" w:hanging="24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委託先と再委託先との契約書案の写し（情報セキュリティに関連する部分のみ）</w:t>
      </w:r>
    </w:p>
    <w:p w14:paraId="5DA1E375" w14:textId="77777777" w:rsidR="00502019" w:rsidRPr="005C4105" w:rsidRDefault="00502019" w:rsidP="00502019">
      <w:pPr>
        <w:pStyle w:val="a0"/>
        <w:numPr>
          <w:ilvl w:val="0"/>
          <w:numId w:val="44"/>
        </w:numPr>
        <w:ind w:leftChars="0" w:hanging="24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再委託先の選定基準</w:t>
      </w:r>
    </w:p>
    <w:p w14:paraId="57E5F269" w14:textId="269FDE5D" w:rsidR="00107803" w:rsidRDefault="00502019" w:rsidP="00502019">
      <w:r w:rsidRPr="005C4105">
        <w:rPr>
          <w:rFonts w:asciiTheme="majorEastAsia" w:eastAsiaTheme="majorEastAsia" w:hAnsiTheme="majorEastAsia" w:hint="eastAsia"/>
          <w:color w:val="FF0000"/>
          <w:sz w:val="20"/>
          <w:szCs w:val="20"/>
        </w:rPr>
        <w:t>再委託先が情報セキュリティに関する適合性評価制度の認証・認定を取得している場合にはその証書の写し</w:t>
      </w:r>
    </w:p>
    <w:p w14:paraId="6A2C5473" w14:textId="77777777" w:rsidR="001843C0" w:rsidRDefault="00042756">
      <w:pPr>
        <w:widowControl/>
        <w:jc w:val="left"/>
      </w:pPr>
      <w:r>
        <w:br w:type="page"/>
      </w:r>
    </w:p>
    <w:p w14:paraId="1676DAA6" w14:textId="77777777" w:rsidR="001843C0" w:rsidRDefault="001843C0" w:rsidP="001843C0">
      <w:pPr>
        <w:rPr>
          <w:rFonts w:asciiTheme="majorEastAsia" w:eastAsiaTheme="majorEastAsia" w:hAnsiTheme="majorEastAsia"/>
          <w:sz w:val="20"/>
          <w:szCs w:val="20"/>
        </w:rPr>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4016" behindDoc="0" locked="0" layoutInCell="1" allowOverlap="1" wp14:anchorId="1EF8C507" wp14:editId="48AB55D0">
                <wp:simplePos x="0" y="0"/>
                <wp:positionH relativeFrom="margin">
                  <wp:align>right</wp:align>
                </wp:positionH>
                <wp:positionV relativeFrom="paragraph">
                  <wp:posOffset>0</wp:posOffset>
                </wp:positionV>
                <wp:extent cx="5381625" cy="1404620"/>
                <wp:effectExtent l="0" t="0" r="28575" b="1397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486930F" w14:textId="1C5FBF29" w:rsidR="00836775" w:rsidRPr="00F90E4C" w:rsidRDefault="00836775" w:rsidP="001843C0">
                            <w:pPr>
                              <w:jc w:val="center"/>
                              <w:rPr>
                                <w:rFonts w:ascii="Meiryo UI" w:eastAsia="Meiryo UI" w:hAnsi="Meiryo UI" w:cs="Meiryo UI"/>
                                <w:sz w:val="30"/>
                                <w:szCs w:val="30"/>
                              </w:rPr>
                            </w:pPr>
                            <w:r>
                              <w:rPr>
                                <w:rFonts w:ascii="Meiryo UI" w:eastAsia="Meiryo UI" w:hAnsi="Meiryo UI" w:cs="Meiryo UI"/>
                                <w:sz w:val="30"/>
                                <w:szCs w:val="30"/>
                              </w:rPr>
                              <w:t>9-1</w:t>
                            </w:r>
                            <w:r w:rsidRPr="00BC22A4">
                              <w:rPr>
                                <w:rFonts w:ascii="Meiryo UI" w:eastAsia="Meiryo UI" w:hAnsi="Meiryo UI" w:cs="Meiryo UI"/>
                                <w:sz w:val="30"/>
                                <w:szCs w:val="30"/>
                              </w:rPr>
                              <w:t xml:space="preserve"> </w:t>
                            </w:r>
                            <w:r w:rsidRPr="00F90E4C">
                              <w:rPr>
                                <w:rFonts w:ascii="Meiryo UI" w:eastAsia="Meiryo UI" w:hAnsi="Meiryo UI" w:cs="Meiryo UI" w:hint="eastAsia"/>
                                <w:sz w:val="30"/>
                                <w:szCs w:val="30"/>
                              </w:rPr>
                              <w:t>業務委託契約に係る機密保持条項</w:t>
                            </w:r>
                          </w:p>
                          <w:p w14:paraId="49C49AE3" w14:textId="77777777" w:rsidR="00836775" w:rsidRPr="00056E80" w:rsidRDefault="00836775" w:rsidP="001843C0">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業務委託契約書における機密保持に関する条項を示すものです。委託元（甲）と委託先（乙）との双方が、相手から機密として提供される情報の守秘義務を負う双務契約の形式としてい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F8C507" id="テキスト ボックス 2" o:spid="_x0000_s1034" type="#_x0000_t202" style="position:absolute;left:0;text-align:left;margin-left:372.55pt;margin-top:0;width:423.75pt;height:110.6pt;z-index:2517340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">
                <v:textbox style="mso-fit-shape-to-text:t">
                  <w:txbxContent>
                    <w:p w14:paraId="5486930F" w14:textId="1C5FBF29" w:rsidR="00836775" w:rsidRPr="00F90E4C" w:rsidRDefault="00836775" w:rsidP="001843C0">
                      <w:pPr>
                        <w:jc w:val="center"/>
                        <w:rPr>
                          <w:rFonts w:ascii="Meiryo UI" w:eastAsia="Meiryo UI" w:hAnsi="Meiryo UI" w:cs="Meiryo UI"/>
                          <w:sz w:val="30"/>
                          <w:szCs w:val="30"/>
                        </w:rPr>
                      </w:pPr>
                      <w:r>
                        <w:rPr>
                          <w:rFonts w:ascii="Meiryo UI" w:eastAsia="Meiryo UI" w:hAnsi="Meiryo UI" w:cs="Meiryo UI"/>
                          <w:sz w:val="30"/>
                          <w:szCs w:val="30"/>
                        </w:rPr>
                        <w:t>9-1</w:t>
                      </w:r>
                      <w:r w:rsidRPr="00BC22A4">
                        <w:rPr>
                          <w:rFonts w:ascii="Meiryo UI" w:eastAsia="Meiryo UI" w:hAnsi="Meiryo UI" w:cs="Meiryo UI"/>
                          <w:sz w:val="30"/>
                          <w:szCs w:val="30"/>
                        </w:rPr>
                        <w:t xml:space="preserve"> </w:t>
                      </w:r>
                      <w:r w:rsidRPr="00F90E4C">
                        <w:rPr>
                          <w:rFonts w:ascii="Meiryo UI" w:eastAsia="Meiryo UI" w:hAnsi="Meiryo UI" w:cs="Meiryo UI" w:hint="eastAsia"/>
                          <w:sz w:val="30"/>
                          <w:szCs w:val="30"/>
                        </w:rPr>
                        <w:t>業務委託契約に係る機密保持条項</w:t>
                      </w:r>
                    </w:p>
                    <w:p w14:paraId="49C49AE3" w14:textId="77777777" w:rsidR="00836775" w:rsidRPr="00056E80" w:rsidRDefault="00836775" w:rsidP="001843C0">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業務委託契約書における機密保持に関する条項を示すものです。委託元（甲）と委託先（乙）との双方が、相手から機密として提供される情報の守秘義務を負う双務契約の形式としています。</w:t>
                      </w:r>
                    </w:p>
                  </w:txbxContent>
                </v:textbox>
                <w10:wrap type="square" anchorx="margin"/>
              </v:shape>
            </w:pict>
          </mc:Fallback>
        </mc:AlternateContent>
      </w:r>
    </w:p>
    <w:p w14:paraId="68AEC029" w14:textId="77777777" w:rsidR="001843C0" w:rsidRPr="00367950" w:rsidRDefault="001843C0" w:rsidP="001843C0">
      <w:pPr>
        <w:rPr>
          <w:rFonts w:asciiTheme="majorEastAsia" w:eastAsiaTheme="majorEastAsia" w:hAnsiTheme="majorEastAsia"/>
          <w:sz w:val="20"/>
          <w:szCs w:val="20"/>
        </w:rPr>
      </w:pPr>
      <w:r w:rsidRPr="00367950">
        <w:rPr>
          <w:rFonts w:asciiTheme="majorEastAsia" w:eastAsiaTheme="majorEastAsia" w:hAnsiTheme="majorEastAsia" w:hint="eastAsia"/>
          <w:sz w:val="20"/>
          <w:szCs w:val="20"/>
        </w:rPr>
        <w:t>第○条（機密保持）</w:t>
      </w:r>
    </w:p>
    <w:p w14:paraId="130EC508" w14:textId="29B0EBFD" w:rsidR="001843C0" w:rsidRDefault="001843C0" w:rsidP="001843C0">
      <w:r>
        <w:rPr>
          <w:rFonts w:hint="eastAsia"/>
        </w:rPr>
        <w:t>1.</w:t>
      </w:r>
      <w:r>
        <w:rPr>
          <w:rFonts w:hint="eastAsia"/>
        </w:rPr>
        <w:t>甲及び乙は、本契約の履行に当たり、相手方が機密である旨指定して開示する情報及び本契約の履行により生じる情報（以下「機密情報」という）を機密として取</w:t>
      </w:r>
      <w:r w:rsidR="00836775">
        <w:rPr>
          <w:rFonts w:hint="eastAsia"/>
        </w:rPr>
        <w:t>り</w:t>
      </w:r>
      <w:r>
        <w:rPr>
          <w:rFonts w:hint="eastAsia"/>
        </w:rPr>
        <w:t>扱い、相手方の事前の書面による承諾なく第三者に開示してはならない。ただし、次の各号のいずれかに該当する情報については、この限りではない。</w:t>
      </w:r>
    </w:p>
    <w:p w14:paraId="38A9791B" w14:textId="77777777" w:rsidR="001843C0" w:rsidRDefault="001843C0" w:rsidP="001843C0">
      <w:r>
        <w:rPr>
          <w:rFonts w:hint="eastAsia"/>
        </w:rPr>
        <w:t>①開示を受けたときに既に公知であったもの</w:t>
      </w:r>
    </w:p>
    <w:p w14:paraId="5897D94C" w14:textId="77777777" w:rsidR="001843C0" w:rsidRDefault="001843C0" w:rsidP="001843C0">
      <w:r>
        <w:rPr>
          <w:rFonts w:hint="eastAsia"/>
        </w:rPr>
        <w:t>②開示を受けたときに既に自ら所有していたもの</w:t>
      </w:r>
    </w:p>
    <w:p w14:paraId="5478264E" w14:textId="77777777" w:rsidR="001843C0" w:rsidRDefault="001843C0" w:rsidP="001843C0">
      <w:r>
        <w:rPr>
          <w:rFonts w:hint="eastAsia"/>
        </w:rPr>
        <w:t>③開示を受けた後に自らの責によらない事由により公知となったもの</w:t>
      </w:r>
    </w:p>
    <w:p w14:paraId="2062552E" w14:textId="77777777" w:rsidR="001843C0" w:rsidRDefault="001843C0" w:rsidP="001843C0">
      <w:r>
        <w:rPr>
          <w:rFonts w:hint="eastAsia"/>
        </w:rPr>
        <w:t>④開示を受けた後に第三者から守秘義務を負うことなく適法に取得したもの</w:t>
      </w:r>
    </w:p>
    <w:p w14:paraId="776A8D31" w14:textId="77777777" w:rsidR="001843C0" w:rsidRDefault="001843C0" w:rsidP="001843C0">
      <w:r>
        <w:rPr>
          <w:rFonts w:hint="eastAsia"/>
        </w:rPr>
        <w:t>⑤開示の前後を問わず自らが独自に開発したことを証明し得るもの</w:t>
      </w:r>
    </w:p>
    <w:p w14:paraId="4DB77594" w14:textId="77777777" w:rsidR="001843C0" w:rsidRDefault="001843C0" w:rsidP="001843C0"/>
    <w:p w14:paraId="12269472" w14:textId="77777777" w:rsidR="001843C0" w:rsidRDefault="001843C0" w:rsidP="001843C0">
      <w:r>
        <w:rPr>
          <w:rFonts w:hint="eastAsia"/>
        </w:rPr>
        <w:t>2.</w:t>
      </w:r>
      <w:r>
        <w:rPr>
          <w:rFonts w:hint="eastAsia"/>
        </w:rPr>
        <w:t>甲が乙に機密である旨指定して開示する情報は、別表</w:t>
      </w:r>
      <w:r>
        <w:rPr>
          <w:rFonts w:hint="eastAsia"/>
        </w:rPr>
        <w:t>1</w:t>
      </w:r>
      <w:r>
        <w:rPr>
          <w:rFonts w:hint="eastAsia"/>
        </w:rPr>
        <w:t>（本案では、特に例示しない）、乙が甲に機密である旨指定して開示する情報は、別表</w:t>
      </w:r>
      <w:r>
        <w:rPr>
          <w:rFonts w:hint="eastAsia"/>
        </w:rPr>
        <w:t>2</w:t>
      </w:r>
      <w:r>
        <w:rPr>
          <w:rFonts w:hint="eastAsia"/>
        </w:rPr>
        <w:t>（本案では、特に例示しない）の通りである。なお、別表</w:t>
      </w:r>
      <w:r>
        <w:rPr>
          <w:rFonts w:hint="eastAsia"/>
        </w:rPr>
        <w:t>1</w:t>
      </w:r>
      <w:r>
        <w:rPr>
          <w:rFonts w:hint="eastAsia"/>
        </w:rPr>
        <w:t>及び別表</w:t>
      </w:r>
      <w:r>
        <w:rPr>
          <w:rFonts w:hint="eastAsia"/>
        </w:rPr>
        <w:t>2</w:t>
      </w:r>
      <w:r>
        <w:rPr>
          <w:rFonts w:hint="eastAsia"/>
        </w:rPr>
        <w:t>は甲乙協力し常に最新の状態を保つべく適切に更新するものとする。</w:t>
      </w:r>
    </w:p>
    <w:p w14:paraId="6D199F8B" w14:textId="77777777" w:rsidR="001843C0" w:rsidRDefault="001843C0" w:rsidP="001843C0"/>
    <w:p w14:paraId="0B0A984D" w14:textId="77777777" w:rsidR="001843C0" w:rsidRDefault="001843C0" w:rsidP="001843C0">
      <w:r>
        <w:rPr>
          <w:rFonts w:hint="eastAsia"/>
        </w:rPr>
        <w:t>3</w:t>
      </w:r>
      <w:r>
        <w:rPr>
          <w:rFonts w:hint="eastAsia"/>
        </w:rPr>
        <w:t>．甲及び乙は、相手方より開示された機密情報の管理につき、自ら保有する他の情報、物品等と明確に区別して管理するとともに、以下の事項を遵守する。</w:t>
      </w:r>
    </w:p>
    <w:p w14:paraId="30817EBE" w14:textId="77777777" w:rsidR="001843C0" w:rsidRDefault="001843C0" w:rsidP="001843C0">
      <w:r>
        <w:rPr>
          <w:rFonts w:hint="eastAsia"/>
        </w:rPr>
        <w:t>(1)</w:t>
      </w:r>
      <w:r>
        <w:rPr>
          <w:rFonts w:hint="eastAsia"/>
        </w:rPr>
        <w:t>機密情報の管理責任者及び保管場所を定め、善良なる管理責任者の注意をもって保管管理する。</w:t>
      </w:r>
    </w:p>
    <w:p w14:paraId="72E7FE69" w14:textId="77777777" w:rsidR="001843C0" w:rsidRDefault="001843C0" w:rsidP="001843C0">
      <w:r>
        <w:rPr>
          <w:rFonts w:hint="eastAsia"/>
        </w:rPr>
        <w:t>(2)</w:t>
      </w:r>
      <w:r>
        <w:rPr>
          <w:rFonts w:hint="eastAsia"/>
        </w:rPr>
        <w:t>機密情報を取り扱う従業員を必要最小限にとどめ、上記保管場所以外へ持ち出さない。</w:t>
      </w:r>
    </w:p>
    <w:p w14:paraId="4917F59C" w14:textId="77777777" w:rsidR="001843C0" w:rsidRDefault="001843C0" w:rsidP="001843C0">
      <w:r>
        <w:rPr>
          <w:rFonts w:hint="eastAsia"/>
        </w:rPr>
        <w:t>(3)</w:t>
      </w:r>
      <w:r>
        <w:rPr>
          <w:rFonts w:hint="eastAsia"/>
        </w:rPr>
        <w:t>機密情報の管理責任者名、機密情報を取り扱う従業員名及び機密情報に関する情報セキュリティ対策を、○年○月○日までに相手方に報告する。また、報告内容に変更が生じた場合には、速やかに当該変更内容を相手方に報告する。</w:t>
      </w:r>
    </w:p>
    <w:p w14:paraId="37363811" w14:textId="77777777" w:rsidR="001843C0" w:rsidRDefault="001843C0" w:rsidP="001843C0">
      <w:r>
        <w:rPr>
          <w:rFonts w:hint="eastAsia"/>
        </w:rPr>
        <w:t>(4)(3)</w:t>
      </w:r>
      <w:r>
        <w:rPr>
          <w:rFonts w:hint="eastAsia"/>
        </w:rPr>
        <w:t>にて報告した機密情報を取り扱う従業員に対して本契約の内容を周知徹底させ、機密情報の漏洩、紛失、破壊、改ざん等を未然に防止するための措置を取る。</w:t>
      </w:r>
    </w:p>
    <w:p w14:paraId="3611A836" w14:textId="77777777" w:rsidR="001843C0" w:rsidRDefault="001843C0" w:rsidP="001843C0">
      <w:r>
        <w:rPr>
          <w:rFonts w:hint="eastAsia"/>
        </w:rPr>
        <w:t>(5)</w:t>
      </w:r>
      <w:r>
        <w:rPr>
          <w:rFonts w:hint="eastAsia"/>
        </w:rPr>
        <w:t>甲の書面による承諾を得た場合を除き、機密情報を複写、複製せず、また、機密情報を開示、漏洩しない。但し、政府機関又は裁判所の命令により要求された場合、その範囲で開示することが出来る。なお、その場合には、相手方にその旨を速やかに通知すること。</w:t>
      </w:r>
    </w:p>
    <w:p w14:paraId="5E6EF6C2" w14:textId="77777777" w:rsidR="001843C0" w:rsidRDefault="001843C0" w:rsidP="001843C0">
      <w:r>
        <w:rPr>
          <w:rFonts w:hint="eastAsia"/>
        </w:rPr>
        <w:t>(6)</w:t>
      </w:r>
      <w:r>
        <w:rPr>
          <w:rFonts w:hint="eastAsia"/>
        </w:rPr>
        <w:t>機密情報は本契約の目的の範囲でのみ使用する。</w:t>
      </w:r>
    </w:p>
    <w:p w14:paraId="61FD53D4" w14:textId="77777777" w:rsidR="001843C0" w:rsidRDefault="001843C0" w:rsidP="001843C0">
      <w:r>
        <w:rPr>
          <w:rFonts w:hint="eastAsia"/>
        </w:rPr>
        <w:t>(7)</w:t>
      </w:r>
      <w:r>
        <w:rPr>
          <w:rFonts w:hint="eastAsia"/>
        </w:rPr>
        <w:t>事故発生時には直ちに相手方に対して通知し、事故再発防止策の協議には相手方の参加を認める。</w:t>
      </w:r>
    </w:p>
    <w:p w14:paraId="4E85E6AC" w14:textId="77777777" w:rsidR="001843C0" w:rsidRDefault="001843C0" w:rsidP="001843C0">
      <w:r>
        <w:rPr>
          <w:rFonts w:hint="eastAsia"/>
        </w:rPr>
        <w:t>(8)</w:t>
      </w:r>
      <w:r>
        <w:rPr>
          <w:rFonts w:hint="eastAsia"/>
        </w:rPr>
        <w:t>委託期間満了時又は本契約の解除時、機密情報（</w:t>
      </w:r>
      <w:r>
        <w:rPr>
          <w:rFonts w:hint="eastAsia"/>
        </w:rPr>
        <w:t>(5)</w:t>
      </w:r>
      <w:r>
        <w:rPr>
          <w:rFonts w:hint="eastAsia"/>
        </w:rPr>
        <w:t>に基づく複写、複製を含む）を相手方に返却、又は自己で廃棄の上廃棄の証拠を相手方に報告する。</w:t>
      </w:r>
    </w:p>
    <w:p w14:paraId="01EF3B97" w14:textId="77777777" w:rsidR="001843C0" w:rsidRDefault="001843C0" w:rsidP="001843C0">
      <w:r>
        <w:rPr>
          <w:rFonts w:hint="eastAsia"/>
        </w:rPr>
        <w:t>(9)(8)</w:t>
      </w:r>
      <w:r>
        <w:rPr>
          <w:rFonts w:hint="eastAsia"/>
        </w:rPr>
        <w:t>にかかわらず、相手方から返却また廃棄を求められたときは、機密情報（</w:t>
      </w:r>
      <w:r>
        <w:rPr>
          <w:rFonts w:hint="eastAsia"/>
        </w:rPr>
        <w:t>(5)</w:t>
      </w:r>
      <w:r>
        <w:rPr>
          <w:rFonts w:hint="eastAsia"/>
        </w:rPr>
        <w:t>に基づく複写、複製を含む）を相手方に返却、又は自己で廃棄の上廃棄の証拠を相手方に報告する。</w:t>
      </w:r>
    </w:p>
    <w:p w14:paraId="51CDC0EF" w14:textId="77777777" w:rsidR="001843C0" w:rsidRDefault="001843C0" w:rsidP="001843C0">
      <w:r>
        <w:rPr>
          <w:rFonts w:hint="eastAsia"/>
        </w:rPr>
        <w:t>(10)</w:t>
      </w:r>
      <w:r>
        <w:rPr>
          <w:rFonts w:hint="eastAsia"/>
        </w:rPr>
        <w:t>甲及び乙は、相手方に対して、機密情報の以下の具体的管理状況に関する報告を求めることができる。この報告結果をもとに、甲及び乙が相手方の事務所における機密情報の管理状況を確認するために相手方の事務所への立入検査を希望する場合には、当該検査に協力する。また、甲及び乙は相手方に対して是正措置を求めることができ、相手方はこれを実施するものとする。</w:t>
      </w:r>
    </w:p>
    <w:p w14:paraId="5D6F69B1" w14:textId="77777777" w:rsidR="001843C0" w:rsidRDefault="001843C0" w:rsidP="001843C0">
      <w:r>
        <w:rPr>
          <w:rFonts w:hint="eastAsia"/>
        </w:rPr>
        <w:t>①委託契約範囲外の加工、利用の禁止の遵守</w:t>
      </w:r>
    </w:p>
    <w:p w14:paraId="1636861E" w14:textId="77777777" w:rsidR="001843C0" w:rsidRDefault="001843C0" w:rsidP="001843C0">
      <w:r>
        <w:rPr>
          <w:rFonts w:hint="eastAsia"/>
        </w:rPr>
        <w:t>②委託契約範囲外の複写、複製の禁止の遵守</w:t>
      </w:r>
    </w:p>
    <w:p w14:paraId="44C3E612" w14:textId="77777777" w:rsidR="001843C0" w:rsidRDefault="001843C0" w:rsidP="001843C0">
      <w:r>
        <w:rPr>
          <w:rFonts w:hint="eastAsia"/>
        </w:rPr>
        <w:t>③情報セキュリティ対策状況</w:t>
      </w:r>
    </w:p>
    <w:p w14:paraId="2A5E0AB8" w14:textId="77777777" w:rsidR="001843C0" w:rsidRDefault="001843C0" w:rsidP="001843C0"/>
    <w:p w14:paraId="74CE07F0" w14:textId="77777777" w:rsidR="001843C0" w:rsidRDefault="001843C0" w:rsidP="001843C0">
      <w:r>
        <w:rPr>
          <w:rFonts w:hint="eastAsia"/>
        </w:rPr>
        <w:t>第○条（再委託）</w:t>
      </w:r>
    </w:p>
    <w:p w14:paraId="1F136CE3" w14:textId="77777777" w:rsidR="001843C0" w:rsidRDefault="001843C0" w:rsidP="001843C0">
      <w:r>
        <w:rPr>
          <w:rFonts w:hint="eastAsia"/>
        </w:rPr>
        <w:t>1.</w:t>
      </w:r>
      <w:r>
        <w:rPr>
          <w:rFonts w:hint="eastAsia"/>
        </w:rPr>
        <w:t>乙は、本業務（の全部、又は一部）を第三者へ再委託する場合、甲の事前の書面による同意を得ずに、再委託してはならない。</w:t>
      </w:r>
    </w:p>
    <w:p w14:paraId="47450D1E" w14:textId="77777777" w:rsidR="001843C0" w:rsidRPr="006A24E2" w:rsidRDefault="001843C0" w:rsidP="001843C0"/>
    <w:p w14:paraId="3F150AC5" w14:textId="77777777" w:rsidR="001843C0" w:rsidRDefault="001843C0" w:rsidP="001843C0">
      <w:r>
        <w:rPr>
          <w:rFonts w:hint="eastAsia"/>
        </w:rPr>
        <w:t>2.</w:t>
      </w:r>
      <w:r>
        <w:rPr>
          <w:rFonts w:hint="eastAsia"/>
        </w:rPr>
        <w:t>前項の規定に基づき本業務を再委託する場合、乙は自己が負う義務と同等の義務を再委託先に対して書面にて課すとともに、甲に対して再委託先に当該義務を課した旨を書面により報告し、かつ乙は当該機密情報開示に伴う全責任を負うものとする。また、乙は次項第</w:t>
      </w:r>
      <w:r>
        <w:rPr>
          <w:rFonts w:hint="eastAsia"/>
        </w:rPr>
        <w:t xml:space="preserve">3 </w:t>
      </w:r>
      <w:r>
        <w:rPr>
          <w:rFonts w:hint="eastAsia"/>
        </w:rPr>
        <w:t>号の再委託先からの報告を、第○条（機密保持）第３項の具体的管理状況の報告時にあわせて甲に報告する。</w:t>
      </w:r>
    </w:p>
    <w:p w14:paraId="254AFD5C" w14:textId="77777777" w:rsidR="001843C0" w:rsidRDefault="001843C0" w:rsidP="001843C0"/>
    <w:p w14:paraId="48E68B70" w14:textId="77777777" w:rsidR="001843C0" w:rsidRDefault="001843C0" w:rsidP="001843C0">
      <w:r>
        <w:rPr>
          <w:rFonts w:hint="eastAsia"/>
        </w:rPr>
        <w:t>3.</w:t>
      </w:r>
      <w:r>
        <w:rPr>
          <w:rFonts w:hint="eastAsia"/>
        </w:rPr>
        <w:t>前項に加え、乙は再委託先から次の各号の同意を得なければならない。また、乙は、当該同意を得た旨を甲に書面で報告する。</w:t>
      </w:r>
    </w:p>
    <w:p w14:paraId="4F80196F" w14:textId="77777777" w:rsidR="001843C0" w:rsidRDefault="001843C0" w:rsidP="001843C0">
      <w:r>
        <w:rPr>
          <w:rFonts w:hint="eastAsia"/>
        </w:rPr>
        <w:t>①事故発生時には直ちに甲に対しても通知すること</w:t>
      </w:r>
    </w:p>
    <w:p w14:paraId="005C97B0" w14:textId="77777777" w:rsidR="001843C0" w:rsidRDefault="001843C0" w:rsidP="001843C0">
      <w:r>
        <w:rPr>
          <w:rFonts w:hint="eastAsia"/>
        </w:rPr>
        <w:t>②事故再発防止策を協議する際には甲の参加も認めること</w:t>
      </w:r>
    </w:p>
    <w:p w14:paraId="7B33DEAD" w14:textId="77777777" w:rsidR="001843C0" w:rsidRDefault="001843C0" w:rsidP="001843C0">
      <w:pPr>
        <w:pStyle w:val="a0"/>
        <w:numPr>
          <w:ilvl w:val="0"/>
          <w:numId w:val="49"/>
        </w:numPr>
        <w:ind w:leftChars="0"/>
      </w:pPr>
      <w:r>
        <w:rPr>
          <w:rFonts w:hint="eastAsia"/>
        </w:rPr>
        <w:t>再委託先における機密情報の具体的管理状況の報告は、甲の閲覧も可とすること</w:t>
      </w:r>
    </w:p>
    <w:p w14:paraId="0FF28558" w14:textId="77777777" w:rsidR="001843C0" w:rsidRDefault="001843C0" w:rsidP="001843C0"/>
    <w:p w14:paraId="65F23172" w14:textId="77777777" w:rsidR="001843C0" w:rsidRDefault="001843C0" w:rsidP="001843C0">
      <w:r>
        <w:rPr>
          <w:rFonts w:hint="eastAsia"/>
        </w:rPr>
        <w:t>第○条（権利義務の譲渡）</w:t>
      </w:r>
    </w:p>
    <w:p w14:paraId="175FD043" w14:textId="77777777" w:rsidR="001843C0" w:rsidRDefault="001843C0" w:rsidP="001843C0">
      <w:r>
        <w:rPr>
          <w:rFonts w:hint="eastAsia"/>
        </w:rPr>
        <w:t>乙は、本契約によって生じる権利又は義務を第三者に譲渡し、又は承継させてはならない。</w:t>
      </w:r>
    </w:p>
    <w:p w14:paraId="51C558C1" w14:textId="77777777" w:rsidR="001843C0" w:rsidRPr="00B459E9" w:rsidRDefault="001843C0" w:rsidP="001843C0"/>
    <w:p w14:paraId="1AEAC9B8" w14:textId="77777777" w:rsidR="001843C0" w:rsidRDefault="001843C0" w:rsidP="001843C0">
      <w:r>
        <w:rPr>
          <w:rFonts w:hint="eastAsia"/>
        </w:rPr>
        <w:t>第○条（納入物件の知的財産権）</w:t>
      </w:r>
    </w:p>
    <w:p w14:paraId="3C495702" w14:textId="77777777" w:rsidR="001843C0" w:rsidRDefault="001843C0" w:rsidP="001843C0">
      <w:r>
        <w:rPr>
          <w:rFonts w:hint="eastAsia"/>
        </w:rPr>
        <w:t>1.</w:t>
      </w:r>
      <w:r>
        <w:rPr>
          <w:rFonts w:hint="eastAsia"/>
        </w:rPr>
        <w:t>納入物件に関する著作権（著作権法第</w:t>
      </w:r>
      <w:r>
        <w:rPr>
          <w:rFonts w:hint="eastAsia"/>
        </w:rPr>
        <w:t>27</w:t>
      </w:r>
      <w:r>
        <w:rPr>
          <w:rFonts w:hint="eastAsia"/>
        </w:rPr>
        <w:t>条及び第</w:t>
      </w:r>
      <w:r>
        <w:rPr>
          <w:rFonts w:hint="eastAsia"/>
        </w:rPr>
        <w:t>28</w:t>
      </w:r>
      <w:r>
        <w:rPr>
          <w:rFonts w:hint="eastAsia"/>
        </w:rPr>
        <w:t>条に定める権利を含む。）、本契約の履行過程で生じた発明（考案及び意匠の創作を含む。）及びノウハウを含む産業財産権（特許その他産業財産権を受ける権利を含む。）（以下「知的財産権」という。）は、乙又は国内外の第三者が従前から保有していた知的財産権を除き、第〇条の規定による請負業務完了の日をもって、乙から甲に自動的に移転するものとする。</w:t>
      </w:r>
    </w:p>
    <w:p w14:paraId="649BC649" w14:textId="77777777" w:rsidR="001843C0" w:rsidRPr="00B459E9" w:rsidRDefault="001843C0" w:rsidP="001843C0"/>
    <w:p w14:paraId="4712C133" w14:textId="77777777" w:rsidR="001843C0" w:rsidRDefault="001843C0" w:rsidP="001843C0">
      <w:r>
        <w:rPr>
          <w:rFonts w:hint="eastAsia"/>
        </w:rPr>
        <w:t>2.</w:t>
      </w:r>
      <w:r>
        <w:rPr>
          <w:rFonts w:hint="eastAsia"/>
        </w:rPr>
        <w:t>納入物件に、乙又は第三者が従前から保有する知的財産権が含まれている場合は、前項に規定する移転の時に、乙は甲に対して非独占的な実施権、使用権、第三者に対する利用許諾権</w:t>
      </w:r>
      <w:r>
        <w:rPr>
          <w:rFonts w:hint="eastAsia"/>
        </w:rPr>
        <w:t>(</w:t>
      </w:r>
      <w:r>
        <w:rPr>
          <w:rFonts w:hint="eastAsia"/>
        </w:rPr>
        <w:t>再利用許諾権を含む。</w:t>
      </w:r>
      <w:r>
        <w:rPr>
          <w:rFonts w:hint="eastAsia"/>
        </w:rPr>
        <w:t>)</w:t>
      </w:r>
      <w:r>
        <w:rPr>
          <w:rFonts w:hint="eastAsia"/>
        </w:rPr>
        <w:t>、その他一切の利用を許諾したものとみなす。なお、その対価は契約金額に含まれるものとする。</w:t>
      </w:r>
    </w:p>
    <w:p w14:paraId="358AA3D6" w14:textId="77777777" w:rsidR="001843C0" w:rsidRDefault="001843C0" w:rsidP="001843C0"/>
    <w:p w14:paraId="22BC0835" w14:textId="77777777" w:rsidR="001843C0" w:rsidRDefault="001843C0" w:rsidP="001843C0">
      <w:r>
        <w:rPr>
          <w:rFonts w:hint="eastAsia"/>
        </w:rPr>
        <w:t>3.</w:t>
      </w:r>
      <w:r>
        <w:rPr>
          <w:rFonts w:hint="eastAsia"/>
        </w:rPr>
        <w:t>乙は、甲及び甲の許諾を受けた第三者に対し、納入物件に関する著作者人格権、及び納入物件に対する著作権法第</w:t>
      </w:r>
      <w:r>
        <w:rPr>
          <w:rFonts w:hint="eastAsia"/>
        </w:rPr>
        <w:t>28</w:t>
      </w:r>
      <w:r>
        <w:rPr>
          <w:rFonts w:hint="eastAsia"/>
        </w:rPr>
        <w:t>条の権利、その他“原作品の著作者／権利者”の地位に基づく権利主張は行わないものとする。</w:t>
      </w:r>
    </w:p>
    <w:p w14:paraId="2293AD53" w14:textId="77777777" w:rsidR="001843C0" w:rsidRDefault="001843C0" w:rsidP="001843C0"/>
    <w:p w14:paraId="166D1B5A" w14:textId="77777777" w:rsidR="001843C0" w:rsidRDefault="001843C0" w:rsidP="001843C0">
      <w:r>
        <w:rPr>
          <w:rFonts w:hint="eastAsia"/>
        </w:rPr>
        <w:t>第○条（知的財産権の紛争解決）</w:t>
      </w:r>
    </w:p>
    <w:p w14:paraId="72BF0922" w14:textId="77777777" w:rsidR="001843C0" w:rsidRDefault="001843C0" w:rsidP="001843C0">
      <w:r>
        <w:rPr>
          <w:rFonts w:hint="eastAsia"/>
        </w:rPr>
        <w:t>1.</w:t>
      </w:r>
      <w:r>
        <w:rPr>
          <w:rFonts w:hint="eastAsia"/>
        </w:rPr>
        <w:t>乙は、納入物件に関し、甲及び国内外の第三者が保有する知的財産権（公告、公開中のものを含む。</w:t>
      </w:r>
      <w:r>
        <w:rPr>
          <w:rFonts w:hint="eastAsia"/>
        </w:rPr>
        <w:t>)</w:t>
      </w:r>
      <w:r>
        <w:rPr>
          <w:rFonts w:hint="eastAsia"/>
        </w:rPr>
        <w:t>を侵害しないことを保証するとともに、侵害の恐れがある場合、又は甲からその恐れがある旨の通知を受けた場合には、当該知的財産権に関し、甲の要求する事項及びその他の必要な事項について調査を行い、これを甲に報告しなければならない。</w:t>
      </w:r>
    </w:p>
    <w:p w14:paraId="25CE5B75" w14:textId="77777777" w:rsidR="001843C0" w:rsidRDefault="001843C0" w:rsidP="001843C0"/>
    <w:p w14:paraId="789765F3" w14:textId="77777777" w:rsidR="001843C0" w:rsidRDefault="001843C0" w:rsidP="001843C0">
      <w:r>
        <w:rPr>
          <w:rFonts w:hint="eastAsia"/>
        </w:rPr>
        <w:t>2.</w:t>
      </w:r>
      <w:r>
        <w:rPr>
          <w:rFonts w:hint="eastAsia"/>
        </w:rPr>
        <w:t>乙は、前項の知的財産権に関して権利侵害の紛争が生じた場合（私的交渉、仲裁を含み、法的訴訟に限らない。）、その費用と責任負担において、その紛争を処理解決するものとし、甲に対し一切の負担及び損害を被らせないものとする。</w:t>
      </w:r>
    </w:p>
    <w:p w14:paraId="632F224C" w14:textId="77777777" w:rsidR="001843C0" w:rsidRDefault="001843C0" w:rsidP="001843C0"/>
    <w:p w14:paraId="2243A3BD" w14:textId="77777777" w:rsidR="001843C0" w:rsidRDefault="001843C0" w:rsidP="001843C0">
      <w:r>
        <w:rPr>
          <w:rFonts w:hint="eastAsia"/>
        </w:rPr>
        <w:t>第○条（損害賠償）</w:t>
      </w:r>
    </w:p>
    <w:p w14:paraId="17ED533E" w14:textId="77777777" w:rsidR="001843C0" w:rsidRDefault="001843C0" w:rsidP="001843C0">
      <w:r>
        <w:rPr>
          <w:rFonts w:hint="eastAsia"/>
        </w:rPr>
        <w:t>乙は、乙の責に帰すべき事由によって甲又は第三者に損害を与えたときは、その被った通常かつ直接の損害を賠償するものとする。ただし、乙の負う賠償額は、乙に故意又は重大な過失がある場合を除き、第〇条所定の契約金額を超えないものとする。</w:t>
      </w:r>
    </w:p>
    <w:p w14:paraId="069F333D" w14:textId="77777777" w:rsidR="001843C0" w:rsidRDefault="001843C0" w:rsidP="001843C0"/>
    <w:p w14:paraId="247D6A1A" w14:textId="77777777" w:rsidR="001843C0" w:rsidRDefault="001843C0" w:rsidP="001843C0">
      <w:r>
        <w:rPr>
          <w:rFonts w:hint="eastAsia"/>
        </w:rPr>
        <w:t>第○条（協議）</w:t>
      </w:r>
    </w:p>
    <w:p w14:paraId="7A5C3119" w14:textId="77777777" w:rsidR="001843C0" w:rsidRDefault="001843C0" w:rsidP="001843C0">
      <w:r>
        <w:rPr>
          <w:rFonts w:hint="eastAsia"/>
        </w:rPr>
        <w:t>本契約に定める事項又は本契約に定めのない事項について生じた疑義については、甲乙協議し、誠意をもって解決する。</w:t>
      </w:r>
    </w:p>
    <w:p w14:paraId="3DD47B20" w14:textId="77777777" w:rsidR="001843C0" w:rsidRPr="00B459E9" w:rsidRDefault="001843C0" w:rsidP="001843C0"/>
    <w:p w14:paraId="1B845BF6" w14:textId="77777777" w:rsidR="001843C0" w:rsidRPr="00367950" w:rsidRDefault="001843C0" w:rsidP="001843C0">
      <w:r>
        <w:rPr>
          <w:rFonts w:hint="eastAsia"/>
        </w:rPr>
        <w:t>第○条</w:t>
      </w:r>
      <w:r w:rsidRPr="00367950">
        <w:rPr>
          <w:rFonts w:hint="eastAsia"/>
        </w:rPr>
        <w:t>（その他）</w:t>
      </w:r>
    </w:p>
    <w:p w14:paraId="3FC89DF8" w14:textId="77777777" w:rsidR="001843C0" w:rsidRPr="00B459E9" w:rsidRDefault="001843C0" w:rsidP="001843C0">
      <w:r w:rsidRPr="00367950">
        <w:rPr>
          <w:rFonts w:hint="eastAsia"/>
        </w:rPr>
        <w:t>本契約に関する紛争については、</w:t>
      </w:r>
      <w:r>
        <w:rPr>
          <w:rFonts w:hint="eastAsia"/>
        </w:rPr>
        <w:t>〇〇</w:t>
      </w:r>
      <w:r w:rsidRPr="00367950">
        <w:rPr>
          <w:rFonts w:hint="eastAsia"/>
        </w:rPr>
        <w:t>地方裁判所を唯一の合意管轄裁判所とする。</w:t>
      </w:r>
    </w:p>
    <w:p w14:paraId="0E611661" w14:textId="77777777" w:rsidR="001843C0" w:rsidRDefault="001843C0" w:rsidP="001843C0"/>
    <w:p w14:paraId="3DA42E34" w14:textId="77777777" w:rsidR="001843C0" w:rsidRPr="00367950" w:rsidRDefault="001843C0" w:rsidP="001843C0">
      <w:pPr>
        <w:rPr>
          <w:color w:val="FF0000"/>
        </w:rPr>
      </w:pPr>
      <w:r w:rsidRPr="00367950">
        <w:rPr>
          <w:rFonts w:hint="eastAsia"/>
          <w:color w:val="FF0000"/>
        </w:rPr>
        <w:t>【コメント】</w:t>
      </w:r>
    </w:p>
    <w:p w14:paraId="5E8D45C0" w14:textId="77777777" w:rsidR="001843C0" w:rsidRPr="00367950" w:rsidRDefault="001843C0" w:rsidP="001843C0">
      <w:pPr>
        <w:rPr>
          <w:color w:val="FF0000"/>
        </w:rPr>
      </w:pPr>
      <w:r w:rsidRPr="00367950">
        <w:rPr>
          <w:rFonts w:hint="eastAsia"/>
          <w:color w:val="FF0000"/>
        </w:rPr>
        <w:t>以下に示すような「機密保持条項に関連する他の条項」については、業務委託期間終了又は本契約の解除後も、合理的な期間にわたり存続させることが望まれます。</w:t>
      </w:r>
    </w:p>
    <w:p w14:paraId="6CB9ADD0" w14:textId="77777777" w:rsidR="001843C0" w:rsidRPr="00367950" w:rsidRDefault="001843C0" w:rsidP="001843C0">
      <w:pPr>
        <w:rPr>
          <w:color w:val="FF0000"/>
        </w:rPr>
      </w:pPr>
      <w:r w:rsidRPr="00367950">
        <w:rPr>
          <w:rFonts w:hint="eastAsia"/>
          <w:color w:val="FF0000"/>
        </w:rPr>
        <w:t>第○条（権利義務の譲渡）</w:t>
      </w:r>
    </w:p>
    <w:p w14:paraId="2A4E0750" w14:textId="77777777" w:rsidR="001843C0" w:rsidRPr="00367950" w:rsidRDefault="001843C0" w:rsidP="001843C0">
      <w:pPr>
        <w:rPr>
          <w:color w:val="FF0000"/>
        </w:rPr>
      </w:pPr>
      <w:r w:rsidRPr="00367950">
        <w:rPr>
          <w:rFonts w:hint="eastAsia"/>
          <w:color w:val="FF0000"/>
        </w:rPr>
        <w:t>第○条（成果の帰属）</w:t>
      </w:r>
    </w:p>
    <w:p w14:paraId="0E7B608E" w14:textId="77777777" w:rsidR="001843C0" w:rsidRPr="00367950" w:rsidRDefault="001843C0" w:rsidP="001843C0">
      <w:pPr>
        <w:rPr>
          <w:color w:val="FF0000"/>
        </w:rPr>
      </w:pPr>
      <w:r w:rsidRPr="00367950">
        <w:rPr>
          <w:rFonts w:hint="eastAsia"/>
          <w:color w:val="FF0000"/>
        </w:rPr>
        <w:t>第○条（損害賠償）</w:t>
      </w:r>
    </w:p>
    <w:p w14:paraId="2E33EEEB" w14:textId="77777777" w:rsidR="001843C0" w:rsidRPr="00367950" w:rsidRDefault="001843C0" w:rsidP="001843C0">
      <w:pPr>
        <w:rPr>
          <w:color w:val="FF0000"/>
        </w:rPr>
      </w:pPr>
      <w:r w:rsidRPr="00367950">
        <w:rPr>
          <w:rFonts w:hint="eastAsia"/>
          <w:color w:val="FF0000"/>
        </w:rPr>
        <w:t>第○条（法令等の遵守義務）</w:t>
      </w:r>
    </w:p>
    <w:p w14:paraId="19618437" w14:textId="77777777" w:rsidR="001843C0" w:rsidRPr="00367950" w:rsidRDefault="001843C0" w:rsidP="001843C0">
      <w:pPr>
        <w:rPr>
          <w:color w:val="FF0000"/>
        </w:rPr>
      </w:pPr>
      <w:r w:rsidRPr="00367950">
        <w:rPr>
          <w:rFonts w:hint="eastAsia"/>
          <w:color w:val="FF0000"/>
        </w:rPr>
        <w:t>第○条（協議事項）</w:t>
      </w:r>
    </w:p>
    <w:p w14:paraId="4D19F976" w14:textId="77777777" w:rsidR="001843C0" w:rsidRPr="00367950" w:rsidRDefault="001843C0" w:rsidP="001843C0">
      <w:pPr>
        <w:rPr>
          <w:color w:val="FF0000"/>
        </w:rPr>
      </w:pPr>
      <w:r w:rsidRPr="00367950">
        <w:rPr>
          <w:rFonts w:hint="eastAsia"/>
          <w:color w:val="FF0000"/>
        </w:rPr>
        <w:t>第○条（紛争の解決）</w:t>
      </w:r>
    </w:p>
    <w:p w14:paraId="788408A5" w14:textId="77777777" w:rsidR="001843C0" w:rsidRPr="00367950" w:rsidRDefault="001843C0" w:rsidP="001843C0">
      <w:pPr>
        <w:rPr>
          <w:color w:val="FF0000"/>
        </w:rPr>
      </w:pPr>
      <w:r w:rsidRPr="00367950">
        <w:rPr>
          <w:rFonts w:hint="eastAsia"/>
          <w:color w:val="FF0000"/>
        </w:rPr>
        <w:t>また、第○条（守秘義務）の規定は、「業務委託期間終了又は本契約の解除後○年間有効とする」の如く有効期間を示すことが適切です。</w:t>
      </w:r>
    </w:p>
    <w:p w14:paraId="7C4C878A" w14:textId="77777777" w:rsidR="001843C0" w:rsidRDefault="001843C0" w:rsidP="001843C0">
      <w:pPr>
        <w:rPr>
          <w:rFonts w:ascii="ＭＳ ゴシック" w:eastAsia="ＭＳ ゴシック" w:hAnsiTheme="majorEastAsia"/>
          <w:color w:val="000000" w:themeColor="text1"/>
          <w:sz w:val="20"/>
          <w:szCs w:val="20"/>
        </w:rPr>
      </w:pPr>
      <w:r>
        <w:rPr>
          <w:color w:val="FF0000"/>
        </w:rPr>
        <w:br w:type="page"/>
      </w:r>
    </w:p>
    <w:p w14:paraId="03F1646F" w14:textId="0DF8A1AA" w:rsidR="00A44BE3" w:rsidRDefault="00A44BE3">
      <w:pPr>
        <w:widowControl/>
        <w:jc w:val="left"/>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6064" behindDoc="0" locked="0" layoutInCell="1" allowOverlap="1" wp14:anchorId="165EC1EA" wp14:editId="5E2CE6DF">
                <wp:simplePos x="0" y="0"/>
                <wp:positionH relativeFrom="margin">
                  <wp:align>left</wp:align>
                </wp:positionH>
                <wp:positionV relativeFrom="paragraph">
                  <wp:posOffset>45514</wp:posOffset>
                </wp:positionV>
                <wp:extent cx="5381625" cy="1404620"/>
                <wp:effectExtent l="0" t="0" r="28575" b="1397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6CA638B" w14:textId="5B4B695A" w:rsidR="00836775" w:rsidRPr="00F90E4C" w:rsidRDefault="00836775" w:rsidP="00A44BE3">
                            <w:pPr>
                              <w:jc w:val="center"/>
                              <w:rPr>
                                <w:rFonts w:ascii="Meiryo UI" w:eastAsia="Meiryo UI" w:hAnsi="Meiryo UI" w:cs="Meiryo UI"/>
                                <w:sz w:val="30"/>
                                <w:szCs w:val="30"/>
                              </w:rPr>
                            </w:pPr>
                            <w:r>
                              <w:rPr>
                                <w:rFonts w:ascii="Meiryo UI" w:eastAsia="Meiryo UI" w:hAnsi="Meiryo UI" w:cs="Meiryo UI"/>
                                <w:sz w:val="30"/>
                                <w:szCs w:val="30"/>
                              </w:rPr>
                              <w:t>9-2</w:t>
                            </w:r>
                            <w:r>
                              <w:rPr>
                                <w:rFonts w:ascii="Meiryo UI" w:eastAsia="Meiryo UI" w:hAnsi="Meiryo UI" w:cs="Meiryo UI" w:hint="eastAsia"/>
                                <w:sz w:val="30"/>
                                <w:szCs w:val="30"/>
                              </w:rPr>
                              <w:t xml:space="preserve">　</w:t>
                            </w:r>
                            <w:r w:rsidRPr="00A44BE3">
                              <w:rPr>
                                <w:rFonts w:ascii="Meiryo UI" w:eastAsia="Meiryo UI" w:hAnsi="Meiryo UI" w:cs="Meiryo UI" w:hint="eastAsia"/>
                                <w:sz w:val="30"/>
                                <w:szCs w:val="30"/>
                              </w:rPr>
                              <w:t>委託先情報セキュリティ対策</w:t>
                            </w:r>
                            <w:r>
                              <w:rPr>
                                <w:rFonts w:ascii="Meiryo UI" w:eastAsia="Meiryo UI" w:hAnsi="Meiryo UI" w:cs="Meiryo UI" w:hint="eastAsia"/>
                                <w:sz w:val="30"/>
                                <w:szCs w:val="30"/>
                              </w:rPr>
                              <w:t>状況</w:t>
                            </w:r>
                            <w:r w:rsidRPr="00A44BE3">
                              <w:rPr>
                                <w:rFonts w:ascii="Meiryo UI" w:eastAsia="Meiryo UI" w:hAnsi="Meiryo UI" w:cs="Meiryo UI" w:hint="eastAsia"/>
                                <w:sz w:val="30"/>
                                <w:szCs w:val="30"/>
                              </w:rPr>
                              <w:t>確認リスト</w:t>
                            </w:r>
                          </w:p>
                          <w:p w14:paraId="1D5982B8" w14:textId="2A84C7B7" w:rsidR="00836775" w:rsidRPr="00056E80" w:rsidRDefault="00836775" w:rsidP="00A44BE3">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w:t>
                            </w:r>
                            <w:r>
                              <w:rPr>
                                <w:rFonts w:ascii="ＭＳ ゴシック" w:eastAsia="ＭＳ ゴシック" w:hAnsi="ＭＳ ゴシック" w:hint="eastAsia"/>
                                <w:sz w:val="20"/>
                                <w:szCs w:val="20"/>
                              </w:rPr>
                              <w:t>委託先の情報セキュリティ対策</w:t>
                            </w:r>
                            <w:r>
                              <w:rPr>
                                <w:rFonts w:ascii="ＭＳ ゴシック" w:eastAsia="ＭＳ ゴシック" w:hAnsi="ＭＳ ゴシック"/>
                                <w:sz w:val="20"/>
                                <w:szCs w:val="20"/>
                              </w:rPr>
                              <w:t>の実施状況を確認するためのものです</w:t>
                            </w:r>
                            <w:r w:rsidRPr="00056E80">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必要な項目を加筆修正してご利用</w:t>
                            </w:r>
                            <w:r>
                              <w:rPr>
                                <w:rFonts w:ascii="ＭＳ ゴシック" w:eastAsia="ＭＳ ゴシック" w:hAnsi="ＭＳ ゴシック"/>
                                <w:sz w:val="20"/>
                                <w:szCs w:val="20"/>
                              </w:rPr>
                              <w:t>ください</w:t>
                            </w:r>
                            <w:r w:rsidRPr="00056E80">
                              <w:rPr>
                                <w:rFonts w:ascii="ＭＳ ゴシック" w:eastAsia="ＭＳ ゴシック" w:hAnsi="ＭＳ ゴシック" w:hint="eastAsia"/>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EC1EA" id="_x0000_s1035" type="#_x0000_t202" style="position:absolute;margin-left:0;margin-top:3.6pt;width:423.75pt;height:110.6pt;z-index:2517360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">
                <v:textbox style="mso-fit-shape-to-text:t">
                  <w:txbxContent>
                    <w:p w14:paraId="06CA638B" w14:textId="5B4B695A" w:rsidR="00836775" w:rsidRPr="00F90E4C" w:rsidRDefault="00836775" w:rsidP="00A44BE3">
                      <w:pPr>
                        <w:jc w:val="center"/>
                        <w:rPr>
                          <w:rFonts w:ascii="Meiryo UI" w:eastAsia="Meiryo UI" w:hAnsi="Meiryo UI" w:cs="Meiryo UI"/>
                          <w:sz w:val="30"/>
                          <w:szCs w:val="30"/>
                        </w:rPr>
                      </w:pPr>
                      <w:r>
                        <w:rPr>
                          <w:rFonts w:ascii="Meiryo UI" w:eastAsia="Meiryo UI" w:hAnsi="Meiryo UI" w:cs="Meiryo UI"/>
                          <w:sz w:val="30"/>
                          <w:szCs w:val="30"/>
                        </w:rPr>
                        <w:t>9-2</w:t>
                      </w:r>
                      <w:r>
                        <w:rPr>
                          <w:rFonts w:ascii="Meiryo UI" w:eastAsia="Meiryo UI" w:hAnsi="Meiryo UI" w:cs="Meiryo UI" w:hint="eastAsia"/>
                          <w:sz w:val="30"/>
                          <w:szCs w:val="30"/>
                        </w:rPr>
                        <w:t xml:space="preserve">　</w:t>
                      </w:r>
                      <w:r w:rsidRPr="00A44BE3">
                        <w:rPr>
                          <w:rFonts w:ascii="Meiryo UI" w:eastAsia="Meiryo UI" w:hAnsi="Meiryo UI" w:cs="Meiryo UI" w:hint="eastAsia"/>
                          <w:sz w:val="30"/>
                          <w:szCs w:val="30"/>
                        </w:rPr>
                        <w:t>委託先情報セキュリティ対策</w:t>
                      </w:r>
                      <w:r>
                        <w:rPr>
                          <w:rFonts w:ascii="Meiryo UI" w:eastAsia="Meiryo UI" w:hAnsi="Meiryo UI" w:cs="Meiryo UI" w:hint="eastAsia"/>
                          <w:sz w:val="30"/>
                          <w:szCs w:val="30"/>
                        </w:rPr>
                        <w:t>状況</w:t>
                      </w:r>
                      <w:r w:rsidRPr="00A44BE3">
                        <w:rPr>
                          <w:rFonts w:ascii="Meiryo UI" w:eastAsia="Meiryo UI" w:hAnsi="Meiryo UI" w:cs="Meiryo UI" w:hint="eastAsia"/>
                          <w:sz w:val="30"/>
                          <w:szCs w:val="30"/>
                        </w:rPr>
                        <w:t>確認リスト</w:t>
                      </w:r>
                    </w:p>
                    <w:p w14:paraId="1D5982B8" w14:textId="2A84C7B7" w:rsidR="00836775" w:rsidRPr="00056E80" w:rsidRDefault="00836775" w:rsidP="00A44BE3">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w:t>
                      </w:r>
                      <w:r>
                        <w:rPr>
                          <w:rFonts w:ascii="ＭＳ ゴシック" w:eastAsia="ＭＳ ゴシック" w:hAnsi="ＭＳ ゴシック" w:hint="eastAsia"/>
                          <w:sz w:val="20"/>
                          <w:szCs w:val="20"/>
                        </w:rPr>
                        <w:t>委託先の情報セキュリティ対策</w:t>
                      </w:r>
                      <w:r>
                        <w:rPr>
                          <w:rFonts w:ascii="ＭＳ ゴシック" w:eastAsia="ＭＳ ゴシック" w:hAnsi="ＭＳ ゴシック"/>
                          <w:sz w:val="20"/>
                          <w:szCs w:val="20"/>
                        </w:rPr>
                        <w:t>の実施状況を確認するためのものです</w:t>
                      </w:r>
                      <w:r w:rsidRPr="00056E80">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必要な項目を加筆修正してご利用</w:t>
                      </w:r>
                      <w:r>
                        <w:rPr>
                          <w:rFonts w:ascii="ＭＳ ゴシック" w:eastAsia="ＭＳ ゴシック" w:hAnsi="ＭＳ ゴシック"/>
                          <w:sz w:val="20"/>
                          <w:szCs w:val="20"/>
                        </w:rPr>
                        <w:t>ください</w:t>
                      </w:r>
                      <w:r w:rsidRPr="00056E80">
                        <w:rPr>
                          <w:rFonts w:ascii="ＭＳ ゴシック" w:eastAsia="ＭＳ ゴシック" w:hAnsi="ＭＳ ゴシック" w:hint="eastAsia"/>
                          <w:sz w:val="20"/>
                          <w:szCs w:val="20"/>
                        </w:rPr>
                        <w:t>。</w:t>
                      </w:r>
                    </w:p>
                  </w:txbxContent>
                </v:textbox>
                <w10:wrap type="square" anchorx="margin"/>
              </v:shape>
            </w:pict>
          </mc:Fallback>
        </mc:AlternateContent>
      </w:r>
    </w:p>
    <w:p w14:paraId="6E2A501C" w14:textId="4F108591" w:rsidR="00A44BE3" w:rsidRDefault="00A44BE3">
      <w:pPr>
        <w:widowControl/>
        <w:jc w:val="left"/>
      </w:pPr>
      <w:r>
        <w:rPr>
          <w:rFonts w:hint="eastAsia"/>
        </w:rPr>
        <w:t>会社名：　　　　　　　　　　　　　　　　　確認者：　　　　　確認日：</w:t>
      </w:r>
    </w:p>
    <w:p w14:paraId="099906B2" w14:textId="77777777" w:rsidR="00A44BE3" w:rsidRPr="00A44BE3" w:rsidRDefault="00A44BE3">
      <w:pPr>
        <w:widowControl/>
        <w:jc w:val="left"/>
      </w:pPr>
    </w:p>
    <w:tbl>
      <w:tblPr>
        <w:tblStyle w:val="a4"/>
        <w:tblW w:w="0" w:type="auto"/>
        <w:tblLook w:val="04A0" w:firstRow="1" w:lastRow="0" w:firstColumn="1" w:lastColumn="0" w:noHBand="0" w:noVBand="1"/>
      </w:tblPr>
      <w:tblGrid>
        <w:gridCol w:w="1191"/>
        <w:gridCol w:w="450"/>
        <w:gridCol w:w="5525"/>
        <w:gridCol w:w="1269"/>
      </w:tblGrid>
      <w:tr w:rsidR="00C93BFE" w14:paraId="25B19CDE" w14:textId="77777777" w:rsidTr="00124ED4">
        <w:trPr>
          <w:cantSplit/>
          <w:trHeight w:val="766"/>
        </w:trPr>
        <w:tc>
          <w:tcPr>
            <w:tcW w:w="1191" w:type="dxa"/>
            <w:tcMar>
              <w:left w:w="0" w:type="dxa"/>
              <w:right w:w="0" w:type="dxa"/>
            </w:tcMar>
            <w:textDirection w:val="tbRlV"/>
            <w:vAlign w:val="center"/>
          </w:tcPr>
          <w:p w14:paraId="32DDF475" w14:textId="5DB5B2B4" w:rsidR="001C55D6" w:rsidRPr="00056E80" w:rsidRDefault="0098628D" w:rsidP="00392973">
            <w:pPr>
              <w:widowControl/>
              <w:ind w:left="113" w:right="113"/>
              <w:jc w:val="center"/>
              <w:rPr>
                <w:rFonts w:ascii="Meiryo UI" w:eastAsia="Meiryo UI" w:hAnsi="Meiryo UI"/>
              </w:rPr>
            </w:pPr>
            <w:r w:rsidRPr="00056E80">
              <w:rPr>
                <w:rFonts w:ascii="Meiryo UI" w:eastAsia="Meiryo UI" w:hAnsi="Meiryo UI" w:hint="eastAsia"/>
              </w:rPr>
              <w:t>区分</w:t>
            </w:r>
          </w:p>
        </w:tc>
        <w:tc>
          <w:tcPr>
            <w:tcW w:w="450" w:type="dxa"/>
            <w:tcMar>
              <w:left w:w="0" w:type="dxa"/>
              <w:right w:w="0" w:type="dxa"/>
            </w:tcMar>
            <w:vAlign w:val="center"/>
          </w:tcPr>
          <w:p w14:paraId="07F7EF45" w14:textId="285BD74C" w:rsidR="001C55D6" w:rsidRPr="00056E80" w:rsidRDefault="00056E80" w:rsidP="00392973">
            <w:pPr>
              <w:widowControl/>
              <w:jc w:val="center"/>
              <w:rPr>
                <w:rFonts w:ascii="Meiryo UI" w:eastAsia="Meiryo UI" w:hAnsi="Meiryo UI"/>
              </w:rPr>
            </w:pPr>
            <w:r w:rsidRPr="00056E80">
              <w:rPr>
                <w:rFonts w:ascii="Meiryo UI" w:eastAsia="Meiryo UI" w:hAnsi="Meiryo UI"/>
              </w:rPr>
              <w:t>No</w:t>
            </w:r>
          </w:p>
        </w:tc>
        <w:tc>
          <w:tcPr>
            <w:tcW w:w="5525" w:type="dxa"/>
            <w:tcMar>
              <w:left w:w="0" w:type="dxa"/>
              <w:right w:w="0" w:type="dxa"/>
            </w:tcMar>
            <w:vAlign w:val="center"/>
          </w:tcPr>
          <w:p w14:paraId="4DA2D779" w14:textId="014D0CC2" w:rsidR="001C55D6" w:rsidRPr="00056E80" w:rsidRDefault="00056E80" w:rsidP="00392973">
            <w:pPr>
              <w:widowControl/>
              <w:jc w:val="center"/>
              <w:rPr>
                <w:rFonts w:ascii="Meiryo UI" w:eastAsia="Meiryo UI" w:hAnsi="Meiryo UI"/>
              </w:rPr>
            </w:pPr>
            <w:r w:rsidRPr="00056E80">
              <w:rPr>
                <w:rFonts w:ascii="Meiryo UI" w:eastAsia="Meiryo UI" w:hAnsi="Meiryo UI" w:hint="eastAsia"/>
              </w:rPr>
              <w:t>確認項目</w:t>
            </w:r>
          </w:p>
        </w:tc>
        <w:tc>
          <w:tcPr>
            <w:tcW w:w="1269" w:type="dxa"/>
            <w:tcMar>
              <w:left w:w="57" w:type="dxa"/>
              <w:right w:w="0" w:type="dxa"/>
            </w:tcMar>
            <w:vAlign w:val="center"/>
          </w:tcPr>
          <w:p w14:paraId="21E2478E" w14:textId="77777777" w:rsidR="00392973" w:rsidRDefault="00392973" w:rsidP="0093782A">
            <w:pPr>
              <w:widowControl/>
              <w:tabs>
                <w:tab w:val="left" w:pos="120"/>
              </w:tabs>
              <w:jc w:val="left"/>
              <w:rPr>
                <w:rFonts w:ascii="Meiryo UI" w:eastAsia="Meiryo UI" w:hAnsi="Meiryo UI"/>
              </w:rPr>
            </w:pPr>
            <w:r>
              <w:rPr>
                <w:rFonts w:ascii="Meiryo UI" w:eastAsia="Meiryo UI" w:hAnsi="Meiryo UI"/>
              </w:rPr>
              <w:tab/>
            </w:r>
            <w:r w:rsidR="00056E80" w:rsidRPr="00056E80">
              <w:rPr>
                <w:rFonts w:ascii="Meiryo UI" w:eastAsia="Meiryo UI" w:hAnsi="Meiryo UI" w:hint="eastAsia"/>
              </w:rPr>
              <w:t>実施状況</w:t>
            </w:r>
          </w:p>
          <w:p w14:paraId="7B3119A4" w14:textId="1BB90C1B" w:rsidR="0093782A" w:rsidRPr="0093782A" w:rsidRDefault="0093782A" w:rsidP="0093782A">
            <w:pPr>
              <w:widowControl/>
              <w:tabs>
                <w:tab w:val="left" w:pos="120"/>
              </w:tabs>
              <w:ind w:firstLineChars="100" w:firstLine="210"/>
              <w:jc w:val="left"/>
              <w:rPr>
                <w:rFonts w:ascii="Meiryo UI" w:eastAsia="Meiryo UI" w:hAnsi="Meiryo UI"/>
              </w:rPr>
            </w:pPr>
            <w:r>
              <w:rPr>
                <w:rFonts w:ascii="Meiryo UI" w:eastAsia="Meiryo UI" w:hAnsi="Meiryo UI" w:hint="eastAsia"/>
              </w:rPr>
              <w:t>(○、×)</w:t>
            </w:r>
          </w:p>
        </w:tc>
      </w:tr>
      <w:tr w:rsidR="00A70B5A" w14:paraId="433767E8" w14:textId="77777777" w:rsidTr="009264D7">
        <w:trPr>
          <w:trHeight w:val="397"/>
        </w:trPr>
        <w:tc>
          <w:tcPr>
            <w:tcW w:w="1191" w:type="dxa"/>
            <w:vMerge w:val="restart"/>
          </w:tcPr>
          <w:p w14:paraId="29DBC6E5" w14:textId="4AE863AA" w:rsidR="00A70B5A" w:rsidRPr="007A1863" w:rsidRDefault="00A70B5A" w:rsidP="00C93BFE">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社内体制</w:t>
            </w:r>
          </w:p>
        </w:tc>
        <w:tc>
          <w:tcPr>
            <w:tcW w:w="450" w:type="dxa"/>
            <w:vAlign w:val="center"/>
          </w:tcPr>
          <w:p w14:paraId="6F69F549" w14:textId="00E71828" w:rsidR="00A70B5A" w:rsidRPr="00FC1ECE" w:rsidRDefault="00A70B5A" w:rsidP="009264D7">
            <w:pPr>
              <w:widowControl/>
              <w:spacing w:line="240" w:lineRule="exact"/>
              <w:rPr>
                <w:color w:val="FF0000"/>
              </w:rPr>
            </w:pPr>
            <w:r w:rsidRPr="00FC1ECE">
              <w:rPr>
                <w:rFonts w:hint="eastAsia"/>
                <w:color w:val="FF0000"/>
              </w:rPr>
              <w:t>1</w:t>
            </w:r>
          </w:p>
        </w:tc>
        <w:tc>
          <w:tcPr>
            <w:tcW w:w="5525" w:type="dxa"/>
            <w:vAlign w:val="center"/>
          </w:tcPr>
          <w:p w14:paraId="4EF3F744" w14:textId="355FFCA8" w:rsidR="00A70B5A" w:rsidRPr="00FC1ECE" w:rsidRDefault="00A70B5A" w:rsidP="009264D7">
            <w:pPr>
              <w:widowControl/>
              <w:spacing w:line="240" w:lineRule="exact"/>
              <w:rPr>
                <w:rFonts w:ascii="Meiryo UI" w:eastAsia="Meiryo UI" w:hAnsi="Meiryo UI"/>
                <w:color w:val="FF0000"/>
                <w:sz w:val="18"/>
                <w:szCs w:val="18"/>
              </w:rPr>
            </w:pPr>
            <w:r w:rsidRPr="00941C0D">
              <w:rPr>
                <w:rFonts w:ascii="Meiryo UI" w:eastAsia="Meiryo UI" w:hAnsi="Meiryo UI" w:hint="eastAsia"/>
                <w:color w:val="FF0000"/>
                <w:sz w:val="18"/>
                <w:szCs w:val="18"/>
              </w:rPr>
              <w:t>情報セキュリティ管理責任者を</w:t>
            </w:r>
            <w:r>
              <w:rPr>
                <w:rFonts w:ascii="Meiryo UI" w:eastAsia="Meiryo UI" w:hAnsi="Meiryo UI" w:hint="eastAsia"/>
                <w:color w:val="FF0000"/>
                <w:sz w:val="18"/>
                <w:szCs w:val="18"/>
              </w:rPr>
              <w:t>定めている</w:t>
            </w:r>
          </w:p>
        </w:tc>
        <w:tc>
          <w:tcPr>
            <w:tcW w:w="1269" w:type="dxa"/>
          </w:tcPr>
          <w:p w14:paraId="0061CE63" w14:textId="77777777" w:rsidR="00A70B5A" w:rsidRDefault="00A70B5A" w:rsidP="00C93BFE">
            <w:pPr>
              <w:widowControl/>
              <w:spacing w:line="240" w:lineRule="exact"/>
              <w:jc w:val="left"/>
            </w:pPr>
          </w:p>
        </w:tc>
      </w:tr>
      <w:tr w:rsidR="00A70B5A" w14:paraId="3FE3FBFA" w14:textId="77777777" w:rsidTr="009264D7">
        <w:trPr>
          <w:trHeight w:val="397"/>
        </w:trPr>
        <w:tc>
          <w:tcPr>
            <w:tcW w:w="1191" w:type="dxa"/>
            <w:vMerge/>
          </w:tcPr>
          <w:p w14:paraId="3F9A151C" w14:textId="77777777" w:rsidR="00A70B5A" w:rsidRPr="007A1863" w:rsidRDefault="00A70B5A" w:rsidP="00C93BFE">
            <w:pPr>
              <w:widowControl/>
              <w:spacing w:line="240" w:lineRule="exact"/>
              <w:jc w:val="left"/>
              <w:rPr>
                <w:rFonts w:ascii="Meiryo UI" w:eastAsia="Meiryo UI" w:hAnsi="Meiryo UI"/>
                <w:color w:val="00B0F0"/>
                <w:sz w:val="18"/>
                <w:szCs w:val="18"/>
              </w:rPr>
            </w:pPr>
          </w:p>
        </w:tc>
        <w:tc>
          <w:tcPr>
            <w:tcW w:w="450" w:type="dxa"/>
            <w:vAlign w:val="center"/>
          </w:tcPr>
          <w:p w14:paraId="1528B5A1" w14:textId="3C966D61" w:rsidR="00A70B5A" w:rsidRPr="00FC1ECE" w:rsidRDefault="00A70B5A" w:rsidP="009264D7">
            <w:pPr>
              <w:widowControl/>
              <w:spacing w:line="240" w:lineRule="exact"/>
              <w:rPr>
                <w:color w:val="FF0000"/>
              </w:rPr>
            </w:pPr>
            <w:r w:rsidRPr="00FC1ECE">
              <w:rPr>
                <w:rFonts w:hint="eastAsia"/>
                <w:color w:val="FF0000"/>
              </w:rPr>
              <w:t>2</w:t>
            </w:r>
          </w:p>
        </w:tc>
        <w:tc>
          <w:tcPr>
            <w:tcW w:w="5525" w:type="dxa"/>
            <w:vAlign w:val="center"/>
          </w:tcPr>
          <w:p w14:paraId="55CCAEE3" w14:textId="0821F8F8" w:rsidR="00A70B5A" w:rsidRPr="00FC1ECE" w:rsidRDefault="00A70B5A" w:rsidP="009264D7">
            <w:pPr>
              <w:widowControl/>
              <w:spacing w:line="240" w:lineRule="exact"/>
              <w:rPr>
                <w:rFonts w:ascii="Meiryo UI" w:eastAsia="Meiryo UI" w:hAnsi="Meiryo UI"/>
                <w:color w:val="FF0000"/>
                <w:sz w:val="18"/>
                <w:szCs w:val="18"/>
              </w:rPr>
            </w:pPr>
            <w:r w:rsidRPr="00941C0D">
              <w:rPr>
                <w:rFonts w:ascii="Meiryo UI" w:eastAsia="Meiryo UI" w:hAnsi="Meiryo UI" w:hint="eastAsia"/>
                <w:color w:val="FF0000"/>
                <w:sz w:val="18"/>
                <w:szCs w:val="18"/>
              </w:rPr>
              <w:t>情報セキュリティ対策を定めた規程を整備している</w:t>
            </w:r>
          </w:p>
        </w:tc>
        <w:tc>
          <w:tcPr>
            <w:tcW w:w="1269" w:type="dxa"/>
          </w:tcPr>
          <w:p w14:paraId="285E2CA8" w14:textId="77777777" w:rsidR="00A70B5A" w:rsidRDefault="00A70B5A" w:rsidP="00C93BFE">
            <w:pPr>
              <w:widowControl/>
              <w:spacing w:line="240" w:lineRule="exact"/>
              <w:jc w:val="left"/>
            </w:pPr>
          </w:p>
        </w:tc>
      </w:tr>
      <w:tr w:rsidR="00A70B5A" w14:paraId="03605611" w14:textId="77777777" w:rsidTr="009264D7">
        <w:trPr>
          <w:trHeight w:val="397"/>
        </w:trPr>
        <w:tc>
          <w:tcPr>
            <w:tcW w:w="1191" w:type="dxa"/>
            <w:vMerge/>
          </w:tcPr>
          <w:p w14:paraId="28468295"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340C6306" w14:textId="71EEFA94" w:rsidR="00A70B5A" w:rsidRPr="00FC1ECE" w:rsidRDefault="00A70B5A" w:rsidP="009264D7">
            <w:pPr>
              <w:widowControl/>
              <w:spacing w:line="240" w:lineRule="exact"/>
              <w:rPr>
                <w:color w:val="FF0000"/>
              </w:rPr>
            </w:pPr>
            <w:r w:rsidRPr="00FC1ECE">
              <w:rPr>
                <w:rFonts w:hint="eastAsia"/>
                <w:color w:val="FF0000"/>
              </w:rPr>
              <w:t>3</w:t>
            </w:r>
          </w:p>
        </w:tc>
        <w:tc>
          <w:tcPr>
            <w:tcW w:w="5525" w:type="dxa"/>
            <w:vAlign w:val="center"/>
          </w:tcPr>
          <w:p w14:paraId="5A3FAF4D" w14:textId="250FCAA6"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情報セキュリティへの取り組み方針を従業員や取引先に周知している</w:t>
            </w:r>
          </w:p>
        </w:tc>
        <w:tc>
          <w:tcPr>
            <w:tcW w:w="1269" w:type="dxa"/>
          </w:tcPr>
          <w:p w14:paraId="5834F9CF" w14:textId="77777777" w:rsidR="00A70B5A" w:rsidRDefault="00A70B5A" w:rsidP="005C70D5">
            <w:pPr>
              <w:widowControl/>
              <w:spacing w:line="240" w:lineRule="exact"/>
              <w:jc w:val="left"/>
            </w:pPr>
          </w:p>
        </w:tc>
      </w:tr>
      <w:tr w:rsidR="00A70B5A" w14:paraId="06D628BD" w14:textId="77777777" w:rsidTr="009264D7">
        <w:trPr>
          <w:trHeight w:val="397"/>
        </w:trPr>
        <w:tc>
          <w:tcPr>
            <w:tcW w:w="1191" w:type="dxa"/>
            <w:vMerge/>
          </w:tcPr>
          <w:p w14:paraId="21D271D1"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216515C7" w14:textId="780FEAFC" w:rsidR="00A70B5A" w:rsidRPr="00FC1ECE" w:rsidRDefault="00A70B5A" w:rsidP="009264D7">
            <w:pPr>
              <w:widowControl/>
              <w:spacing w:line="240" w:lineRule="exact"/>
              <w:rPr>
                <w:color w:val="FF0000"/>
              </w:rPr>
            </w:pPr>
            <w:r w:rsidRPr="00FC1ECE">
              <w:rPr>
                <w:rFonts w:hint="eastAsia"/>
                <w:color w:val="FF0000"/>
              </w:rPr>
              <w:t>4</w:t>
            </w:r>
          </w:p>
        </w:tc>
        <w:tc>
          <w:tcPr>
            <w:tcW w:w="5525" w:type="dxa"/>
            <w:vAlign w:val="center"/>
          </w:tcPr>
          <w:p w14:paraId="3E012545" w14:textId="5CED7069" w:rsidR="00A70B5A" w:rsidRPr="00FC1ECE" w:rsidRDefault="00A70B5A" w:rsidP="009264D7">
            <w:pPr>
              <w:widowControl/>
              <w:spacing w:line="240" w:lineRule="exact"/>
              <w:rPr>
                <w:rFonts w:ascii="Meiryo UI" w:eastAsia="Meiryo UI" w:hAnsi="Meiryo UI"/>
                <w:color w:val="FF0000"/>
                <w:sz w:val="18"/>
                <w:szCs w:val="18"/>
              </w:rPr>
            </w:pPr>
            <w:r w:rsidRPr="002245FE">
              <w:rPr>
                <w:rFonts w:ascii="Meiryo UI" w:eastAsia="Meiryo UI" w:hAnsi="Meiryo UI" w:hint="eastAsia"/>
                <w:color w:val="FF0000"/>
                <w:sz w:val="18"/>
                <w:szCs w:val="18"/>
              </w:rPr>
              <w:t>情報セキュリティ事故に対する対応手順を整備している</w:t>
            </w:r>
          </w:p>
        </w:tc>
        <w:tc>
          <w:tcPr>
            <w:tcW w:w="1269" w:type="dxa"/>
          </w:tcPr>
          <w:p w14:paraId="4CFFA7D3" w14:textId="77777777" w:rsidR="00A70B5A" w:rsidRDefault="00A70B5A" w:rsidP="005C70D5">
            <w:pPr>
              <w:widowControl/>
              <w:spacing w:line="240" w:lineRule="exact"/>
              <w:jc w:val="left"/>
            </w:pPr>
          </w:p>
        </w:tc>
      </w:tr>
      <w:tr w:rsidR="00A70B5A" w14:paraId="5D45A41A" w14:textId="77777777" w:rsidTr="009264D7">
        <w:trPr>
          <w:trHeight w:val="397"/>
        </w:trPr>
        <w:tc>
          <w:tcPr>
            <w:tcW w:w="1191" w:type="dxa"/>
            <w:vMerge/>
          </w:tcPr>
          <w:p w14:paraId="60E5A164"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646D6526" w14:textId="15B6C30E" w:rsidR="00A70B5A" w:rsidRPr="00FC1ECE" w:rsidRDefault="00A70B5A" w:rsidP="009264D7">
            <w:pPr>
              <w:widowControl/>
              <w:spacing w:line="240" w:lineRule="exact"/>
              <w:rPr>
                <w:color w:val="FF0000"/>
              </w:rPr>
            </w:pPr>
            <w:r w:rsidRPr="00FC1ECE">
              <w:rPr>
                <w:rFonts w:hint="eastAsia"/>
                <w:color w:val="FF0000"/>
              </w:rPr>
              <w:t>5</w:t>
            </w:r>
          </w:p>
        </w:tc>
        <w:tc>
          <w:tcPr>
            <w:tcW w:w="5525" w:type="dxa"/>
            <w:vAlign w:val="center"/>
          </w:tcPr>
          <w:p w14:paraId="53CE4B41" w14:textId="06437245" w:rsidR="00A70B5A" w:rsidRPr="00FC1ECE" w:rsidRDefault="00A70B5A" w:rsidP="009264D7">
            <w:pPr>
              <w:widowControl/>
              <w:spacing w:line="240" w:lineRule="exact"/>
              <w:rPr>
                <w:rFonts w:ascii="Meiryo UI" w:eastAsia="Meiryo UI" w:hAnsi="Meiryo UI"/>
                <w:color w:val="FF0000"/>
                <w:sz w:val="18"/>
                <w:szCs w:val="18"/>
              </w:rPr>
            </w:pPr>
            <w:r w:rsidRPr="002245FE">
              <w:rPr>
                <w:rFonts w:ascii="Meiryo UI" w:eastAsia="Meiryo UI" w:hAnsi="Meiryo UI" w:hint="eastAsia"/>
                <w:color w:val="FF0000"/>
                <w:sz w:val="18"/>
                <w:szCs w:val="18"/>
              </w:rPr>
              <w:t>定期的に情報セキュリティに関する内部点検を実施している</w:t>
            </w:r>
          </w:p>
        </w:tc>
        <w:tc>
          <w:tcPr>
            <w:tcW w:w="1269" w:type="dxa"/>
          </w:tcPr>
          <w:p w14:paraId="2C29DE65" w14:textId="77777777" w:rsidR="00A70B5A" w:rsidRDefault="00A70B5A" w:rsidP="005C70D5">
            <w:pPr>
              <w:widowControl/>
              <w:spacing w:line="240" w:lineRule="exact"/>
              <w:jc w:val="left"/>
            </w:pPr>
          </w:p>
        </w:tc>
      </w:tr>
      <w:tr w:rsidR="00A70B5A" w14:paraId="4B05A9D1" w14:textId="77777777" w:rsidTr="009264D7">
        <w:trPr>
          <w:trHeight w:val="397"/>
        </w:trPr>
        <w:tc>
          <w:tcPr>
            <w:tcW w:w="1191" w:type="dxa"/>
            <w:vMerge w:val="restart"/>
          </w:tcPr>
          <w:p w14:paraId="53B56A5D" w14:textId="47B5EF3F" w:rsidR="00A70B5A" w:rsidRPr="007A1863" w:rsidRDefault="00A70B5A" w:rsidP="005C70D5">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人的管理</w:t>
            </w:r>
          </w:p>
        </w:tc>
        <w:tc>
          <w:tcPr>
            <w:tcW w:w="450" w:type="dxa"/>
            <w:vAlign w:val="center"/>
          </w:tcPr>
          <w:p w14:paraId="71BE415B" w14:textId="1F65AD28" w:rsidR="00A70B5A" w:rsidRPr="00FC1ECE" w:rsidRDefault="00A70B5A" w:rsidP="009264D7">
            <w:pPr>
              <w:widowControl/>
              <w:spacing w:line="240" w:lineRule="exact"/>
              <w:rPr>
                <w:color w:val="FF0000"/>
              </w:rPr>
            </w:pPr>
            <w:r w:rsidRPr="00FC1ECE">
              <w:rPr>
                <w:rFonts w:hint="eastAsia"/>
                <w:color w:val="FF0000"/>
              </w:rPr>
              <w:t>6</w:t>
            </w:r>
          </w:p>
        </w:tc>
        <w:tc>
          <w:tcPr>
            <w:tcW w:w="5525" w:type="dxa"/>
            <w:vAlign w:val="center"/>
          </w:tcPr>
          <w:p w14:paraId="2ADE3C84" w14:textId="4A570825"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情報セキュリティに関する教育を</w:t>
            </w:r>
            <w:r>
              <w:rPr>
                <w:rFonts w:ascii="Meiryo UI" w:eastAsia="Meiryo UI" w:hAnsi="Meiryo UI" w:hint="eastAsia"/>
                <w:color w:val="FF0000"/>
                <w:sz w:val="18"/>
                <w:szCs w:val="18"/>
              </w:rPr>
              <w:t>定期的に</w:t>
            </w:r>
            <w:r w:rsidRPr="00FC1ECE">
              <w:rPr>
                <w:rFonts w:ascii="Meiryo UI" w:eastAsia="Meiryo UI" w:hAnsi="Meiryo UI" w:hint="eastAsia"/>
                <w:color w:val="FF0000"/>
                <w:sz w:val="18"/>
                <w:szCs w:val="18"/>
              </w:rPr>
              <w:t>実施し</w:t>
            </w:r>
            <w:r>
              <w:rPr>
                <w:rFonts w:ascii="Meiryo UI" w:eastAsia="Meiryo UI" w:hAnsi="Meiryo UI" w:hint="eastAsia"/>
                <w:color w:val="FF0000"/>
                <w:sz w:val="18"/>
                <w:szCs w:val="18"/>
              </w:rPr>
              <w:t>、受講記録を作成し</w:t>
            </w:r>
            <w:r w:rsidRPr="00FC1ECE">
              <w:rPr>
                <w:rFonts w:ascii="Meiryo UI" w:eastAsia="Meiryo UI" w:hAnsi="Meiryo UI" w:hint="eastAsia"/>
                <w:color w:val="FF0000"/>
                <w:sz w:val="18"/>
                <w:szCs w:val="18"/>
              </w:rPr>
              <w:t>ている</w:t>
            </w:r>
          </w:p>
        </w:tc>
        <w:tc>
          <w:tcPr>
            <w:tcW w:w="1269" w:type="dxa"/>
          </w:tcPr>
          <w:p w14:paraId="2AC4628E" w14:textId="77777777" w:rsidR="00A70B5A" w:rsidRDefault="00A70B5A" w:rsidP="005C70D5">
            <w:pPr>
              <w:widowControl/>
              <w:spacing w:line="240" w:lineRule="exact"/>
              <w:jc w:val="left"/>
            </w:pPr>
          </w:p>
        </w:tc>
      </w:tr>
      <w:tr w:rsidR="00A70B5A" w14:paraId="228519E7" w14:textId="77777777" w:rsidTr="009264D7">
        <w:trPr>
          <w:trHeight w:val="397"/>
        </w:trPr>
        <w:tc>
          <w:tcPr>
            <w:tcW w:w="1191" w:type="dxa"/>
            <w:vMerge/>
          </w:tcPr>
          <w:p w14:paraId="335094AA"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3563FA27" w14:textId="1AB08C6F" w:rsidR="00A70B5A" w:rsidRPr="00FC1ECE" w:rsidRDefault="00A70B5A" w:rsidP="009264D7">
            <w:pPr>
              <w:widowControl/>
              <w:spacing w:line="240" w:lineRule="exact"/>
              <w:rPr>
                <w:color w:val="FF0000"/>
              </w:rPr>
            </w:pPr>
            <w:r w:rsidRPr="00FC1ECE">
              <w:rPr>
                <w:rFonts w:hint="eastAsia"/>
                <w:color w:val="FF0000"/>
              </w:rPr>
              <w:t>7</w:t>
            </w:r>
          </w:p>
        </w:tc>
        <w:tc>
          <w:tcPr>
            <w:tcW w:w="5525" w:type="dxa"/>
            <w:vAlign w:val="center"/>
          </w:tcPr>
          <w:p w14:paraId="57806D14" w14:textId="683D8603"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従業員と守秘義務契約を交わしている</w:t>
            </w:r>
          </w:p>
        </w:tc>
        <w:tc>
          <w:tcPr>
            <w:tcW w:w="1269" w:type="dxa"/>
          </w:tcPr>
          <w:p w14:paraId="74E579F8" w14:textId="77777777" w:rsidR="00A70B5A" w:rsidRDefault="00A70B5A" w:rsidP="005C70D5">
            <w:pPr>
              <w:widowControl/>
              <w:spacing w:line="240" w:lineRule="exact"/>
              <w:jc w:val="left"/>
            </w:pPr>
          </w:p>
        </w:tc>
      </w:tr>
      <w:tr w:rsidR="00A70B5A" w14:paraId="511BC478" w14:textId="77777777" w:rsidTr="009264D7">
        <w:trPr>
          <w:trHeight w:val="397"/>
        </w:trPr>
        <w:tc>
          <w:tcPr>
            <w:tcW w:w="1191" w:type="dxa"/>
            <w:vMerge w:val="restart"/>
          </w:tcPr>
          <w:p w14:paraId="673F81AA" w14:textId="7C1CFC94" w:rsidR="00A70B5A" w:rsidRPr="007A1863" w:rsidRDefault="00A70B5A" w:rsidP="005C70D5">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物理的管理</w:t>
            </w:r>
          </w:p>
        </w:tc>
        <w:tc>
          <w:tcPr>
            <w:tcW w:w="450" w:type="dxa"/>
            <w:vAlign w:val="center"/>
          </w:tcPr>
          <w:p w14:paraId="0A5E534B" w14:textId="02083AF2" w:rsidR="00A70B5A" w:rsidRPr="00FC1ECE" w:rsidRDefault="00A70B5A" w:rsidP="009264D7">
            <w:pPr>
              <w:widowControl/>
              <w:spacing w:line="240" w:lineRule="exact"/>
              <w:rPr>
                <w:color w:val="FF0000"/>
              </w:rPr>
            </w:pPr>
            <w:r w:rsidRPr="00FC1ECE">
              <w:rPr>
                <w:rFonts w:hint="eastAsia"/>
                <w:color w:val="FF0000"/>
              </w:rPr>
              <w:t>8</w:t>
            </w:r>
          </w:p>
        </w:tc>
        <w:tc>
          <w:tcPr>
            <w:tcW w:w="5525" w:type="dxa"/>
            <w:vAlign w:val="center"/>
          </w:tcPr>
          <w:p w14:paraId="5FAE1360" w14:textId="72B88A2F" w:rsidR="00A70B5A" w:rsidRPr="00FC1ECE" w:rsidRDefault="00A70B5A" w:rsidP="009264D7">
            <w:pPr>
              <w:widowControl/>
              <w:spacing w:line="240" w:lineRule="exact"/>
              <w:rPr>
                <w:rFonts w:ascii="Meiryo UI" w:eastAsia="Meiryo UI" w:hAnsi="Meiryo UI"/>
                <w:color w:val="FF0000"/>
                <w:sz w:val="18"/>
                <w:szCs w:val="18"/>
              </w:rPr>
            </w:pPr>
            <w:r w:rsidRPr="00F213FE">
              <w:rPr>
                <w:rFonts w:ascii="Meiryo UI" w:eastAsia="Meiryo UI" w:hAnsi="Meiryo UI" w:hint="eastAsia"/>
                <w:color w:val="FF0000"/>
                <w:sz w:val="18"/>
                <w:szCs w:val="18"/>
              </w:rPr>
              <w:t>関係者以外の事務所への立ち入りを制限してい</w:t>
            </w:r>
            <w:r>
              <w:rPr>
                <w:rFonts w:ascii="Meiryo UI" w:eastAsia="Meiryo UI" w:hAnsi="Meiryo UI" w:hint="eastAsia"/>
                <w:color w:val="FF0000"/>
                <w:sz w:val="18"/>
                <w:szCs w:val="18"/>
              </w:rPr>
              <w:t>る</w:t>
            </w:r>
          </w:p>
        </w:tc>
        <w:tc>
          <w:tcPr>
            <w:tcW w:w="1269" w:type="dxa"/>
          </w:tcPr>
          <w:p w14:paraId="342A2D61" w14:textId="77777777" w:rsidR="00A70B5A" w:rsidRDefault="00A70B5A" w:rsidP="005C70D5">
            <w:pPr>
              <w:widowControl/>
              <w:spacing w:line="240" w:lineRule="exact"/>
              <w:jc w:val="left"/>
            </w:pPr>
          </w:p>
        </w:tc>
      </w:tr>
      <w:tr w:rsidR="00A70B5A" w14:paraId="687D091D" w14:textId="77777777" w:rsidTr="009264D7">
        <w:trPr>
          <w:trHeight w:val="397"/>
        </w:trPr>
        <w:tc>
          <w:tcPr>
            <w:tcW w:w="1191" w:type="dxa"/>
            <w:vMerge/>
          </w:tcPr>
          <w:p w14:paraId="314D0E74"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74305054" w14:textId="10CA075F" w:rsidR="00A70B5A" w:rsidRPr="00FC1ECE" w:rsidRDefault="00A70B5A" w:rsidP="009264D7">
            <w:pPr>
              <w:widowControl/>
              <w:spacing w:line="240" w:lineRule="exact"/>
              <w:rPr>
                <w:color w:val="FF0000"/>
              </w:rPr>
            </w:pPr>
            <w:r w:rsidRPr="00FC1ECE">
              <w:rPr>
                <w:rFonts w:hint="eastAsia"/>
                <w:color w:val="FF0000"/>
              </w:rPr>
              <w:t>9</w:t>
            </w:r>
          </w:p>
        </w:tc>
        <w:tc>
          <w:tcPr>
            <w:tcW w:w="5525" w:type="dxa"/>
            <w:vAlign w:val="center"/>
          </w:tcPr>
          <w:p w14:paraId="7C869EB2" w14:textId="3C38A6B1" w:rsidR="00A70B5A" w:rsidRPr="00FC1ECE" w:rsidRDefault="00A70B5A" w:rsidP="009264D7">
            <w:pPr>
              <w:widowControl/>
              <w:spacing w:line="240" w:lineRule="exact"/>
              <w:rPr>
                <w:rFonts w:ascii="Meiryo UI" w:eastAsia="Meiryo UI" w:hAnsi="Meiryo UI"/>
                <w:color w:val="FF0000"/>
                <w:sz w:val="18"/>
                <w:szCs w:val="18"/>
              </w:rPr>
            </w:pPr>
            <w:r>
              <w:rPr>
                <w:rFonts w:ascii="Meiryo UI" w:eastAsia="Meiryo UI" w:hAnsi="Meiryo UI" w:hint="eastAsia"/>
                <w:color w:val="FF0000"/>
                <w:sz w:val="18"/>
                <w:szCs w:val="18"/>
              </w:rPr>
              <w:t>機密情報の保管について施錠管理をしている</w:t>
            </w:r>
          </w:p>
        </w:tc>
        <w:tc>
          <w:tcPr>
            <w:tcW w:w="1269" w:type="dxa"/>
          </w:tcPr>
          <w:p w14:paraId="5383205A" w14:textId="77777777" w:rsidR="00A70B5A" w:rsidRDefault="00A70B5A" w:rsidP="005C70D5">
            <w:pPr>
              <w:widowControl/>
              <w:spacing w:line="240" w:lineRule="exact"/>
              <w:jc w:val="left"/>
            </w:pPr>
          </w:p>
        </w:tc>
      </w:tr>
      <w:tr w:rsidR="00A70B5A" w14:paraId="5B479EA2" w14:textId="77777777" w:rsidTr="009264D7">
        <w:trPr>
          <w:trHeight w:val="397"/>
        </w:trPr>
        <w:tc>
          <w:tcPr>
            <w:tcW w:w="1191" w:type="dxa"/>
            <w:vMerge/>
          </w:tcPr>
          <w:p w14:paraId="1FD3975F"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1362D854" w14:textId="0193AC59" w:rsidR="00A70B5A" w:rsidRPr="00FC1ECE" w:rsidRDefault="00A70B5A" w:rsidP="009264D7">
            <w:pPr>
              <w:widowControl/>
              <w:spacing w:line="240" w:lineRule="exact"/>
              <w:rPr>
                <w:color w:val="FF0000"/>
              </w:rPr>
            </w:pPr>
            <w:r w:rsidRPr="00FC1ECE">
              <w:rPr>
                <w:rFonts w:hint="eastAsia"/>
                <w:color w:val="FF0000"/>
              </w:rPr>
              <w:t>10</w:t>
            </w:r>
          </w:p>
        </w:tc>
        <w:tc>
          <w:tcPr>
            <w:tcW w:w="5525" w:type="dxa"/>
            <w:vAlign w:val="center"/>
          </w:tcPr>
          <w:p w14:paraId="5211C690" w14:textId="3C258CB4" w:rsidR="00A70B5A" w:rsidRPr="00FC1ECE" w:rsidRDefault="00A70B5A" w:rsidP="009264D7">
            <w:pPr>
              <w:widowControl/>
              <w:spacing w:line="240" w:lineRule="exact"/>
              <w:rPr>
                <w:rFonts w:ascii="Meiryo UI" w:eastAsia="Meiryo UI" w:hAnsi="Meiryo UI"/>
                <w:color w:val="FF0000"/>
                <w:sz w:val="18"/>
                <w:szCs w:val="18"/>
              </w:rPr>
            </w:pPr>
            <w:r w:rsidRPr="00240B16">
              <w:rPr>
                <w:rFonts w:ascii="Meiryo UI" w:eastAsia="Meiryo UI" w:hAnsi="Meiryo UI" w:hint="eastAsia"/>
                <w:color w:val="FF0000"/>
                <w:sz w:val="18"/>
                <w:szCs w:val="18"/>
              </w:rPr>
              <w:t>機密情報を保管している領域に入ることができる人を制限し、入退出記録を取得している</w:t>
            </w:r>
          </w:p>
        </w:tc>
        <w:tc>
          <w:tcPr>
            <w:tcW w:w="1269" w:type="dxa"/>
          </w:tcPr>
          <w:p w14:paraId="0EFB570F" w14:textId="77777777" w:rsidR="00A70B5A" w:rsidRDefault="00A70B5A" w:rsidP="005C70D5">
            <w:pPr>
              <w:widowControl/>
              <w:spacing w:line="240" w:lineRule="exact"/>
              <w:jc w:val="left"/>
            </w:pPr>
          </w:p>
        </w:tc>
      </w:tr>
      <w:tr w:rsidR="00A70B5A" w14:paraId="1FFEADB4" w14:textId="77777777" w:rsidTr="009264D7">
        <w:trPr>
          <w:trHeight w:val="397"/>
        </w:trPr>
        <w:tc>
          <w:tcPr>
            <w:tcW w:w="1191" w:type="dxa"/>
            <w:vMerge/>
          </w:tcPr>
          <w:p w14:paraId="659D91EE"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68F43292" w14:textId="69077ACF" w:rsidR="00A70B5A" w:rsidRPr="00FC1ECE" w:rsidRDefault="00A70B5A" w:rsidP="009264D7">
            <w:pPr>
              <w:widowControl/>
              <w:spacing w:line="240" w:lineRule="exact"/>
              <w:rPr>
                <w:color w:val="FF0000"/>
              </w:rPr>
            </w:pPr>
            <w:r w:rsidRPr="00FC1ECE">
              <w:rPr>
                <w:rFonts w:hint="eastAsia"/>
                <w:color w:val="FF0000"/>
              </w:rPr>
              <w:t>11</w:t>
            </w:r>
          </w:p>
        </w:tc>
        <w:tc>
          <w:tcPr>
            <w:tcW w:w="5525" w:type="dxa"/>
            <w:vAlign w:val="center"/>
          </w:tcPr>
          <w:p w14:paraId="7B450671" w14:textId="6BAF0C80" w:rsidR="00A70B5A" w:rsidRPr="00FC1ECE" w:rsidRDefault="00A70B5A" w:rsidP="009264D7">
            <w:pPr>
              <w:widowControl/>
              <w:spacing w:line="240" w:lineRule="exact"/>
              <w:rPr>
                <w:rFonts w:ascii="Meiryo UI" w:eastAsia="Meiryo UI" w:hAnsi="Meiryo UI"/>
                <w:color w:val="FF0000"/>
                <w:sz w:val="18"/>
                <w:szCs w:val="18"/>
              </w:rPr>
            </w:pPr>
            <w:r w:rsidRPr="00240B16">
              <w:rPr>
                <w:rFonts w:ascii="Meiryo UI" w:eastAsia="Meiryo UI" w:hAnsi="Meiryo UI" w:hint="eastAsia"/>
                <w:color w:val="FF0000"/>
                <w:sz w:val="18"/>
                <w:szCs w:val="18"/>
              </w:rPr>
              <w:t>入退出記録を定期的に確認している</w:t>
            </w:r>
          </w:p>
        </w:tc>
        <w:tc>
          <w:tcPr>
            <w:tcW w:w="1269" w:type="dxa"/>
          </w:tcPr>
          <w:p w14:paraId="22152379" w14:textId="77777777" w:rsidR="00A70B5A" w:rsidRDefault="00A70B5A" w:rsidP="005C70D5">
            <w:pPr>
              <w:widowControl/>
              <w:spacing w:line="240" w:lineRule="exact"/>
              <w:jc w:val="left"/>
            </w:pPr>
          </w:p>
        </w:tc>
      </w:tr>
      <w:tr w:rsidR="005F68EC" w14:paraId="1EF3864E" w14:textId="77777777" w:rsidTr="009264D7">
        <w:trPr>
          <w:trHeight w:val="397"/>
        </w:trPr>
        <w:tc>
          <w:tcPr>
            <w:tcW w:w="1191" w:type="dxa"/>
            <w:vMerge w:val="restart"/>
          </w:tcPr>
          <w:p w14:paraId="59D0E484" w14:textId="77777777" w:rsidR="005F68EC" w:rsidRPr="007A1863" w:rsidRDefault="005F68EC"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情報機器・</w:t>
            </w:r>
          </w:p>
          <w:p w14:paraId="085A9694" w14:textId="1177EFF6" w:rsidR="005F68EC" w:rsidRPr="007A1863" w:rsidRDefault="005F68EC"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媒体の取</w:t>
            </w:r>
            <w:r w:rsidR="00836775">
              <w:rPr>
                <w:rFonts w:ascii="Meiryo UI" w:eastAsia="Meiryo UI" w:hAnsi="Meiryo UI" w:hint="eastAsia"/>
                <w:color w:val="00B0F0"/>
                <w:sz w:val="18"/>
                <w:szCs w:val="18"/>
              </w:rPr>
              <w:t>り</w:t>
            </w:r>
            <w:r w:rsidRPr="007A1863">
              <w:rPr>
                <w:rFonts w:ascii="Meiryo UI" w:eastAsia="Meiryo UI" w:hAnsi="Meiryo UI" w:hint="eastAsia"/>
                <w:color w:val="00B0F0"/>
                <w:sz w:val="18"/>
                <w:szCs w:val="18"/>
              </w:rPr>
              <w:t>扱い</w:t>
            </w:r>
          </w:p>
        </w:tc>
        <w:tc>
          <w:tcPr>
            <w:tcW w:w="450" w:type="dxa"/>
            <w:vAlign w:val="center"/>
          </w:tcPr>
          <w:p w14:paraId="164F6A7C" w14:textId="018E713D" w:rsidR="005F68EC" w:rsidRPr="00FC1ECE" w:rsidRDefault="005F68EC" w:rsidP="009264D7">
            <w:pPr>
              <w:widowControl/>
              <w:spacing w:line="240" w:lineRule="exact"/>
              <w:rPr>
                <w:color w:val="FF0000"/>
              </w:rPr>
            </w:pPr>
            <w:r w:rsidRPr="00FC1ECE">
              <w:rPr>
                <w:rFonts w:hint="eastAsia"/>
                <w:color w:val="FF0000"/>
              </w:rPr>
              <w:t>12</w:t>
            </w:r>
          </w:p>
        </w:tc>
        <w:tc>
          <w:tcPr>
            <w:tcW w:w="5525" w:type="dxa"/>
            <w:vAlign w:val="center"/>
          </w:tcPr>
          <w:p w14:paraId="7FB4CBCB" w14:textId="5A57F866"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①機器・媒体の盗難防止措置を講じている</w:t>
            </w:r>
          </w:p>
        </w:tc>
        <w:tc>
          <w:tcPr>
            <w:tcW w:w="1269" w:type="dxa"/>
          </w:tcPr>
          <w:p w14:paraId="55FB2627" w14:textId="77777777" w:rsidR="005F68EC" w:rsidRDefault="005F68EC" w:rsidP="005C70D5">
            <w:pPr>
              <w:widowControl/>
              <w:spacing w:line="240" w:lineRule="exact"/>
              <w:jc w:val="left"/>
            </w:pPr>
          </w:p>
        </w:tc>
      </w:tr>
      <w:tr w:rsidR="005F68EC" w14:paraId="09FB4CE4" w14:textId="77777777" w:rsidTr="009264D7">
        <w:trPr>
          <w:trHeight w:val="397"/>
        </w:trPr>
        <w:tc>
          <w:tcPr>
            <w:tcW w:w="1191" w:type="dxa"/>
            <w:vMerge/>
          </w:tcPr>
          <w:p w14:paraId="7F741388"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231E4743" w14:textId="6000215F" w:rsidR="005F68EC" w:rsidRPr="00FC1ECE" w:rsidRDefault="005F68EC" w:rsidP="009264D7">
            <w:pPr>
              <w:widowControl/>
              <w:spacing w:line="240" w:lineRule="exact"/>
              <w:rPr>
                <w:color w:val="FF0000"/>
              </w:rPr>
            </w:pPr>
            <w:r w:rsidRPr="00FC1ECE">
              <w:rPr>
                <w:rFonts w:hint="eastAsia"/>
                <w:color w:val="FF0000"/>
              </w:rPr>
              <w:t>13</w:t>
            </w:r>
          </w:p>
        </w:tc>
        <w:tc>
          <w:tcPr>
            <w:tcW w:w="5525" w:type="dxa"/>
            <w:vAlign w:val="center"/>
          </w:tcPr>
          <w:p w14:paraId="5BA09CBF" w14:textId="1D1BC315"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媒体の無断複製、不正持出しを防止する措置を講じている</w:t>
            </w:r>
          </w:p>
        </w:tc>
        <w:tc>
          <w:tcPr>
            <w:tcW w:w="1269" w:type="dxa"/>
          </w:tcPr>
          <w:p w14:paraId="3BAA2933" w14:textId="77777777" w:rsidR="005F68EC" w:rsidRDefault="005F68EC" w:rsidP="005C70D5">
            <w:pPr>
              <w:widowControl/>
              <w:spacing w:line="240" w:lineRule="exact"/>
              <w:jc w:val="left"/>
            </w:pPr>
          </w:p>
        </w:tc>
      </w:tr>
      <w:tr w:rsidR="005F68EC" w14:paraId="481DAA19" w14:textId="77777777" w:rsidTr="009264D7">
        <w:trPr>
          <w:trHeight w:val="397"/>
        </w:trPr>
        <w:tc>
          <w:tcPr>
            <w:tcW w:w="1191" w:type="dxa"/>
            <w:vMerge/>
          </w:tcPr>
          <w:p w14:paraId="08C1859F"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032FE07C" w14:textId="698EDC4C" w:rsidR="005F68EC" w:rsidRPr="00FC1ECE" w:rsidRDefault="005F68EC" w:rsidP="009264D7">
            <w:pPr>
              <w:widowControl/>
              <w:spacing w:line="240" w:lineRule="exact"/>
              <w:rPr>
                <w:color w:val="FF0000"/>
              </w:rPr>
            </w:pPr>
            <w:r w:rsidRPr="00FC1ECE">
              <w:rPr>
                <w:rFonts w:hint="eastAsia"/>
                <w:color w:val="FF0000"/>
              </w:rPr>
              <w:t>14</w:t>
            </w:r>
          </w:p>
        </w:tc>
        <w:tc>
          <w:tcPr>
            <w:tcW w:w="5525" w:type="dxa"/>
            <w:vAlign w:val="center"/>
          </w:tcPr>
          <w:p w14:paraId="5EC39F9B" w14:textId="4D17ADC8"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媒体の移送、受け渡し時の保護措置を講じている</w:t>
            </w:r>
          </w:p>
        </w:tc>
        <w:tc>
          <w:tcPr>
            <w:tcW w:w="1269" w:type="dxa"/>
          </w:tcPr>
          <w:p w14:paraId="11CEDDBF" w14:textId="77777777" w:rsidR="005F68EC" w:rsidRDefault="005F68EC" w:rsidP="005C70D5">
            <w:pPr>
              <w:widowControl/>
              <w:spacing w:line="240" w:lineRule="exact"/>
              <w:jc w:val="left"/>
            </w:pPr>
          </w:p>
        </w:tc>
      </w:tr>
      <w:tr w:rsidR="005F68EC" w14:paraId="285734D4" w14:textId="77777777" w:rsidTr="009264D7">
        <w:trPr>
          <w:trHeight w:val="397"/>
        </w:trPr>
        <w:tc>
          <w:tcPr>
            <w:tcW w:w="1191" w:type="dxa"/>
            <w:vMerge/>
          </w:tcPr>
          <w:p w14:paraId="35136663"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444BAD9F" w14:textId="0E1FFDF2" w:rsidR="005F68EC" w:rsidRPr="00FC1ECE" w:rsidRDefault="005F68EC" w:rsidP="009264D7">
            <w:pPr>
              <w:widowControl/>
              <w:spacing w:line="240" w:lineRule="exact"/>
              <w:rPr>
                <w:color w:val="FF0000"/>
              </w:rPr>
            </w:pPr>
            <w:r w:rsidRPr="00FC1ECE">
              <w:rPr>
                <w:rFonts w:hint="eastAsia"/>
                <w:color w:val="FF0000"/>
              </w:rPr>
              <w:t>15</w:t>
            </w:r>
          </w:p>
        </w:tc>
        <w:tc>
          <w:tcPr>
            <w:tcW w:w="5525" w:type="dxa"/>
            <w:vAlign w:val="center"/>
          </w:tcPr>
          <w:p w14:paraId="26507572" w14:textId="2072B17E"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媒体の安全な消去、廃棄の手順を整備している</w:t>
            </w:r>
          </w:p>
        </w:tc>
        <w:tc>
          <w:tcPr>
            <w:tcW w:w="1269" w:type="dxa"/>
          </w:tcPr>
          <w:p w14:paraId="77B6513B" w14:textId="77777777" w:rsidR="005F68EC" w:rsidRDefault="005F68EC" w:rsidP="005C70D5">
            <w:pPr>
              <w:widowControl/>
              <w:spacing w:line="240" w:lineRule="exact"/>
              <w:jc w:val="left"/>
            </w:pPr>
          </w:p>
        </w:tc>
      </w:tr>
      <w:tr w:rsidR="00B672B8" w14:paraId="2A11EE85" w14:textId="77777777" w:rsidTr="009264D7">
        <w:trPr>
          <w:trHeight w:val="397"/>
        </w:trPr>
        <w:tc>
          <w:tcPr>
            <w:tcW w:w="1191" w:type="dxa"/>
            <w:vMerge w:val="restart"/>
          </w:tcPr>
          <w:p w14:paraId="0A15B68A" w14:textId="77777777" w:rsidR="00B672B8" w:rsidRPr="007A1863" w:rsidRDefault="00B672B8"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サーバー・</w:t>
            </w:r>
          </w:p>
          <w:p w14:paraId="34926E2D" w14:textId="7E086FA5" w:rsidR="00B672B8" w:rsidRPr="007A1863" w:rsidRDefault="00B672B8"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パソコン等の管理</w:t>
            </w:r>
          </w:p>
        </w:tc>
        <w:tc>
          <w:tcPr>
            <w:tcW w:w="450" w:type="dxa"/>
            <w:vAlign w:val="center"/>
          </w:tcPr>
          <w:p w14:paraId="709980EC" w14:textId="3A9E152C" w:rsidR="00B672B8" w:rsidRPr="00FC1ECE" w:rsidRDefault="00B672B8" w:rsidP="009264D7">
            <w:pPr>
              <w:widowControl/>
              <w:spacing w:line="240" w:lineRule="exact"/>
              <w:rPr>
                <w:color w:val="FF0000"/>
              </w:rPr>
            </w:pPr>
            <w:r w:rsidRPr="00FC1ECE">
              <w:rPr>
                <w:rFonts w:hint="eastAsia"/>
                <w:color w:val="FF0000"/>
              </w:rPr>
              <w:t>16</w:t>
            </w:r>
          </w:p>
        </w:tc>
        <w:tc>
          <w:tcPr>
            <w:tcW w:w="5525" w:type="dxa"/>
            <w:vAlign w:val="center"/>
          </w:tcPr>
          <w:p w14:paraId="4BF3D000" w14:textId="41FA6257"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業務で使用するサーバー・パソコンのウイルス対策を行っている</w:t>
            </w:r>
          </w:p>
        </w:tc>
        <w:tc>
          <w:tcPr>
            <w:tcW w:w="1269" w:type="dxa"/>
          </w:tcPr>
          <w:p w14:paraId="637F69FD" w14:textId="77777777" w:rsidR="00B672B8" w:rsidRDefault="00B672B8" w:rsidP="005C70D5">
            <w:pPr>
              <w:widowControl/>
              <w:spacing w:line="240" w:lineRule="exact"/>
              <w:jc w:val="left"/>
            </w:pPr>
          </w:p>
        </w:tc>
      </w:tr>
      <w:tr w:rsidR="00B672B8" w14:paraId="301F8E8D" w14:textId="77777777" w:rsidTr="009264D7">
        <w:trPr>
          <w:trHeight w:val="397"/>
        </w:trPr>
        <w:tc>
          <w:tcPr>
            <w:tcW w:w="1191" w:type="dxa"/>
            <w:vMerge/>
          </w:tcPr>
          <w:p w14:paraId="0CF83578" w14:textId="77777777" w:rsidR="00B672B8" w:rsidRPr="007A1863" w:rsidRDefault="00B672B8" w:rsidP="005C70D5">
            <w:pPr>
              <w:widowControl/>
              <w:spacing w:line="240" w:lineRule="exact"/>
              <w:jc w:val="left"/>
              <w:rPr>
                <w:rFonts w:ascii="Meiryo UI" w:eastAsia="Meiryo UI" w:hAnsi="Meiryo UI"/>
                <w:color w:val="00B0F0"/>
                <w:sz w:val="18"/>
                <w:szCs w:val="18"/>
              </w:rPr>
            </w:pPr>
          </w:p>
        </w:tc>
        <w:tc>
          <w:tcPr>
            <w:tcW w:w="450" w:type="dxa"/>
            <w:vAlign w:val="center"/>
          </w:tcPr>
          <w:p w14:paraId="2927E535" w14:textId="36FEA43A" w:rsidR="00B672B8" w:rsidRPr="00FC1ECE" w:rsidRDefault="00B672B8" w:rsidP="009264D7">
            <w:pPr>
              <w:widowControl/>
              <w:spacing w:line="240" w:lineRule="exact"/>
              <w:rPr>
                <w:color w:val="FF0000"/>
              </w:rPr>
            </w:pPr>
            <w:r w:rsidRPr="00FC1ECE">
              <w:rPr>
                <w:rFonts w:hint="eastAsia"/>
                <w:color w:val="FF0000"/>
              </w:rPr>
              <w:t>17</w:t>
            </w:r>
          </w:p>
        </w:tc>
        <w:tc>
          <w:tcPr>
            <w:tcW w:w="5525" w:type="dxa"/>
            <w:vAlign w:val="center"/>
          </w:tcPr>
          <w:p w14:paraId="7A90E6F6" w14:textId="02DADD06"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業務で使用するサーバー・パソコンは利用者認証機能を設定している</w:t>
            </w:r>
          </w:p>
        </w:tc>
        <w:tc>
          <w:tcPr>
            <w:tcW w:w="1269" w:type="dxa"/>
          </w:tcPr>
          <w:p w14:paraId="23F95ADD" w14:textId="77777777" w:rsidR="00B672B8" w:rsidRDefault="00B672B8" w:rsidP="005C70D5">
            <w:pPr>
              <w:widowControl/>
              <w:spacing w:line="240" w:lineRule="exact"/>
              <w:jc w:val="left"/>
            </w:pPr>
          </w:p>
        </w:tc>
      </w:tr>
      <w:tr w:rsidR="00B672B8" w14:paraId="5A5BC722" w14:textId="77777777" w:rsidTr="009264D7">
        <w:trPr>
          <w:trHeight w:val="397"/>
        </w:trPr>
        <w:tc>
          <w:tcPr>
            <w:tcW w:w="1191" w:type="dxa"/>
            <w:vMerge/>
          </w:tcPr>
          <w:p w14:paraId="45AC8EE4" w14:textId="77777777" w:rsidR="00B672B8" w:rsidRPr="007A1863" w:rsidRDefault="00B672B8" w:rsidP="005C70D5">
            <w:pPr>
              <w:widowControl/>
              <w:spacing w:line="240" w:lineRule="exact"/>
              <w:jc w:val="left"/>
              <w:rPr>
                <w:rFonts w:ascii="Meiryo UI" w:eastAsia="Meiryo UI" w:hAnsi="Meiryo UI"/>
                <w:color w:val="00B0F0"/>
                <w:sz w:val="18"/>
                <w:szCs w:val="18"/>
              </w:rPr>
            </w:pPr>
          </w:p>
        </w:tc>
        <w:tc>
          <w:tcPr>
            <w:tcW w:w="450" w:type="dxa"/>
            <w:vAlign w:val="center"/>
          </w:tcPr>
          <w:p w14:paraId="07F2883D" w14:textId="2C50F007" w:rsidR="00B672B8" w:rsidRPr="00FC1ECE" w:rsidRDefault="00B672B8" w:rsidP="009264D7">
            <w:pPr>
              <w:widowControl/>
              <w:spacing w:line="240" w:lineRule="exact"/>
              <w:rPr>
                <w:color w:val="FF0000"/>
              </w:rPr>
            </w:pPr>
            <w:r w:rsidRPr="00FC1ECE">
              <w:rPr>
                <w:rFonts w:hint="eastAsia"/>
                <w:color w:val="FF0000"/>
              </w:rPr>
              <w:t>18</w:t>
            </w:r>
          </w:p>
        </w:tc>
        <w:tc>
          <w:tcPr>
            <w:tcW w:w="5525" w:type="dxa"/>
            <w:vAlign w:val="center"/>
          </w:tcPr>
          <w:p w14:paraId="7E61439B" w14:textId="6E022E5E"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業務で使用するサーバー・パソコンに利用制限等を設け管理している</w:t>
            </w:r>
          </w:p>
        </w:tc>
        <w:tc>
          <w:tcPr>
            <w:tcW w:w="1269" w:type="dxa"/>
          </w:tcPr>
          <w:p w14:paraId="746B7B08" w14:textId="77777777" w:rsidR="00B672B8" w:rsidRDefault="00B672B8" w:rsidP="005C70D5">
            <w:pPr>
              <w:widowControl/>
              <w:spacing w:line="240" w:lineRule="exact"/>
              <w:jc w:val="left"/>
            </w:pPr>
          </w:p>
        </w:tc>
      </w:tr>
      <w:tr w:rsidR="00D44EA9" w14:paraId="005399FB" w14:textId="77777777" w:rsidTr="009264D7">
        <w:tc>
          <w:tcPr>
            <w:tcW w:w="1191" w:type="dxa"/>
            <w:vMerge w:val="restart"/>
          </w:tcPr>
          <w:p w14:paraId="0DF34C7B" w14:textId="4CCB7DFE" w:rsidR="00D44EA9" w:rsidRPr="007A1863" w:rsidRDefault="00D44EA9" w:rsidP="005C70D5">
            <w:pPr>
              <w:widowControl/>
              <w:spacing w:line="240" w:lineRule="exact"/>
              <w:jc w:val="left"/>
              <w:rPr>
                <w:rFonts w:ascii="Meiryo UI" w:eastAsia="Meiryo UI" w:hAnsi="Meiryo UI"/>
                <w:color w:val="00B0F0"/>
                <w:sz w:val="18"/>
                <w:szCs w:val="18"/>
              </w:rPr>
            </w:pPr>
            <w:r>
              <w:rPr>
                <w:rFonts w:ascii="Meiryo UI" w:eastAsia="Meiryo UI" w:hAnsi="Meiryo UI" w:hint="eastAsia"/>
                <w:color w:val="00B0F0"/>
                <w:sz w:val="18"/>
                <w:szCs w:val="18"/>
              </w:rPr>
              <w:t>委託先管理</w:t>
            </w:r>
          </w:p>
        </w:tc>
        <w:tc>
          <w:tcPr>
            <w:tcW w:w="450" w:type="dxa"/>
            <w:vAlign w:val="center"/>
          </w:tcPr>
          <w:p w14:paraId="49C9B817" w14:textId="1870A8A9" w:rsidR="00D44EA9" w:rsidRPr="00FC1ECE" w:rsidRDefault="00D44EA9" w:rsidP="009264D7">
            <w:pPr>
              <w:widowControl/>
              <w:spacing w:line="240" w:lineRule="exact"/>
              <w:rPr>
                <w:color w:val="FF0000"/>
              </w:rPr>
            </w:pPr>
            <w:r w:rsidRPr="00FC1ECE">
              <w:rPr>
                <w:rFonts w:hint="eastAsia"/>
                <w:color w:val="FF0000"/>
              </w:rPr>
              <w:t>19</w:t>
            </w:r>
          </w:p>
        </w:tc>
        <w:tc>
          <w:tcPr>
            <w:tcW w:w="5525" w:type="dxa"/>
            <w:vAlign w:val="center"/>
          </w:tcPr>
          <w:p w14:paraId="5AA8270A" w14:textId="511BC41D" w:rsidR="00D44EA9" w:rsidRPr="00FC1ECE" w:rsidRDefault="00D44EA9" w:rsidP="009264D7">
            <w:pPr>
              <w:widowControl/>
              <w:spacing w:line="240" w:lineRule="exact"/>
              <w:rPr>
                <w:rFonts w:ascii="Meiryo UI" w:eastAsia="Meiryo UI" w:hAnsi="Meiryo UI"/>
                <w:color w:val="FF0000"/>
                <w:sz w:val="18"/>
                <w:szCs w:val="18"/>
              </w:rPr>
            </w:pPr>
            <w:r w:rsidRPr="00D44EA9">
              <w:rPr>
                <w:rFonts w:ascii="Meiryo UI" w:eastAsia="Meiryo UI" w:hAnsi="Meiryo UI" w:hint="eastAsia"/>
                <w:color w:val="FF0000"/>
                <w:sz w:val="18"/>
                <w:szCs w:val="18"/>
              </w:rPr>
              <w:t>重要情報の授受を伴う</w:t>
            </w:r>
            <w:r>
              <w:rPr>
                <w:rFonts w:ascii="Meiryo UI" w:eastAsia="Meiryo UI" w:hAnsi="Meiryo UI" w:hint="eastAsia"/>
                <w:color w:val="FF0000"/>
                <w:sz w:val="18"/>
                <w:szCs w:val="18"/>
              </w:rPr>
              <w:t>委託</w:t>
            </w:r>
            <w:r w:rsidRPr="00D44EA9">
              <w:rPr>
                <w:rFonts w:ascii="Meiryo UI" w:eastAsia="Meiryo UI" w:hAnsi="Meiryo UI" w:hint="eastAsia"/>
                <w:color w:val="FF0000"/>
                <w:sz w:val="18"/>
                <w:szCs w:val="18"/>
              </w:rPr>
              <w:t>先との契約書には、秘密保持条項を規定して</w:t>
            </w:r>
            <w:r>
              <w:rPr>
                <w:rFonts w:ascii="Meiryo UI" w:eastAsia="Meiryo UI" w:hAnsi="Meiryo UI" w:hint="eastAsia"/>
                <w:color w:val="FF0000"/>
                <w:sz w:val="18"/>
                <w:szCs w:val="18"/>
              </w:rPr>
              <w:t>いる</w:t>
            </w:r>
          </w:p>
        </w:tc>
        <w:tc>
          <w:tcPr>
            <w:tcW w:w="1269" w:type="dxa"/>
          </w:tcPr>
          <w:p w14:paraId="7FEE9EEB" w14:textId="77777777" w:rsidR="00D44EA9" w:rsidRDefault="00D44EA9" w:rsidP="005C70D5">
            <w:pPr>
              <w:widowControl/>
              <w:spacing w:line="240" w:lineRule="exact"/>
              <w:jc w:val="left"/>
            </w:pPr>
          </w:p>
        </w:tc>
      </w:tr>
      <w:tr w:rsidR="00D44EA9" w14:paraId="27AA80F7" w14:textId="77777777" w:rsidTr="0093782A">
        <w:trPr>
          <w:trHeight w:val="513"/>
        </w:trPr>
        <w:tc>
          <w:tcPr>
            <w:tcW w:w="1191" w:type="dxa"/>
            <w:vMerge/>
          </w:tcPr>
          <w:p w14:paraId="2246E85C" w14:textId="77777777" w:rsidR="00D44EA9" w:rsidRPr="007A1863" w:rsidRDefault="00D44EA9" w:rsidP="005C70D5">
            <w:pPr>
              <w:widowControl/>
              <w:spacing w:line="240" w:lineRule="exact"/>
              <w:jc w:val="left"/>
              <w:rPr>
                <w:rFonts w:ascii="Meiryo UI" w:eastAsia="Meiryo UI" w:hAnsi="Meiryo UI"/>
                <w:color w:val="00B0F0"/>
                <w:sz w:val="18"/>
                <w:szCs w:val="18"/>
              </w:rPr>
            </w:pPr>
          </w:p>
        </w:tc>
        <w:tc>
          <w:tcPr>
            <w:tcW w:w="450" w:type="dxa"/>
            <w:vAlign w:val="center"/>
          </w:tcPr>
          <w:p w14:paraId="154CD16A" w14:textId="5374FAA1" w:rsidR="00D44EA9" w:rsidRPr="00FC1ECE" w:rsidRDefault="00D44EA9" w:rsidP="009264D7">
            <w:pPr>
              <w:widowControl/>
              <w:spacing w:line="240" w:lineRule="exact"/>
              <w:rPr>
                <w:color w:val="FF0000"/>
              </w:rPr>
            </w:pPr>
            <w:r w:rsidRPr="00FC1ECE">
              <w:rPr>
                <w:rFonts w:hint="eastAsia"/>
                <w:color w:val="FF0000"/>
              </w:rPr>
              <w:t>20</w:t>
            </w:r>
          </w:p>
        </w:tc>
        <w:tc>
          <w:tcPr>
            <w:tcW w:w="5525" w:type="dxa"/>
            <w:vAlign w:val="center"/>
          </w:tcPr>
          <w:p w14:paraId="3F0A9604" w14:textId="41096E52" w:rsidR="00D44EA9" w:rsidRPr="00FC1ECE" w:rsidRDefault="00D44EA9" w:rsidP="009264D7">
            <w:pPr>
              <w:widowControl/>
              <w:spacing w:line="240" w:lineRule="exact"/>
              <w:rPr>
                <w:rFonts w:ascii="Meiryo UI" w:eastAsia="Meiryo UI" w:hAnsi="Meiryo UI"/>
                <w:color w:val="FF0000"/>
                <w:sz w:val="18"/>
                <w:szCs w:val="18"/>
              </w:rPr>
            </w:pPr>
            <w:r w:rsidRPr="00D44EA9">
              <w:rPr>
                <w:rFonts w:ascii="Meiryo UI" w:eastAsia="Meiryo UI" w:hAnsi="Meiryo UI" w:hint="eastAsia"/>
                <w:color w:val="FF0000"/>
                <w:sz w:val="18"/>
                <w:szCs w:val="18"/>
              </w:rPr>
              <w:t>重要情報の授受を伴う</w:t>
            </w:r>
            <w:r>
              <w:rPr>
                <w:rFonts w:ascii="Meiryo UI" w:eastAsia="Meiryo UI" w:hAnsi="Meiryo UI" w:hint="eastAsia"/>
                <w:color w:val="FF0000"/>
                <w:sz w:val="18"/>
                <w:szCs w:val="18"/>
              </w:rPr>
              <w:t>委託</w:t>
            </w:r>
            <w:r w:rsidRPr="00D44EA9">
              <w:rPr>
                <w:rFonts w:ascii="Meiryo UI" w:eastAsia="Meiryo UI" w:hAnsi="Meiryo UI" w:hint="eastAsia"/>
                <w:color w:val="FF0000"/>
                <w:sz w:val="18"/>
                <w:szCs w:val="18"/>
              </w:rPr>
              <w:t>先</w:t>
            </w:r>
            <w:r>
              <w:rPr>
                <w:rFonts w:ascii="Meiryo UI" w:eastAsia="Meiryo UI" w:hAnsi="Meiryo UI" w:hint="eastAsia"/>
                <w:color w:val="FF0000"/>
                <w:sz w:val="18"/>
                <w:szCs w:val="18"/>
              </w:rPr>
              <w:t>には自社と同等の情報セキュリティ対策を求めている</w:t>
            </w:r>
          </w:p>
        </w:tc>
        <w:tc>
          <w:tcPr>
            <w:tcW w:w="1269" w:type="dxa"/>
          </w:tcPr>
          <w:p w14:paraId="1429EE5F" w14:textId="77777777" w:rsidR="00D44EA9" w:rsidRDefault="00D44EA9" w:rsidP="005C70D5">
            <w:pPr>
              <w:widowControl/>
              <w:spacing w:line="240" w:lineRule="exact"/>
              <w:jc w:val="left"/>
            </w:pPr>
          </w:p>
        </w:tc>
      </w:tr>
    </w:tbl>
    <w:p w14:paraId="44A04BBE" w14:textId="14074E64" w:rsidR="001843C0" w:rsidRDefault="001843C0">
      <w:pPr>
        <w:widowControl/>
        <w:jc w:val="left"/>
      </w:pPr>
    </w:p>
    <w:p w14:paraId="576D7A36" w14:textId="5EC794B5" w:rsidR="00C81A15" w:rsidRDefault="00C81A15">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6517BF6C" w14:textId="77777777" w:rsidTr="00092A1C">
        <w:trPr>
          <w:jc w:val="center"/>
        </w:trPr>
        <w:tc>
          <w:tcPr>
            <w:tcW w:w="1187" w:type="dxa"/>
            <w:tcBorders>
              <w:bottom w:val="single" w:sz="4" w:space="0" w:color="auto"/>
            </w:tcBorders>
            <w:shd w:val="clear" w:color="auto" w:fill="FF4B00"/>
            <w:vAlign w:val="center"/>
          </w:tcPr>
          <w:p w14:paraId="68329A2F" w14:textId="195ECCC0" w:rsidR="00042756" w:rsidRPr="00367950" w:rsidRDefault="004F7A02" w:rsidP="00F75EA2">
            <w:pPr>
              <w:jc w:val="center"/>
              <w:rPr>
                <w:rFonts w:ascii="Meiryo UI" w:eastAsia="Meiryo UI" w:hAnsi="Meiryo UI" w:cs="Meiryo UI"/>
                <w:b/>
                <w:color w:val="FFFFFF" w:themeColor="background1"/>
                <w:sz w:val="32"/>
                <w:szCs w:val="32"/>
              </w:rPr>
            </w:pPr>
            <w:r w:rsidRPr="00367950">
              <w:rPr>
                <w:rFonts w:ascii="Meiryo UI" w:eastAsia="Meiryo UI" w:hAnsi="Meiryo UI" w:cs="Meiryo UI"/>
                <w:b/>
                <w:color w:val="FFFFFF" w:themeColor="background1"/>
                <w:sz w:val="32"/>
                <w:szCs w:val="32"/>
              </w:rPr>
              <w:t>1</w:t>
            </w:r>
            <w:r w:rsidR="00EA28EB">
              <w:rPr>
                <w:rFonts w:ascii="Meiryo UI" w:eastAsia="Meiryo UI" w:hAnsi="Meiryo UI" w:cs="Meiryo UI"/>
                <w:b/>
                <w:color w:val="FFFFFF" w:themeColor="background1"/>
                <w:sz w:val="32"/>
                <w:szCs w:val="32"/>
              </w:rPr>
              <w:t>0</w:t>
            </w:r>
          </w:p>
        </w:tc>
        <w:tc>
          <w:tcPr>
            <w:tcW w:w="4620" w:type="dxa"/>
            <w:tcBorders>
              <w:bottom w:val="single" w:sz="4" w:space="0" w:color="auto"/>
            </w:tcBorders>
            <w:shd w:val="clear" w:color="auto" w:fill="FFFF80"/>
            <w:vAlign w:val="center"/>
          </w:tcPr>
          <w:p w14:paraId="7851F4F5" w14:textId="4D79C5CE" w:rsidR="00911F7E" w:rsidRPr="00911F7E" w:rsidRDefault="00911F7E" w:rsidP="00911F7E">
            <w:pPr>
              <w:snapToGrid w:val="0"/>
              <w:spacing w:line="320" w:lineRule="exact"/>
              <w:jc w:val="center"/>
              <w:rPr>
                <w:rFonts w:ascii="Meiryo UI" w:eastAsia="Meiryo UI" w:hAnsi="Meiryo UI" w:cs="Meiryo UI"/>
                <w:sz w:val="32"/>
                <w:szCs w:val="32"/>
              </w:rPr>
            </w:pPr>
            <w:r w:rsidRPr="00D70A2E">
              <w:rPr>
                <w:rFonts w:ascii="Meiryo UI" w:eastAsia="Meiryo UI" w:hAnsi="Meiryo UI" w:cs="Meiryo UI"/>
                <w:sz w:val="28"/>
                <w:szCs w:val="28"/>
              </w:rPr>
              <w:t>情報セキュリティインシデント対応</w:t>
            </w:r>
            <w:r w:rsidRPr="00D70A2E">
              <w:rPr>
                <w:rFonts w:ascii="Meiryo UI" w:eastAsia="Meiryo UI" w:hAnsi="Meiryo UI" w:cs="Meiryo UI" w:hint="eastAsia"/>
                <w:sz w:val="28"/>
                <w:szCs w:val="28"/>
              </w:rPr>
              <w:br/>
              <w:t>ならびに事業継続管理</w:t>
            </w:r>
          </w:p>
        </w:tc>
        <w:tc>
          <w:tcPr>
            <w:tcW w:w="992" w:type="dxa"/>
            <w:tcBorders>
              <w:bottom w:val="single" w:sz="4" w:space="0" w:color="auto"/>
            </w:tcBorders>
            <w:shd w:val="clear" w:color="auto" w:fill="FFCA80"/>
            <w:vAlign w:val="center"/>
          </w:tcPr>
          <w:p w14:paraId="7B2F4CD1"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99"/>
            <w:vAlign w:val="center"/>
          </w:tcPr>
          <w:p w14:paraId="60A2EAD4" w14:textId="77777777" w:rsidR="00042756" w:rsidRPr="00911F7E" w:rsidRDefault="00042756" w:rsidP="003D67A0">
            <w:pPr>
              <w:rPr>
                <w:rFonts w:ascii="Meiryo UI" w:eastAsia="Meiryo UI" w:hAnsi="Meiryo UI" w:cs="Meiryo UI"/>
                <w:color w:val="FF0000"/>
                <w:sz w:val="24"/>
                <w:szCs w:val="24"/>
              </w:rPr>
            </w:pPr>
            <w:r w:rsidRPr="00911F7E">
              <w:rPr>
                <w:rFonts w:ascii="Meiryo UI" w:eastAsia="Meiryo UI" w:hAnsi="Meiryo UI" w:cs="Meiryo UI" w:hint="eastAsia"/>
                <w:color w:val="FF0000"/>
                <w:sz w:val="24"/>
                <w:szCs w:val="24"/>
              </w:rPr>
              <w:t>20</w:t>
            </w:r>
            <w:r w:rsidRPr="00911F7E">
              <w:rPr>
                <w:rFonts w:ascii="Meiryo UI" w:eastAsia="Meiryo UI" w:hAnsi="Meiryo UI" w:cs="Meiryo UI"/>
                <w:color w:val="FF0000"/>
                <w:sz w:val="24"/>
                <w:szCs w:val="24"/>
              </w:rPr>
              <w:t>yy</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mm</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dd</w:t>
            </w:r>
          </w:p>
        </w:tc>
      </w:tr>
      <w:tr w:rsidR="0003326A" w14:paraId="5F6F4A9B" w14:textId="77777777" w:rsidTr="00092A1C">
        <w:trPr>
          <w:jc w:val="center"/>
        </w:trPr>
        <w:tc>
          <w:tcPr>
            <w:tcW w:w="1187" w:type="dxa"/>
            <w:shd w:val="clear" w:color="auto" w:fill="FFCA80"/>
            <w:vAlign w:val="center"/>
          </w:tcPr>
          <w:p w14:paraId="5B178E7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1C14B37" w14:textId="743B16F1" w:rsidR="00042756" w:rsidRPr="00B96B49" w:rsidRDefault="00154ED5"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情報資産及び</w:t>
            </w:r>
            <w:r w:rsidR="002264AE">
              <w:rPr>
                <w:rFonts w:ascii="Meiryo UI" w:eastAsia="Meiryo UI" w:hAnsi="Meiryo UI" w:cs="Meiryo UI" w:hint="eastAsia"/>
                <w:color w:val="000000" w:themeColor="text1"/>
                <w:sz w:val="24"/>
                <w:szCs w:val="24"/>
              </w:rPr>
              <w:t>保有する</w:t>
            </w:r>
            <w:r>
              <w:rPr>
                <w:rFonts w:ascii="Meiryo UI" w:eastAsia="Meiryo UI" w:hAnsi="Meiryo UI" w:cs="Meiryo UI" w:hint="eastAsia"/>
                <w:color w:val="000000" w:themeColor="text1"/>
                <w:sz w:val="24"/>
                <w:szCs w:val="24"/>
              </w:rPr>
              <w:t>個人</w:t>
            </w:r>
            <w:r w:rsidR="002264AE">
              <w:rPr>
                <w:rFonts w:ascii="Meiryo UI" w:eastAsia="Meiryo UI" w:hAnsi="Meiryo UI" w:cs="Meiryo UI" w:hint="eastAsia"/>
                <w:color w:val="000000" w:themeColor="text1"/>
                <w:sz w:val="24"/>
                <w:szCs w:val="24"/>
              </w:rPr>
              <w:t>データ</w:t>
            </w:r>
            <w:r w:rsidR="00D11F44">
              <w:rPr>
                <w:rFonts w:ascii="Meiryo UI" w:eastAsia="Meiryo UI" w:hAnsi="Meiryo UI" w:cs="Meiryo UI" w:hint="eastAsia"/>
                <w:color w:val="000000" w:themeColor="text1"/>
                <w:sz w:val="24"/>
                <w:szCs w:val="24"/>
              </w:rPr>
              <w:t>に関わるインシデント</w:t>
            </w:r>
          </w:p>
        </w:tc>
      </w:tr>
    </w:tbl>
    <w:p w14:paraId="0D864B08" w14:textId="77777777" w:rsidR="00DE07AD" w:rsidRDefault="00DE07AD" w:rsidP="00042756"/>
    <w:p w14:paraId="737BEAF7"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1.対応体制</w:t>
      </w:r>
    </w:p>
    <w:p w14:paraId="73F1F6F2" w14:textId="73C5DA66" w:rsidR="00DE07AD" w:rsidRDefault="00DE07AD" w:rsidP="00DE07AD">
      <w:pPr>
        <w:rPr>
          <w:rFonts w:ascii="ＭＳ ゴシック" w:eastAsia="ＭＳ ゴシック"/>
          <w:sz w:val="20"/>
          <w:szCs w:val="20"/>
        </w:rPr>
      </w:pPr>
      <w:r>
        <w:rPr>
          <w:rFonts w:ascii="ＭＳ ゴシック" w:eastAsia="ＭＳ ゴシック" w:hint="eastAsia"/>
          <w:sz w:val="20"/>
          <w:szCs w:val="20"/>
        </w:rPr>
        <w:t>情報セキュリティインシデント</w:t>
      </w:r>
      <w:r w:rsidRPr="00D66E5E">
        <w:rPr>
          <w:rFonts w:ascii="ＭＳ ゴシック" w:eastAsia="ＭＳ ゴシック" w:hint="eastAsia"/>
          <w:sz w:val="20"/>
          <w:szCs w:val="20"/>
        </w:rPr>
        <w:t>が発生した</w:t>
      </w:r>
      <w:r w:rsidR="00836775">
        <w:rPr>
          <w:rFonts w:ascii="ＭＳ ゴシック" w:eastAsia="ＭＳ ゴシック" w:hint="eastAsia"/>
          <w:sz w:val="20"/>
          <w:szCs w:val="20"/>
        </w:rPr>
        <w:t>場合</w:t>
      </w:r>
      <w:r w:rsidRPr="00D66E5E">
        <w:rPr>
          <w:rFonts w:ascii="ＭＳ ゴシック" w:eastAsia="ＭＳ ゴシック" w:hint="eastAsia"/>
          <w:sz w:val="20"/>
          <w:szCs w:val="20"/>
        </w:rPr>
        <w:t>には</w:t>
      </w:r>
      <w:r w:rsidR="00836775">
        <w:rPr>
          <w:rFonts w:ascii="ＭＳ ゴシック" w:eastAsia="ＭＳ ゴシック" w:hint="eastAsia"/>
          <w:sz w:val="20"/>
          <w:szCs w:val="20"/>
        </w:rPr>
        <w:t>、</w:t>
      </w:r>
      <w:r w:rsidRPr="00D66E5E">
        <w:rPr>
          <w:rFonts w:ascii="ＭＳ ゴシック" w:eastAsia="ＭＳ ゴシック" w:hint="eastAsia"/>
          <w:sz w:val="20"/>
          <w:szCs w:val="20"/>
        </w:rPr>
        <w:t>以下の体制で対応</w:t>
      </w:r>
      <w:r>
        <w:rPr>
          <w:rFonts w:ascii="ＭＳ ゴシック" w:eastAsia="ＭＳ ゴシック" w:hint="eastAsia"/>
          <w:sz w:val="20"/>
          <w:szCs w:val="20"/>
        </w:rPr>
        <w:t>する</w:t>
      </w:r>
      <w:r w:rsidRPr="00D66E5E">
        <w:rPr>
          <w:rFonts w:ascii="ＭＳ ゴシック" w:eastAsia="ＭＳ ゴシック" w:hint="eastAsia"/>
          <w:sz w:val="20"/>
          <w:szCs w:val="20"/>
        </w:rPr>
        <w:t>。</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5811"/>
      </w:tblGrid>
      <w:tr w:rsidR="0003326A" w14:paraId="2131B27A" w14:textId="77777777" w:rsidTr="000E072A">
        <w:tc>
          <w:tcPr>
            <w:tcW w:w="1834" w:type="dxa"/>
            <w:shd w:val="clear" w:color="auto" w:fill="auto"/>
          </w:tcPr>
          <w:p w14:paraId="249B8D70"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最高責任者</w:t>
            </w:r>
          </w:p>
        </w:tc>
        <w:tc>
          <w:tcPr>
            <w:tcW w:w="5811" w:type="dxa"/>
            <w:shd w:val="clear" w:color="auto" w:fill="auto"/>
          </w:tcPr>
          <w:p w14:paraId="7E8DCE56" w14:textId="77777777" w:rsidR="00DE07AD" w:rsidRPr="00D66E5E" w:rsidRDefault="00DE07AD" w:rsidP="000E072A">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代表取締役</w:t>
            </w:r>
          </w:p>
        </w:tc>
      </w:tr>
      <w:tr w:rsidR="0003326A" w14:paraId="2FD09BC1" w14:textId="77777777" w:rsidTr="000E072A">
        <w:tc>
          <w:tcPr>
            <w:tcW w:w="1834" w:type="dxa"/>
            <w:shd w:val="clear" w:color="auto" w:fill="auto"/>
          </w:tcPr>
          <w:p w14:paraId="0A98C844"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対応責任者</w:t>
            </w:r>
          </w:p>
        </w:tc>
        <w:tc>
          <w:tcPr>
            <w:tcW w:w="5811" w:type="dxa"/>
            <w:shd w:val="clear" w:color="auto" w:fill="auto"/>
          </w:tcPr>
          <w:p w14:paraId="2247994B" w14:textId="77777777" w:rsidR="00DE07AD" w:rsidRPr="00D66E5E" w:rsidRDefault="00DE07AD" w:rsidP="000E072A">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インシデント対応責任者</w:t>
            </w:r>
          </w:p>
        </w:tc>
      </w:tr>
      <w:tr w:rsidR="00DE07AD" w14:paraId="5AD77BE6" w14:textId="77777777" w:rsidTr="000E072A">
        <w:tc>
          <w:tcPr>
            <w:tcW w:w="1834" w:type="dxa"/>
            <w:shd w:val="clear" w:color="auto" w:fill="auto"/>
          </w:tcPr>
          <w:p w14:paraId="70F3F5DB"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一次対応者</w:t>
            </w:r>
          </w:p>
        </w:tc>
        <w:tc>
          <w:tcPr>
            <w:tcW w:w="5811" w:type="dxa"/>
            <w:shd w:val="clear" w:color="auto" w:fill="auto"/>
          </w:tcPr>
          <w:p w14:paraId="5A2BBBFB" w14:textId="77777777" w:rsidR="00DE07AD" w:rsidRPr="00D66E5E" w:rsidRDefault="00DE07AD"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発見者又はシステム管理者</w:t>
            </w:r>
          </w:p>
        </w:tc>
      </w:tr>
    </w:tbl>
    <w:p w14:paraId="17B92017" w14:textId="77777777" w:rsidR="00DE07AD" w:rsidRPr="00D66E5E" w:rsidRDefault="00DE07AD" w:rsidP="00DE07AD">
      <w:pPr>
        <w:rPr>
          <w:rFonts w:ascii="ＭＳ ゴシック" w:eastAsia="ＭＳ ゴシック"/>
          <w:sz w:val="20"/>
          <w:szCs w:val="20"/>
        </w:rPr>
      </w:pPr>
    </w:p>
    <w:p w14:paraId="3410DDA9"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2.情報セキュリティインシデントの影響範囲と対応者</w:t>
      </w:r>
    </w:p>
    <w:p w14:paraId="061464EE"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情報セキュリティインシデント</w:t>
      </w:r>
      <w:r w:rsidRPr="00D66E5E">
        <w:rPr>
          <w:rFonts w:ascii="ＭＳ ゴシック" w:eastAsia="ＭＳ ゴシック" w:hint="eastAsia"/>
          <w:sz w:val="20"/>
          <w:szCs w:val="20"/>
        </w:rPr>
        <w:t>が発生した場合、</w:t>
      </w:r>
      <w:r>
        <w:rPr>
          <w:rFonts w:ascii="ＭＳ ゴシック" w:eastAsia="ＭＳ ゴシック" w:hint="eastAsia"/>
          <w:sz w:val="20"/>
          <w:szCs w:val="20"/>
        </w:rPr>
        <w:t>以下</w:t>
      </w:r>
      <w:r w:rsidRPr="00D66E5E">
        <w:rPr>
          <w:rFonts w:ascii="ＭＳ ゴシック" w:eastAsia="ＭＳ ゴシック" w:hint="eastAsia"/>
          <w:sz w:val="20"/>
          <w:szCs w:val="20"/>
        </w:rPr>
        <w:t>を参考に影響</w:t>
      </w:r>
      <w:r>
        <w:rPr>
          <w:rFonts w:ascii="ＭＳ ゴシック" w:eastAsia="ＭＳ ゴシック" w:hint="eastAsia"/>
          <w:sz w:val="20"/>
          <w:szCs w:val="20"/>
        </w:rPr>
        <w:t>範囲を</w:t>
      </w:r>
      <w:r w:rsidRPr="00D66E5E">
        <w:rPr>
          <w:rFonts w:ascii="ＭＳ ゴシック" w:eastAsia="ＭＳ ゴシック" w:hint="eastAsia"/>
          <w:sz w:val="20"/>
          <w:szCs w:val="20"/>
        </w:rPr>
        <w:t>判断し</w:t>
      </w:r>
      <w:r>
        <w:rPr>
          <w:rFonts w:ascii="ＭＳ ゴシック" w:eastAsia="ＭＳ ゴシック" w:hint="eastAsia"/>
          <w:sz w:val="20"/>
          <w:szCs w:val="20"/>
        </w:rPr>
        <w:t>て</w:t>
      </w:r>
      <w:r w:rsidRPr="00D66E5E">
        <w:rPr>
          <w:rFonts w:ascii="ＭＳ ゴシック" w:eastAsia="ＭＳ ゴシック" w:hint="eastAsia"/>
          <w:sz w:val="20"/>
          <w:szCs w:val="20"/>
        </w:rPr>
        <w:t>対応</w:t>
      </w:r>
      <w:r>
        <w:rPr>
          <w:rFonts w:ascii="ＭＳ ゴシック" w:eastAsia="ＭＳ ゴシック" w:hint="eastAsia"/>
          <w:sz w:val="20"/>
          <w:szCs w:val="20"/>
        </w:rPr>
        <w:t>する</w:t>
      </w:r>
      <w:r w:rsidRPr="00D66E5E">
        <w:rPr>
          <w:rFonts w:ascii="ＭＳ ゴシック" w:eastAsia="ＭＳ ゴシック"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8"/>
        <w:gridCol w:w="3715"/>
        <w:gridCol w:w="2522"/>
      </w:tblGrid>
      <w:tr w:rsidR="0003326A" w14:paraId="5CF8A371" w14:textId="77777777" w:rsidTr="000E072A">
        <w:tc>
          <w:tcPr>
            <w:tcW w:w="1408" w:type="dxa"/>
            <w:shd w:val="clear" w:color="auto" w:fill="auto"/>
            <w:vAlign w:val="center"/>
          </w:tcPr>
          <w:p w14:paraId="5770AB58" w14:textId="77777777" w:rsidR="00DE07AD" w:rsidRPr="00EE629A"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事故</w:t>
            </w:r>
            <w:r w:rsidRPr="00EE629A">
              <w:rPr>
                <w:rFonts w:asciiTheme="majorEastAsia" w:eastAsiaTheme="majorEastAsia" w:hAnsiTheme="majorEastAsia" w:hint="eastAsia"/>
                <w:bCs/>
                <w:color w:val="000000"/>
                <w:sz w:val="20"/>
                <w:szCs w:val="20"/>
              </w:rPr>
              <w:t>レベル</w:t>
            </w:r>
          </w:p>
        </w:tc>
        <w:tc>
          <w:tcPr>
            <w:tcW w:w="3715" w:type="dxa"/>
            <w:shd w:val="clear" w:color="auto" w:fill="auto"/>
            <w:vAlign w:val="center"/>
          </w:tcPr>
          <w:p w14:paraId="186A213E" w14:textId="77777777" w:rsidR="00DE07AD" w:rsidRPr="00EE629A" w:rsidRDefault="00DE07AD" w:rsidP="000E072A">
            <w:pPr>
              <w:jc w:val="center"/>
              <w:rPr>
                <w:rFonts w:asciiTheme="majorEastAsia" w:eastAsiaTheme="majorEastAsia" w:hAnsiTheme="majorEastAsia"/>
                <w:bCs/>
                <w:color w:val="000000"/>
                <w:sz w:val="20"/>
                <w:szCs w:val="20"/>
              </w:rPr>
            </w:pPr>
            <w:r w:rsidRPr="00EE629A">
              <w:rPr>
                <w:rFonts w:asciiTheme="majorEastAsia" w:eastAsiaTheme="majorEastAsia" w:hAnsiTheme="majorEastAsia" w:hint="eastAsia"/>
                <w:bCs/>
                <w:color w:val="000000"/>
                <w:sz w:val="20"/>
                <w:szCs w:val="20"/>
              </w:rPr>
              <w:t>影響範囲</w:t>
            </w:r>
          </w:p>
        </w:tc>
        <w:tc>
          <w:tcPr>
            <w:tcW w:w="2522" w:type="dxa"/>
            <w:shd w:val="clear" w:color="auto" w:fill="auto"/>
            <w:vAlign w:val="center"/>
          </w:tcPr>
          <w:p w14:paraId="3A8A0BEF" w14:textId="77777777" w:rsidR="00DE07AD" w:rsidRPr="00EE629A" w:rsidRDefault="00DE07AD" w:rsidP="000E072A">
            <w:pPr>
              <w:jc w:val="center"/>
              <w:rPr>
                <w:rFonts w:asciiTheme="majorEastAsia" w:eastAsiaTheme="majorEastAsia" w:hAnsiTheme="majorEastAsia"/>
                <w:bCs/>
                <w:color w:val="000000"/>
                <w:sz w:val="20"/>
                <w:szCs w:val="20"/>
              </w:rPr>
            </w:pPr>
            <w:r w:rsidRPr="00EE629A">
              <w:rPr>
                <w:rFonts w:asciiTheme="majorEastAsia" w:eastAsiaTheme="majorEastAsia" w:hAnsiTheme="majorEastAsia" w:hint="eastAsia"/>
                <w:bCs/>
                <w:color w:val="000000"/>
                <w:sz w:val="20"/>
                <w:szCs w:val="20"/>
              </w:rPr>
              <w:t>対応者</w:t>
            </w:r>
          </w:p>
        </w:tc>
      </w:tr>
      <w:tr w:rsidR="0003326A" w14:paraId="7F8D6D06" w14:textId="77777777" w:rsidTr="000E072A">
        <w:tc>
          <w:tcPr>
            <w:tcW w:w="1408" w:type="dxa"/>
            <w:shd w:val="clear" w:color="auto" w:fill="auto"/>
            <w:vAlign w:val="center"/>
          </w:tcPr>
          <w:p w14:paraId="49A31B2A"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3</w:t>
            </w:r>
          </w:p>
        </w:tc>
        <w:tc>
          <w:tcPr>
            <w:tcW w:w="3715" w:type="dxa"/>
            <w:shd w:val="clear" w:color="auto" w:fill="auto"/>
          </w:tcPr>
          <w:p w14:paraId="1155F06E" w14:textId="55C7F984" w:rsidR="00DE07AD" w:rsidRDefault="00610E46" w:rsidP="000E072A">
            <w:pPr>
              <w:pStyle w:val="a0"/>
              <w:numPr>
                <w:ilvl w:val="0"/>
                <w:numId w:val="48"/>
              </w:numPr>
              <w:ind w:leftChars="0" w:left="205" w:hanging="205"/>
              <w:rPr>
                <w:rFonts w:asciiTheme="majorEastAsia" w:eastAsiaTheme="majorEastAsia" w:hAnsiTheme="majorEastAsia" w:cs="ＭＳ Ｐ明朝"/>
                <w:color w:val="FF0000"/>
                <w:sz w:val="20"/>
                <w:szCs w:val="20"/>
              </w:rPr>
            </w:pPr>
            <w:r>
              <w:rPr>
                <w:rFonts w:asciiTheme="majorEastAsia" w:eastAsiaTheme="majorEastAsia" w:hAnsiTheme="majorEastAsia" w:cs="ＭＳ Ｐ明朝" w:hint="eastAsia"/>
                <w:color w:val="FF0000"/>
                <w:sz w:val="20"/>
                <w:szCs w:val="20"/>
              </w:rPr>
              <w:t>顧客、取引先、株主等</w:t>
            </w:r>
            <w:r w:rsidR="00DE07AD" w:rsidRPr="00424A37">
              <w:rPr>
                <w:rFonts w:asciiTheme="majorEastAsia" w:eastAsiaTheme="majorEastAsia" w:hAnsiTheme="majorEastAsia" w:cs="ＭＳ Ｐ明朝" w:hint="eastAsia"/>
                <w:color w:val="FF0000"/>
                <w:sz w:val="20"/>
                <w:szCs w:val="20"/>
              </w:rPr>
              <w:t>に影響が及ぶとき</w:t>
            </w:r>
          </w:p>
          <w:p w14:paraId="28F55B18" w14:textId="77777777" w:rsidR="00DE07AD" w:rsidRPr="007F78AB" w:rsidRDefault="00DE07AD" w:rsidP="000E072A">
            <w:pPr>
              <w:pStyle w:val="a0"/>
              <w:numPr>
                <w:ilvl w:val="0"/>
                <w:numId w:val="48"/>
              </w:numPr>
              <w:ind w:leftChars="0" w:left="205" w:hanging="205"/>
              <w:rPr>
                <w:rFonts w:asciiTheme="majorEastAsia" w:eastAsiaTheme="majorEastAsia" w:hAnsiTheme="majorEastAsia" w:cs="ＭＳ Ｐ明朝"/>
                <w:color w:val="FF0000"/>
                <w:sz w:val="20"/>
                <w:szCs w:val="20"/>
              </w:rPr>
            </w:pPr>
            <w:r w:rsidRPr="007F78AB">
              <w:rPr>
                <w:rFonts w:asciiTheme="majorEastAsia" w:eastAsiaTheme="majorEastAsia" w:hAnsiTheme="majorEastAsia" w:cs="ＭＳ Ｐ明朝" w:hint="eastAsia"/>
                <w:color w:val="FF0000"/>
                <w:sz w:val="20"/>
                <w:szCs w:val="20"/>
              </w:rPr>
              <w:t>個人情報が漏えいしたとき</w:t>
            </w:r>
          </w:p>
        </w:tc>
        <w:tc>
          <w:tcPr>
            <w:tcW w:w="2522" w:type="dxa"/>
            <w:shd w:val="clear" w:color="auto" w:fill="auto"/>
          </w:tcPr>
          <w:p w14:paraId="67B464DC" w14:textId="77777777" w:rsidR="00DE07AD" w:rsidRPr="00EE629A" w:rsidRDefault="00DE07AD" w:rsidP="000E072A">
            <w:pPr>
              <w:rPr>
                <w:rStyle w:val="word1"/>
                <w:rFonts w:asciiTheme="majorEastAsia" w:eastAsiaTheme="majorEastAsia" w:hAnsiTheme="majorEastAsia" w:cs="ＭＳ Ｐ明朝"/>
                <w:color w:val="FF0000"/>
                <w:sz w:val="20"/>
                <w:szCs w:val="20"/>
              </w:rPr>
            </w:pPr>
            <w:r w:rsidRPr="00EE629A">
              <w:rPr>
                <w:rStyle w:val="word1"/>
                <w:rFonts w:asciiTheme="majorEastAsia" w:eastAsiaTheme="majorEastAsia" w:hAnsiTheme="majorEastAsia" w:cs="ＭＳ Ｐ明朝" w:hint="eastAsia"/>
                <w:color w:val="FF0000"/>
                <w:sz w:val="20"/>
                <w:szCs w:val="20"/>
              </w:rPr>
              <w:t>代表取締役</w:t>
            </w:r>
          </w:p>
          <w:p w14:paraId="0E8E2E28"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03326A" w14:paraId="0340ADD2" w14:textId="77777777" w:rsidTr="000E072A">
        <w:tc>
          <w:tcPr>
            <w:tcW w:w="1408" w:type="dxa"/>
            <w:shd w:val="clear" w:color="auto" w:fill="auto"/>
            <w:vAlign w:val="center"/>
          </w:tcPr>
          <w:p w14:paraId="6F9C7DBB"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2</w:t>
            </w:r>
          </w:p>
        </w:tc>
        <w:tc>
          <w:tcPr>
            <w:tcW w:w="3715" w:type="dxa"/>
            <w:shd w:val="clear" w:color="auto" w:fill="auto"/>
          </w:tcPr>
          <w:p w14:paraId="61906731"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cs="ＭＳ Ｐ明朝" w:hint="eastAsia"/>
                <w:color w:val="FF0000"/>
                <w:sz w:val="20"/>
                <w:szCs w:val="20"/>
              </w:rPr>
              <w:t>事業に影響が及ぶとき</w:t>
            </w:r>
          </w:p>
        </w:tc>
        <w:tc>
          <w:tcPr>
            <w:tcW w:w="2522" w:type="dxa"/>
            <w:shd w:val="clear" w:color="auto" w:fill="auto"/>
            <w:vAlign w:val="center"/>
          </w:tcPr>
          <w:p w14:paraId="7BD3B12B"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03326A" w14:paraId="03AA7D80" w14:textId="77777777" w:rsidTr="000E072A">
        <w:tc>
          <w:tcPr>
            <w:tcW w:w="1408" w:type="dxa"/>
            <w:shd w:val="clear" w:color="auto" w:fill="auto"/>
            <w:vAlign w:val="center"/>
          </w:tcPr>
          <w:p w14:paraId="6358F3AE"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1</w:t>
            </w:r>
          </w:p>
        </w:tc>
        <w:tc>
          <w:tcPr>
            <w:tcW w:w="3715" w:type="dxa"/>
            <w:shd w:val="clear" w:color="auto" w:fill="auto"/>
          </w:tcPr>
          <w:p w14:paraId="6689425D" w14:textId="77777777" w:rsidR="00DE07AD" w:rsidRPr="00EE629A" w:rsidRDefault="00DE07AD" w:rsidP="000E072A">
            <w:pPr>
              <w:rPr>
                <w:rFonts w:asciiTheme="majorEastAsia" w:eastAsiaTheme="majorEastAsia" w:hAnsiTheme="majorEastAsia"/>
                <w:color w:val="FF0000"/>
                <w:sz w:val="20"/>
                <w:szCs w:val="20"/>
              </w:rPr>
            </w:pPr>
            <w:r w:rsidRPr="00EE629A">
              <w:rPr>
                <w:rStyle w:val="word1"/>
                <w:rFonts w:asciiTheme="majorEastAsia" w:eastAsiaTheme="majorEastAsia" w:hAnsiTheme="majorEastAsia" w:cs="ＭＳ Ｐ明朝" w:hint="eastAsia"/>
                <w:color w:val="FF0000"/>
                <w:sz w:val="20"/>
                <w:szCs w:val="20"/>
              </w:rPr>
              <w:t>従業員</w:t>
            </w:r>
            <w:r w:rsidRPr="00EE629A">
              <w:rPr>
                <w:rFonts w:asciiTheme="majorEastAsia" w:eastAsiaTheme="majorEastAsia" w:hAnsiTheme="majorEastAsia" w:cs="ＭＳ Ｐ明朝" w:hint="eastAsia"/>
                <w:color w:val="FF0000"/>
                <w:sz w:val="20"/>
                <w:szCs w:val="20"/>
              </w:rPr>
              <w:t>の業務遂行に影響が及ぶとき</w:t>
            </w:r>
          </w:p>
        </w:tc>
        <w:tc>
          <w:tcPr>
            <w:tcW w:w="2522" w:type="dxa"/>
            <w:shd w:val="clear" w:color="auto" w:fill="auto"/>
          </w:tcPr>
          <w:p w14:paraId="3AC3C6B2"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システム管理者</w:t>
            </w:r>
          </w:p>
        </w:tc>
      </w:tr>
      <w:tr w:rsidR="00DE07AD" w14:paraId="5055E934" w14:textId="77777777" w:rsidTr="000E072A">
        <w:tc>
          <w:tcPr>
            <w:tcW w:w="1408" w:type="dxa"/>
            <w:shd w:val="clear" w:color="auto" w:fill="auto"/>
            <w:vAlign w:val="center"/>
          </w:tcPr>
          <w:p w14:paraId="3E9D3B04"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0</w:t>
            </w:r>
          </w:p>
        </w:tc>
        <w:tc>
          <w:tcPr>
            <w:tcW w:w="3715" w:type="dxa"/>
            <w:shd w:val="clear" w:color="auto" w:fill="auto"/>
          </w:tcPr>
          <w:p w14:paraId="30EDE60A" w14:textId="77777777" w:rsidR="00DE07AD" w:rsidRPr="00424A37" w:rsidRDefault="00DE07AD" w:rsidP="000E072A">
            <w:r w:rsidRPr="00EE629A">
              <w:rPr>
                <w:rFonts w:asciiTheme="majorEastAsia" w:eastAsiaTheme="majorEastAsia" w:hAnsiTheme="majorEastAsia" w:cs="ＭＳ Ｐ明朝" w:hint="eastAsia"/>
                <w:color w:val="FF0000"/>
                <w:sz w:val="20"/>
                <w:szCs w:val="20"/>
              </w:rPr>
              <w:t>インシデントにまでは至らないが</w:t>
            </w:r>
            <w:r>
              <w:rPr>
                <w:rFonts w:asciiTheme="majorEastAsia" w:eastAsiaTheme="majorEastAsia" w:hAnsiTheme="majorEastAsia" w:cs="ＭＳ Ｐ明朝" w:hint="eastAsia"/>
                <w:color w:val="FF0000"/>
                <w:sz w:val="20"/>
                <w:szCs w:val="20"/>
              </w:rPr>
              <w:t>、</w:t>
            </w:r>
            <w:r w:rsidRPr="00EE629A">
              <w:rPr>
                <w:rFonts w:asciiTheme="majorEastAsia" w:eastAsiaTheme="majorEastAsia" w:hAnsiTheme="majorEastAsia" w:cs="ＭＳ Ｐ明朝" w:hint="eastAsia"/>
                <w:color w:val="FF0000"/>
                <w:sz w:val="20"/>
                <w:szCs w:val="20"/>
              </w:rPr>
              <w:t>将来においてインシデントが発生する可能性がある事象が発見されたとき</w:t>
            </w:r>
          </w:p>
        </w:tc>
        <w:tc>
          <w:tcPr>
            <w:tcW w:w="2522" w:type="dxa"/>
            <w:shd w:val="clear" w:color="auto" w:fill="auto"/>
          </w:tcPr>
          <w:p w14:paraId="319EE274" w14:textId="77777777" w:rsidR="00DE07AD"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システム管理者</w:t>
            </w:r>
          </w:p>
          <w:p w14:paraId="3762474B" w14:textId="77777777" w:rsidR="00DE07AD" w:rsidRPr="00EE629A" w:rsidRDefault="00DE07AD" w:rsidP="000E072A">
            <w:pPr>
              <w:rPr>
                <w:rFonts w:asciiTheme="majorEastAsia" w:eastAsiaTheme="majorEastAsia" w:hAnsiTheme="majorEastAsia"/>
                <w:color w:val="FF0000"/>
                <w:sz w:val="20"/>
                <w:szCs w:val="20"/>
              </w:rPr>
            </w:pPr>
          </w:p>
        </w:tc>
      </w:tr>
    </w:tbl>
    <w:p w14:paraId="0AE04B62" w14:textId="77777777" w:rsidR="00DE07AD" w:rsidRPr="00EE629A" w:rsidRDefault="00DE07AD" w:rsidP="00DE07AD">
      <w:pPr>
        <w:rPr>
          <w:rFonts w:ascii="ＭＳ ゴシック" w:eastAsia="ＭＳ ゴシック"/>
          <w:sz w:val="20"/>
          <w:szCs w:val="20"/>
        </w:rPr>
      </w:pPr>
    </w:p>
    <w:p w14:paraId="59B899C2"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3.インシデントの連絡及び報告</w:t>
      </w:r>
    </w:p>
    <w:p w14:paraId="19EF994C" w14:textId="77777777" w:rsidR="00DE07AD" w:rsidRPr="00D5025E" w:rsidRDefault="00DE07AD" w:rsidP="00DE07AD">
      <w:pPr>
        <w:rPr>
          <w:rFonts w:ascii="ＭＳ ゴシック" w:eastAsia="ＭＳ ゴシック" w:hAnsiTheme="majorEastAsia"/>
          <w:color w:val="FF0000"/>
          <w:sz w:val="20"/>
          <w:szCs w:val="20"/>
        </w:rPr>
      </w:pPr>
      <w:r w:rsidRPr="00C67701">
        <w:rPr>
          <w:rFonts w:ascii="ＭＳ ゴシック" w:eastAsia="ＭＳ ゴシック" w:hint="eastAsia"/>
          <w:color w:val="FF0000"/>
          <w:sz w:val="20"/>
          <w:szCs w:val="20"/>
        </w:rPr>
        <w:t>レベル1</w:t>
      </w:r>
      <w:r>
        <w:rPr>
          <w:rFonts w:ascii="ＭＳ ゴシック" w:eastAsia="ＭＳ ゴシック" w:hint="eastAsia"/>
          <w:sz w:val="20"/>
          <w:szCs w:val="20"/>
        </w:rPr>
        <w:t>以上のインシデント</w:t>
      </w:r>
      <w:r w:rsidRPr="003D67A0">
        <w:rPr>
          <w:rFonts w:ascii="ＭＳ ゴシック" w:eastAsia="ＭＳ ゴシック" w:hint="eastAsia"/>
          <w:sz w:val="20"/>
          <w:szCs w:val="20"/>
        </w:rPr>
        <w:t>が発生した場合、発見者は</w:t>
      </w:r>
      <w:r>
        <w:rPr>
          <w:rFonts w:ascii="ＭＳ ゴシック" w:eastAsia="ＭＳ ゴシック" w:hint="eastAsia"/>
          <w:sz w:val="20"/>
          <w:szCs w:val="20"/>
        </w:rPr>
        <w:t>以下の連絡網に従い、</w:t>
      </w:r>
      <w:r w:rsidRPr="00C67701">
        <w:rPr>
          <w:rFonts w:ascii="ＭＳ ゴシック" w:eastAsia="ＭＳ ゴシック" w:hint="eastAsia"/>
          <w:color w:val="FF0000"/>
          <w:sz w:val="20"/>
          <w:szCs w:val="20"/>
        </w:rPr>
        <w:t>対応者</w:t>
      </w:r>
      <w:r>
        <w:rPr>
          <w:rFonts w:ascii="ＭＳ ゴシック" w:eastAsia="ＭＳ ゴシック" w:hint="eastAsia"/>
          <w:sz w:val="20"/>
          <w:szCs w:val="20"/>
        </w:rPr>
        <w:t>に速やかに</w:t>
      </w:r>
      <w:r w:rsidRPr="003D67A0">
        <w:rPr>
          <w:rFonts w:ascii="ＭＳ ゴシック" w:eastAsia="ＭＳ ゴシック" w:hint="eastAsia"/>
          <w:sz w:val="20"/>
          <w:szCs w:val="20"/>
        </w:rPr>
        <w:t>報告</w:t>
      </w:r>
      <w:r>
        <w:rPr>
          <w:rFonts w:ascii="ＭＳ ゴシック" w:eastAsia="ＭＳ ゴシック" w:hint="eastAsia"/>
          <w:sz w:val="20"/>
          <w:szCs w:val="20"/>
        </w:rPr>
        <w:t>し、指示を仰ぐ</w:t>
      </w:r>
      <w:r w:rsidRPr="003D67A0">
        <w:rPr>
          <w:rFonts w:ascii="ＭＳ ゴシック" w:eastAsia="ＭＳ ゴシック" w:hint="eastAsia"/>
          <w:sz w:val="20"/>
          <w:szCs w:val="20"/>
        </w:rPr>
        <w:t>。</w:t>
      </w:r>
    </w:p>
    <w:tbl>
      <w:tblPr>
        <w:tblStyle w:val="a4"/>
        <w:tblW w:w="0" w:type="auto"/>
        <w:tblInd w:w="308" w:type="dxa"/>
        <w:tblLook w:val="04A0" w:firstRow="1" w:lastRow="0" w:firstColumn="1" w:lastColumn="0" w:noHBand="0" w:noVBand="1"/>
      </w:tblPr>
      <w:tblGrid>
        <w:gridCol w:w="2551"/>
        <w:gridCol w:w="5103"/>
      </w:tblGrid>
      <w:tr w:rsidR="0003326A" w14:paraId="76094B10" w14:textId="77777777" w:rsidTr="000E072A">
        <w:tc>
          <w:tcPr>
            <w:tcW w:w="2551" w:type="dxa"/>
          </w:tcPr>
          <w:p w14:paraId="17D8A8B7" w14:textId="77777777" w:rsidR="00DE07AD" w:rsidRPr="003D67A0" w:rsidRDefault="00DE07AD" w:rsidP="000E072A">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最終対応者</w:t>
            </w:r>
          </w:p>
        </w:tc>
        <w:tc>
          <w:tcPr>
            <w:tcW w:w="5103" w:type="dxa"/>
          </w:tcPr>
          <w:p w14:paraId="6DCD3F7B" w14:textId="77777777" w:rsidR="00DE07AD" w:rsidRPr="003D67A0" w:rsidRDefault="00DE07AD" w:rsidP="000E072A">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緊急連絡先</w:t>
            </w:r>
          </w:p>
        </w:tc>
      </w:tr>
      <w:tr w:rsidR="0003326A" w14:paraId="46DC5956" w14:textId="77777777" w:rsidTr="000E072A">
        <w:tc>
          <w:tcPr>
            <w:tcW w:w="2551" w:type="dxa"/>
            <w:shd w:val="clear" w:color="auto" w:fill="auto"/>
          </w:tcPr>
          <w:p w14:paraId="5D91AEE7" w14:textId="77777777" w:rsidR="00DE07AD" w:rsidRPr="00D5025E" w:rsidRDefault="00DE07AD" w:rsidP="000E07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c>
          <w:tcPr>
            <w:tcW w:w="5103" w:type="dxa"/>
          </w:tcPr>
          <w:p w14:paraId="38EFCB21"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62508A73"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電子メールアドレス：president</w:t>
            </w:r>
            <w:r>
              <w:rPr>
                <w:rFonts w:ascii="ＭＳ ゴシック" w:eastAsia="ＭＳ ゴシック" w:hAnsiTheme="majorEastAsia"/>
                <w:color w:val="FF0000"/>
                <w:sz w:val="20"/>
                <w:szCs w:val="20"/>
              </w:rPr>
              <w:t>@*****.co.jp</w:t>
            </w:r>
          </w:p>
        </w:tc>
      </w:tr>
      <w:tr w:rsidR="0003326A" w14:paraId="4DF8DCE3" w14:textId="77777777" w:rsidTr="000E072A">
        <w:tc>
          <w:tcPr>
            <w:tcW w:w="2551" w:type="dxa"/>
          </w:tcPr>
          <w:p w14:paraId="0E5BFFE1" w14:textId="77777777" w:rsidR="00DE07AD" w:rsidRPr="00D5025E" w:rsidRDefault="00DE07AD" w:rsidP="000E07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tc>
        <w:tc>
          <w:tcPr>
            <w:tcW w:w="5103" w:type="dxa"/>
          </w:tcPr>
          <w:p w14:paraId="7A7400B9"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4F4CBCEE"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電子メールアドレス：incident</w:t>
            </w:r>
            <w:r>
              <w:rPr>
                <w:rFonts w:ascii="ＭＳ ゴシック" w:eastAsia="ＭＳ ゴシック" w:hAnsiTheme="majorEastAsia"/>
                <w:color w:val="FF0000"/>
                <w:sz w:val="20"/>
                <w:szCs w:val="20"/>
              </w:rPr>
              <w:t>@*****.co.jp</w:t>
            </w:r>
          </w:p>
        </w:tc>
      </w:tr>
      <w:tr w:rsidR="00DE07AD" w14:paraId="25F2AE8E" w14:textId="77777777" w:rsidTr="000E072A">
        <w:tc>
          <w:tcPr>
            <w:tcW w:w="2551" w:type="dxa"/>
          </w:tcPr>
          <w:p w14:paraId="5F3ED5EB" w14:textId="77777777" w:rsidR="00DE07AD" w:rsidRDefault="00DE07AD" w:rsidP="000E07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システム管理者</w:t>
            </w:r>
          </w:p>
        </w:tc>
        <w:tc>
          <w:tcPr>
            <w:tcW w:w="5103" w:type="dxa"/>
          </w:tcPr>
          <w:p w14:paraId="08A16FF7"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3451172B"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電子メールアドレス：system</w:t>
            </w:r>
            <w:r>
              <w:rPr>
                <w:rFonts w:ascii="ＭＳ ゴシック" w:eastAsia="ＭＳ ゴシック" w:hAnsiTheme="majorEastAsia"/>
                <w:color w:val="FF0000"/>
                <w:sz w:val="20"/>
                <w:szCs w:val="20"/>
              </w:rPr>
              <w:t>@*****.co.jp</w:t>
            </w:r>
          </w:p>
        </w:tc>
      </w:tr>
    </w:tbl>
    <w:p w14:paraId="6A1F4092" w14:textId="77777777" w:rsidR="00DE07AD" w:rsidRDefault="00DE07AD" w:rsidP="00DE07AD">
      <w:pPr>
        <w:rPr>
          <w:rFonts w:ascii="ＭＳ ゴシック" w:eastAsia="ＭＳ ゴシック"/>
          <w:sz w:val="20"/>
          <w:szCs w:val="20"/>
        </w:rPr>
      </w:pPr>
    </w:p>
    <w:p w14:paraId="5DC30B52" w14:textId="77777777" w:rsidR="00F64BC1" w:rsidRDefault="00F64BC1">
      <w:pPr>
        <w:widowControl/>
        <w:jc w:val="left"/>
        <w:rPr>
          <w:rFonts w:asciiTheme="majorEastAsia" w:eastAsiaTheme="majorEastAsia" w:hAnsiTheme="majorEastAsia"/>
          <w:sz w:val="20"/>
          <w:szCs w:val="20"/>
        </w:rPr>
      </w:pPr>
      <w:r>
        <w:rPr>
          <w:rFonts w:asciiTheme="majorEastAsia" w:eastAsiaTheme="majorEastAsia" w:hAnsiTheme="majorEastAsia"/>
          <w:sz w:val="20"/>
          <w:szCs w:val="20"/>
        </w:rPr>
        <w:br w:type="page"/>
      </w:r>
    </w:p>
    <w:p w14:paraId="42736FAB" w14:textId="6A085C1F" w:rsidR="00DE07AD" w:rsidRPr="00D90492" w:rsidRDefault="00DE07AD" w:rsidP="00DE07AD">
      <w:pPr>
        <w:rPr>
          <w:rFonts w:asciiTheme="majorEastAsia" w:eastAsiaTheme="majorEastAsia" w:hAnsiTheme="majorEastAsia"/>
          <w:sz w:val="20"/>
          <w:szCs w:val="20"/>
        </w:rPr>
      </w:pPr>
      <w:r>
        <w:rPr>
          <w:rFonts w:asciiTheme="majorEastAsia" w:eastAsiaTheme="majorEastAsia" w:hAnsiTheme="majorEastAsia"/>
          <w:sz w:val="20"/>
          <w:szCs w:val="20"/>
        </w:rPr>
        <w:t>4</w:t>
      </w:r>
      <w:r w:rsidRPr="00D90492">
        <w:rPr>
          <w:rFonts w:asciiTheme="majorEastAsia" w:eastAsiaTheme="majorEastAsia" w:hAnsiTheme="majorEastAsia" w:hint="eastAsia"/>
          <w:sz w:val="20"/>
          <w:szCs w:val="20"/>
        </w:rPr>
        <w:t>.対応手順</w:t>
      </w:r>
    </w:p>
    <w:p w14:paraId="618FD2CE" w14:textId="77777777" w:rsidR="00DE07AD" w:rsidRPr="00D90492" w:rsidRDefault="00DE07AD" w:rsidP="00DE07AD">
      <w:pPr>
        <w:rPr>
          <w:rFonts w:asciiTheme="majorEastAsia" w:eastAsiaTheme="majorEastAsia" w:hAnsiTheme="majorEastAsia"/>
          <w:sz w:val="20"/>
          <w:szCs w:val="20"/>
        </w:rPr>
      </w:pPr>
      <w:r>
        <w:rPr>
          <w:rFonts w:asciiTheme="majorEastAsia" w:eastAsiaTheme="majorEastAsia" w:hAnsiTheme="majorEastAsia" w:hint="eastAsia"/>
          <w:sz w:val="20"/>
          <w:szCs w:val="20"/>
        </w:rPr>
        <w:t>インシデントを</w:t>
      </w:r>
      <w:r w:rsidRPr="00D90492">
        <w:rPr>
          <w:rFonts w:asciiTheme="majorEastAsia" w:eastAsiaTheme="majorEastAsia" w:hAnsiTheme="majorEastAsia" w:hint="eastAsia"/>
          <w:sz w:val="20"/>
          <w:szCs w:val="20"/>
        </w:rPr>
        <w:t>以下の</w:t>
      </w:r>
      <w:r>
        <w:rPr>
          <w:rFonts w:asciiTheme="majorEastAsia" w:eastAsiaTheme="majorEastAsia" w:hAnsiTheme="majorEastAsia" w:hint="eastAsia"/>
          <w:sz w:val="20"/>
          <w:szCs w:val="20"/>
        </w:rPr>
        <w:t>とおりに</w:t>
      </w:r>
      <w:r w:rsidRPr="00D90492">
        <w:rPr>
          <w:rFonts w:asciiTheme="majorEastAsia" w:eastAsiaTheme="majorEastAsia" w:hAnsiTheme="majorEastAsia" w:hint="eastAsia"/>
          <w:sz w:val="20"/>
          <w:szCs w:val="20"/>
        </w:rPr>
        <w:t>区分し、それぞれの対応手順を示す。</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269"/>
      </w:tblGrid>
      <w:tr w:rsidR="0003326A" w14:paraId="0E1EDC39" w14:textId="77777777" w:rsidTr="000E072A">
        <w:tc>
          <w:tcPr>
            <w:tcW w:w="2405" w:type="dxa"/>
            <w:shd w:val="clear" w:color="auto" w:fill="auto"/>
            <w:vAlign w:val="center"/>
          </w:tcPr>
          <w:p w14:paraId="659700F3"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区分</w:t>
            </w:r>
          </w:p>
        </w:tc>
        <w:tc>
          <w:tcPr>
            <w:tcW w:w="5269" w:type="dxa"/>
            <w:shd w:val="clear" w:color="auto" w:fill="auto"/>
            <w:vAlign w:val="center"/>
          </w:tcPr>
          <w:p w14:paraId="6D0C5B7E"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事件・事故の状況</w:t>
            </w:r>
          </w:p>
        </w:tc>
      </w:tr>
      <w:tr w:rsidR="0003326A" w14:paraId="6A134C19" w14:textId="77777777" w:rsidTr="000E072A">
        <w:tc>
          <w:tcPr>
            <w:tcW w:w="2405" w:type="dxa"/>
            <w:shd w:val="clear" w:color="auto" w:fill="auto"/>
          </w:tcPr>
          <w:p w14:paraId="50F33C77"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漏えい</w:t>
            </w:r>
            <w:r>
              <w:rPr>
                <w:rFonts w:asciiTheme="majorEastAsia" w:eastAsiaTheme="majorEastAsia" w:hAnsiTheme="majorEastAsia" w:hint="eastAsia"/>
                <w:bCs/>
                <w:color w:val="000000"/>
                <w:sz w:val="20"/>
                <w:szCs w:val="20"/>
              </w:rPr>
              <w:t>・流出</w:t>
            </w:r>
          </w:p>
        </w:tc>
        <w:tc>
          <w:tcPr>
            <w:tcW w:w="5269" w:type="dxa"/>
            <w:shd w:val="clear" w:color="auto" w:fill="auto"/>
          </w:tcPr>
          <w:p w14:paraId="1E637F31" w14:textId="77777777" w:rsidR="00DE07AD" w:rsidRPr="00D90492" w:rsidRDefault="00DE07AD" w:rsidP="000E072A">
            <w:pPr>
              <w:rPr>
                <w:rFonts w:asciiTheme="majorEastAsia" w:eastAsiaTheme="majorEastAsia" w:hAnsiTheme="majorEastAsia"/>
                <w:color w:val="000000"/>
                <w:sz w:val="20"/>
                <w:szCs w:val="20"/>
              </w:rPr>
            </w:pPr>
            <w:r>
              <w:rPr>
                <w:rFonts w:asciiTheme="majorEastAsia" w:eastAsiaTheme="majorEastAsia" w:hAnsiTheme="majorEastAsia" w:cs="ＭＳ Ｐ明朝" w:hint="eastAsia"/>
                <w:color w:val="000000"/>
                <w:sz w:val="20"/>
                <w:szCs w:val="20"/>
              </w:rPr>
              <w:t>社外秘又は極秘</w:t>
            </w:r>
            <w:r w:rsidRPr="00D90492">
              <w:rPr>
                <w:rFonts w:asciiTheme="majorEastAsia" w:eastAsiaTheme="majorEastAsia" w:hAnsiTheme="majorEastAsia" w:cs="ＭＳ Ｐ明朝" w:hint="eastAsia"/>
                <w:color w:val="000000"/>
                <w:sz w:val="20"/>
                <w:szCs w:val="20"/>
              </w:rPr>
              <w:t>情報</w:t>
            </w:r>
            <w:r>
              <w:rPr>
                <w:rFonts w:asciiTheme="majorEastAsia" w:eastAsiaTheme="majorEastAsia" w:hAnsiTheme="majorEastAsia" w:cs="ＭＳ Ｐ明朝" w:hint="eastAsia"/>
                <w:color w:val="000000"/>
                <w:sz w:val="20"/>
                <w:szCs w:val="20"/>
              </w:rPr>
              <w:t>資産</w:t>
            </w:r>
            <w:r w:rsidRPr="00D90492">
              <w:rPr>
                <w:rFonts w:asciiTheme="majorEastAsia" w:eastAsiaTheme="majorEastAsia" w:hAnsiTheme="majorEastAsia" w:cs="ＭＳ Ｐ明朝" w:hint="eastAsia"/>
                <w:color w:val="000000"/>
                <w:sz w:val="20"/>
                <w:szCs w:val="20"/>
              </w:rPr>
              <w:t>の盗難、流出、紛失</w:t>
            </w:r>
          </w:p>
        </w:tc>
      </w:tr>
      <w:tr w:rsidR="0003326A" w14:paraId="331131C3" w14:textId="77777777" w:rsidTr="000E072A">
        <w:tc>
          <w:tcPr>
            <w:tcW w:w="2405" w:type="dxa"/>
            <w:shd w:val="clear" w:color="auto" w:fill="auto"/>
          </w:tcPr>
          <w:p w14:paraId="015B37FF" w14:textId="77777777" w:rsidR="00DE07AD"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改ざん・消失・破壊</w:t>
            </w:r>
          </w:p>
          <w:p w14:paraId="237FEE1B" w14:textId="77777777" w:rsidR="00DE07AD" w:rsidRPr="00D90492"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サービス停止</w:t>
            </w:r>
          </w:p>
        </w:tc>
        <w:tc>
          <w:tcPr>
            <w:tcW w:w="5269" w:type="dxa"/>
            <w:shd w:val="clear" w:color="auto" w:fill="auto"/>
          </w:tcPr>
          <w:p w14:paraId="7DDE4BB0" w14:textId="77777777" w:rsidR="00DE07AD"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情報資産の意図しない改ざん</w:t>
            </w:r>
            <w:r w:rsidRPr="00D90492">
              <w:rPr>
                <w:rFonts w:asciiTheme="majorEastAsia" w:eastAsiaTheme="majorEastAsia" w:hAnsiTheme="majorEastAsia" w:cs="ＭＳ Ｐ明朝" w:hint="eastAsia"/>
                <w:color w:val="000000"/>
                <w:sz w:val="20"/>
                <w:szCs w:val="20"/>
              </w:rPr>
              <w:t>、</w:t>
            </w:r>
            <w:r>
              <w:rPr>
                <w:rFonts w:asciiTheme="majorEastAsia" w:eastAsiaTheme="majorEastAsia" w:hAnsiTheme="majorEastAsia" w:cs="ＭＳ Ｐ明朝" w:hint="eastAsia"/>
                <w:color w:val="000000"/>
                <w:sz w:val="20"/>
                <w:szCs w:val="20"/>
              </w:rPr>
              <w:t>消失</w:t>
            </w:r>
            <w:r w:rsidRPr="00D90492">
              <w:rPr>
                <w:rFonts w:asciiTheme="majorEastAsia" w:eastAsiaTheme="majorEastAsia" w:hAnsiTheme="majorEastAsia" w:cs="ＭＳ Ｐ明朝" w:hint="eastAsia"/>
                <w:color w:val="000000"/>
                <w:sz w:val="20"/>
                <w:szCs w:val="20"/>
              </w:rPr>
              <w:t>、</w:t>
            </w:r>
            <w:r>
              <w:rPr>
                <w:rFonts w:asciiTheme="majorEastAsia" w:eastAsiaTheme="majorEastAsia" w:hAnsiTheme="majorEastAsia" w:cs="ＭＳ Ｐ明朝" w:hint="eastAsia"/>
                <w:color w:val="000000"/>
                <w:sz w:val="20"/>
                <w:szCs w:val="20"/>
              </w:rPr>
              <w:t>破壊</w:t>
            </w:r>
          </w:p>
          <w:p w14:paraId="540A8806" w14:textId="77777777" w:rsidR="00DE07AD" w:rsidRPr="00D90492"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情報資産が必要なときに利用できない</w:t>
            </w:r>
          </w:p>
        </w:tc>
      </w:tr>
      <w:tr w:rsidR="00DE07AD" w14:paraId="21A6A60F" w14:textId="77777777" w:rsidTr="000E072A">
        <w:tc>
          <w:tcPr>
            <w:tcW w:w="2405" w:type="dxa"/>
            <w:shd w:val="clear" w:color="auto" w:fill="auto"/>
          </w:tcPr>
          <w:p w14:paraId="35AEC8AD" w14:textId="77777777" w:rsidR="00DE07AD" w:rsidRPr="00D90492"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ウイルス感染</w:t>
            </w:r>
          </w:p>
        </w:tc>
        <w:tc>
          <w:tcPr>
            <w:tcW w:w="5269" w:type="dxa"/>
            <w:shd w:val="clear" w:color="auto" w:fill="auto"/>
          </w:tcPr>
          <w:p w14:paraId="0D556F97" w14:textId="77777777" w:rsidR="00DE07AD" w:rsidRPr="00D90492"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悪意のあるソフトウェアに感染</w:t>
            </w:r>
          </w:p>
        </w:tc>
      </w:tr>
    </w:tbl>
    <w:p w14:paraId="113D5BC1" w14:textId="77777777" w:rsidR="00DE07AD" w:rsidRPr="00D90492" w:rsidRDefault="00DE07AD" w:rsidP="00DE07AD">
      <w:pPr>
        <w:rPr>
          <w:rFonts w:ascii="ＭＳ ゴシック" w:eastAsia="ＭＳ ゴシック"/>
          <w:sz w:val="20"/>
          <w:szCs w:val="20"/>
        </w:rPr>
      </w:pPr>
    </w:p>
    <w:p w14:paraId="79F5A778"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.1漏えい・流出発生時の対応</w:t>
      </w:r>
    </w:p>
    <w:tbl>
      <w:tblPr>
        <w:tblW w:w="7670"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4394"/>
        <w:gridCol w:w="1859"/>
      </w:tblGrid>
      <w:tr w:rsidR="0003326A" w14:paraId="4A1D16D0" w14:textId="77777777" w:rsidTr="000E072A">
        <w:trPr>
          <w:trHeight w:val="361"/>
        </w:trPr>
        <w:tc>
          <w:tcPr>
            <w:tcW w:w="1417" w:type="dxa"/>
            <w:shd w:val="clear" w:color="auto" w:fill="auto"/>
            <w:vAlign w:val="center"/>
          </w:tcPr>
          <w:p w14:paraId="602694D0" w14:textId="77777777" w:rsidR="00DE07AD" w:rsidRPr="00D63BC7" w:rsidRDefault="00DE07AD" w:rsidP="000E072A">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w:t>
            </w:r>
            <w:r w:rsidRPr="00D63BC7">
              <w:rPr>
                <w:rFonts w:asciiTheme="majorEastAsia" w:eastAsiaTheme="majorEastAsia" w:hAnsiTheme="majorEastAsia" w:hint="eastAsia"/>
                <w:color w:val="000000"/>
                <w:kern w:val="0"/>
                <w:sz w:val="20"/>
                <w:szCs w:val="20"/>
              </w:rPr>
              <w:t>レベル</w:t>
            </w:r>
          </w:p>
        </w:tc>
        <w:tc>
          <w:tcPr>
            <w:tcW w:w="4394" w:type="dxa"/>
            <w:shd w:val="clear" w:color="auto" w:fill="auto"/>
            <w:vAlign w:val="center"/>
          </w:tcPr>
          <w:p w14:paraId="4327D0E5" w14:textId="77777777" w:rsidR="00DE07AD" w:rsidRPr="00D63BC7" w:rsidRDefault="00DE07AD" w:rsidP="000E072A">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D63BC7">
              <w:rPr>
                <w:rFonts w:asciiTheme="majorEastAsia" w:eastAsiaTheme="majorEastAsia" w:hAnsiTheme="majorEastAsia" w:hint="eastAsia"/>
                <w:color w:val="000000"/>
                <w:kern w:val="0"/>
                <w:sz w:val="20"/>
                <w:szCs w:val="20"/>
              </w:rPr>
              <w:t>対応手順</w:t>
            </w:r>
          </w:p>
        </w:tc>
        <w:tc>
          <w:tcPr>
            <w:tcW w:w="1859" w:type="dxa"/>
            <w:shd w:val="clear" w:color="auto" w:fill="auto"/>
            <w:vAlign w:val="center"/>
          </w:tcPr>
          <w:p w14:paraId="6985B928" w14:textId="77777777" w:rsidR="00DE07AD" w:rsidRPr="00D63BC7" w:rsidRDefault="00DE07AD" w:rsidP="000E072A">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D63BC7">
              <w:rPr>
                <w:rFonts w:asciiTheme="majorEastAsia" w:eastAsiaTheme="majorEastAsia" w:hAnsiTheme="majorEastAsia" w:hint="eastAsia"/>
                <w:color w:val="000000"/>
                <w:kern w:val="0"/>
                <w:sz w:val="20"/>
                <w:szCs w:val="20"/>
              </w:rPr>
              <w:t>対応者</w:t>
            </w:r>
          </w:p>
        </w:tc>
      </w:tr>
      <w:tr w:rsidR="0003326A" w14:paraId="15E05228" w14:textId="77777777" w:rsidTr="000E072A">
        <w:trPr>
          <w:trHeight w:val="338"/>
        </w:trPr>
        <w:tc>
          <w:tcPr>
            <w:tcW w:w="1417" w:type="dxa"/>
            <w:vAlign w:val="center"/>
          </w:tcPr>
          <w:p w14:paraId="5900F6E3" w14:textId="77777777" w:rsidR="00DE07AD" w:rsidRPr="00A32C17" w:rsidRDefault="00DE07AD"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3</w:t>
            </w:r>
          </w:p>
        </w:tc>
        <w:tc>
          <w:tcPr>
            <w:tcW w:w="4394" w:type="dxa"/>
          </w:tcPr>
          <w:p w14:paraId="150C4DB1" w14:textId="77777777" w:rsidR="00DE07AD" w:rsidRPr="00D63BC7" w:rsidRDefault="00DE07AD" w:rsidP="000E072A">
            <w:pPr>
              <w:pStyle w:val="a7"/>
              <w:numPr>
                <w:ilvl w:val="0"/>
                <w:numId w:val="50"/>
              </w:numPr>
              <w:spacing w:after="40"/>
              <w:ind w:left="102" w:hanging="102"/>
              <w:jc w:val="left"/>
              <w:rPr>
                <w:rFonts w:asciiTheme="majorEastAsia" w:eastAsiaTheme="majorEastAsia" w:hAnsiTheme="majorEastAsia"/>
                <w:color w:val="000000"/>
                <w:sz w:val="20"/>
                <w:szCs w:val="20"/>
              </w:rPr>
            </w:pPr>
            <w:r>
              <w:rPr>
                <w:rFonts w:asciiTheme="majorEastAsia" w:eastAsiaTheme="majorEastAsia" w:hAnsiTheme="majorEastAsia" w:hint="eastAsia"/>
                <w:color w:val="FF0000"/>
                <w:sz w:val="20"/>
                <w:szCs w:val="20"/>
              </w:rPr>
              <w:t>発見者は即座に</w:t>
            </w: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者及び</w:t>
            </w:r>
            <w:r w:rsidRPr="00D63BC7">
              <w:rPr>
                <w:rFonts w:asciiTheme="majorEastAsia" w:eastAsiaTheme="majorEastAsia" w:hAnsiTheme="majorEastAsia" w:hint="eastAsia"/>
                <w:color w:val="FF0000"/>
                <w:sz w:val="20"/>
                <w:szCs w:val="20"/>
              </w:rPr>
              <w:t>代表取締役</w:t>
            </w:r>
            <w:r w:rsidRPr="00D63BC7">
              <w:rPr>
                <w:rFonts w:asciiTheme="majorEastAsia" w:eastAsiaTheme="majorEastAsia" w:hAnsiTheme="majorEastAsia" w:hint="eastAsia"/>
                <w:snapToGrid w:val="0"/>
                <w:color w:val="FF0000"/>
                <w:sz w:val="20"/>
                <w:szCs w:val="20"/>
              </w:rPr>
              <w:t>社長</w:t>
            </w:r>
            <w:r w:rsidRPr="00D63BC7">
              <w:rPr>
                <w:rFonts w:asciiTheme="majorEastAsia" w:eastAsiaTheme="majorEastAsia" w:hAnsiTheme="majorEastAsia" w:hint="eastAsia"/>
                <w:color w:val="000000"/>
                <w:sz w:val="20"/>
                <w:szCs w:val="20"/>
              </w:rPr>
              <w:t>に報告する</w:t>
            </w:r>
            <w:r>
              <w:rPr>
                <w:rFonts w:asciiTheme="majorEastAsia" w:eastAsiaTheme="majorEastAsia" w:hAnsiTheme="majorEastAsia" w:hint="eastAsia"/>
                <w:color w:val="000000"/>
                <w:sz w:val="20"/>
                <w:szCs w:val="20"/>
              </w:rPr>
              <w:t>。</w:t>
            </w:r>
          </w:p>
          <w:p w14:paraId="140D3002" w14:textId="77777777" w:rsidR="00DE07AD" w:rsidRPr="00D63BC7" w:rsidRDefault="00DE07AD"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7C7712">
              <w:rPr>
                <w:rFonts w:asciiTheme="majorEastAsia" w:eastAsiaTheme="majorEastAsia" w:hAnsiTheme="majorEastAsia" w:hint="eastAsia"/>
                <w:color w:val="FF0000"/>
                <w:sz w:val="20"/>
                <w:szCs w:val="20"/>
              </w:rPr>
              <w:t>は原因</w:t>
            </w:r>
            <w:r>
              <w:rPr>
                <w:rFonts w:asciiTheme="majorEastAsia" w:eastAsiaTheme="majorEastAsia" w:hAnsiTheme="majorEastAsia" w:hint="eastAsia"/>
                <w:color w:val="FF0000"/>
                <w:sz w:val="20"/>
                <w:szCs w:val="20"/>
              </w:rPr>
              <w:t>を</w:t>
            </w:r>
            <w:r w:rsidRPr="007C7712">
              <w:rPr>
                <w:rFonts w:asciiTheme="majorEastAsia" w:eastAsiaTheme="majorEastAsia" w:hAnsiTheme="majorEastAsia" w:hint="eastAsia"/>
                <w:color w:val="FF0000"/>
                <w:sz w:val="20"/>
                <w:szCs w:val="20"/>
              </w:rPr>
              <w:t>特定</w:t>
            </w:r>
            <w:r>
              <w:rPr>
                <w:rFonts w:asciiTheme="majorEastAsia" w:eastAsiaTheme="majorEastAsia" w:hAnsiTheme="majorEastAsia" w:hint="eastAsia"/>
                <w:color w:val="FF0000"/>
                <w:sz w:val="20"/>
                <w:szCs w:val="20"/>
              </w:rPr>
              <w:t>するとともに、二次被害が想定される場合には防止策を実行する。</w:t>
            </w:r>
          </w:p>
          <w:p w14:paraId="58F772C0" w14:textId="77777777" w:rsidR="00DE07AD" w:rsidRPr="00D63BC7" w:rsidRDefault="00DE07AD"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は被害者</w:t>
            </w:r>
            <w:r>
              <w:rPr>
                <w:rFonts w:asciiTheme="majorEastAsia" w:eastAsiaTheme="majorEastAsia" w:hAnsiTheme="majorEastAsia" w:hint="eastAsia"/>
                <w:color w:val="000000"/>
                <w:sz w:val="20"/>
                <w:szCs w:val="20"/>
              </w:rPr>
              <w:t>/本人</w:t>
            </w:r>
            <w:r w:rsidRPr="00D63BC7">
              <w:rPr>
                <w:rFonts w:asciiTheme="majorEastAsia" w:eastAsiaTheme="majorEastAsia" w:hAnsiTheme="majorEastAsia" w:hint="eastAsia"/>
                <w:color w:val="000000"/>
                <w:sz w:val="20"/>
                <w:szCs w:val="20"/>
              </w:rPr>
              <w:t>対応を準備する。</w:t>
            </w:r>
          </w:p>
          <w:p w14:paraId="27FA082B" w14:textId="77777777" w:rsidR="00DE07AD" w:rsidRDefault="00DE07AD"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は問</w:t>
            </w:r>
            <w:r>
              <w:rPr>
                <w:rFonts w:asciiTheme="majorEastAsia" w:eastAsiaTheme="majorEastAsia" w:hAnsiTheme="majorEastAsia" w:hint="eastAsia"/>
                <w:color w:val="000000"/>
                <w:sz w:val="20"/>
                <w:szCs w:val="20"/>
              </w:rPr>
              <w:t>い</w:t>
            </w:r>
            <w:r w:rsidRPr="00D63BC7">
              <w:rPr>
                <w:rFonts w:asciiTheme="majorEastAsia" w:eastAsiaTheme="majorEastAsia" w:hAnsiTheme="majorEastAsia" w:hint="eastAsia"/>
                <w:color w:val="000000"/>
                <w:sz w:val="20"/>
                <w:szCs w:val="20"/>
              </w:rPr>
              <w:t>合せ対応を準備する。</w:t>
            </w:r>
          </w:p>
          <w:p w14:paraId="3E1819FC" w14:textId="77777777" w:rsidR="00DE07AD" w:rsidRPr="00D63BC7" w:rsidRDefault="00DE07AD"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AE7E53">
              <w:rPr>
                <w:rFonts w:asciiTheme="majorEastAsia" w:eastAsiaTheme="majorEastAsia" w:hAnsiTheme="majorEastAsia" w:hint="eastAsia"/>
                <w:color w:val="000000" w:themeColor="text1"/>
                <w:sz w:val="20"/>
                <w:szCs w:val="20"/>
              </w:rPr>
              <w:t>は影</w:t>
            </w:r>
            <w:r w:rsidRPr="00D63BC7">
              <w:rPr>
                <w:rFonts w:asciiTheme="majorEastAsia" w:eastAsiaTheme="majorEastAsia" w:hAnsiTheme="majorEastAsia" w:hint="eastAsia"/>
                <w:color w:val="000000"/>
                <w:sz w:val="20"/>
                <w:szCs w:val="20"/>
              </w:rPr>
              <w:t>響範囲・被害の大きさによっては</w:t>
            </w:r>
            <w:r w:rsidRPr="00D63BC7">
              <w:rPr>
                <w:rFonts w:asciiTheme="majorEastAsia" w:eastAsiaTheme="majorEastAsia" w:hAnsiTheme="majorEastAsia" w:hint="eastAsia"/>
                <w:color w:val="FF0000"/>
                <w:sz w:val="20"/>
                <w:szCs w:val="20"/>
              </w:rPr>
              <w:t>総務部</w:t>
            </w:r>
            <w:r>
              <w:rPr>
                <w:rFonts w:asciiTheme="majorEastAsia" w:eastAsiaTheme="majorEastAsia" w:hAnsiTheme="majorEastAsia" w:hint="eastAsia"/>
                <w:color w:val="FF0000"/>
                <w:sz w:val="20"/>
                <w:szCs w:val="20"/>
              </w:rPr>
              <w:t>に</w:t>
            </w:r>
            <w:r w:rsidRPr="00D63BC7">
              <w:rPr>
                <w:rFonts w:asciiTheme="majorEastAsia" w:eastAsiaTheme="majorEastAsia" w:hAnsiTheme="majorEastAsia" w:hint="eastAsia"/>
                <w:color w:val="000000"/>
                <w:sz w:val="20"/>
                <w:szCs w:val="20"/>
              </w:rPr>
              <w:t>報道発表</w:t>
            </w:r>
            <w:r>
              <w:rPr>
                <w:rFonts w:asciiTheme="majorEastAsia" w:eastAsiaTheme="majorEastAsia" w:hAnsiTheme="majorEastAsia" w:hint="eastAsia"/>
                <w:color w:val="000000"/>
                <w:sz w:val="20"/>
                <w:szCs w:val="20"/>
              </w:rPr>
              <w:t>の</w:t>
            </w:r>
            <w:r w:rsidRPr="00D63BC7">
              <w:rPr>
                <w:rFonts w:asciiTheme="majorEastAsia" w:eastAsiaTheme="majorEastAsia" w:hAnsiTheme="majorEastAsia" w:hint="eastAsia"/>
                <w:color w:val="000000"/>
                <w:sz w:val="20"/>
                <w:szCs w:val="20"/>
              </w:rPr>
              <w:t>準備</w:t>
            </w:r>
            <w:r>
              <w:rPr>
                <w:rFonts w:asciiTheme="majorEastAsia" w:eastAsiaTheme="majorEastAsia" w:hAnsiTheme="majorEastAsia" w:hint="eastAsia"/>
                <w:color w:val="000000"/>
                <w:sz w:val="20"/>
                <w:szCs w:val="20"/>
              </w:rPr>
              <w:t>を申請</w:t>
            </w:r>
            <w:r w:rsidRPr="00D63BC7">
              <w:rPr>
                <w:rFonts w:asciiTheme="majorEastAsia" w:eastAsiaTheme="majorEastAsia" w:hAnsiTheme="majorEastAsia" w:hint="eastAsia"/>
                <w:color w:val="000000"/>
                <w:sz w:val="20"/>
                <w:szCs w:val="20"/>
              </w:rPr>
              <w:t>する。</w:t>
            </w:r>
          </w:p>
          <w:p w14:paraId="3DA9B383" w14:textId="77777777" w:rsidR="00DE07AD" w:rsidRPr="00D63BC7" w:rsidRDefault="00DE07AD" w:rsidP="000E072A">
            <w:pPr>
              <w:pStyle w:val="a7"/>
              <w:numPr>
                <w:ilvl w:val="0"/>
                <w:numId w:val="50"/>
              </w:numPr>
              <w:ind w:left="244" w:hanging="244"/>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w:t>
            </w:r>
            <w:r w:rsidRPr="00F64BC1">
              <w:rPr>
                <w:rFonts w:asciiTheme="majorEastAsia" w:eastAsiaTheme="majorEastAsia" w:hAnsiTheme="majorEastAsia" w:hint="eastAsia"/>
                <w:color w:val="FF0000"/>
                <w:sz w:val="20"/>
                <w:szCs w:val="20"/>
              </w:rPr>
              <w:t>サ</w:t>
            </w:r>
            <w:r w:rsidRPr="007C7712">
              <w:rPr>
                <w:rFonts w:asciiTheme="majorEastAsia" w:eastAsiaTheme="majorEastAsia" w:hAnsiTheme="majorEastAsia" w:hint="eastAsia"/>
                <w:color w:val="FF0000"/>
                <w:sz w:val="20"/>
                <w:szCs w:val="20"/>
              </w:rPr>
              <w:t>イバー攻撃等の不正アクセスによる被害の場合は都道府県警察本部のサイバー犯罪相談窓口</w:t>
            </w:r>
            <w:r w:rsidRPr="00D63BC7">
              <w:rPr>
                <w:rFonts w:asciiTheme="majorEastAsia" w:eastAsiaTheme="majorEastAsia" w:hAnsiTheme="majorEastAsia" w:hint="eastAsia"/>
                <w:color w:val="000000"/>
                <w:sz w:val="20"/>
                <w:szCs w:val="20"/>
              </w:rPr>
              <w:t>に届け出る。</w:t>
            </w:r>
          </w:p>
          <w:p w14:paraId="32586FB3" w14:textId="77777777" w:rsidR="00DE07AD" w:rsidRPr="00A32C17" w:rsidRDefault="00DE07AD" w:rsidP="000E072A">
            <w:pPr>
              <w:pStyle w:val="a7"/>
              <w:numPr>
                <w:ilvl w:val="0"/>
                <w:numId w:val="50"/>
              </w:numPr>
              <w:ind w:left="244" w:hanging="244"/>
              <w:jc w:val="left"/>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A32C17">
              <w:rPr>
                <w:rFonts w:asciiTheme="majorEastAsia" w:eastAsiaTheme="majorEastAsia" w:hAnsiTheme="majorEastAsia" w:hint="eastAsia"/>
                <w:color w:val="FF0000"/>
                <w:sz w:val="20"/>
                <w:szCs w:val="20"/>
              </w:rPr>
              <w:t>は個人データ</w:t>
            </w:r>
            <w:r w:rsidRPr="00A32C17">
              <w:rPr>
                <w:rFonts w:asciiTheme="majorEastAsia" w:eastAsiaTheme="majorEastAsia" w:hAnsiTheme="majorEastAsia"/>
                <w:color w:val="FF0000"/>
                <w:sz w:val="24"/>
                <w:szCs w:val="24"/>
                <w:vertAlign w:val="superscript"/>
              </w:rPr>
              <w:t>*</w:t>
            </w:r>
            <w:r w:rsidRPr="00A32C17">
              <w:rPr>
                <w:rFonts w:asciiTheme="majorEastAsia" w:eastAsiaTheme="majorEastAsia" w:hAnsiTheme="majorEastAsia" w:hint="eastAsia"/>
                <w:color w:val="FF0000"/>
                <w:sz w:val="20"/>
                <w:szCs w:val="20"/>
              </w:rPr>
              <w:t>または特定個人情報漏えいの場合には個人情報保護委員会に報告する。</w:t>
            </w:r>
          </w:p>
          <w:p w14:paraId="05C1E7F8" w14:textId="77777777" w:rsidR="00DE07AD" w:rsidRDefault="00DE07AD" w:rsidP="000E072A">
            <w:pPr>
              <w:pStyle w:val="a7"/>
              <w:numPr>
                <w:ilvl w:val="0"/>
                <w:numId w:val="50"/>
              </w:numPr>
              <w:ind w:left="244" w:hanging="244"/>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代表取締役は社内及び影響範囲の全ての組織・人に対応結果及び対策を公表する。</w:t>
            </w:r>
          </w:p>
          <w:p w14:paraId="7AECC292" w14:textId="77777777" w:rsidR="00DE07AD" w:rsidRDefault="00DE07AD" w:rsidP="000E072A">
            <w:pPr>
              <w:autoSpaceDE w:val="0"/>
              <w:autoSpaceDN w:val="0"/>
              <w:adjustRightInd w:val="0"/>
              <w:spacing w:line="0" w:lineRule="atLeast"/>
              <w:ind w:leftChars="45" w:left="94" w:right="99" w:firstLine="1"/>
              <w:jc w:val="left"/>
              <w:rPr>
                <w:rFonts w:asciiTheme="majorEastAsia" w:eastAsiaTheme="majorEastAsia" w:hAnsiTheme="majorEastAsia"/>
                <w:color w:val="FF0000"/>
                <w:sz w:val="20"/>
                <w:szCs w:val="20"/>
              </w:rPr>
            </w:pPr>
          </w:p>
          <w:p w14:paraId="67F1650E" w14:textId="77777777" w:rsidR="00DE07AD" w:rsidRPr="00A32C17" w:rsidRDefault="00DE07AD" w:rsidP="000E072A">
            <w:pPr>
              <w:autoSpaceDE w:val="0"/>
              <w:autoSpaceDN w:val="0"/>
              <w:adjustRightInd w:val="0"/>
              <w:spacing w:line="0" w:lineRule="atLeast"/>
              <w:ind w:leftChars="46" w:left="237" w:right="99" w:hangingChars="78" w:hanging="140"/>
              <w:jc w:val="left"/>
              <w:rPr>
                <w:rFonts w:ascii="Meiryo UI" w:eastAsia="Meiryo UI" w:hAnsi="Meiryo UI"/>
                <w:color w:val="FF0000"/>
                <w:sz w:val="18"/>
                <w:szCs w:val="18"/>
              </w:rPr>
            </w:pPr>
            <w:r w:rsidRPr="00A32C17">
              <w:rPr>
                <w:rFonts w:ascii="Meiryo UI" w:eastAsia="Meiryo UI" w:hAnsi="Meiryo UI"/>
                <w:color w:val="000000" w:themeColor="text1"/>
                <w:sz w:val="18"/>
                <w:szCs w:val="18"/>
              </w:rPr>
              <w:t>*個人データ：個人情報データベース等（特定の個人を検索できるようにまとめたもの）を構成する個人情報</w:t>
            </w:r>
          </w:p>
        </w:tc>
        <w:tc>
          <w:tcPr>
            <w:tcW w:w="1859" w:type="dxa"/>
          </w:tcPr>
          <w:p w14:paraId="32BEBA68" w14:textId="77777777" w:rsidR="00DE07AD" w:rsidRPr="00EE629A" w:rsidRDefault="00DE07AD" w:rsidP="000E072A">
            <w:pPr>
              <w:rPr>
                <w:rStyle w:val="word1"/>
                <w:rFonts w:asciiTheme="majorEastAsia" w:eastAsiaTheme="majorEastAsia" w:hAnsiTheme="majorEastAsia" w:cs="ＭＳ Ｐ明朝"/>
                <w:color w:val="FF0000"/>
                <w:sz w:val="20"/>
                <w:szCs w:val="20"/>
              </w:rPr>
            </w:pPr>
            <w:r w:rsidRPr="00EE629A">
              <w:rPr>
                <w:rStyle w:val="word1"/>
                <w:rFonts w:asciiTheme="majorEastAsia" w:eastAsiaTheme="majorEastAsia" w:hAnsiTheme="majorEastAsia" w:cs="ＭＳ Ｐ明朝" w:hint="eastAsia"/>
                <w:color w:val="FF0000"/>
                <w:sz w:val="20"/>
                <w:szCs w:val="20"/>
              </w:rPr>
              <w:t>代表取締役</w:t>
            </w:r>
          </w:p>
          <w:p w14:paraId="5A01E5F8" w14:textId="77777777" w:rsidR="00DE07AD" w:rsidRPr="00D63BC7" w:rsidRDefault="00DE07AD" w:rsidP="000E072A">
            <w:pPr>
              <w:autoSpaceDE w:val="0"/>
              <w:autoSpaceDN w:val="0"/>
              <w:adjustRightInd w:val="0"/>
              <w:spacing w:line="0" w:lineRule="atLeast"/>
              <w:ind w:left="15" w:right="99"/>
              <w:rPr>
                <w:rFonts w:asciiTheme="majorEastAsia" w:eastAsiaTheme="majorEastAsia" w:hAnsiTheme="majorEastAsia"/>
                <w:color w:val="FF0000"/>
                <w:kern w:val="0"/>
                <w:sz w:val="20"/>
                <w:szCs w:val="20"/>
              </w:rPr>
            </w:pPr>
            <w:r w:rsidRPr="00EE629A">
              <w:rPr>
                <w:rFonts w:asciiTheme="majorEastAsia" w:eastAsiaTheme="majorEastAsia" w:hAnsiTheme="majorEastAsia" w:hint="eastAsia"/>
                <w:color w:val="FF0000"/>
                <w:sz w:val="20"/>
                <w:szCs w:val="20"/>
              </w:rPr>
              <w:t>インシデント対応責任者</w:t>
            </w:r>
          </w:p>
        </w:tc>
      </w:tr>
      <w:tr w:rsidR="0003326A" w14:paraId="6E0BB605" w14:textId="77777777" w:rsidTr="000E072A">
        <w:trPr>
          <w:trHeight w:val="338"/>
        </w:trPr>
        <w:tc>
          <w:tcPr>
            <w:tcW w:w="1417" w:type="dxa"/>
            <w:vAlign w:val="center"/>
          </w:tcPr>
          <w:p w14:paraId="59BC940F" w14:textId="77777777" w:rsidR="00DE07AD" w:rsidRPr="00A32C17" w:rsidRDefault="00DE07AD"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2</w:t>
            </w:r>
          </w:p>
        </w:tc>
        <w:tc>
          <w:tcPr>
            <w:tcW w:w="4394" w:type="dxa"/>
          </w:tcPr>
          <w:p w14:paraId="3288E0E3" w14:textId="77777777" w:rsidR="00DE07AD" w:rsidRPr="00B84D40" w:rsidRDefault="00DE07AD" w:rsidP="000E072A">
            <w:pPr>
              <w:pStyle w:val="a0"/>
              <w:numPr>
                <w:ilvl w:val="0"/>
                <w:numId w:val="49"/>
              </w:numPr>
              <w:autoSpaceDE w:val="0"/>
              <w:autoSpaceDN w:val="0"/>
              <w:adjustRightInd w:val="0"/>
              <w:spacing w:line="0" w:lineRule="atLeast"/>
              <w:ind w:leftChars="0" w:left="244" w:hanging="244"/>
              <w:jc w:val="left"/>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sidRPr="00B84D40">
              <w:rPr>
                <w:rFonts w:asciiTheme="majorEastAsia" w:eastAsiaTheme="majorEastAsia" w:hAnsiTheme="majorEastAsia" w:hint="eastAsia"/>
                <w:color w:val="FF0000"/>
                <w:kern w:val="0"/>
                <w:sz w:val="20"/>
                <w:szCs w:val="20"/>
              </w:rPr>
              <w:t>システム管理者</w:t>
            </w:r>
            <w:r>
              <w:rPr>
                <w:rFonts w:asciiTheme="majorEastAsia" w:eastAsiaTheme="majorEastAsia" w:hAnsiTheme="majorEastAsia" w:hint="eastAsia"/>
                <w:color w:val="000000"/>
                <w:kern w:val="0"/>
                <w:sz w:val="20"/>
                <w:szCs w:val="20"/>
              </w:rPr>
              <w:t>に報告する。</w:t>
            </w:r>
          </w:p>
          <w:p w14:paraId="48282B59" w14:textId="77777777" w:rsidR="00DE07AD" w:rsidRPr="007C7712" w:rsidRDefault="00DE07AD" w:rsidP="000E072A">
            <w:pPr>
              <w:pStyle w:val="a0"/>
              <w:numPr>
                <w:ilvl w:val="0"/>
                <w:numId w:val="49"/>
              </w:numPr>
              <w:autoSpaceDE w:val="0"/>
              <w:autoSpaceDN w:val="0"/>
              <w:adjustRightInd w:val="0"/>
              <w:spacing w:line="0" w:lineRule="atLeast"/>
              <w:ind w:leftChars="0" w:left="244" w:hanging="244"/>
              <w:jc w:val="left"/>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Pr>
                <w:rFonts w:asciiTheme="majorEastAsia" w:eastAsiaTheme="majorEastAsia" w:hAnsiTheme="majorEastAsia" w:hint="eastAsia"/>
                <w:color w:val="000000"/>
                <w:kern w:val="0"/>
                <w:sz w:val="20"/>
                <w:szCs w:val="20"/>
              </w:rPr>
              <w:t>は</w:t>
            </w:r>
            <w:r w:rsidRPr="007C7712">
              <w:rPr>
                <w:rFonts w:asciiTheme="majorEastAsia" w:eastAsiaTheme="majorEastAsia" w:hAnsiTheme="majorEastAsia" w:hint="eastAsia"/>
                <w:color w:val="000000"/>
                <w:kern w:val="0"/>
                <w:sz w:val="20"/>
                <w:szCs w:val="20"/>
              </w:rPr>
              <w:t>漏えい先を調査し、</w:t>
            </w:r>
            <w:r w:rsidRPr="007C7712">
              <w:rPr>
                <w:rFonts w:asciiTheme="majorEastAsia" w:eastAsiaTheme="majorEastAsia" w:hAnsiTheme="majorEastAsia" w:hint="eastAsia"/>
                <w:color w:val="FF0000"/>
                <w:sz w:val="20"/>
                <w:szCs w:val="20"/>
              </w:rPr>
              <w:t>インシデント対応責任者</w:t>
            </w:r>
            <w:r w:rsidRPr="007C7712">
              <w:rPr>
                <w:rFonts w:asciiTheme="majorEastAsia" w:eastAsiaTheme="majorEastAsia" w:hAnsiTheme="majorEastAsia" w:hint="eastAsia"/>
                <w:color w:val="000000"/>
                <w:kern w:val="0"/>
                <w:sz w:val="20"/>
                <w:szCs w:val="20"/>
              </w:rPr>
              <w:t>に報告する。</w:t>
            </w:r>
          </w:p>
          <w:p w14:paraId="4813C8BA" w14:textId="77777777" w:rsidR="00DE07AD" w:rsidRPr="007C7712" w:rsidRDefault="00DE07AD" w:rsidP="000E072A">
            <w:pPr>
              <w:pStyle w:val="a0"/>
              <w:numPr>
                <w:ilvl w:val="0"/>
                <w:numId w:val="49"/>
              </w:numPr>
              <w:autoSpaceDE w:val="0"/>
              <w:autoSpaceDN w:val="0"/>
              <w:adjustRightInd w:val="0"/>
              <w:spacing w:line="0" w:lineRule="atLeast"/>
              <w:ind w:leftChars="0"/>
              <w:jc w:val="left"/>
              <w:rPr>
                <w:rFonts w:asciiTheme="majorEastAsia" w:eastAsiaTheme="majorEastAsia" w:hAnsiTheme="majorEastAsia"/>
                <w:color w:val="000000"/>
                <w:kern w:val="0"/>
                <w:sz w:val="20"/>
                <w:szCs w:val="20"/>
              </w:rPr>
            </w:pPr>
            <w:r w:rsidRPr="00EE629A">
              <w:rPr>
                <w:rFonts w:asciiTheme="majorEastAsia" w:eastAsiaTheme="majorEastAsia" w:hAnsiTheme="majorEastAsia" w:hint="eastAsia"/>
                <w:color w:val="FF0000"/>
                <w:sz w:val="20"/>
                <w:szCs w:val="20"/>
              </w:rPr>
              <w:t>システム管理者</w:t>
            </w:r>
            <w:r w:rsidRPr="007C7712">
              <w:rPr>
                <w:rFonts w:asciiTheme="majorEastAsia" w:eastAsiaTheme="majorEastAsia" w:hAnsiTheme="majorEastAsia" w:hint="eastAsia"/>
                <w:color w:val="000000"/>
                <w:kern w:val="0"/>
                <w:sz w:val="20"/>
                <w:szCs w:val="20"/>
              </w:rPr>
              <w:t>は社内関係者に周知する。</w:t>
            </w:r>
          </w:p>
        </w:tc>
        <w:tc>
          <w:tcPr>
            <w:tcW w:w="1859" w:type="dxa"/>
          </w:tcPr>
          <w:p w14:paraId="3A0867C7" w14:textId="77777777" w:rsidR="00DE07AD" w:rsidRPr="00D63BC7" w:rsidRDefault="00DE07AD" w:rsidP="000E072A">
            <w:pPr>
              <w:autoSpaceDE w:val="0"/>
              <w:autoSpaceDN w:val="0"/>
              <w:adjustRightInd w:val="0"/>
              <w:spacing w:line="0" w:lineRule="atLeast"/>
              <w:ind w:left="15" w:right="99"/>
              <w:rPr>
                <w:rFonts w:asciiTheme="majorEastAsia" w:eastAsiaTheme="majorEastAsia" w:hAnsiTheme="majorEastAsia"/>
                <w:color w:val="FF0000"/>
                <w:kern w:val="0"/>
                <w:sz w:val="20"/>
                <w:szCs w:val="20"/>
              </w:rPr>
            </w:pPr>
            <w:r w:rsidRPr="00EE629A">
              <w:rPr>
                <w:rFonts w:asciiTheme="majorEastAsia" w:eastAsiaTheme="majorEastAsia" w:hAnsiTheme="majorEastAsia" w:hint="eastAsia"/>
                <w:color w:val="FF0000"/>
                <w:sz w:val="20"/>
                <w:szCs w:val="20"/>
              </w:rPr>
              <w:t>インシデント対応責任者</w:t>
            </w:r>
          </w:p>
          <w:p w14:paraId="6F821FD2" w14:textId="77777777" w:rsidR="00DE07AD" w:rsidRPr="00D63BC7" w:rsidRDefault="00DE07AD" w:rsidP="000E072A">
            <w:pPr>
              <w:autoSpaceDE w:val="0"/>
              <w:autoSpaceDN w:val="0"/>
              <w:adjustRightInd w:val="0"/>
              <w:spacing w:line="0" w:lineRule="atLeast"/>
              <w:ind w:left="15" w:right="99"/>
              <w:rPr>
                <w:rFonts w:asciiTheme="majorEastAsia" w:eastAsiaTheme="majorEastAsia" w:hAnsiTheme="majorEastAsia"/>
                <w:color w:val="FF0000"/>
                <w:kern w:val="0"/>
                <w:sz w:val="20"/>
                <w:szCs w:val="20"/>
              </w:rPr>
            </w:pPr>
          </w:p>
        </w:tc>
      </w:tr>
      <w:tr w:rsidR="00DE07AD" w14:paraId="4019B2ED" w14:textId="77777777" w:rsidTr="000E072A">
        <w:trPr>
          <w:trHeight w:val="1027"/>
        </w:trPr>
        <w:tc>
          <w:tcPr>
            <w:tcW w:w="1417" w:type="dxa"/>
            <w:vAlign w:val="center"/>
          </w:tcPr>
          <w:p w14:paraId="5252CC09" w14:textId="77777777" w:rsidR="00DE07AD" w:rsidRPr="00A32C17" w:rsidRDefault="00DE07AD"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1</w:t>
            </w:r>
          </w:p>
        </w:tc>
        <w:tc>
          <w:tcPr>
            <w:tcW w:w="4394" w:type="dxa"/>
          </w:tcPr>
          <w:p w14:paraId="4D6A569A" w14:textId="77777777" w:rsidR="00DE07AD" w:rsidRPr="00B45CD5" w:rsidRDefault="00DE07AD" w:rsidP="000E072A">
            <w:pPr>
              <w:jc w:val="left"/>
              <w:rPr>
                <w:rFonts w:asciiTheme="majorEastAsia" w:eastAsiaTheme="majorEastAsia" w:hAnsiTheme="majorEastAsia"/>
                <w:color w:val="FF0000"/>
                <w:sz w:val="20"/>
                <w:szCs w:val="20"/>
              </w:rPr>
            </w:pPr>
            <w:r w:rsidRPr="00B45CD5">
              <w:rPr>
                <w:rFonts w:asciiTheme="majorEastAsia" w:eastAsiaTheme="majorEastAsia" w:hAnsiTheme="majorEastAsia" w:hint="eastAsia"/>
                <w:sz w:val="20"/>
                <w:szCs w:val="20"/>
              </w:rPr>
              <w:t>※情報漏えい・流出は全て事故レベル</w:t>
            </w:r>
            <w:r w:rsidRPr="00B45CD5">
              <w:rPr>
                <w:rFonts w:asciiTheme="majorEastAsia" w:eastAsiaTheme="majorEastAsia" w:hAnsiTheme="majorEastAsia"/>
                <w:color w:val="000000"/>
                <w:kern w:val="0"/>
                <w:sz w:val="20"/>
                <w:szCs w:val="20"/>
              </w:rPr>
              <w:t>2以上</w:t>
            </w:r>
          </w:p>
        </w:tc>
        <w:tc>
          <w:tcPr>
            <w:tcW w:w="1859" w:type="dxa"/>
          </w:tcPr>
          <w:p w14:paraId="038929EA" w14:textId="77777777" w:rsidR="00DE07AD" w:rsidRPr="00D63BC7" w:rsidRDefault="00DE07AD" w:rsidP="000E072A">
            <w:pPr>
              <w:autoSpaceDE w:val="0"/>
              <w:autoSpaceDN w:val="0"/>
              <w:adjustRightInd w:val="0"/>
              <w:spacing w:line="0" w:lineRule="atLeast"/>
              <w:ind w:left="15" w:right="99"/>
              <w:rPr>
                <w:rFonts w:asciiTheme="majorEastAsia" w:eastAsiaTheme="majorEastAsia" w:hAnsiTheme="majorEastAsia"/>
                <w:color w:val="FF0000"/>
                <w:kern w:val="0"/>
                <w:sz w:val="20"/>
                <w:szCs w:val="20"/>
              </w:rPr>
            </w:pPr>
          </w:p>
        </w:tc>
      </w:tr>
    </w:tbl>
    <w:p w14:paraId="34F1FB6D" w14:textId="77777777" w:rsidR="00DE07AD" w:rsidRDefault="00DE07AD" w:rsidP="00DE07AD">
      <w:pPr>
        <w:rPr>
          <w:rFonts w:ascii="ＭＳ ゴシック" w:eastAsia="ＭＳ ゴシック"/>
          <w:sz w:val="20"/>
          <w:szCs w:val="20"/>
        </w:rPr>
      </w:pPr>
    </w:p>
    <w:p w14:paraId="7340B03A" w14:textId="1FF1906C" w:rsidR="00DE07AD" w:rsidRDefault="00DE07AD" w:rsidP="00042756"/>
    <w:p w14:paraId="113E32A3" w14:textId="1A2961EC" w:rsidR="00DE07AD" w:rsidRDefault="00DE07AD" w:rsidP="00042756"/>
    <w:p w14:paraId="235BAB46"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.2</w:t>
      </w:r>
      <w:r>
        <w:rPr>
          <w:rFonts w:asciiTheme="majorEastAsia" w:eastAsiaTheme="majorEastAsia" w:hAnsiTheme="majorEastAsia" w:cs="ＭＳ Ｐ明朝" w:hint="eastAsia"/>
          <w:color w:val="000000"/>
          <w:sz w:val="20"/>
          <w:szCs w:val="20"/>
        </w:rPr>
        <w:t>改ざん・消失・破壊・</w:t>
      </w:r>
      <w:r>
        <w:rPr>
          <w:rFonts w:asciiTheme="majorEastAsia" w:eastAsiaTheme="majorEastAsia" w:hAnsiTheme="majorEastAsia" w:hint="eastAsia"/>
          <w:bCs/>
          <w:color w:val="000000"/>
          <w:sz w:val="20"/>
          <w:szCs w:val="20"/>
        </w:rPr>
        <w:t>サービス停止</w:t>
      </w:r>
      <w:r>
        <w:rPr>
          <w:rFonts w:asciiTheme="majorEastAsia" w:eastAsiaTheme="majorEastAsia" w:hAnsiTheme="majorEastAsia" w:cs="ＭＳ Ｐ明朝" w:hint="eastAsia"/>
          <w:color w:val="000000"/>
          <w:sz w:val="20"/>
          <w:szCs w:val="20"/>
        </w:rPr>
        <w:t>発生時の対応</w:t>
      </w:r>
    </w:p>
    <w:tbl>
      <w:tblPr>
        <w:tblW w:w="7654"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4394"/>
        <w:gridCol w:w="1843"/>
      </w:tblGrid>
      <w:tr w:rsidR="0003326A" w14:paraId="284B40A0" w14:textId="77777777" w:rsidTr="000E072A">
        <w:trPr>
          <w:trHeight w:val="361"/>
        </w:trPr>
        <w:tc>
          <w:tcPr>
            <w:tcW w:w="1417" w:type="dxa"/>
            <w:shd w:val="clear" w:color="auto" w:fill="auto"/>
            <w:vAlign w:val="center"/>
          </w:tcPr>
          <w:p w14:paraId="0EC657DA" w14:textId="77777777" w:rsidR="00DE07AD" w:rsidRPr="000672B0" w:rsidRDefault="00DE07AD" w:rsidP="000E072A">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事故レ</w:t>
            </w:r>
            <w:r w:rsidRPr="000672B0">
              <w:rPr>
                <w:rFonts w:asciiTheme="majorEastAsia" w:eastAsiaTheme="majorEastAsia" w:hAnsiTheme="majorEastAsia" w:hint="eastAsia"/>
                <w:color w:val="000000"/>
                <w:kern w:val="0"/>
                <w:sz w:val="20"/>
                <w:szCs w:val="20"/>
              </w:rPr>
              <w:t>ベル</w:t>
            </w:r>
          </w:p>
        </w:tc>
        <w:tc>
          <w:tcPr>
            <w:tcW w:w="4394" w:type="dxa"/>
            <w:shd w:val="clear" w:color="auto" w:fill="auto"/>
            <w:vAlign w:val="center"/>
          </w:tcPr>
          <w:p w14:paraId="6A24FB3E" w14:textId="77777777" w:rsidR="00DE07AD" w:rsidRPr="000672B0" w:rsidRDefault="00DE07AD" w:rsidP="000E072A">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0672B0">
              <w:rPr>
                <w:rFonts w:asciiTheme="majorEastAsia" w:eastAsiaTheme="majorEastAsia" w:hAnsiTheme="majorEastAsia" w:hint="eastAsia"/>
                <w:color w:val="000000"/>
                <w:kern w:val="0"/>
                <w:sz w:val="20"/>
                <w:szCs w:val="20"/>
              </w:rPr>
              <w:t>対応手順</w:t>
            </w:r>
          </w:p>
        </w:tc>
        <w:tc>
          <w:tcPr>
            <w:tcW w:w="1843" w:type="dxa"/>
            <w:shd w:val="clear" w:color="auto" w:fill="auto"/>
            <w:vAlign w:val="center"/>
          </w:tcPr>
          <w:p w14:paraId="27C76A71" w14:textId="77777777" w:rsidR="00DE07AD" w:rsidRPr="001E3350" w:rsidRDefault="00DE07AD" w:rsidP="000E072A">
            <w:pPr>
              <w:autoSpaceDE w:val="0"/>
              <w:autoSpaceDN w:val="0"/>
              <w:adjustRightInd w:val="0"/>
              <w:spacing w:line="0" w:lineRule="atLeast"/>
              <w:ind w:left="102" w:right="99"/>
              <w:jc w:val="center"/>
              <w:rPr>
                <w:rFonts w:asciiTheme="majorEastAsia" w:eastAsiaTheme="majorEastAsia" w:hAnsiTheme="majorEastAsia"/>
                <w:color w:val="000000" w:themeColor="text1"/>
                <w:kern w:val="0"/>
                <w:sz w:val="20"/>
                <w:szCs w:val="20"/>
              </w:rPr>
            </w:pPr>
            <w:r w:rsidRPr="001E3350">
              <w:rPr>
                <w:rFonts w:asciiTheme="majorEastAsia" w:eastAsiaTheme="majorEastAsia" w:hAnsiTheme="majorEastAsia" w:hint="eastAsia"/>
                <w:color w:val="000000" w:themeColor="text1"/>
                <w:kern w:val="0"/>
                <w:sz w:val="20"/>
                <w:szCs w:val="20"/>
              </w:rPr>
              <w:t>対応者</w:t>
            </w:r>
          </w:p>
        </w:tc>
      </w:tr>
      <w:tr w:rsidR="0003326A" w14:paraId="6F66E31F" w14:textId="77777777" w:rsidTr="000E072A">
        <w:trPr>
          <w:trHeight w:val="338"/>
        </w:trPr>
        <w:tc>
          <w:tcPr>
            <w:tcW w:w="1417" w:type="dxa"/>
            <w:vAlign w:val="center"/>
          </w:tcPr>
          <w:p w14:paraId="69FB1037" w14:textId="77777777" w:rsidR="00DE07AD" w:rsidRPr="00A32C17" w:rsidRDefault="00DE07AD"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3</w:t>
            </w:r>
          </w:p>
        </w:tc>
        <w:tc>
          <w:tcPr>
            <w:tcW w:w="4394" w:type="dxa"/>
          </w:tcPr>
          <w:p w14:paraId="5FAA02DE" w14:textId="77777777" w:rsidR="00DE07AD" w:rsidRPr="008C4215" w:rsidRDefault="00DE07AD" w:rsidP="000E072A">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発見者は即座にインシデント対応責任者及び代表取締役社長</w:t>
            </w:r>
            <w:r w:rsidRPr="008C4215">
              <w:rPr>
                <w:rFonts w:asciiTheme="majorEastAsia" w:eastAsiaTheme="majorEastAsia" w:hAnsiTheme="majorEastAsia" w:hint="eastAsia"/>
                <w:color w:val="000000"/>
                <w:kern w:val="0"/>
                <w:sz w:val="20"/>
                <w:szCs w:val="20"/>
              </w:rPr>
              <w:t>に報告する。</w:t>
            </w:r>
          </w:p>
          <w:p w14:paraId="183CE647" w14:textId="77777777" w:rsidR="00DE07AD" w:rsidRPr="008C4215" w:rsidRDefault="00DE07AD" w:rsidP="000E072A">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735AED49" w14:textId="77777777" w:rsidR="00DE07AD" w:rsidRPr="008C4215" w:rsidRDefault="00DE07AD" w:rsidP="000E072A">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w:t>
            </w:r>
            <w:r w:rsidRPr="00D17E82">
              <w:rPr>
                <w:rFonts w:asciiTheme="majorEastAsia" w:eastAsiaTheme="majorEastAsia" w:hAnsiTheme="majorEastAsia" w:hint="eastAsia"/>
                <w:color w:val="FF0000"/>
                <w:kern w:val="0"/>
                <w:sz w:val="20"/>
                <w:szCs w:val="20"/>
              </w:rPr>
              <w:t>総務部情報システム担当</w:t>
            </w:r>
            <w:r w:rsidRPr="008C4215">
              <w:rPr>
                <w:rFonts w:asciiTheme="majorEastAsia" w:eastAsiaTheme="majorEastAsia" w:hAnsiTheme="majorEastAsia" w:hint="eastAsia"/>
                <w:color w:val="000000"/>
                <w:kern w:val="0"/>
                <w:sz w:val="20"/>
                <w:szCs w:val="20"/>
              </w:rPr>
              <w:t>に連絡する。</w:t>
            </w:r>
          </w:p>
          <w:p w14:paraId="024DEBE8" w14:textId="77777777" w:rsidR="00DE07AD" w:rsidRPr="008C4215" w:rsidRDefault="00DE07AD" w:rsidP="000E072A">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電子データの場合は</w:t>
            </w: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025FC36E" w14:textId="77777777" w:rsidR="00DE07AD" w:rsidRPr="008C4215" w:rsidRDefault="00DE07AD" w:rsidP="000E072A">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が修理、復旧、交換等の手続きを行う。</w:t>
            </w:r>
          </w:p>
          <w:p w14:paraId="2ED90385" w14:textId="77777777" w:rsidR="00DE07AD" w:rsidRPr="008C4215" w:rsidRDefault="00DE07AD" w:rsidP="000E072A">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5668C466" w14:textId="77777777" w:rsidR="00DE07AD" w:rsidRPr="008C4215" w:rsidRDefault="00DE07AD" w:rsidP="000E072A">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は原因対策を実施する。</w:t>
            </w:r>
          </w:p>
          <w:p w14:paraId="0C43735F" w14:textId="77777777" w:rsidR="00DE07AD" w:rsidRPr="000672B0" w:rsidRDefault="00DE07AD" w:rsidP="000E072A">
            <w:pPr>
              <w:autoSpaceDE w:val="0"/>
              <w:autoSpaceDN w:val="0"/>
              <w:adjustRightInd w:val="0"/>
              <w:spacing w:line="0" w:lineRule="atLeast"/>
              <w:ind w:left="15" w:right="99"/>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代表取締役</w:t>
            </w:r>
            <w:r w:rsidRPr="008C4215">
              <w:rPr>
                <w:rFonts w:asciiTheme="majorEastAsia" w:eastAsiaTheme="majorEastAsia" w:hAnsiTheme="majorEastAsia" w:hint="eastAsia"/>
                <w:color w:val="000000"/>
                <w:kern w:val="0"/>
                <w:sz w:val="20"/>
                <w:szCs w:val="20"/>
              </w:rPr>
              <w:t>は社内及び影響範囲の全ての組織・人に対応結果及び対策を公表する。</w:t>
            </w:r>
          </w:p>
        </w:tc>
        <w:tc>
          <w:tcPr>
            <w:tcW w:w="1843" w:type="dxa"/>
          </w:tcPr>
          <w:p w14:paraId="12ADAFB9" w14:textId="77777777" w:rsidR="00DE07AD" w:rsidRPr="00EE629A" w:rsidRDefault="00DE07AD" w:rsidP="000E072A">
            <w:pPr>
              <w:ind w:leftChars="48" w:left="101"/>
              <w:rPr>
                <w:rStyle w:val="word1"/>
                <w:rFonts w:asciiTheme="majorEastAsia" w:eastAsiaTheme="majorEastAsia" w:hAnsiTheme="majorEastAsia" w:cs="ＭＳ Ｐ明朝"/>
                <w:color w:val="FF0000"/>
                <w:sz w:val="20"/>
                <w:szCs w:val="20"/>
              </w:rPr>
            </w:pPr>
            <w:r w:rsidRPr="00EE629A">
              <w:rPr>
                <w:rStyle w:val="word1"/>
                <w:rFonts w:asciiTheme="majorEastAsia" w:eastAsiaTheme="majorEastAsia" w:hAnsiTheme="majorEastAsia" w:cs="ＭＳ Ｐ明朝" w:hint="eastAsia"/>
                <w:color w:val="FF0000"/>
                <w:sz w:val="20"/>
                <w:szCs w:val="20"/>
              </w:rPr>
              <w:t>代表取締役</w:t>
            </w:r>
          </w:p>
          <w:p w14:paraId="2C3B0621" w14:textId="77777777" w:rsidR="00DE07AD" w:rsidRPr="001E3350" w:rsidRDefault="00DE07AD" w:rsidP="000E072A">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1E3350">
              <w:rPr>
                <w:rFonts w:asciiTheme="majorEastAsia" w:eastAsiaTheme="majorEastAsia" w:hAnsiTheme="majorEastAsia" w:hint="eastAsia"/>
                <w:color w:val="FF0000"/>
                <w:kern w:val="0"/>
                <w:sz w:val="20"/>
                <w:szCs w:val="20"/>
              </w:rPr>
              <w:t>インシデント対応責任者</w:t>
            </w:r>
          </w:p>
        </w:tc>
      </w:tr>
      <w:tr w:rsidR="0003326A" w14:paraId="354F3856" w14:textId="77777777" w:rsidTr="000E072A">
        <w:trPr>
          <w:trHeight w:val="901"/>
        </w:trPr>
        <w:tc>
          <w:tcPr>
            <w:tcW w:w="1417" w:type="dxa"/>
            <w:vAlign w:val="center"/>
          </w:tcPr>
          <w:p w14:paraId="592412DF" w14:textId="77777777" w:rsidR="00DE07AD" w:rsidRPr="00A32C17" w:rsidRDefault="00DE07AD"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2</w:t>
            </w:r>
          </w:p>
        </w:tc>
        <w:tc>
          <w:tcPr>
            <w:tcW w:w="4394" w:type="dxa"/>
          </w:tcPr>
          <w:p w14:paraId="57F4E388" w14:textId="77777777" w:rsidR="00DE07AD" w:rsidRPr="00B84D40" w:rsidRDefault="00DE07AD"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sidRPr="00B84D40">
              <w:rPr>
                <w:rFonts w:asciiTheme="majorEastAsia" w:eastAsiaTheme="majorEastAsia" w:hAnsiTheme="majorEastAsia" w:hint="eastAsia"/>
                <w:color w:val="FF0000"/>
                <w:kern w:val="0"/>
                <w:sz w:val="20"/>
                <w:szCs w:val="20"/>
              </w:rPr>
              <w:t>システム管理者</w:t>
            </w:r>
            <w:r w:rsidRPr="00B84D40">
              <w:rPr>
                <w:rFonts w:asciiTheme="majorEastAsia" w:eastAsiaTheme="majorEastAsia" w:hAnsiTheme="majorEastAsia" w:hint="eastAsia"/>
                <w:color w:val="000000"/>
                <w:kern w:val="0"/>
                <w:sz w:val="20"/>
                <w:szCs w:val="20"/>
              </w:rPr>
              <w:t>に報告する。</w:t>
            </w:r>
          </w:p>
          <w:p w14:paraId="68C9AF2C" w14:textId="77777777" w:rsidR="00DE07AD" w:rsidRPr="008C4215" w:rsidRDefault="00DE07AD"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1C5211DD" w14:textId="77777777" w:rsidR="00DE07AD" w:rsidRPr="008C4215" w:rsidRDefault="00DE07AD"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は社内に周知するとともに総務部情報システム担当に連絡する。</w:t>
            </w:r>
          </w:p>
          <w:p w14:paraId="13840DD3" w14:textId="77777777" w:rsidR="00DE07AD" w:rsidRPr="008C4215" w:rsidRDefault="00DE07AD"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電子データの場合は</w:t>
            </w:r>
            <w:r w:rsidRPr="0068750A">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4C131684" w14:textId="77777777" w:rsidR="00DE07AD" w:rsidRPr="008C4215" w:rsidRDefault="00DE07AD"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sidRPr="0068750A">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が修理、復旧、交換等の手続きを行う。</w:t>
            </w:r>
          </w:p>
          <w:p w14:paraId="1353AF01" w14:textId="77777777" w:rsidR="00DE07AD" w:rsidRDefault="00DE07AD"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0C6D862B" w14:textId="77777777" w:rsidR="00DE07AD" w:rsidRPr="00033725" w:rsidRDefault="00DE07AD"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は原因対策を実施する。</w:t>
            </w:r>
          </w:p>
        </w:tc>
        <w:tc>
          <w:tcPr>
            <w:tcW w:w="1843" w:type="dxa"/>
          </w:tcPr>
          <w:p w14:paraId="60C0DA10" w14:textId="77777777" w:rsidR="00DE07AD" w:rsidRDefault="00DE07AD" w:rsidP="000E072A">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68750A">
              <w:rPr>
                <w:rFonts w:asciiTheme="majorEastAsia" w:eastAsiaTheme="majorEastAsia" w:hAnsiTheme="majorEastAsia" w:hint="eastAsia"/>
                <w:color w:val="FF0000"/>
                <w:kern w:val="0"/>
                <w:sz w:val="20"/>
                <w:szCs w:val="20"/>
              </w:rPr>
              <w:t>システム管理者</w:t>
            </w:r>
          </w:p>
          <w:p w14:paraId="617A8BBA" w14:textId="77777777" w:rsidR="00DE07AD" w:rsidRPr="001E3350" w:rsidRDefault="00DE07AD" w:rsidP="000E072A">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1E3350">
              <w:rPr>
                <w:rFonts w:asciiTheme="majorEastAsia" w:eastAsiaTheme="majorEastAsia" w:hAnsiTheme="majorEastAsia" w:hint="eastAsia"/>
                <w:color w:val="FF0000"/>
                <w:kern w:val="0"/>
                <w:sz w:val="20"/>
                <w:szCs w:val="20"/>
              </w:rPr>
              <w:t>インシデント対応責任者</w:t>
            </w:r>
          </w:p>
        </w:tc>
      </w:tr>
      <w:tr w:rsidR="0003326A" w14:paraId="52D1BFE5" w14:textId="77777777" w:rsidTr="000E072A">
        <w:trPr>
          <w:trHeight w:val="338"/>
        </w:trPr>
        <w:tc>
          <w:tcPr>
            <w:tcW w:w="1417" w:type="dxa"/>
            <w:vAlign w:val="center"/>
          </w:tcPr>
          <w:p w14:paraId="3B3105F2" w14:textId="77777777" w:rsidR="00DE07AD" w:rsidRPr="00A32C17" w:rsidRDefault="00DE07AD"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1</w:t>
            </w:r>
          </w:p>
        </w:tc>
        <w:tc>
          <w:tcPr>
            <w:tcW w:w="4394" w:type="dxa"/>
          </w:tcPr>
          <w:p w14:paraId="62BDF26C" w14:textId="77777777" w:rsidR="00DE07AD" w:rsidRPr="00B84D40" w:rsidRDefault="00DE07AD" w:rsidP="000E072A">
            <w:pPr>
              <w:pStyle w:val="a0"/>
              <w:numPr>
                <w:ilvl w:val="2"/>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sidRPr="00B84D40">
              <w:rPr>
                <w:rFonts w:asciiTheme="majorEastAsia" w:eastAsiaTheme="majorEastAsia" w:hAnsiTheme="majorEastAsia" w:hint="eastAsia"/>
                <w:color w:val="FF0000"/>
                <w:kern w:val="0"/>
                <w:sz w:val="20"/>
                <w:szCs w:val="20"/>
              </w:rPr>
              <w:t>システム管理者</w:t>
            </w:r>
            <w:r w:rsidRPr="00B84D40">
              <w:rPr>
                <w:rFonts w:asciiTheme="majorEastAsia" w:eastAsiaTheme="majorEastAsia" w:hAnsiTheme="majorEastAsia" w:hint="eastAsia"/>
                <w:color w:val="000000"/>
                <w:kern w:val="0"/>
                <w:sz w:val="20"/>
                <w:szCs w:val="20"/>
              </w:rPr>
              <w:t>に報告する。</w:t>
            </w:r>
          </w:p>
          <w:p w14:paraId="2C0A0D73" w14:textId="77777777" w:rsidR="00DE07AD" w:rsidRDefault="00DE07AD"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68750A">
              <w:rPr>
                <w:rFonts w:asciiTheme="majorEastAsia" w:eastAsiaTheme="majorEastAsia" w:hAnsiTheme="majorEastAsia" w:hint="eastAsia"/>
                <w:color w:val="FF0000"/>
                <w:kern w:val="0"/>
                <w:sz w:val="20"/>
                <w:szCs w:val="20"/>
              </w:rPr>
              <w:t>システム管理者</w:t>
            </w:r>
            <w:r w:rsidRPr="0068750A">
              <w:rPr>
                <w:rFonts w:asciiTheme="majorEastAsia" w:eastAsiaTheme="majorEastAsia" w:hAnsiTheme="majorEastAsia" w:hint="eastAsia"/>
                <w:color w:val="000000" w:themeColor="text1"/>
                <w:kern w:val="0"/>
                <w:sz w:val="20"/>
                <w:szCs w:val="20"/>
              </w:rPr>
              <w:t>は</w:t>
            </w:r>
            <w:r w:rsidRPr="0068750A">
              <w:rPr>
                <w:rFonts w:asciiTheme="majorEastAsia" w:eastAsiaTheme="majorEastAsia" w:hAnsiTheme="majorEastAsia" w:hint="eastAsia"/>
                <w:color w:val="000000"/>
                <w:kern w:val="0"/>
                <w:sz w:val="20"/>
                <w:szCs w:val="20"/>
              </w:rPr>
              <w:t>原因を特定し、応急処置を実行する。</w:t>
            </w:r>
          </w:p>
          <w:p w14:paraId="18B2C40E" w14:textId="77777777" w:rsidR="00DE07AD" w:rsidRPr="0068750A" w:rsidRDefault="00DE07AD"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68750A">
              <w:rPr>
                <w:rFonts w:asciiTheme="majorEastAsia" w:eastAsiaTheme="majorEastAsia" w:hAnsiTheme="majorEastAsia" w:hint="eastAsia"/>
                <w:color w:val="000000"/>
                <w:kern w:val="0"/>
                <w:sz w:val="20"/>
                <w:szCs w:val="20"/>
              </w:rPr>
              <w:t>電子データの場合は</w:t>
            </w:r>
            <w:r w:rsidRPr="0068750A">
              <w:rPr>
                <w:rFonts w:asciiTheme="majorEastAsia" w:eastAsiaTheme="majorEastAsia" w:hAnsiTheme="majorEastAsia" w:hint="eastAsia"/>
                <w:color w:val="FF0000"/>
                <w:kern w:val="0"/>
                <w:sz w:val="20"/>
                <w:szCs w:val="20"/>
              </w:rPr>
              <w:t>システム管理者</w:t>
            </w:r>
            <w:r w:rsidRPr="0068750A">
              <w:rPr>
                <w:rFonts w:asciiTheme="majorEastAsia" w:eastAsiaTheme="majorEastAsia" w:hAnsiTheme="majorEastAsia" w:hint="eastAsia"/>
                <w:color w:val="000000" w:themeColor="text1"/>
                <w:kern w:val="0"/>
                <w:sz w:val="20"/>
                <w:szCs w:val="20"/>
              </w:rPr>
              <w:t>が</w:t>
            </w:r>
            <w:r w:rsidRPr="0068750A">
              <w:rPr>
                <w:rFonts w:asciiTheme="majorEastAsia" w:eastAsiaTheme="majorEastAsia" w:hAnsiTheme="majorEastAsia" w:hint="eastAsia"/>
                <w:color w:val="000000"/>
                <w:kern w:val="0"/>
                <w:sz w:val="20"/>
                <w:szCs w:val="20"/>
              </w:rPr>
              <w:t>バックアップによる復旧もしくは再作成・入手を実行する。</w:t>
            </w:r>
          </w:p>
          <w:p w14:paraId="1D18074F" w14:textId="77777777" w:rsidR="00DE07AD" w:rsidRPr="00033725" w:rsidRDefault="00DE07AD"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機器の場合は</w:t>
            </w:r>
            <w:r w:rsidRPr="0068750A">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themeColor="text1"/>
                <w:kern w:val="0"/>
                <w:sz w:val="20"/>
                <w:szCs w:val="20"/>
              </w:rPr>
              <w:t>が</w:t>
            </w:r>
            <w:r w:rsidRPr="00033725">
              <w:rPr>
                <w:rFonts w:asciiTheme="majorEastAsia" w:eastAsiaTheme="majorEastAsia" w:hAnsiTheme="majorEastAsia" w:hint="eastAsia"/>
                <w:color w:val="000000"/>
                <w:kern w:val="0"/>
                <w:sz w:val="20"/>
                <w:szCs w:val="20"/>
              </w:rPr>
              <w:t>修理、復旧、交換等の手続きを行う。</w:t>
            </w:r>
          </w:p>
          <w:p w14:paraId="3DDD1A58" w14:textId="77777777" w:rsidR="00DE07AD" w:rsidRDefault="00DE07AD"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書類・フィルム等の原本の場合は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w:t>
            </w:r>
            <w:r w:rsidRPr="00033725">
              <w:rPr>
                <w:rFonts w:asciiTheme="majorEastAsia" w:eastAsiaTheme="majorEastAsia" w:hAnsiTheme="majorEastAsia" w:hint="eastAsia"/>
                <w:color w:val="000000"/>
                <w:kern w:val="0"/>
                <w:sz w:val="20"/>
                <w:szCs w:val="20"/>
              </w:rPr>
              <w:t>可能な範囲で修復する</w:t>
            </w:r>
          </w:p>
          <w:p w14:paraId="66488818" w14:textId="77777777" w:rsidR="00DE07AD" w:rsidRPr="0048476F" w:rsidRDefault="00DE07AD"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w:t>
            </w:r>
            <w:r w:rsidRPr="00033725">
              <w:rPr>
                <w:rFonts w:asciiTheme="majorEastAsia" w:eastAsiaTheme="majorEastAsia" w:hAnsiTheme="majorEastAsia" w:hint="eastAsia"/>
                <w:color w:val="000000"/>
                <w:kern w:val="0"/>
                <w:sz w:val="20"/>
                <w:szCs w:val="20"/>
              </w:rPr>
              <w:t>原因対策を実施する</w:t>
            </w:r>
          </w:p>
        </w:tc>
        <w:tc>
          <w:tcPr>
            <w:tcW w:w="1843" w:type="dxa"/>
          </w:tcPr>
          <w:p w14:paraId="0799F0AA" w14:textId="77777777" w:rsidR="00DE07AD" w:rsidRPr="001E3350" w:rsidRDefault="00DE07AD" w:rsidP="000E072A">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1E3350">
              <w:rPr>
                <w:rFonts w:asciiTheme="majorEastAsia" w:eastAsiaTheme="majorEastAsia" w:hAnsiTheme="majorEastAsia" w:hint="eastAsia"/>
                <w:color w:val="FF0000"/>
                <w:kern w:val="0"/>
                <w:sz w:val="20"/>
                <w:szCs w:val="20"/>
              </w:rPr>
              <w:t>システム管理者</w:t>
            </w:r>
          </w:p>
          <w:p w14:paraId="37B26B79" w14:textId="77777777" w:rsidR="00DE07AD" w:rsidRPr="001E3350" w:rsidRDefault="00DE07AD" w:rsidP="000E072A">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p>
        </w:tc>
      </w:tr>
      <w:tr w:rsidR="00DE07AD" w14:paraId="40A1FDC7" w14:textId="77777777" w:rsidTr="000E072A">
        <w:trPr>
          <w:trHeight w:val="1027"/>
        </w:trPr>
        <w:tc>
          <w:tcPr>
            <w:tcW w:w="1417" w:type="dxa"/>
            <w:vAlign w:val="center"/>
          </w:tcPr>
          <w:p w14:paraId="53BBA435" w14:textId="77777777" w:rsidR="00DE07AD" w:rsidRPr="00A32C17" w:rsidRDefault="00DE07AD"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0</w:t>
            </w:r>
          </w:p>
        </w:tc>
        <w:tc>
          <w:tcPr>
            <w:tcW w:w="4394" w:type="dxa"/>
          </w:tcPr>
          <w:p w14:paraId="6097744C" w14:textId="77777777" w:rsidR="00DE07AD" w:rsidRPr="008C4215" w:rsidRDefault="00DE07AD" w:rsidP="000E072A">
            <w:pPr>
              <w:pStyle w:val="a0"/>
              <w:autoSpaceDE w:val="0"/>
              <w:autoSpaceDN w:val="0"/>
              <w:adjustRightInd w:val="0"/>
              <w:spacing w:line="0" w:lineRule="atLeast"/>
              <w:ind w:leftChars="0" w:left="0"/>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発見者</w:t>
            </w:r>
            <w:r>
              <w:rPr>
                <w:rFonts w:asciiTheme="majorEastAsia" w:eastAsiaTheme="majorEastAsia" w:hAnsiTheme="majorEastAsia" w:hint="eastAsia"/>
                <w:color w:val="000000"/>
                <w:kern w:val="0"/>
                <w:sz w:val="20"/>
                <w:szCs w:val="20"/>
              </w:rPr>
              <w:t>は</w:t>
            </w:r>
            <w:r w:rsidRPr="00D63BC7">
              <w:rPr>
                <w:rFonts w:asciiTheme="majorEastAsia" w:eastAsiaTheme="majorEastAsia" w:hAnsiTheme="majorEastAsia" w:hint="eastAsia"/>
                <w:color w:val="000000"/>
                <w:kern w:val="0"/>
                <w:sz w:val="20"/>
                <w:szCs w:val="20"/>
              </w:rPr>
              <w:t>発見次第、発生可能性のある</w:t>
            </w:r>
            <w:r>
              <w:rPr>
                <w:rFonts w:asciiTheme="majorEastAsia" w:eastAsiaTheme="majorEastAsia" w:hAnsiTheme="majorEastAsia" w:hint="eastAsia"/>
                <w:color w:val="000000"/>
                <w:kern w:val="0"/>
                <w:sz w:val="20"/>
                <w:szCs w:val="20"/>
              </w:rPr>
              <w:t>インシデントと想定される被害</w:t>
            </w:r>
            <w:r w:rsidRPr="00D63BC7">
              <w:rPr>
                <w:rFonts w:asciiTheme="majorEastAsia" w:eastAsiaTheme="majorEastAsia" w:hAnsiTheme="majorEastAsia" w:hint="eastAsia"/>
                <w:color w:val="000000"/>
                <w:kern w:val="0"/>
                <w:sz w:val="20"/>
                <w:szCs w:val="20"/>
              </w:rPr>
              <w:t>を</w:t>
            </w:r>
            <w:r w:rsidRPr="00EE629A">
              <w:rPr>
                <w:rFonts w:asciiTheme="majorEastAsia" w:eastAsiaTheme="majorEastAsia" w:hAnsiTheme="majorEastAsia" w:hint="eastAsia"/>
                <w:color w:val="FF0000"/>
                <w:sz w:val="20"/>
                <w:szCs w:val="20"/>
              </w:rPr>
              <w:t>システム管理者</w:t>
            </w:r>
            <w:r w:rsidRPr="008C4215">
              <w:rPr>
                <w:rFonts w:asciiTheme="majorEastAsia" w:eastAsiaTheme="majorEastAsia" w:hAnsiTheme="majorEastAsia" w:hint="eastAsia"/>
                <w:sz w:val="20"/>
                <w:szCs w:val="20"/>
              </w:rPr>
              <w:t>に</w:t>
            </w:r>
            <w:r w:rsidRPr="00D63BC7">
              <w:rPr>
                <w:rFonts w:asciiTheme="majorEastAsia" w:eastAsiaTheme="majorEastAsia" w:hAnsiTheme="majorEastAsia" w:hint="eastAsia"/>
                <w:color w:val="000000"/>
                <w:kern w:val="0"/>
                <w:sz w:val="20"/>
                <w:szCs w:val="20"/>
              </w:rPr>
              <w:t>報告する。</w:t>
            </w:r>
          </w:p>
        </w:tc>
        <w:tc>
          <w:tcPr>
            <w:tcW w:w="1843" w:type="dxa"/>
          </w:tcPr>
          <w:p w14:paraId="2D5568CB" w14:textId="77777777" w:rsidR="00DE07AD" w:rsidRPr="000672B0" w:rsidRDefault="00DE07AD" w:rsidP="000E072A">
            <w:pPr>
              <w:autoSpaceDE w:val="0"/>
              <w:autoSpaceDN w:val="0"/>
              <w:adjustRightInd w:val="0"/>
              <w:spacing w:line="0" w:lineRule="atLeast"/>
              <w:ind w:leftChars="48" w:left="101" w:right="99"/>
              <w:rPr>
                <w:rFonts w:asciiTheme="majorEastAsia" w:eastAsiaTheme="majorEastAsia" w:hAnsiTheme="majorEastAsia"/>
                <w:color w:val="FF0000"/>
                <w:kern w:val="0"/>
                <w:sz w:val="20"/>
                <w:szCs w:val="20"/>
                <w:lang w:eastAsia="zh-TW"/>
              </w:rPr>
            </w:pPr>
            <w:r w:rsidRPr="001E3350">
              <w:rPr>
                <w:rFonts w:asciiTheme="majorEastAsia" w:eastAsiaTheme="majorEastAsia" w:hAnsiTheme="majorEastAsia" w:hint="eastAsia"/>
                <w:color w:val="FF0000"/>
                <w:kern w:val="0"/>
                <w:sz w:val="20"/>
                <w:szCs w:val="20"/>
              </w:rPr>
              <w:t>システム管理者</w:t>
            </w:r>
          </w:p>
        </w:tc>
      </w:tr>
    </w:tbl>
    <w:p w14:paraId="21918074" w14:textId="77777777" w:rsidR="00DE07AD" w:rsidRDefault="00DE07AD" w:rsidP="00DE07AD">
      <w:pPr>
        <w:rPr>
          <w:rFonts w:ascii="ＭＳ ゴシック" w:eastAsia="ＭＳ ゴシック"/>
          <w:sz w:val="20"/>
          <w:szCs w:val="20"/>
        </w:rPr>
      </w:pPr>
    </w:p>
    <w:p w14:paraId="65F9AEB7" w14:textId="77777777" w:rsidR="00DE07AD" w:rsidRDefault="00DE07AD" w:rsidP="00DE07AD">
      <w:pPr>
        <w:rPr>
          <w:rFonts w:ascii="ＭＳ ゴシック" w:eastAsia="ＭＳ ゴシック"/>
          <w:sz w:val="20"/>
          <w:szCs w:val="20"/>
        </w:rPr>
      </w:pPr>
    </w:p>
    <w:p w14:paraId="001D3347" w14:textId="77777777" w:rsidR="00F64BC1" w:rsidRDefault="00F64BC1">
      <w:pPr>
        <w:widowControl/>
        <w:jc w:val="left"/>
        <w:rPr>
          <w:rFonts w:ascii="ＭＳ ゴシック" w:eastAsia="ＭＳ ゴシック"/>
          <w:sz w:val="20"/>
          <w:szCs w:val="20"/>
        </w:rPr>
      </w:pPr>
      <w:r>
        <w:rPr>
          <w:rFonts w:ascii="ＭＳ ゴシック" w:eastAsia="ＭＳ ゴシック"/>
          <w:sz w:val="20"/>
          <w:szCs w:val="20"/>
        </w:rPr>
        <w:br w:type="page"/>
      </w:r>
    </w:p>
    <w:p w14:paraId="36B094BF" w14:textId="1E961E82" w:rsidR="00DE07AD" w:rsidRPr="00E8379D" w:rsidRDefault="00DE07AD" w:rsidP="00DE07AD">
      <w:r>
        <w:rPr>
          <w:rFonts w:ascii="ＭＳ ゴシック" w:eastAsia="ＭＳ ゴシック"/>
          <w:sz w:val="20"/>
          <w:szCs w:val="20"/>
        </w:rPr>
        <w:t>4</w:t>
      </w:r>
      <w:r>
        <w:rPr>
          <w:rFonts w:ascii="ＭＳ ゴシック" w:eastAsia="ＭＳ ゴシック" w:hint="eastAsia"/>
          <w:sz w:val="20"/>
          <w:szCs w:val="20"/>
        </w:rPr>
        <w:t>.</w:t>
      </w:r>
      <w:r>
        <w:rPr>
          <w:rFonts w:ascii="ＭＳ ゴシック" w:eastAsia="ＭＳ ゴシック"/>
          <w:sz w:val="20"/>
          <w:szCs w:val="20"/>
        </w:rPr>
        <w:t>3</w:t>
      </w:r>
      <w:r>
        <w:rPr>
          <w:rFonts w:asciiTheme="majorEastAsia" w:eastAsiaTheme="majorEastAsia" w:hAnsiTheme="majorEastAsia" w:hint="eastAsia"/>
          <w:bCs/>
          <w:color w:val="000000"/>
          <w:sz w:val="20"/>
          <w:szCs w:val="20"/>
        </w:rPr>
        <w:t>ウイルス感染時の初期対応</w:t>
      </w:r>
    </w:p>
    <w:p w14:paraId="2F473D4D" w14:textId="77777777" w:rsidR="00DE07AD" w:rsidRPr="00D90492" w:rsidRDefault="00DE07AD" w:rsidP="00DE07AD">
      <w:pPr>
        <w:rPr>
          <w:rFonts w:asciiTheme="majorEastAsia" w:eastAsiaTheme="majorEastAsia" w:hAnsiTheme="majorEastAsia"/>
          <w:sz w:val="20"/>
          <w:szCs w:val="20"/>
        </w:rPr>
      </w:pPr>
      <w:r w:rsidRPr="00715569">
        <w:rPr>
          <w:rFonts w:asciiTheme="majorEastAsia" w:eastAsiaTheme="majorEastAsia" w:hAnsiTheme="majorEastAsia" w:hint="eastAsia"/>
          <w:color w:val="FF0000"/>
          <w:sz w:val="20"/>
          <w:szCs w:val="20"/>
        </w:rPr>
        <w:t>従業員</w:t>
      </w:r>
      <w:r>
        <w:rPr>
          <w:rFonts w:asciiTheme="majorEastAsia" w:eastAsiaTheme="majorEastAsia" w:hAnsiTheme="majorEastAsia" w:hint="eastAsia"/>
          <w:sz w:val="20"/>
          <w:szCs w:val="20"/>
        </w:rPr>
        <w:t>は、業務に利用している</w:t>
      </w:r>
      <w:r w:rsidRPr="00715569">
        <w:rPr>
          <w:rFonts w:asciiTheme="majorEastAsia" w:eastAsiaTheme="majorEastAsia" w:hAnsiTheme="majorEastAsia" w:hint="eastAsia"/>
          <w:color w:val="FF0000"/>
          <w:sz w:val="20"/>
          <w:szCs w:val="20"/>
        </w:rPr>
        <w:t>パソコン、サーバー</w:t>
      </w:r>
      <w:r>
        <w:rPr>
          <w:rFonts w:asciiTheme="majorEastAsia" w:eastAsiaTheme="majorEastAsia" w:hAnsiTheme="majorEastAsia" w:hint="eastAsia"/>
          <w:color w:val="FF0000"/>
          <w:sz w:val="20"/>
          <w:szCs w:val="20"/>
        </w:rPr>
        <w:t>又は</w:t>
      </w:r>
      <w:r w:rsidRPr="00715569">
        <w:rPr>
          <w:rFonts w:asciiTheme="majorEastAsia" w:eastAsiaTheme="majorEastAsia" w:hAnsiTheme="majorEastAsia" w:hint="eastAsia"/>
          <w:color w:val="FF0000"/>
          <w:sz w:val="20"/>
          <w:szCs w:val="20"/>
        </w:rPr>
        <w:t>スマートフォン、タブレット</w:t>
      </w:r>
      <w:r>
        <w:rPr>
          <w:rFonts w:asciiTheme="majorEastAsia" w:eastAsiaTheme="majorEastAsia" w:hAnsiTheme="majorEastAsia" w:hint="eastAsia"/>
          <w:sz w:val="20"/>
          <w:szCs w:val="20"/>
        </w:rPr>
        <w:t>（以下「コンピュータ」といいます。）がウイルスに感染した場合には、以下を実行する。</w:t>
      </w:r>
    </w:p>
    <w:p w14:paraId="5B078B9D" w14:textId="77777777" w:rsidR="00DE07AD" w:rsidRDefault="00DE07AD" w:rsidP="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ネットワークからコンピュータを切断する。</w:t>
      </w:r>
    </w:p>
    <w:p w14:paraId="4B83DB4E" w14:textId="77777777" w:rsidR="00DE07AD" w:rsidRPr="00715569" w:rsidRDefault="00DE07AD" w:rsidP="00DE07AD">
      <w:pPr>
        <w:pStyle w:val="a0"/>
        <w:numPr>
          <w:ilvl w:val="0"/>
          <w:numId w:val="54"/>
        </w:numPr>
        <w:ind w:leftChars="0"/>
        <w:rPr>
          <w:rFonts w:ascii="ＭＳ ゴシック" w:eastAsia="ＭＳ ゴシック"/>
          <w:sz w:val="20"/>
          <w:szCs w:val="20"/>
        </w:rPr>
      </w:pPr>
      <w:r w:rsidRPr="00C006F3">
        <w:rPr>
          <w:rFonts w:ascii="ＭＳ ゴシック" w:eastAsia="ＭＳ ゴシック" w:hint="eastAsia"/>
          <w:color w:val="FF0000"/>
          <w:sz w:val="20"/>
          <w:szCs w:val="20"/>
        </w:rPr>
        <w:t>システム管理者</w:t>
      </w:r>
      <w:r>
        <w:rPr>
          <w:rFonts w:ascii="ＭＳ ゴシック" w:eastAsia="ＭＳ ゴシック" w:hint="eastAsia"/>
          <w:sz w:val="20"/>
          <w:szCs w:val="20"/>
        </w:rPr>
        <w:t>に連絡する。</w:t>
      </w:r>
    </w:p>
    <w:p w14:paraId="1C810DF0" w14:textId="77777777" w:rsidR="00DE07AD" w:rsidRPr="00715569" w:rsidRDefault="00DE07AD" w:rsidP="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ウイルス対策ソフトの定義ファイルを最新版に更新する</w:t>
      </w:r>
      <w:r>
        <w:rPr>
          <w:rFonts w:ascii="ＭＳ ゴシック" w:eastAsia="ＭＳ ゴシック" w:hint="eastAsia"/>
          <w:sz w:val="20"/>
          <w:szCs w:val="20"/>
        </w:rPr>
        <w:t>。</w:t>
      </w:r>
    </w:p>
    <w:p w14:paraId="1E00786C" w14:textId="77777777" w:rsidR="00DE07AD" w:rsidRPr="00715569" w:rsidRDefault="00DE07AD" w:rsidP="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ウイルス対策ソフトを実行しウイルス名を確認する</w:t>
      </w:r>
      <w:r>
        <w:rPr>
          <w:rFonts w:ascii="ＭＳ ゴシック" w:eastAsia="ＭＳ ゴシック" w:hint="eastAsia"/>
          <w:sz w:val="20"/>
          <w:szCs w:val="20"/>
        </w:rPr>
        <w:t>。</w:t>
      </w:r>
    </w:p>
    <w:p w14:paraId="13187E9C" w14:textId="77777777" w:rsidR="00DE07AD" w:rsidRDefault="00DE07AD" w:rsidP="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ウイルス対策ソフトで駆除可能な場合は駆除する</w:t>
      </w:r>
      <w:r>
        <w:rPr>
          <w:rFonts w:ascii="ＭＳ ゴシック" w:eastAsia="ＭＳ ゴシック" w:hint="eastAsia"/>
          <w:sz w:val="20"/>
          <w:szCs w:val="20"/>
        </w:rPr>
        <w:t>。</w:t>
      </w:r>
    </w:p>
    <w:p w14:paraId="2DBDE311" w14:textId="77777777" w:rsidR="00DE07AD" w:rsidRDefault="00DE07AD" w:rsidP="00DE07AD">
      <w:pPr>
        <w:pStyle w:val="a0"/>
        <w:numPr>
          <w:ilvl w:val="0"/>
          <w:numId w:val="54"/>
        </w:numPr>
        <w:ind w:leftChars="0"/>
        <w:rPr>
          <w:rFonts w:ascii="ＭＳ ゴシック" w:eastAsia="ＭＳ ゴシック"/>
          <w:sz w:val="20"/>
          <w:szCs w:val="20"/>
        </w:rPr>
      </w:pPr>
      <w:r w:rsidRPr="00622747">
        <w:rPr>
          <w:rFonts w:ascii="ＭＳ ゴシック" w:eastAsia="ＭＳ ゴシック" w:hint="eastAsia"/>
          <w:sz w:val="20"/>
          <w:szCs w:val="20"/>
        </w:rPr>
        <w:t>駆除後再度</w:t>
      </w:r>
      <w:r w:rsidRPr="00715569">
        <w:rPr>
          <w:rFonts w:ascii="ＭＳ ゴシック" w:eastAsia="ＭＳ ゴシック" w:hint="eastAsia"/>
          <w:sz w:val="20"/>
          <w:szCs w:val="20"/>
        </w:rPr>
        <w:t>ウイルス対策ソフト</w:t>
      </w:r>
      <w:r>
        <w:rPr>
          <w:rFonts w:ascii="ＭＳ ゴシック" w:eastAsia="ＭＳ ゴシック" w:hint="eastAsia"/>
          <w:sz w:val="20"/>
          <w:szCs w:val="20"/>
        </w:rPr>
        <w:t>で</w:t>
      </w:r>
      <w:r w:rsidRPr="00622747">
        <w:rPr>
          <w:rFonts w:ascii="ＭＳ ゴシック" w:eastAsia="ＭＳ ゴシック" w:hint="eastAsia"/>
          <w:sz w:val="20"/>
          <w:szCs w:val="20"/>
        </w:rPr>
        <w:t>スキャンし</w:t>
      </w:r>
      <w:r>
        <w:rPr>
          <w:rFonts w:ascii="ＭＳ ゴシック" w:eastAsia="ＭＳ ゴシック" w:hint="eastAsia"/>
          <w:sz w:val="20"/>
          <w:szCs w:val="20"/>
        </w:rPr>
        <w:t>、</w:t>
      </w:r>
      <w:r w:rsidRPr="00622747">
        <w:rPr>
          <w:rFonts w:ascii="ＭＳ ゴシック" w:eastAsia="ＭＳ ゴシック" w:hint="eastAsia"/>
          <w:sz w:val="20"/>
          <w:szCs w:val="20"/>
        </w:rPr>
        <w:t>駆除を確認する</w:t>
      </w:r>
      <w:r>
        <w:rPr>
          <w:rFonts w:ascii="ＭＳ ゴシック" w:eastAsia="ＭＳ ゴシック" w:hint="eastAsia"/>
          <w:sz w:val="20"/>
          <w:szCs w:val="20"/>
        </w:rPr>
        <w:t>。</w:t>
      </w:r>
    </w:p>
    <w:p w14:paraId="68BCC616" w14:textId="77777777" w:rsidR="00DE07AD" w:rsidRPr="00715569" w:rsidRDefault="00DE07AD" w:rsidP="00DE07AD">
      <w:pPr>
        <w:pStyle w:val="a0"/>
        <w:numPr>
          <w:ilvl w:val="0"/>
          <w:numId w:val="54"/>
        </w:numPr>
        <w:ind w:leftChars="0"/>
        <w:rPr>
          <w:rFonts w:ascii="ＭＳ ゴシック" w:eastAsia="ＭＳ ゴシック"/>
          <w:sz w:val="20"/>
          <w:szCs w:val="20"/>
        </w:rPr>
      </w:pPr>
      <w:r w:rsidRPr="000C735C">
        <w:rPr>
          <w:rFonts w:ascii="ＭＳ ゴシック" w:eastAsia="ＭＳ ゴシック" w:hint="eastAsia"/>
          <w:color w:val="FF0000"/>
          <w:sz w:val="20"/>
          <w:szCs w:val="20"/>
        </w:rPr>
        <w:t>システム管理者</w:t>
      </w:r>
      <w:r>
        <w:rPr>
          <w:rFonts w:ascii="ＭＳ ゴシック" w:eastAsia="ＭＳ ゴシック" w:hint="eastAsia"/>
          <w:sz w:val="20"/>
          <w:szCs w:val="20"/>
        </w:rPr>
        <w:t>に報告する。</w:t>
      </w:r>
    </w:p>
    <w:p w14:paraId="2D081BB3" w14:textId="77777777" w:rsidR="00DE07AD" w:rsidRPr="00715569" w:rsidRDefault="00DE07AD" w:rsidP="00DE07AD">
      <w:pPr>
        <w:rPr>
          <w:rFonts w:ascii="ＭＳ ゴシック" w:eastAsia="ＭＳ ゴシック"/>
          <w:sz w:val="20"/>
          <w:szCs w:val="20"/>
        </w:rPr>
      </w:pPr>
    </w:p>
    <w:p w14:paraId="2B1B7679" w14:textId="77777777" w:rsidR="00DE07AD" w:rsidRPr="00715569" w:rsidRDefault="00DE07AD" w:rsidP="00DE07AD">
      <w:pPr>
        <w:rPr>
          <w:rFonts w:ascii="ＭＳ ゴシック" w:eastAsia="ＭＳ ゴシック"/>
          <w:sz w:val="20"/>
          <w:szCs w:val="20"/>
        </w:rPr>
      </w:pPr>
      <w:r w:rsidRPr="00715569">
        <w:rPr>
          <w:rFonts w:ascii="ＭＳ ゴシック" w:eastAsia="ＭＳ ゴシック" w:hint="eastAsia"/>
          <w:sz w:val="20"/>
          <w:szCs w:val="20"/>
        </w:rPr>
        <w:t>以下の場合</w:t>
      </w:r>
      <w:r>
        <w:rPr>
          <w:rFonts w:ascii="ＭＳ ゴシック" w:eastAsia="ＭＳ ゴシック" w:hint="eastAsia"/>
          <w:sz w:val="20"/>
          <w:szCs w:val="20"/>
        </w:rPr>
        <w:t>など従業員自身で対応できないと判断される場合は</w:t>
      </w:r>
      <w:r w:rsidRPr="00816D38">
        <w:rPr>
          <w:rFonts w:ascii="ＭＳ ゴシック" w:eastAsia="ＭＳ ゴシック" w:hint="eastAsia"/>
          <w:color w:val="FF0000"/>
          <w:sz w:val="20"/>
          <w:szCs w:val="20"/>
        </w:rPr>
        <w:t>システム管理者</w:t>
      </w:r>
      <w:r w:rsidRPr="00715569">
        <w:rPr>
          <w:rFonts w:ascii="ＭＳ ゴシック" w:eastAsia="ＭＳ ゴシック" w:hint="eastAsia"/>
          <w:sz w:val="20"/>
          <w:szCs w:val="20"/>
        </w:rPr>
        <w:t>に問い合わせる。</w:t>
      </w:r>
    </w:p>
    <w:p w14:paraId="579CCEA1" w14:textId="77777777" w:rsidR="00DE07AD" w:rsidRPr="00622747" w:rsidRDefault="00DE07AD" w:rsidP="00DE07AD">
      <w:pPr>
        <w:pStyle w:val="a0"/>
        <w:numPr>
          <w:ilvl w:val="0"/>
          <w:numId w:val="55"/>
        </w:numPr>
        <w:ind w:leftChars="0"/>
        <w:rPr>
          <w:rFonts w:ascii="ＭＳ ゴシック" w:eastAsia="ＭＳ ゴシック"/>
          <w:sz w:val="20"/>
          <w:szCs w:val="20"/>
        </w:rPr>
      </w:pPr>
      <w:r w:rsidRPr="00622747">
        <w:rPr>
          <w:rFonts w:ascii="ＭＳ ゴシック" w:eastAsia="ＭＳ ゴシック" w:hint="eastAsia"/>
          <w:sz w:val="20"/>
          <w:szCs w:val="20"/>
        </w:rPr>
        <w:t>ウイルス対策ソフトで駆除できない</w:t>
      </w:r>
      <w:r>
        <w:rPr>
          <w:rFonts w:ascii="ＭＳ ゴシック" w:eastAsia="ＭＳ ゴシック" w:hint="eastAsia"/>
          <w:sz w:val="20"/>
          <w:szCs w:val="20"/>
        </w:rPr>
        <w:t>。</w:t>
      </w:r>
    </w:p>
    <w:p w14:paraId="35AFEC0D" w14:textId="77777777" w:rsidR="00DE07AD" w:rsidRPr="00622747" w:rsidRDefault="00DE07AD" w:rsidP="00DE07AD">
      <w:pPr>
        <w:pStyle w:val="a0"/>
        <w:numPr>
          <w:ilvl w:val="0"/>
          <w:numId w:val="55"/>
        </w:numPr>
        <w:ind w:leftChars="0"/>
        <w:rPr>
          <w:rFonts w:ascii="ＭＳ ゴシック" w:eastAsia="ＭＳ ゴシック"/>
          <w:sz w:val="20"/>
          <w:szCs w:val="20"/>
        </w:rPr>
      </w:pPr>
      <w:r w:rsidRPr="00622747">
        <w:rPr>
          <w:rFonts w:ascii="ＭＳ ゴシック" w:eastAsia="ＭＳ ゴシック" w:hint="eastAsia"/>
          <w:sz w:val="20"/>
          <w:szCs w:val="20"/>
        </w:rPr>
        <w:t>システムファイルが破壊・改ざんされている</w:t>
      </w:r>
      <w:r>
        <w:rPr>
          <w:rFonts w:ascii="ＭＳ ゴシック" w:eastAsia="ＭＳ ゴシック" w:hint="eastAsia"/>
          <w:sz w:val="20"/>
          <w:szCs w:val="20"/>
        </w:rPr>
        <w:t>。</w:t>
      </w:r>
    </w:p>
    <w:p w14:paraId="38FF8856" w14:textId="77777777" w:rsidR="00DE07AD" w:rsidRPr="00622747" w:rsidRDefault="00DE07AD" w:rsidP="00DE07AD">
      <w:pPr>
        <w:pStyle w:val="a0"/>
        <w:numPr>
          <w:ilvl w:val="0"/>
          <w:numId w:val="55"/>
        </w:numPr>
        <w:ind w:leftChars="0"/>
        <w:rPr>
          <w:rFonts w:ascii="ＭＳ ゴシック" w:eastAsia="ＭＳ ゴシック"/>
          <w:sz w:val="20"/>
          <w:szCs w:val="20"/>
        </w:rPr>
      </w:pPr>
      <w:r w:rsidRPr="00622747">
        <w:rPr>
          <w:rFonts w:ascii="ＭＳ ゴシック" w:eastAsia="ＭＳ ゴシック" w:hint="eastAsia"/>
          <w:sz w:val="20"/>
          <w:szCs w:val="20"/>
        </w:rPr>
        <w:t>ファイルが改ざん・暗号化・削除されている</w:t>
      </w:r>
      <w:r>
        <w:rPr>
          <w:rFonts w:ascii="ＭＳ ゴシック" w:eastAsia="ＭＳ ゴシック" w:hint="eastAsia"/>
          <w:sz w:val="20"/>
          <w:szCs w:val="20"/>
        </w:rPr>
        <w:t>。</w:t>
      </w:r>
    </w:p>
    <w:p w14:paraId="3E1E2E5F" w14:textId="77777777" w:rsidR="00DE07AD" w:rsidRDefault="00DE07AD" w:rsidP="00DE07AD">
      <w:pPr>
        <w:rPr>
          <w:rFonts w:ascii="ＭＳ ゴシック" w:eastAsia="ＭＳ ゴシック"/>
          <w:sz w:val="20"/>
          <w:szCs w:val="20"/>
        </w:rPr>
      </w:pPr>
    </w:p>
    <w:p w14:paraId="26E5D844"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.5届出及び相談</w:t>
      </w:r>
    </w:p>
    <w:p w14:paraId="5AA675CE" w14:textId="77777777" w:rsidR="00DE07AD" w:rsidRDefault="00DE07AD" w:rsidP="00DE07AD">
      <w:pPr>
        <w:rPr>
          <w:rFonts w:ascii="ＭＳ ゴシック" w:eastAsia="ＭＳ ゴシック"/>
          <w:sz w:val="20"/>
          <w:szCs w:val="20"/>
        </w:rPr>
      </w:pPr>
      <w:r w:rsidRPr="004237DE">
        <w:rPr>
          <w:rFonts w:ascii="ＭＳ ゴシック" w:eastAsia="ＭＳ ゴシック" w:hint="eastAsia"/>
          <w:color w:val="FF0000"/>
          <w:sz w:val="20"/>
          <w:szCs w:val="20"/>
        </w:rPr>
        <w:t>システム管理者</w:t>
      </w:r>
      <w:r>
        <w:rPr>
          <w:rFonts w:ascii="ＭＳ ゴシック" w:eastAsia="ＭＳ ゴシック" w:hint="eastAsia"/>
          <w:sz w:val="20"/>
          <w:szCs w:val="20"/>
        </w:rPr>
        <w:t>は、インシデント対応後に以下の機関への届け出又は相談を検討する。</w:t>
      </w:r>
    </w:p>
    <w:p w14:paraId="3F023627"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＜届出・相談</w:t>
      </w:r>
      <w:r>
        <w:rPr>
          <w:rFonts w:ascii="ＭＳ ゴシック" w:eastAsia="ＭＳ ゴシック" w:hint="eastAsia"/>
          <w:color w:val="000000" w:themeColor="text1"/>
          <w:sz w:val="20"/>
          <w:szCs w:val="20"/>
        </w:rPr>
        <w:t>・報告先</w:t>
      </w:r>
      <w:r w:rsidRPr="00816D38">
        <w:rPr>
          <w:rFonts w:ascii="ＭＳ ゴシック" w:eastAsia="ＭＳ ゴシック" w:hint="eastAsia"/>
          <w:color w:val="000000" w:themeColor="text1"/>
          <w:sz w:val="20"/>
          <w:szCs w:val="20"/>
        </w:rPr>
        <w:t>＞</w:t>
      </w:r>
    </w:p>
    <w:p w14:paraId="52E45999" w14:textId="77777777" w:rsidR="00DE07AD" w:rsidRPr="00816D38" w:rsidRDefault="00DE07AD" w:rsidP="00DE07AD">
      <w:pPr>
        <w:rPr>
          <w:rFonts w:ascii="ＭＳ ゴシック" w:eastAsia="ＭＳ ゴシック"/>
          <w:color w:val="000000" w:themeColor="text1"/>
          <w:sz w:val="20"/>
          <w:szCs w:val="20"/>
        </w:rPr>
      </w:pPr>
      <w:r>
        <w:rPr>
          <w:rFonts w:ascii="ＭＳ ゴシック" w:eastAsia="ＭＳ ゴシック" w:hint="eastAsia"/>
          <w:color w:val="000000" w:themeColor="text1"/>
          <w:sz w:val="20"/>
          <w:szCs w:val="20"/>
        </w:rPr>
        <w:t>【</w:t>
      </w:r>
      <w:r w:rsidRPr="00816D38">
        <w:rPr>
          <w:rFonts w:ascii="ＭＳ ゴシック" w:eastAsia="ＭＳ ゴシック" w:hint="eastAsia"/>
          <w:color w:val="000000" w:themeColor="text1"/>
          <w:sz w:val="20"/>
          <w:szCs w:val="20"/>
        </w:rPr>
        <w:t>独立行政法人 情報処理推進機構セキュリティセンター(IPA/ISEC)</w:t>
      </w:r>
      <w:r>
        <w:rPr>
          <w:rFonts w:ascii="ＭＳ ゴシック" w:eastAsia="ＭＳ ゴシック" w:hint="eastAsia"/>
          <w:color w:val="000000" w:themeColor="text1"/>
          <w:sz w:val="20"/>
          <w:szCs w:val="20"/>
        </w:rPr>
        <w:t>】</w:t>
      </w:r>
    </w:p>
    <w:p w14:paraId="1D4E1DD9"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ウイルスの届出</w:t>
      </w:r>
    </w:p>
    <w:p w14:paraId="58DBCA73"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https://www.ipa.go.jp/security/outline/todokede-j.html</w:t>
      </w:r>
    </w:p>
    <w:p w14:paraId="02F27599"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TEL:</w:t>
      </w:r>
      <w:r w:rsidRPr="00816D38">
        <w:rPr>
          <w:color w:val="000000" w:themeColor="text1"/>
        </w:rPr>
        <w:t xml:space="preserve"> </w:t>
      </w:r>
      <w:r w:rsidRPr="00816D38">
        <w:rPr>
          <w:rFonts w:ascii="ＭＳ ゴシック" w:eastAsia="ＭＳ ゴシック"/>
          <w:color w:val="000000" w:themeColor="text1"/>
          <w:sz w:val="20"/>
          <w:szCs w:val="20"/>
        </w:rPr>
        <w:t>03-5978-7518</w:t>
      </w:r>
    </w:p>
    <w:p w14:paraId="2A961D90"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r w:rsidRPr="00816D38">
        <w:rPr>
          <w:rFonts w:ascii="ＭＳ ゴシック" w:eastAsia="ＭＳ ゴシック"/>
          <w:color w:val="000000" w:themeColor="text1"/>
          <w:sz w:val="20"/>
          <w:szCs w:val="20"/>
        </w:rPr>
        <w:t>virus@ipa.go.jp</w:t>
      </w:r>
    </w:p>
    <w:p w14:paraId="5BF8F2E2"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不正アクセスに関する届出</w:t>
      </w:r>
    </w:p>
    <w:p w14:paraId="788AA336" w14:textId="77777777" w:rsidR="00DE07AD" w:rsidRPr="00816D38" w:rsidRDefault="00DE07AD" w:rsidP="00DE07AD">
      <w:pPr>
        <w:pStyle w:val="a0"/>
        <w:ind w:leftChars="13" w:left="27"/>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 xml:space="preserve">E-Mail：crack@ipa.go.jp </w:t>
      </w:r>
    </w:p>
    <w:p w14:paraId="79A44A05" w14:textId="77777777" w:rsidR="00DE07AD" w:rsidRDefault="00DE07AD" w:rsidP="00DE07AD">
      <w:pPr>
        <w:pStyle w:val="a0"/>
        <w:ind w:leftChars="0" w:left="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FAX：03-5978-7518</w:t>
      </w:r>
    </w:p>
    <w:p w14:paraId="2EB8A850"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情報セキュリティ安心相談窓口</w:t>
      </w:r>
    </w:p>
    <w:p w14:paraId="7D1DE0B2"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https://www.ipa.go.jp/security/anshin/index.html</w:t>
      </w:r>
    </w:p>
    <w:p w14:paraId="7E42127C"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TEL:03-5978-7509</w:t>
      </w:r>
    </w:p>
    <w:p w14:paraId="47CC08C5" w14:textId="77777777" w:rsidR="00DE07AD" w:rsidRDefault="00DE07AD" w:rsidP="00DE07AD">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hyperlink r:id="rId11" w:history="1">
        <w:r w:rsidRPr="003770FC">
          <w:rPr>
            <w:rStyle w:val="af"/>
            <w:rFonts w:ascii="ＭＳ ゴシック" w:eastAsia="ＭＳ ゴシック" w:hint="eastAsia"/>
            <w:sz w:val="20"/>
            <w:szCs w:val="20"/>
          </w:rPr>
          <w:t>anshin@ipa.go.jp</w:t>
        </w:r>
      </w:hyperlink>
    </w:p>
    <w:p w14:paraId="797952CB" w14:textId="77777777" w:rsidR="00DE07AD" w:rsidRPr="00816D38" w:rsidRDefault="00DE07AD" w:rsidP="00DE07AD">
      <w:pPr>
        <w:rPr>
          <w:rFonts w:ascii="ＭＳ ゴシック" w:eastAsia="ＭＳ ゴシック"/>
          <w:color w:val="000000" w:themeColor="text1"/>
          <w:sz w:val="20"/>
          <w:szCs w:val="20"/>
        </w:rPr>
      </w:pPr>
      <w:r>
        <w:rPr>
          <w:rFonts w:ascii="ＭＳ ゴシック" w:eastAsia="ＭＳ ゴシック" w:hint="eastAsia"/>
          <w:color w:val="000000" w:themeColor="text1"/>
          <w:sz w:val="20"/>
          <w:szCs w:val="20"/>
        </w:rPr>
        <w:t>【</w:t>
      </w:r>
      <w:r w:rsidRPr="002F137B">
        <w:rPr>
          <w:rFonts w:ascii="ＭＳ ゴシック" w:eastAsia="ＭＳ ゴシック" w:hint="eastAsia"/>
          <w:color w:val="000000" w:themeColor="text1"/>
          <w:sz w:val="20"/>
          <w:szCs w:val="20"/>
        </w:rPr>
        <w:t>個人情報保護委員会</w:t>
      </w:r>
      <w:r>
        <w:rPr>
          <w:rFonts w:ascii="ＭＳ ゴシック" w:eastAsia="ＭＳ ゴシック" w:hint="eastAsia"/>
          <w:color w:val="000000" w:themeColor="text1"/>
          <w:sz w:val="20"/>
          <w:szCs w:val="20"/>
        </w:rPr>
        <w:t>】</w:t>
      </w:r>
    </w:p>
    <w:p w14:paraId="3E6A1ECC" w14:textId="77777777" w:rsidR="00DE07AD" w:rsidRPr="00A32C17" w:rsidRDefault="00DE07AD" w:rsidP="00DE07AD">
      <w:pPr>
        <w:pStyle w:val="a0"/>
        <w:numPr>
          <w:ilvl w:val="0"/>
          <w:numId w:val="57"/>
        </w:numPr>
        <w:ind w:leftChars="0"/>
        <w:rPr>
          <w:rFonts w:ascii="ＭＳ ゴシック" w:eastAsia="ＭＳ ゴシック"/>
          <w:color w:val="000000" w:themeColor="text1"/>
          <w:sz w:val="20"/>
          <w:szCs w:val="20"/>
        </w:rPr>
      </w:pPr>
      <w:r w:rsidRPr="00A32C17">
        <w:rPr>
          <w:rFonts w:ascii="ＭＳ ゴシック" w:eastAsia="ＭＳ ゴシック" w:hint="eastAsia"/>
          <w:color w:val="000000" w:themeColor="text1"/>
          <w:sz w:val="20"/>
          <w:szCs w:val="20"/>
        </w:rPr>
        <w:t>個人データ（特定個人情報に係るものを除く。）の漏えい、滅失又は毀損</w:t>
      </w:r>
    </w:p>
    <w:p w14:paraId="082C4511" w14:textId="77777777" w:rsidR="00DE07AD" w:rsidRPr="00A32C17" w:rsidRDefault="00DE07AD" w:rsidP="00DE07AD">
      <w:pPr>
        <w:pStyle w:val="a0"/>
        <w:numPr>
          <w:ilvl w:val="0"/>
          <w:numId w:val="57"/>
        </w:numPr>
        <w:ind w:leftChars="0"/>
        <w:rPr>
          <w:rFonts w:ascii="ＭＳ ゴシック" w:eastAsia="ＭＳ ゴシック"/>
          <w:color w:val="000000" w:themeColor="text1"/>
          <w:sz w:val="20"/>
          <w:szCs w:val="20"/>
        </w:rPr>
      </w:pPr>
      <w:r w:rsidRPr="00A32C17">
        <w:rPr>
          <w:rFonts w:ascii="ＭＳ ゴシック" w:eastAsia="ＭＳ ゴシック" w:hint="eastAsia"/>
          <w:color w:val="000000" w:themeColor="text1"/>
          <w:sz w:val="20"/>
          <w:szCs w:val="20"/>
        </w:rPr>
        <w:t>加工方法等情報（匿名加工情報の加工の方法に関する情報等）の漏えい</w:t>
      </w:r>
    </w:p>
    <w:p w14:paraId="25623F32" w14:textId="77777777" w:rsidR="00DE07AD" w:rsidRDefault="00DE07AD" w:rsidP="00DE07AD">
      <w:pPr>
        <w:pStyle w:val="a0"/>
        <w:numPr>
          <w:ilvl w:val="0"/>
          <w:numId w:val="57"/>
        </w:numPr>
        <w:ind w:leftChars="0"/>
        <w:rPr>
          <w:rFonts w:ascii="ＭＳ ゴシック" w:eastAsia="ＭＳ ゴシック"/>
          <w:color w:val="000000" w:themeColor="text1"/>
          <w:sz w:val="20"/>
          <w:szCs w:val="20"/>
        </w:rPr>
      </w:pPr>
      <w:r w:rsidRPr="00A32C17">
        <w:rPr>
          <w:rFonts w:ascii="ＭＳ ゴシック" w:eastAsia="ＭＳ ゴシック" w:hint="eastAsia"/>
          <w:color w:val="000000" w:themeColor="text1"/>
          <w:sz w:val="20"/>
          <w:szCs w:val="20"/>
        </w:rPr>
        <w:t>これらのおそれ</w:t>
      </w:r>
    </w:p>
    <w:p w14:paraId="4F8D56FA" w14:textId="08C2D20F" w:rsidR="00F64BC1" w:rsidRDefault="00F64BC1" w:rsidP="00DE07AD">
      <w:pPr>
        <w:rPr>
          <w:rFonts w:ascii="ＭＳ ゴシック" w:eastAsia="ＭＳ ゴシック"/>
          <w:color w:val="FF0000"/>
          <w:sz w:val="20"/>
          <w:szCs w:val="20"/>
        </w:rPr>
      </w:pPr>
      <w:r>
        <w:rPr>
          <w:rFonts w:ascii="ＭＳ 明朝" w:eastAsia="ＭＳ 明朝" w:hAnsi="ＭＳ 明朝" w:cs="ＭＳ 明朝"/>
          <w:color w:val="FF0000"/>
          <w:sz w:val="20"/>
          <w:szCs w:val="20"/>
        </w:rPr>
        <w:t>※</w:t>
      </w:r>
      <w:r w:rsidR="007B3EB5">
        <w:rPr>
          <w:rFonts w:ascii="ＭＳ 明朝" w:eastAsia="ＭＳ 明朝" w:hAnsi="ＭＳ 明朝" w:cs="ＭＳ 明朝"/>
          <w:color w:val="FF0000"/>
          <w:sz w:val="20"/>
          <w:szCs w:val="20"/>
        </w:rPr>
        <w:t>次の</w:t>
      </w:r>
      <w:r>
        <w:rPr>
          <w:rFonts w:ascii="ＭＳ ゴシック" w:eastAsia="ＭＳ ゴシック"/>
          <w:color w:val="FF0000"/>
          <w:sz w:val="20"/>
          <w:szCs w:val="20"/>
        </w:rPr>
        <w:t>URL内の指示（様式等）に従うこと</w:t>
      </w:r>
    </w:p>
    <w:p w14:paraId="451F2679" w14:textId="35E9A509" w:rsidR="00DE07AD" w:rsidRPr="003D674E" w:rsidRDefault="00F64BC1" w:rsidP="00DE07AD">
      <w:pPr>
        <w:rPr>
          <w:rFonts w:ascii="ＭＳ ゴシック" w:eastAsia="ＭＳ ゴシック"/>
          <w:color w:val="FF0000"/>
          <w:sz w:val="20"/>
          <w:szCs w:val="20"/>
        </w:rPr>
      </w:pPr>
      <w:r>
        <w:rPr>
          <w:rFonts w:ascii="ＭＳ ゴシック" w:eastAsia="ＭＳ ゴシック" w:hint="eastAsia"/>
          <w:color w:val="FF0000"/>
          <w:sz w:val="20"/>
          <w:szCs w:val="20"/>
        </w:rPr>
        <w:t>https</w:t>
      </w:r>
      <w:r w:rsidR="00DE07AD" w:rsidRPr="00A32C17">
        <w:rPr>
          <w:rFonts w:ascii="ＭＳ ゴシック" w:eastAsia="ＭＳ ゴシック"/>
          <w:color w:val="FF0000"/>
          <w:sz w:val="20"/>
          <w:szCs w:val="20"/>
        </w:rPr>
        <w:t>://www.ppc.go.jp/personal/legal/leakAction/</w:t>
      </w:r>
    </w:p>
    <w:p w14:paraId="5713CA78" w14:textId="77777777" w:rsidR="00DE07AD" w:rsidRPr="003D674E" w:rsidRDefault="00DE07AD" w:rsidP="00DE07AD">
      <w:pPr>
        <w:rPr>
          <w:rFonts w:ascii="ＭＳ ゴシック" w:eastAsia="ＭＳ ゴシック"/>
          <w:color w:val="FF0000"/>
          <w:sz w:val="20"/>
          <w:szCs w:val="20"/>
        </w:rPr>
      </w:pPr>
      <w:r w:rsidRPr="003D674E">
        <w:rPr>
          <w:rFonts w:ascii="ＭＳ ゴシック" w:eastAsia="ＭＳ ゴシック" w:hint="eastAsia"/>
          <w:color w:val="FF0000"/>
          <w:sz w:val="20"/>
          <w:szCs w:val="20"/>
        </w:rPr>
        <w:t>TEL：03-6457-9685</w:t>
      </w:r>
    </w:p>
    <w:p w14:paraId="2D4B479E" w14:textId="77777777" w:rsidR="00DE07AD" w:rsidRPr="003D674E" w:rsidRDefault="00DE07AD" w:rsidP="00DE07AD">
      <w:pPr>
        <w:rPr>
          <w:rFonts w:ascii="ＭＳ ゴシック" w:eastAsia="ＭＳ ゴシック"/>
          <w:color w:val="FF0000"/>
          <w:sz w:val="20"/>
          <w:szCs w:val="20"/>
        </w:rPr>
      </w:pPr>
      <w:r w:rsidRPr="003D674E">
        <w:rPr>
          <w:rFonts w:ascii="ＭＳ ゴシック" w:eastAsia="ＭＳ ゴシック" w:hint="eastAsia"/>
          <w:color w:val="FF0000"/>
          <w:sz w:val="20"/>
          <w:szCs w:val="20"/>
        </w:rPr>
        <w:t>FAX：03-3597-4560</w:t>
      </w:r>
    </w:p>
    <w:p w14:paraId="3C075310" w14:textId="77777777" w:rsidR="00DE07AD" w:rsidRPr="003D674E" w:rsidRDefault="00DE07AD" w:rsidP="00DE07AD">
      <w:pPr>
        <w:rPr>
          <w:rFonts w:ascii="ＭＳ ゴシック" w:eastAsia="ＭＳ ゴシック"/>
          <w:color w:val="FF0000"/>
          <w:sz w:val="20"/>
          <w:szCs w:val="20"/>
        </w:rPr>
      </w:pPr>
      <w:r w:rsidRPr="003D674E">
        <w:rPr>
          <w:rFonts w:ascii="ＭＳ ゴシック" w:eastAsia="ＭＳ ゴシック" w:hint="eastAsia"/>
          <w:color w:val="FF0000"/>
          <w:sz w:val="20"/>
          <w:szCs w:val="20"/>
        </w:rPr>
        <w:t>郵送：</w:t>
      </w:r>
      <w:r w:rsidRPr="006C0568">
        <w:rPr>
          <w:rFonts w:ascii="ＭＳ ゴシック" w:eastAsia="ＭＳ ゴシック" w:hint="eastAsia"/>
          <w:color w:val="FF0000"/>
          <w:sz w:val="20"/>
          <w:szCs w:val="20"/>
        </w:rPr>
        <w:t>〒100-0013</w:t>
      </w:r>
      <w:r w:rsidRPr="003D674E">
        <w:rPr>
          <w:rFonts w:ascii="ＭＳ ゴシック" w:eastAsia="ＭＳ ゴシック" w:hint="eastAsia"/>
          <w:color w:val="FF0000"/>
          <w:sz w:val="20"/>
          <w:szCs w:val="20"/>
        </w:rPr>
        <w:t>東京都千代田区霞が関３－２－１霞が関コモンゲート西館32階</w:t>
      </w:r>
    </w:p>
    <w:p w14:paraId="000A5E6A" w14:textId="77777777" w:rsidR="00DE07AD" w:rsidRPr="003D674E" w:rsidRDefault="00DE07AD" w:rsidP="00DE07AD">
      <w:pPr>
        <w:rPr>
          <w:rFonts w:ascii="ＭＳ ゴシック" w:eastAsia="ＭＳ ゴシック"/>
          <w:color w:val="FF0000"/>
          <w:sz w:val="20"/>
          <w:szCs w:val="20"/>
        </w:rPr>
      </w:pPr>
      <w:r w:rsidRPr="003D674E">
        <w:rPr>
          <w:rFonts w:ascii="ＭＳ ゴシック" w:eastAsia="ＭＳ ゴシック" w:hint="eastAsia"/>
          <w:color w:val="FF0000"/>
          <w:sz w:val="20"/>
          <w:szCs w:val="20"/>
        </w:rPr>
        <w:t>個人情報保護委員会事務局　個人データ漏えい等報告窓口宛</w:t>
      </w:r>
    </w:p>
    <w:p w14:paraId="28D4B491" w14:textId="77777777" w:rsidR="00DE07AD" w:rsidRPr="00A32C17" w:rsidRDefault="00DE07AD" w:rsidP="00DE07AD">
      <w:pPr>
        <w:pStyle w:val="a0"/>
        <w:numPr>
          <w:ilvl w:val="0"/>
          <w:numId w:val="57"/>
        </w:numPr>
        <w:ind w:leftChars="0"/>
        <w:rPr>
          <w:rFonts w:ascii="ＭＳ ゴシック" w:eastAsia="ＭＳ ゴシック"/>
          <w:color w:val="000000" w:themeColor="text1"/>
          <w:sz w:val="20"/>
          <w:szCs w:val="20"/>
        </w:rPr>
      </w:pPr>
      <w:r w:rsidRPr="00A32C17">
        <w:rPr>
          <w:rFonts w:ascii="ＭＳ ゴシック" w:eastAsia="ＭＳ ゴシック" w:hint="eastAsia"/>
          <w:color w:val="000000" w:themeColor="text1"/>
          <w:sz w:val="20"/>
          <w:szCs w:val="20"/>
        </w:rPr>
        <w:t>特定個人情報の漏えい事案等</w:t>
      </w:r>
    </w:p>
    <w:p w14:paraId="031FF107" w14:textId="77777777" w:rsidR="00DE07AD" w:rsidRPr="007B3EB5" w:rsidRDefault="00DE07AD" w:rsidP="00DE07AD">
      <w:pPr>
        <w:rPr>
          <w:rFonts w:ascii="ＭＳ ゴシック" w:eastAsia="ＭＳ ゴシック"/>
          <w:color w:val="FF0000"/>
          <w:sz w:val="20"/>
          <w:szCs w:val="20"/>
        </w:rPr>
      </w:pPr>
      <w:r w:rsidRPr="007B3EB5">
        <w:rPr>
          <w:rFonts w:ascii="ＭＳ ゴシック" w:eastAsia="ＭＳ ゴシック"/>
          <w:color w:val="FF0000"/>
        </w:rPr>
        <w:t>https://www.ppc.go.jp/legal/rouei/</w:t>
      </w:r>
    </w:p>
    <w:p w14:paraId="7B6E4C31" w14:textId="77777777" w:rsidR="00DE07AD" w:rsidRPr="003D674E" w:rsidRDefault="00DE07AD" w:rsidP="00DE07AD">
      <w:pPr>
        <w:rPr>
          <w:rFonts w:ascii="ＭＳ ゴシック" w:eastAsia="ＭＳ ゴシック"/>
          <w:color w:val="FF0000"/>
          <w:sz w:val="20"/>
          <w:szCs w:val="20"/>
        </w:rPr>
      </w:pPr>
      <w:r w:rsidRPr="003D674E">
        <w:rPr>
          <w:rFonts w:ascii="ＭＳ ゴシック" w:eastAsia="ＭＳ ゴシック" w:hint="eastAsia"/>
          <w:color w:val="FF0000"/>
          <w:sz w:val="20"/>
          <w:szCs w:val="20"/>
        </w:rPr>
        <w:t>郵送：〒100‐0013 東京都千代田区霞が関３－２－１ 霞が関コモンゲート西館32階</w:t>
      </w:r>
    </w:p>
    <w:p w14:paraId="516DEBEA" w14:textId="77777777" w:rsidR="00DE07AD" w:rsidRPr="003D674E" w:rsidRDefault="00DE07AD" w:rsidP="00DE07AD">
      <w:pPr>
        <w:rPr>
          <w:rFonts w:ascii="ＭＳ ゴシック" w:eastAsia="ＭＳ ゴシック"/>
          <w:color w:val="FF0000"/>
          <w:sz w:val="20"/>
          <w:szCs w:val="20"/>
        </w:rPr>
      </w:pPr>
      <w:r w:rsidRPr="003D674E">
        <w:rPr>
          <w:rFonts w:ascii="ＭＳ ゴシック" w:eastAsia="ＭＳ ゴシック" w:hint="eastAsia"/>
          <w:color w:val="FF0000"/>
          <w:sz w:val="20"/>
          <w:szCs w:val="20"/>
        </w:rPr>
        <w:t>個人情報保護委員会事務局　特定個人情報漏えい等報告窓口 宛</w:t>
      </w:r>
    </w:p>
    <w:p w14:paraId="01004102" w14:textId="77777777" w:rsidR="00DE07AD" w:rsidRPr="003D674E" w:rsidRDefault="00DE07AD" w:rsidP="00DE07AD">
      <w:pPr>
        <w:rPr>
          <w:rFonts w:ascii="ＭＳ ゴシック" w:eastAsia="ＭＳ ゴシック"/>
          <w:color w:val="FF0000"/>
          <w:sz w:val="20"/>
          <w:szCs w:val="20"/>
        </w:rPr>
      </w:pPr>
      <w:r w:rsidRPr="003D674E">
        <w:rPr>
          <w:rFonts w:ascii="ＭＳ ゴシック" w:eastAsia="ＭＳ ゴシック" w:hint="eastAsia"/>
          <w:color w:val="FF0000"/>
          <w:sz w:val="20"/>
          <w:szCs w:val="20"/>
        </w:rPr>
        <w:t>※重大事態又はそのおそれのある事案が発覚した場合には、第一報をFAXで報告する</w:t>
      </w:r>
    </w:p>
    <w:p w14:paraId="01CAAAC5" w14:textId="77777777" w:rsidR="00DE07AD" w:rsidRDefault="00DE07AD" w:rsidP="00DE07AD">
      <w:pPr>
        <w:rPr>
          <w:rFonts w:ascii="ＭＳ ゴシック" w:eastAsia="ＭＳ ゴシック"/>
          <w:color w:val="FF0000"/>
          <w:sz w:val="20"/>
          <w:szCs w:val="20"/>
        </w:rPr>
      </w:pPr>
      <w:r w:rsidRPr="003D674E">
        <w:rPr>
          <w:rFonts w:ascii="ＭＳ ゴシック" w:eastAsia="ＭＳ ゴシック"/>
          <w:color w:val="FF0000"/>
          <w:sz w:val="20"/>
          <w:szCs w:val="20"/>
        </w:rPr>
        <w:t>FAX: 03-3593-7962</w:t>
      </w:r>
    </w:p>
    <w:p w14:paraId="5705EE28" w14:textId="77777777" w:rsidR="00DE07AD" w:rsidRDefault="00DE07AD" w:rsidP="00DE07AD">
      <w:pPr>
        <w:rPr>
          <w:rFonts w:ascii="ＭＳ ゴシック" w:eastAsia="ＭＳ ゴシック"/>
          <w:color w:val="FF0000"/>
          <w:sz w:val="20"/>
          <w:szCs w:val="20"/>
        </w:rPr>
      </w:pPr>
    </w:p>
    <w:p w14:paraId="198E486A"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.情報セキュリティインシデントによる事業中断と事業継続管理</w:t>
      </w:r>
    </w:p>
    <w:p w14:paraId="027CC781" w14:textId="77777777" w:rsidR="00DE07AD" w:rsidRDefault="00DE07AD" w:rsidP="00DE07AD">
      <w:pPr>
        <w:rPr>
          <w:rFonts w:ascii="ＭＳ ゴシック" w:eastAsia="ＭＳ ゴシック"/>
          <w:sz w:val="20"/>
          <w:szCs w:val="20"/>
        </w:rPr>
      </w:pPr>
      <w:r w:rsidRPr="00D5025E">
        <w:rPr>
          <w:rFonts w:ascii="ＭＳ ゴシック" w:eastAsia="ＭＳ ゴシック" w:hAnsiTheme="majorEastAsia" w:hint="eastAsia"/>
          <w:color w:val="FF0000"/>
          <w:sz w:val="20"/>
          <w:szCs w:val="20"/>
        </w:rPr>
        <w:t>代表取締役</w:t>
      </w:r>
      <w:r w:rsidRPr="00816D38">
        <w:rPr>
          <w:rFonts w:ascii="ＭＳ ゴシック" w:eastAsia="ＭＳ ゴシック" w:hAnsiTheme="majorEastAsia" w:hint="eastAsia"/>
          <w:color w:val="000000" w:themeColor="text1"/>
          <w:sz w:val="20"/>
          <w:szCs w:val="20"/>
        </w:rPr>
        <w:t>は</w:t>
      </w:r>
      <w:r>
        <w:rPr>
          <w:rFonts w:ascii="ＭＳ ゴシック" w:eastAsia="ＭＳ ゴシック" w:hAnsiTheme="majorEastAsia" w:hint="eastAsia"/>
          <w:color w:val="000000" w:themeColor="text1"/>
          <w:sz w:val="20"/>
          <w:szCs w:val="20"/>
        </w:rPr>
        <w:t>、</w:t>
      </w:r>
      <w:r w:rsidRPr="00816D38">
        <w:rPr>
          <w:rFonts w:ascii="ＭＳ ゴシック" w:eastAsia="ＭＳ ゴシック" w:hint="eastAsia"/>
          <w:color w:val="000000" w:themeColor="text1"/>
          <w:sz w:val="20"/>
          <w:szCs w:val="20"/>
        </w:rPr>
        <w:t>情報</w:t>
      </w:r>
      <w:r>
        <w:rPr>
          <w:rFonts w:ascii="ＭＳ ゴシック" w:eastAsia="ＭＳ ゴシック" w:hint="eastAsia"/>
          <w:sz w:val="20"/>
          <w:szCs w:val="20"/>
        </w:rPr>
        <w:t>セキュリティインシデントの影響により当社事業が中断した場合に備え、以下を定める。</w:t>
      </w:r>
    </w:p>
    <w:p w14:paraId="07FE4DCC"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.1想定される情報セキュリティインシデント</w:t>
      </w:r>
    </w:p>
    <w:p w14:paraId="41FB4BDA"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以下のインシデントによる事業の中断を想定する。</w:t>
      </w:r>
    </w:p>
    <w:p w14:paraId="6099B244" w14:textId="77777777" w:rsidR="00DE07AD" w:rsidRPr="00CB4748" w:rsidRDefault="00DE07AD" w:rsidP="00DE07AD">
      <w:pPr>
        <w:pStyle w:val="a0"/>
        <w:numPr>
          <w:ilvl w:val="0"/>
          <w:numId w:val="59"/>
        </w:numPr>
        <w:tabs>
          <w:tab w:val="left" w:pos="3148"/>
        </w:tabs>
        <w:ind w:leftChars="0" w:left="171" w:hanging="171"/>
        <w:rPr>
          <w:rFonts w:ascii="ＭＳ ゴシック" w:eastAsia="ＭＳ ゴシック"/>
          <w:sz w:val="20"/>
          <w:szCs w:val="20"/>
        </w:rPr>
      </w:pPr>
      <w:r w:rsidRPr="00715B30">
        <w:rPr>
          <w:rFonts w:ascii="ＭＳ ゴシック" w:eastAsia="ＭＳ ゴシック" w:hint="eastAsia"/>
          <w:color w:val="FF0000"/>
          <w:sz w:val="20"/>
          <w:szCs w:val="20"/>
        </w:rPr>
        <w:t>情報セキュリティ</w:t>
      </w:r>
      <w:r w:rsidRPr="00715B30">
        <w:rPr>
          <w:rFonts w:asciiTheme="majorEastAsia" w:eastAsiaTheme="majorEastAsia" w:hAnsiTheme="majorEastAsia" w:hint="eastAsia"/>
          <w:color w:val="FF0000"/>
          <w:sz w:val="20"/>
          <w:szCs w:val="20"/>
        </w:rPr>
        <w:t>イ</w:t>
      </w:r>
      <w:r w:rsidRPr="00CB4748">
        <w:rPr>
          <w:rFonts w:asciiTheme="majorEastAsia" w:eastAsiaTheme="majorEastAsia" w:hAnsiTheme="majorEastAsia" w:hint="eastAsia"/>
          <w:color w:val="FF0000"/>
          <w:sz w:val="20"/>
          <w:szCs w:val="20"/>
        </w:rPr>
        <w:t>ンシデント：大型地震の発生</w:t>
      </w:r>
      <w:r>
        <w:rPr>
          <w:rFonts w:asciiTheme="majorEastAsia" w:eastAsiaTheme="majorEastAsia" w:hAnsiTheme="majorEastAsia" w:hint="eastAsia"/>
          <w:color w:val="FF0000"/>
          <w:sz w:val="20"/>
          <w:szCs w:val="20"/>
        </w:rPr>
        <w:t>に伴う設備の倒壊、</w:t>
      </w:r>
      <w:r w:rsidRPr="00816D38">
        <w:rPr>
          <w:rFonts w:asciiTheme="majorEastAsia" w:eastAsiaTheme="majorEastAsia" w:hAnsiTheme="majorEastAsia" w:hint="eastAsia"/>
          <w:color w:val="FF0000"/>
          <w:sz w:val="20"/>
          <w:szCs w:val="20"/>
        </w:rPr>
        <w:t>回線</w:t>
      </w:r>
      <w:r w:rsidRPr="00130521">
        <w:rPr>
          <w:rFonts w:asciiTheme="majorEastAsia" w:eastAsiaTheme="majorEastAsia" w:hAnsiTheme="majorEastAsia" w:hint="eastAsia"/>
          <w:color w:val="FF0000"/>
          <w:sz w:val="20"/>
          <w:szCs w:val="20"/>
        </w:rPr>
        <w:t>の途絶、停電等に</w:t>
      </w:r>
      <w:r w:rsidRPr="00CB4748">
        <w:rPr>
          <w:rFonts w:asciiTheme="majorEastAsia" w:eastAsiaTheme="majorEastAsia" w:hAnsiTheme="majorEastAsia" w:hint="eastAsia"/>
          <w:color w:val="FF0000"/>
          <w:sz w:val="20"/>
          <w:szCs w:val="20"/>
        </w:rPr>
        <w:t>よる</w:t>
      </w:r>
      <w:r>
        <w:rPr>
          <w:rFonts w:asciiTheme="majorEastAsia" w:eastAsiaTheme="majorEastAsia" w:hAnsiTheme="majorEastAsia" w:hint="eastAsia"/>
          <w:color w:val="FF0000"/>
          <w:sz w:val="20"/>
          <w:szCs w:val="20"/>
        </w:rPr>
        <w:t>○○</w:t>
      </w:r>
      <w:r w:rsidRPr="00CB4748">
        <w:rPr>
          <w:rFonts w:asciiTheme="majorEastAsia" w:eastAsiaTheme="majorEastAsia" w:hAnsiTheme="majorEastAsia" w:hint="eastAsia"/>
          <w:color w:val="FF0000"/>
          <w:sz w:val="20"/>
          <w:szCs w:val="20"/>
        </w:rPr>
        <w:t>システム停止</w:t>
      </w:r>
    </w:p>
    <w:p w14:paraId="0358C195" w14:textId="77777777" w:rsidR="00DE07AD" w:rsidRPr="00CB4748" w:rsidRDefault="00DE07AD" w:rsidP="00DE07AD">
      <w:pPr>
        <w:pStyle w:val="a0"/>
        <w:numPr>
          <w:ilvl w:val="0"/>
          <w:numId w:val="59"/>
        </w:numPr>
        <w:tabs>
          <w:tab w:val="left" w:pos="3148"/>
        </w:tabs>
        <w:ind w:leftChars="0" w:left="171" w:hanging="171"/>
        <w:rPr>
          <w:rFonts w:ascii="ＭＳ ゴシック" w:eastAsia="ＭＳ ゴシック"/>
          <w:sz w:val="20"/>
          <w:szCs w:val="20"/>
        </w:rPr>
      </w:pPr>
      <w:r w:rsidRPr="00CB4748">
        <w:rPr>
          <w:rFonts w:asciiTheme="majorEastAsia" w:eastAsiaTheme="majorEastAsia" w:hAnsiTheme="majorEastAsia" w:hint="eastAsia"/>
          <w:color w:val="FF0000"/>
          <w:sz w:val="20"/>
          <w:szCs w:val="20"/>
        </w:rPr>
        <w:t>想定理由：当社の事業は、商品の販売から請求回収までの業務を</w:t>
      </w:r>
      <w:r>
        <w:rPr>
          <w:rFonts w:asciiTheme="majorEastAsia" w:eastAsiaTheme="majorEastAsia" w:hAnsiTheme="majorEastAsia" w:hint="eastAsia"/>
          <w:color w:val="FF0000"/>
          <w:sz w:val="20"/>
          <w:szCs w:val="20"/>
        </w:rPr>
        <w:t>○○</w:t>
      </w:r>
      <w:r w:rsidRPr="00CB4748">
        <w:rPr>
          <w:rFonts w:asciiTheme="majorEastAsia" w:eastAsiaTheme="majorEastAsia" w:hAnsiTheme="majorEastAsia" w:hint="eastAsia"/>
          <w:color w:val="FF0000"/>
          <w:sz w:val="20"/>
          <w:szCs w:val="20"/>
        </w:rPr>
        <w:t>システムに依存しているため、停止した場合は事業の継続が</w:t>
      </w:r>
      <w:r>
        <w:rPr>
          <w:rFonts w:asciiTheme="majorEastAsia" w:eastAsiaTheme="majorEastAsia" w:hAnsiTheme="majorEastAsia" w:hint="eastAsia"/>
          <w:color w:val="FF0000"/>
          <w:sz w:val="20"/>
          <w:szCs w:val="20"/>
        </w:rPr>
        <w:t>困難になり</w:t>
      </w:r>
      <w:r w:rsidRPr="00CB4748">
        <w:rPr>
          <w:rFonts w:asciiTheme="majorEastAsia" w:eastAsiaTheme="majorEastAsia" w:hAnsiTheme="majorEastAsia" w:hint="eastAsia"/>
          <w:color w:val="FF0000"/>
          <w:sz w:val="20"/>
          <w:szCs w:val="20"/>
        </w:rPr>
        <w:t>多大</w:t>
      </w:r>
      <w:r>
        <w:rPr>
          <w:rFonts w:asciiTheme="majorEastAsia" w:eastAsiaTheme="majorEastAsia" w:hAnsiTheme="majorEastAsia" w:hint="eastAsia"/>
          <w:color w:val="FF0000"/>
          <w:sz w:val="20"/>
          <w:szCs w:val="20"/>
        </w:rPr>
        <w:t>な損失が発生</w:t>
      </w:r>
    </w:p>
    <w:p w14:paraId="4C01EB54"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.2復旧責任者及び関連連絡先</w:t>
      </w:r>
    </w:p>
    <w:tbl>
      <w:tblPr>
        <w:tblStyle w:val="a4"/>
        <w:tblW w:w="0" w:type="auto"/>
        <w:tblLook w:val="04A0" w:firstRow="1" w:lastRow="0" w:firstColumn="1" w:lastColumn="0" w:noHBand="0" w:noVBand="1"/>
      </w:tblPr>
      <w:tblGrid>
        <w:gridCol w:w="2754"/>
        <w:gridCol w:w="2754"/>
        <w:gridCol w:w="2755"/>
      </w:tblGrid>
      <w:tr w:rsidR="0003326A" w14:paraId="1D7980EF" w14:textId="77777777" w:rsidTr="000E072A">
        <w:tc>
          <w:tcPr>
            <w:tcW w:w="2754" w:type="dxa"/>
          </w:tcPr>
          <w:p w14:paraId="00ADCB50"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被害対象</w:t>
            </w:r>
          </w:p>
        </w:tc>
        <w:tc>
          <w:tcPr>
            <w:tcW w:w="2754" w:type="dxa"/>
          </w:tcPr>
          <w:p w14:paraId="265D6EB7"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復旧責任者</w:t>
            </w:r>
          </w:p>
        </w:tc>
        <w:tc>
          <w:tcPr>
            <w:tcW w:w="2755" w:type="dxa"/>
          </w:tcPr>
          <w:p w14:paraId="696D343A"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関係者連絡先</w:t>
            </w:r>
          </w:p>
        </w:tc>
      </w:tr>
      <w:tr w:rsidR="0003326A" w14:paraId="7EA490B1" w14:textId="77777777" w:rsidTr="000E072A">
        <w:tc>
          <w:tcPr>
            <w:tcW w:w="2754" w:type="dxa"/>
          </w:tcPr>
          <w:p w14:paraId="5954032D" w14:textId="77777777" w:rsidR="00DE07AD" w:rsidRPr="00CB4748" w:rsidRDefault="00DE07AD" w:rsidP="000E072A">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電源設備</w:t>
            </w:r>
          </w:p>
          <w:p w14:paraId="070AB197" w14:textId="77777777" w:rsidR="00DE07AD" w:rsidRPr="00CB4748" w:rsidRDefault="00DE07AD" w:rsidP="000E072A">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空調機</w:t>
            </w:r>
          </w:p>
        </w:tc>
        <w:tc>
          <w:tcPr>
            <w:tcW w:w="2754" w:type="dxa"/>
          </w:tcPr>
          <w:p w14:paraId="404B91F9"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2E2BC610" w14:textId="77777777" w:rsidR="00DE07AD" w:rsidRPr="00CB4748" w:rsidRDefault="00DE07AD" w:rsidP="000E072A">
            <w:pPr>
              <w:rPr>
                <w:rFonts w:ascii="ＭＳ ゴシック" w:eastAsia="ＭＳ ゴシック"/>
                <w:color w:val="FF0000"/>
                <w:sz w:val="20"/>
                <w:szCs w:val="20"/>
              </w:rPr>
            </w:pP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電力</w:t>
            </w:r>
            <w:r>
              <w:rPr>
                <w:rFonts w:ascii="ＭＳ ゴシック" w:eastAsia="ＭＳ ゴシック" w:hint="eastAsia"/>
                <w:color w:val="FF0000"/>
                <w:sz w:val="20"/>
                <w:szCs w:val="20"/>
              </w:rPr>
              <w:t>△△</w:t>
            </w:r>
            <w:r w:rsidRPr="00CB4748">
              <w:rPr>
                <w:rFonts w:ascii="ＭＳ ゴシック" w:eastAsia="ＭＳ ゴシック" w:hint="eastAsia"/>
                <w:color w:val="FF0000"/>
                <w:sz w:val="20"/>
                <w:szCs w:val="20"/>
              </w:rPr>
              <w:t>支店</w:t>
            </w:r>
          </w:p>
          <w:p w14:paraId="605A2E06"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(株)</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設備</w:t>
            </w:r>
          </w:p>
        </w:tc>
      </w:tr>
      <w:tr w:rsidR="0003326A" w14:paraId="576C86DB" w14:textId="77777777" w:rsidTr="000E072A">
        <w:tc>
          <w:tcPr>
            <w:tcW w:w="2754" w:type="dxa"/>
          </w:tcPr>
          <w:p w14:paraId="0A4FC174"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システム）</w:t>
            </w:r>
          </w:p>
          <w:p w14:paraId="30BD2907"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ハードウェア</w:t>
            </w:r>
          </w:p>
          <w:p w14:paraId="63DBB99F"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ソフトウェア</w:t>
            </w:r>
          </w:p>
          <w:p w14:paraId="7F6CFEEC"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ネットワーク機器</w:t>
            </w:r>
          </w:p>
          <w:p w14:paraId="137C8EBC" w14:textId="77777777" w:rsidR="00DE07AD"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回線サービス</w:t>
            </w:r>
          </w:p>
          <w:p w14:paraId="2C7C8476"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バックアップクラウドサーバー</w:t>
            </w:r>
          </w:p>
        </w:tc>
        <w:tc>
          <w:tcPr>
            <w:tcW w:w="2754" w:type="dxa"/>
          </w:tcPr>
          <w:p w14:paraId="3FF26541" w14:textId="77777777" w:rsidR="00DE07AD" w:rsidRPr="00CB4748" w:rsidRDefault="00DE07AD" w:rsidP="000E072A">
            <w:pPr>
              <w:rPr>
                <w:rFonts w:asciiTheme="majorEastAsia" w:eastAsiaTheme="majorEastAsia" w:hAnsiTheme="majorEastAsia"/>
                <w:color w:val="FF0000"/>
                <w:sz w:val="20"/>
                <w:szCs w:val="20"/>
              </w:rPr>
            </w:pPr>
            <w:r w:rsidRPr="00CB4748">
              <w:rPr>
                <w:rFonts w:asciiTheme="majorEastAsia" w:eastAsiaTheme="majorEastAsia" w:hAnsiTheme="majorEastAsia" w:hint="eastAsia"/>
                <w:color w:val="FF0000"/>
                <w:sz w:val="20"/>
                <w:szCs w:val="20"/>
              </w:rPr>
              <w:t>インシデント対応責任者</w:t>
            </w:r>
          </w:p>
          <w:p w14:paraId="512345E7" w14:textId="77777777" w:rsidR="00DE07AD" w:rsidRPr="00CB4748" w:rsidRDefault="00DE07AD" w:rsidP="000E072A">
            <w:pPr>
              <w:rPr>
                <w:rFonts w:ascii="ＭＳ ゴシック" w:eastAsia="ＭＳ ゴシック"/>
                <w:color w:val="FF0000"/>
                <w:sz w:val="20"/>
                <w:szCs w:val="20"/>
              </w:rPr>
            </w:pPr>
            <w:r w:rsidRPr="00CB4748">
              <w:rPr>
                <w:rFonts w:asciiTheme="majorEastAsia" w:eastAsiaTheme="majorEastAsia" w:hAnsiTheme="majorEastAsia" w:hint="eastAsia"/>
                <w:color w:val="FF0000"/>
                <w:sz w:val="20"/>
                <w:szCs w:val="20"/>
              </w:rPr>
              <w:t>システム管理者</w:t>
            </w:r>
          </w:p>
        </w:tc>
        <w:tc>
          <w:tcPr>
            <w:tcW w:w="2755" w:type="dxa"/>
          </w:tcPr>
          <w:p w14:paraId="513DA035"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システム開発</w:t>
            </w:r>
          </w:p>
          <w:p w14:paraId="443803AB" w14:textId="77777777" w:rsidR="00DE07AD"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(株)△△ネットワーク</w:t>
            </w:r>
            <w:r w:rsidRPr="00CB4748">
              <w:rPr>
                <w:rFonts w:ascii="ＭＳ ゴシック" w:eastAsia="ＭＳ ゴシック" w:hint="eastAsia"/>
                <w:color w:val="FF0000"/>
                <w:sz w:val="20"/>
                <w:szCs w:val="20"/>
              </w:rPr>
              <w:t>サービス</w:t>
            </w:r>
          </w:p>
          <w:p w14:paraId="33F19EF9"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(株)◇◇マネージドサーバー</w:t>
            </w:r>
          </w:p>
        </w:tc>
      </w:tr>
      <w:tr w:rsidR="0003326A" w14:paraId="3A5D9033" w14:textId="77777777" w:rsidTr="000E072A">
        <w:tc>
          <w:tcPr>
            <w:tcW w:w="2754" w:type="dxa"/>
          </w:tcPr>
          <w:p w14:paraId="797E5593"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顧客</w:t>
            </w:r>
          </w:p>
        </w:tc>
        <w:tc>
          <w:tcPr>
            <w:tcW w:w="2754" w:type="dxa"/>
          </w:tcPr>
          <w:p w14:paraId="7EA5D652"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営業部長</w:t>
            </w:r>
          </w:p>
        </w:tc>
        <w:tc>
          <w:tcPr>
            <w:tcW w:w="2755" w:type="dxa"/>
          </w:tcPr>
          <w:p w14:paraId="3B1BF39D"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営業部取引先リスト参照</w:t>
            </w:r>
          </w:p>
        </w:tc>
      </w:tr>
      <w:tr w:rsidR="00DE07AD" w14:paraId="32CBA3F9" w14:textId="77777777" w:rsidTr="000E072A">
        <w:tc>
          <w:tcPr>
            <w:tcW w:w="2754" w:type="dxa"/>
          </w:tcPr>
          <w:p w14:paraId="3271B6EA"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従業員人的被害</w:t>
            </w:r>
          </w:p>
        </w:tc>
        <w:tc>
          <w:tcPr>
            <w:tcW w:w="2754" w:type="dxa"/>
          </w:tcPr>
          <w:p w14:paraId="4F83064C"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709582E6"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従業員名簿参照</w:t>
            </w:r>
          </w:p>
        </w:tc>
      </w:tr>
    </w:tbl>
    <w:p w14:paraId="495E4905" w14:textId="77777777" w:rsidR="00DE07AD" w:rsidRDefault="00DE07AD" w:rsidP="00DE07AD">
      <w:pPr>
        <w:rPr>
          <w:rFonts w:ascii="ＭＳ ゴシック" w:eastAsia="ＭＳ ゴシック"/>
          <w:sz w:val="20"/>
          <w:szCs w:val="20"/>
        </w:rPr>
      </w:pPr>
    </w:p>
    <w:p w14:paraId="41241C2F"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.3事業継続計画</w:t>
      </w:r>
    </w:p>
    <w:p w14:paraId="53191314" w14:textId="19EC043A" w:rsidR="000E072A" w:rsidRDefault="00DE07AD" w:rsidP="00042756">
      <w:pPr>
        <w:rPr>
          <w:rFonts w:ascii="ＭＳ ゴシック" w:eastAsia="ＭＳ ゴシック"/>
          <w:sz w:val="20"/>
          <w:szCs w:val="20"/>
        </w:rPr>
      </w:pPr>
      <w:r w:rsidRPr="00CB4748">
        <w:rPr>
          <w:rFonts w:asciiTheme="majorEastAsia" w:eastAsiaTheme="majorEastAsia" w:hAnsiTheme="majorEastAsia" w:hint="eastAsia"/>
          <w:color w:val="FF0000"/>
          <w:sz w:val="20"/>
          <w:szCs w:val="20"/>
        </w:rPr>
        <w:t>インシデント対応責任者</w:t>
      </w:r>
      <w:r>
        <w:rPr>
          <w:rFonts w:ascii="ＭＳ ゴシック" w:eastAsia="ＭＳ ゴシック" w:hint="eastAsia"/>
          <w:sz w:val="20"/>
          <w:szCs w:val="20"/>
        </w:rPr>
        <w:t>は、想定する</w:t>
      </w:r>
      <w:r w:rsidRPr="00715B30">
        <w:rPr>
          <w:rFonts w:ascii="ＭＳ ゴシック" w:eastAsia="ＭＳ ゴシック" w:hint="eastAsia"/>
          <w:color w:val="FF0000"/>
          <w:sz w:val="20"/>
          <w:szCs w:val="20"/>
        </w:rPr>
        <w:t>情報セキュリティインシデント</w:t>
      </w:r>
      <w:r>
        <w:rPr>
          <w:rFonts w:ascii="ＭＳ ゴシック" w:eastAsia="ＭＳ ゴシック" w:hint="eastAsia"/>
          <w:sz w:val="20"/>
          <w:szCs w:val="20"/>
        </w:rPr>
        <w:t>が発生し、事業が中断した際の復旧責任者の役割認識及び関係者連絡先について、有効に機能するか検証する。復旧責任者は、被害対象に応じて復旧から事業再開までの計画を立案する。</w:t>
      </w:r>
    </w:p>
    <w:p w14:paraId="7BD2C568" w14:textId="77777777" w:rsidR="008E160C" w:rsidRDefault="008E160C">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D241E6" w14:paraId="1F8B8C2F" w14:textId="77777777" w:rsidTr="001843C0">
        <w:trPr>
          <w:jc w:val="center"/>
        </w:trPr>
        <w:tc>
          <w:tcPr>
            <w:tcW w:w="1187" w:type="dxa"/>
            <w:tcBorders>
              <w:bottom w:val="single" w:sz="4" w:space="0" w:color="auto"/>
            </w:tcBorders>
            <w:shd w:val="clear" w:color="auto" w:fill="FF4B00"/>
            <w:vAlign w:val="center"/>
          </w:tcPr>
          <w:p w14:paraId="08E20BD9" w14:textId="1CAD6FD6" w:rsidR="00D241E6" w:rsidRPr="00367950" w:rsidRDefault="00D241E6" w:rsidP="005725F3">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1</w:t>
            </w:r>
            <w:r w:rsidR="005725F3">
              <w:rPr>
                <w:rFonts w:ascii="Meiryo UI" w:eastAsia="Meiryo UI" w:hAnsi="Meiryo UI" w:cs="Meiryo UI"/>
                <w:b/>
                <w:color w:val="FFFFFF" w:themeColor="background1"/>
                <w:sz w:val="32"/>
                <w:szCs w:val="32"/>
              </w:rPr>
              <w:t>1</w:t>
            </w:r>
          </w:p>
        </w:tc>
        <w:tc>
          <w:tcPr>
            <w:tcW w:w="4620" w:type="dxa"/>
            <w:tcBorders>
              <w:bottom w:val="single" w:sz="4" w:space="0" w:color="auto"/>
            </w:tcBorders>
            <w:shd w:val="clear" w:color="auto" w:fill="FFFF80"/>
            <w:tcMar>
              <w:left w:w="0" w:type="dxa"/>
              <w:right w:w="0" w:type="dxa"/>
            </w:tcMar>
            <w:vAlign w:val="center"/>
          </w:tcPr>
          <w:p w14:paraId="62ED32E3" w14:textId="762E8862" w:rsidR="00D241E6" w:rsidRPr="001843C0" w:rsidRDefault="001427E7" w:rsidP="001843C0">
            <w:pPr>
              <w:spacing w:line="320" w:lineRule="exact"/>
              <w:jc w:val="center"/>
              <w:rPr>
                <w:rFonts w:ascii="Meiryo UI" w:eastAsia="Meiryo UI" w:hAnsi="Meiryo UI" w:cs="Meiryo UI"/>
                <w:sz w:val="29"/>
                <w:szCs w:val="29"/>
              </w:rPr>
            </w:pPr>
            <w:r w:rsidRPr="001843C0">
              <w:rPr>
                <w:rFonts w:ascii="Meiryo UI" w:eastAsia="Meiryo UI" w:hAnsi="Meiryo UI" w:cs="Meiryo UI" w:hint="eastAsia"/>
                <w:sz w:val="29"/>
                <w:szCs w:val="29"/>
              </w:rPr>
              <w:t>個人番号及び特定個人情報の</w:t>
            </w:r>
            <w:r w:rsidR="003C6A6D">
              <w:rPr>
                <w:rFonts w:ascii="Meiryo UI" w:eastAsia="Meiryo UI" w:hAnsi="Meiryo UI" w:cs="Meiryo UI"/>
                <w:sz w:val="29"/>
                <w:szCs w:val="29"/>
              </w:rPr>
              <w:br/>
            </w:r>
            <w:r w:rsidRPr="001843C0">
              <w:rPr>
                <w:rFonts w:ascii="Meiryo UI" w:eastAsia="Meiryo UI" w:hAnsi="Meiryo UI" w:cs="Meiryo UI" w:hint="eastAsia"/>
                <w:sz w:val="29"/>
                <w:szCs w:val="29"/>
              </w:rPr>
              <w:t>取</w:t>
            </w:r>
            <w:r w:rsidR="003C6A6D">
              <w:rPr>
                <w:rFonts w:ascii="Meiryo UI" w:eastAsia="Meiryo UI" w:hAnsi="Meiryo UI" w:cs="Meiryo UI" w:hint="eastAsia"/>
                <w:sz w:val="29"/>
                <w:szCs w:val="29"/>
              </w:rPr>
              <w:t>り</w:t>
            </w:r>
            <w:r w:rsidRPr="001843C0">
              <w:rPr>
                <w:rFonts w:ascii="Meiryo UI" w:eastAsia="Meiryo UI" w:hAnsi="Meiryo UI" w:cs="Meiryo UI" w:hint="eastAsia"/>
                <w:sz w:val="29"/>
                <w:szCs w:val="29"/>
              </w:rPr>
              <w:t>扱い</w:t>
            </w:r>
          </w:p>
        </w:tc>
        <w:tc>
          <w:tcPr>
            <w:tcW w:w="992" w:type="dxa"/>
            <w:tcBorders>
              <w:bottom w:val="single" w:sz="4" w:space="0" w:color="auto"/>
            </w:tcBorders>
            <w:shd w:val="clear" w:color="auto" w:fill="FFCA80"/>
            <w:vAlign w:val="center"/>
          </w:tcPr>
          <w:p w14:paraId="40C60B00" w14:textId="77777777" w:rsidR="00D241E6" w:rsidRPr="00B96B49" w:rsidRDefault="00D241E6" w:rsidP="00C81A15">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08A0E55B" w14:textId="77777777" w:rsidR="00D241E6" w:rsidRPr="00D10CBE" w:rsidRDefault="00D241E6" w:rsidP="00C81A15">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D241E6" w14:paraId="643055D8" w14:textId="77777777" w:rsidTr="00C81A15">
        <w:trPr>
          <w:jc w:val="center"/>
        </w:trPr>
        <w:tc>
          <w:tcPr>
            <w:tcW w:w="1187" w:type="dxa"/>
            <w:shd w:val="clear" w:color="auto" w:fill="FFCA80"/>
            <w:vAlign w:val="center"/>
          </w:tcPr>
          <w:p w14:paraId="478D9C6C" w14:textId="77777777" w:rsidR="00D241E6" w:rsidRPr="00B96B49" w:rsidRDefault="00D241E6" w:rsidP="00C81A15">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1EB6C1AA" w14:textId="05DFF68F" w:rsidR="00D241E6" w:rsidRPr="00B96B49" w:rsidRDefault="001427E7" w:rsidP="00C81A15">
            <w:pPr>
              <w:snapToGrid w:val="0"/>
              <w:spacing w:line="320" w:lineRule="exact"/>
              <w:jc w:val="center"/>
              <w:rPr>
                <w:rFonts w:ascii="Meiryo UI" w:eastAsia="Meiryo UI" w:hAnsi="Meiryo UI" w:cs="Meiryo UI"/>
                <w:color w:val="000000" w:themeColor="text1"/>
                <w:sz w:val="24"/>
                <w:szCs w:val="24"/>
              </w:rPr>
            </w:pPr>
            <w:r w:rsidRPr="00E0152A">
              <w:rPr>
                <w:rFonts w:ascii="Meiryo UI" w:eastAsia="Meiryo UI" w:hAnsi="Meiryo UI" w:cs="Meiryo UI" w:hint="eastAsia"/>
                <w:color w:val="000000" w:themeColor="text1"/>
                <w:sz w:val="24"/>
                <w:szCs w:val="24"/>
              </w:rPr>
              <w:t>特定個人情報（マイナンバーを内容に含む個人情報）</w:t>
            </w:r>
          </w:p>
        </w:tc>
      </w:tr>
    </w:tbl>
    <w:p w14:paraId="7A5F0D70" w14:textId="7C6A0FD9" w:rsidR="001427E7" w:rsidRDefault="001427E7" w:rsidP="00AE1209">
      <w:pPr>
        <w:jc w:val="center"/>
        <w:rPr>
          <w:rFonts w:ascii="ＭＳ ゴシック" w:eastAsia="ＭＳ ゴシック" w:hAnsiTheme="majorEastAsia"/>
          <w:color w:val="000000" w:themeColor="text1"/>
          <w:sz w:val="20"/>
          <w:szCs w:val="20"/>
        </w:rPr>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29920" behindDoc="0" locked="0" layoutInCell="1" allowOverlap="1" wp14:anchorId="0BEEF26B" wp14:editId="70B9545E">
                <wp:simplePos x="0" y="0"/>
                <wp:positionH relativeFrom="margin">
                  <wp:posOffset>0</wp:posOffset>
                </wp:positionH>
                <wp:positionV relativeFrom="paragraph">
                  <wp:posOffset>271335</wp:posOffset>
                </wp:positionV>
                <wp:extent cx="5381625" cy="1404620"/>
                <wp:effectExtent l="0" t="0" r="28575" b="139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19398B4" w14:textId="4490BF81" w:rsidR="00836775" w:rsidRDefault="00836775"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個人番号及び特定個人情報の適正な取</w:t>
                            </w:r>
                            <w:r w:rsidR="003C6A6D">
                              <w:rPr>
                                <w:rFonts w:ascii="Meiryo UI" w:eastAsia="Meiryo UI" w:hAnsi="Meiryo UI" w:cs="Meiryo UI" w:hint="eastAsia"/>
                                <w:sz w:val="30"/>
                                <w:szCs w:val="30"/>
                              </w:rPr>
                              <w:t>り</w:t>
                            </w:r>
                            <w:r w:rsidRPr="001427E7">
                              <w:rPr>
                                <w:rFonts w:ascii="Meiryo UI" w:eastAsia="Meiryo UI" w:hAnsi="Meiryo UI" w:cs="Meiryo UI" w:hint="eastAsia"/>
                                <w:sz w:val="30"/>
                                <w:szCs w:val="30"/>
                              </w:rPr>
                              <w:t>扱いに関する基本方針</w:t>
                            </w:r>
                          </w:p>
                          <w:p w14:paraId="53E9951C" w14:textId="753A3860" w:rsidR="00836775" w:rsidRDefault="00836775"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D87904">
                              <w:rPr>
                                <w:rFonts w:ascii="ＭＳ ゴシック" w:eastAsia="ＭＳ ゴシック" w:hAnsiTheme="majorEastAsia" w:hint="eastAsia"/>
                                <w:sz w:val="20"/>
                                <w:szCs w:val="20"/>
                              </w:rPr>
                              <w:t>個人情報及び特定個人情報の適正な取扱いに関する基本方針</w:t>
                            </w:r>
                            <w:r>
                              <w:rPr>
                                <w:rFonts w:ascii="ＭＳ ゴシック" w:eastAsia="ＭＳ ゴシック" w:hAnsiTheme="majorEastAsia" w:hint="eastAsia"/>
                                <w:sz w:val="20"/>
                                <w:szCs w:val="20"/>
                              </w:rPr>
                              <w:t>」を基に作成しています。最新版の様式は下記URLよりダウンロード可能です。</w:t>
                            </w:r>
                          </w:p>
                          <w:p w14:paraId="430A479C" w14:textId="77777777" w:rsidR="00836775" w:rsidRPr="00367950" w:rsidRDefault="00D115A4" w:rsidP="001427E7">
                            <w:pPr>
                              <w:rPr>
                                <w:rFonts w:ascii="ＭＳ ゴシック" w:eastAsia="ＭＳ ゴシック" w:hAnsi="ＭＳ ゴシック"/>
                              </w:rPr>
                            </w:pPr>
                            <w:hyperlink r:id="rId12" w:history="1">
                              <w:r w:rsidR="00836775" w:rsidRPr="008D22DB">
                                <w:rPr>
                                  <w:rStyle w:val="af"/>
                                  <w:rFonts w:ascii="ＭＳ ゴシック" w:eastAsia="ＭＳ ゴシック" w:hAnsiTheme="majorEastAsia"/>
                                  <w:sz w:val="20"/>
                                  <w:szCs w:val="20"/>
                                </w:rPr>
                                <w:t>https://www.mirasapo.jp/mynumber/style.html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EEF26B" id="_x0000_s1036" type="#_x0000_t202" style="position:absolute;left:0;text-align:left;margin-left:0;margin-top:21.35pt;width:423.75pt;height:110.6pt;z-index:251729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">
                <v:textbox style="mso-fit-shape-to-text:t">
                  <w:txbxContent>
                    <w:p w14:paraId="319398B4" w14:textId="4490BF81" w:rsidR="00836775" w:rsidRDefault="00836775"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個人番号及び特定個人情報の適正な取</w:t>
                      </w:r>
                      <w:r w:rsidR="003C6A6D">
                        <w:rPr>
                          <w:rFonts w:ascii="Meiryo UI" w:eastAsia="Meiryo UI" w:hAnsi="Meiryo UI" w:cs="Meiryo UI" w:hint="eastAsia"/>
                          <w:sz w:val="30"/>
                          <w:szCs w:val="30"/>
                        </w:rPr>
                        <w:t>り</w:t>
                      </w:r>
                      <w:r w:rsidRPr="001427E7">
                        <w:rPr>
                          <w:rFonts w:ascii="Meiryo UI" w:eastAsia="Meiryo UI" w:hAnsi="Meiryo UI" w:cs="Meiryo UI" w:hint="eastAsia"/>
                          <w:sz w:val="30"/>
                          <w:szCs w:val="30"/>
                        </w:rPr>
                        <w:t>扱いに関する基本方針</w:t>
                      </w:r>
                    </w:p>
                    <w:p w14:paraId="53E9951C" w14:textId="753A3860" w:rsidR="00836775" w:rsidRDefault="00836775"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D87904">
                        <w:rPr>
                          <w:rFonts w:ascii="ＭＳ ゴシック" w:eastAsia="ＭＳ ゴシック" w:hAnsiTheme="majorEastAsia" w:hint="eastAsia"/>
                          <w:sz w:val="20"/>
                          <w:szCs w:val="20"/>
                        </w:rPr>
                        <w:t>個人情報及び特定個人情報の適正な取扱いに関する基本方針</w:t>
                      </w:r>
                      <w:r>
                        <w:rPr>
                          <w:rFonts w:ascii="ＭＳ ゴシック" w:eastAsia="ＭＳ ゴシック" w:hAnsiTheme="majorEastAsia" w:hint="eastAsia"/>
                          <w:sz w:val="20"/>
                          <w:szCs w:val="20"/>
                        </w:rPr>
                        <w:t>」を基に作成しています。最新版の様式は下記URLよりダウンロード可能です。</w:t>
                      </w:r>
                    </w:p>
                    <w:p w14:paraId="430A479C" w14:textId="77777777" w:rsidR="00836775" w:rsidRPr="00367950" w:rsidRDefault="00D92EF9" w:rsidP="001427E7">
                      <w:pPr>
                        <w:rPr>
                          <w:rFonts w:ascii="ＭＳ ゴシック" w:eastAsia="ＭＳ ゴシック" w:hAnsi="ＭＳ ゴシック"/>
                        </w:rPr>
                      </w:pPr>
                      <w:hyperlink r:id="rId13" w:history="1">
                        <w:r w:rsidR="00836775" w:rsidRPr="008D22DB">
                          <w:rPr>
                            <w:rStyle w:val="af"/>
                            <w:rFonts w:ascii="ＭＳ ゴシック" w:eastAsia="ＭＳ ゴシック" w:hAnsiTheme="majorEastAsia"/>
                            <w:sz w:val="20"/>
                            <w:szCs w:val="20"/>
                          </w:rPr>
                          <w:t>https://www.mirasapo.jp/mynumber/style.html</w:t>
                        </w:r>
                      </w:hyperlink>
                    </w:p>
                  </w:txbxContent>
                </v:textbox>
                <w10:wrap type="square" anchorx="margin"/>
              </v:shape>
            </w:pict>
          </mc:Fallback>
        </mc:AlternateContent>
      </w:r>
    </w:p>
    <w:p w14:paraId="48AD28F6" w14:textId="77777777" w:rsidR="001427E7" w:rsidRDefault="001427E7" w:rsidP="00AE1209">
      <w:pPr>
        <w:jc w:val="center"/>
        <w:rPr>
          <w:rFonts w:ascii="ＭＳ ゴシック" w:eastAsia="ＭＳ ゴシック" w:hAnsiTheme="majorEastAsia"/>
          <w:color w:val="000000" w:themeColor="text1"/>
          <w:sz w:val="20"/>
          <w:szCs w:val="20"/>
        </w:rPr>
      </w:pPr>
    </w:p>
    <w:p w14:paraId="048A2A6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1.関係法令・ガイドライン等の遵守</w:t>
      </w:r>
    </w:p>
    <w:p w14:paraId="43887785" w14:textId="5591B289"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個人番号及び特定個人情報（以下「特定個人情報等」といいます。）の取り扱いに関し、「行政手続における特定の個人を識別するための番号の利用等に関する法律」（以下「マイナンバー法」といいます。）及び「特定個人情報の適正な取扱いに関するガイドライン（事業者編）」、並びに「個人情報の保護に関する法律」（以下「個人情報保護法」といいます。）及び</w:t>
      </w:r>
      <w:r w:rsidR="004A2AB0">
        <w:rPr>
          <w:rFonts w:ascii="ＭＳ ゴシック" w:eastAsia="ＭＳ ゴシック" w:hAnsiTheme="majorEastAsia" w:hint="eastAsia"/>
          <w:color w:val="FF0000"/>
          <w:sz w:val="20"/>
          <w:szCs w:val="20"/>
        </w:rPr>
        <w:t>個人情報保護委員会</w:t>
      </w:r>
      <w:r w:rsidRPr="00B81739">
        <w:rPr>
          <w:rFonts w:ascii="ＭＳ ゴシック" w:eastAsia="ＭＳ ゴシック" w:hAnsiTheme="majorEastAsia" w:hint="eastAsia"/>
          <w:color w:val="FF0000"/>
          <w:sz w:val="20"/>
          <w:szCs w:val="20"/>
        </w:rPr>
        <w:t>のガイドラインを遵守します。</w:t>
      </w:r>
    </w:p>
    <w:p w14:paraId="655E1091" w14:textId="77777777" w:rsidR="00EA28EB" w:rsidRPr="00B81739" w:rsidRDefault="00EA28EB" w:rsidP="00EA28EB">
      <w:pPr>
        <w:rPr>
          <w:rFonts w:ascii="ＭＳ ゴシック" w:eastAsia="ＭＳ ゴシック" w:hAnsiTheme="majorEastAsia"/>
          <w:color w:val="FF0000"/>
          <w:sz w:val="20"/>
          <w:szCs w:val="20"/>
        </w:rPr>
      </w:pPr>
    </w:p>
    <w:p w14:paraId="64AE700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2.利用目的</w:t>
      </w:r>
    </w:p>
    <w:p w14:paraId="130D99B6"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当社は、提供を受けた特定個人情報等を、以下の目的で利用します。</w:t>
      </w:r>
    </w:p>
    <w:p w14:paraId="0BCE9FA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(1) </w:t>
      </w:r>
      <w:r w:rsidRPr="00B81739">
        <w:rPr>
          <w:rFonts w:ascii="ＭＳ ゴシック" w:eastAsia="ＭＳ ゴシック" w:hAnsiTheme="majorEastAsia" w:hint="eastAsia"/>
          <w:color w:val="FF0000"/>
          <w:sz w:val="20"/>
          <w:szCs w:val="20"/>
        </w:rPr>
        <w:t>取引先様の特定個人情報等</w:t>
      </w:r>
    </w:p>
    <w:p w14:paraId="10D09168"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・不動産取引に関する支払調書作成事務</w:t>
      </w:r>
    </w:p>
    <w:p w14:paraId="2C67094A"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・報酬、料金、契約金及び賞金に関する支払調書作成事務</w:t>
      </w:r>
    </w:p>
    <w:p w14:paraId="07DC32C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(2) </w:t>
      </w:r>
      <w:r w:rsidRPr="00B81739">
        <w:rPr>
          <w:rFonts w:ascii="ＭＳ ゴシック" w:eastAsia="ＭＳ ゴシック" w:hAnsiTheme="majorEastAsia" w:hint="eastAsia"/>
          <w:color w:val="FF0000"/>
          <w:sz w:val="20"/>
          <w:szCs w:val="20"/>
        </w:rPr>
        <w:t>株主様の特定個人情報等</w:t>
      </w:r>
    </w:p>
    <w:p w14:paraId="2595B0E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・配当及び剰余金の分配に関する支払調書作成事務</w:t>
      </w:r>
    </w:p>
    <w:p w14:paraId="7AB12E6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(3) </w:t>
      </w:r>
      <w:r w:rsidRPr="00B81739">
        <w:rPr>
          <w:rFonts w:ascii="ＭＳ ゴシック" w:eastAsia="ＭＳ ゴシック" w:hAnsiTheme="majorEastAsia" w:hint="eastAsia"/>
          <w:color w:val="FF0000"/>
          <w:sz w:val="20"/>
          <w:szCs w:val="20"/>
        </w:rPr>
        <w:t>当社の従業員等の特定個人情報等</w:t>
      </w:r>
    </w:p>
    <w:p w14:paraId="7A4D984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【税務】</w:t>
      </w:r>
    </w:p>
    <w:p w14:paraId="0DD8CA6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・源泉徴収票作成事務</w:t>
      </w:r>
    </w:p>
    <w:p w14:paraId="50DA3BD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・扶養控除等（異動）申告書、保険料控除申告書兼給与所得者の配偶者特別控除申告書作成事務</w:t>
      </w:r>
    </w:p>
    <w:p w14:paraId="5F379B0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【社会保険】</w:t>
      </w:r>
    </w:p>
    <w:p w14:paraId="73440EA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・健康保険・厚生年金保険届出、申請・請求事務</w:t>
      </w:r>
    </w:p>
    <w:p w14:paraId="14F3CB3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・雇用保険・労災保険届出、申請・請求、証明書作成事務</w:t>
      </w:r>
    </w:p>
    <w:p w14:paraId="67C85BE4"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 (4) 当社従業員等の配偶者及び親族等の特定個人情報等</w:t>
      </w:r>
    </w:p>
    <w:p w14:paraId="0C7A2248"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【税務】</w:t>
      </w:r>
    </w:p>
    <w:p w14:paraId="4481DF9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・源泉徴収票作成事務</w:t>
      </w:r>
    </w:p>
    <w:p w14:paraId="456AE5D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・扶養控除等（異動）申告書、保険料控除申告書兼給与所得者の配偶者特別控除申告書作成事務</w:t>
      </w:r>
    </w:p>
    <w:p w14:paraId="30FF4D7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【社会保険】</w:t>
      </w:r>
    </w:p>
    <w:p w14:paraId="4D4C3742"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・健康保険・厚生年金保険届出事務</w:t>
      </w:r>
    </w:p>
    <w:p w14:paraId="7FF0B511" w14:textId="77777777" w:rsidR="00EA28EB" w:rsidRPr="00B81739" w:rsidRDefault="00EA28EB" w:rsidP="00EA28EB">
      <w:pPr>
        <w:rPr>
          <w:rFonts w:ascii="ＭＳ ゴシック" w:eastAsia="ＭＳ ゴシック" w:hAnsiTheme="majorEastAsia"/>
          <w:color w:val="FF0000"/>
          <w:sz w:val="20"/>
          <w:szCs w:val="20"/>
        </w:rPr>
      </w:pPr>
    </w:p>
    <w:p w14:paraId="505F421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3.安全管理措置に関する事項</w:t>
      </w:r>
    </w:p>
    <w:p w14:paraId="7176477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当社は、特定個人情報等の漏えい、滅失又は毀損の防止その他の個人番号の適切な管理のために、別途規則を定め、これを遵守します。</w:t>
      </w:r>
    </w:p>
    <w:p w14:paraId="619F758B" w14:textId="77777777" w:rsidR="00EA28EB" w:rsidRPr="00B81739" w:rsidRDefault="00EA28EB" w:rsidP="00EA28EB">
      <w:pPr>
        <w:rPr>
          <w:rFonts w:ascii="ＭＳ ゴシック" w:eastAsia="ＭＳ ゴシック" w:hAnsiTheme="majorEastAsia"/>
          <w:color w:val="FF0000"/>
          <w:sz w:val="20"/>
          <w:szCs w:val="20"/>
        </w:rPr>
      </w:pPr>
    </w:p>
    <w:p w14:paraId="3D6D3807"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4.委託の取り扱い</w:t>
      </w:r>
    </w:p>
    <w:p w14:paraId="220B38EA"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当社は、特定個人情報等の取り扱いを第三者に委託することがあります。この場合、当社は、マイナンバー法及び個人情報保護法に従って、委託先に対する必要かつ適切な監督を行います。</w:t>
      </w:r>
    </w:p>
    <w:p w14:paraId="239330B7" w14:textId="77777777" w:rsidR="00EA28EB" w:rsidRPr="00B81739" w:rsidRDefault="00EA28EB" w:rsidP="00EA28EB">
      <w:pPr>
        <w:rPr>
          <w:rFonts w:ascii="ＭＳ ゴシック" w:eastAsia="ＭＳ ゴシック" w:hAnsiTheme="majorEastAsia"/>
          <w:color w:val="FF0000"/>
          <w:sz w:val="20"/>
          <w:szCs w:val="20"/>
        </w:rPr>
      </w:pPr>
    </w:p>
    <w:p w14:paraId="60C0AFC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5.継続的改善</w:t>
      </w:r>
    </w:p>
    <w:p w14:paraId="5B2524B6"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当社は、特定個人情報等の取り扱いを継続的に改善するよう努めます。</w:t>
      </w:r>
    </w:p>
    <w:p w14:paraId="3AFE40C5" w14:textId="77777777" w:rsidR="00EA28EB" w:rsidRPr="00B81739" w:rsidRDefault="00EA28EB" w:rsidP="00EA28EB">
      <w:pPr>
        <w:rPr>
          <w:rFonts w:ascii="ＭＳ ゴシック" w:eastAsia="ＭＳ ゴシック" w:hAnsiTheme="majorEastAsia"/>
          <w:color w:val="FF0000"/>
          <w:sz w:val="20"/>
          <w:szCs w:val="20"/>
        </w:rPr>
      </w:pPr>
    </w:p>
    <w:p w14:paraId="4707999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6.特定個人情報等の開示</w:t>
      </w:r>
    </w:p>
    <w:p w14:paraId="099AF48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当社は、本人又はその代理人から、当該特定個人情報等に係る保有個人データの開示の求めがあったときは、次の各号の場合を除き、遅滞なく回答します。</w:t>
      </w:r>
    </w:p>
    <w:p w14:paraId="18A43A1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・本人又は第三者の生命、身体、財産その他の権利利益を害するおそれがある場合</w:t>
      </w:r>
    </w:p>
    <w:p w14:paraId="6F5428D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・当社の業務の適正な実施に著しい支障を及ぼすおそれがある場合</w:t>
      </w:r>
    </w:p>
    <w:p w14:paraId="0AAEABD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・法令に違反することとなる場合</w:t>
      </w:r>
    </w:p>
    <w:p w14:paraId="6A0285A8" w14:textId="77777777" w:rsidR="00EA28EB" w:rsidRPr="00B81739" w:rsidRDefault="00EA28EB" w:rsidP="00EA28EB">
      <w:pPr>
        <w:rPr>
          <w:rFonts w:ascii="ＭＳ ゴシック" w:eastAsia="ＭＳ ゴシック" w:hAnsiTheme="majorEastAsia"/>
          <w:color w:val="FF0000"/>
          <w:sz w:val="20"/>
          <w:szCs w:val="20"/>
        </w:rPr>
      </w:pPr>
    </w:p>
    <w:p w14:paraId="7DCE6D39"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特定個人情報等の開示に関するお問合せ、及び質問苦情等は下記までお願いいたします。</w:t>
      </w:r>
    </w:p>
    <w:p w14:paraId="734112D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［窓口名称・担当者名等］</w:t>
      </w:r>
    </w:p>
    <w:p w14:paraId="227C10E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［電話番号・電子メールアドレス・問い合わせ用ウェブページのアドレス等］</w:t>
      </w:r>
    </w:p>
    <w:p w14:paraId="0CA054B1" w14:textId="77777777" w:rsidR="00EA28EB" w:rsidRPr="00B81739" w:rsidRDefault="00EA28EB" w:rsidP="00EA28EB">
      <w:pPr>
        <w:rPr>
          <w:rFonts w:ascii="ＭＳ ゴシック" w:eastAsia="ＭＳ ゴシック" w:hAnsiTheme="majorEastAsia"/>
          <w:color w:val="FF0000"/>
          <w:sz w:val="20"/>
          <w:szCs w:val="20"/>
        </w:rPr>
      </w:pPr>
    </w:p>
    <w:p w14:paraId="7DDDD2AE" w14:textId="2018A646" w:rsidR="00EA28EB" w:rsidRPr="00B81739" w:rsidRDefault="00EA28EB" w:rsidP="00EA28EB">
      <w:pPr>
        <w:jc w:val="right"/>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発効日</w:t>
      </w:r>
      <w:r>
        <w:rPr>
          <w:rFonts w:ascii="ＭＳ ゴシック" w:eastAsia="ＭＳ ゴシック" w:hAnsiTheme="majorEastAsia"/>
          <w:color w:val="FF0000"/>
          <w:sz w:val="20"/>
          <w:szCs w:val="20"/>
        </w:rPr>
        <w:t>:</w:t>
      </w:r>
      <w:r w:rsidR="00E62FF3">
        <w:rPr>
          <w:rFonts w:ascii="ＭＳ ゴシック" w:eastAsia="ＭＳ ゴシック" w:hAnsiTheme="majorEastAsia" w:hint="eastAsia"/>
          <w:color w:val="FF0000"/>
          <w:sz w:val="20"/>
          <w:szCs w:val="20"/>
        </w:rPr>
        <w:t>20</w:t>
      </w:r>
      <w:r>
        <w:rPr>
          <w:rFonts w:ascii="ＭＳ ゴシック" w:eastAsia="ＭＳ ゴシック" w:hAnsiTheme="majorEastAsia" w:hint="eastAsia"/>
          <w:color w:val="FF0000"/>
          <w:sz w:val="20"/>
          <w:szCs w:val="20"/>
        </w:rPr>
        <w:t>〇</w:t>
      </w:r>
      <w:r w:rsidRPr="00B81739">
        <w:rPr>
          <w:rFonts w:ascii="ＭＳ ゴシック" w:eastAsia="ＭＳ ゴシック" w:hAnsiTheme="majorEastAsia" w:hint="eastAsia"/>
          <w:color w:val="FF0000"/>
          <w:sz w:val="20"/>
          <w:szCs w:val="20"/>
        </w:rPr>
        <w:t>○年○月○日</w:t>
      </w:r>
    </w:p>
    <w:p w14:paraId="41E848E2" w14:textId="77777777" w:rsidR="00EA28EB" w:rsidRPr="00B81739" w:rsidRDefault="00EA28EB" w:rsidP="00EA28EB">
      <w:pPr>
        <w:jc w:val="right"/>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株式会社○○○○</w:t>
      </w:r>
    </w:p>
    <w:p w14:paraId="23A02CFA" w14:textId="6F7EF928" w:rsidR="00EA28EB" w:rsidRDefault="00EA28EB" w:rsidP="00EA28EB">
      <w:pPr>
        <w:jc w:val="right"/>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代表取締役社長　○○○○</w:t>
      </w:r>
    </w:p>
    <w:p w14:paraId="24059A2B" w14:textId="77777777" w:rsidR="00A01BC0" w:rsidRDefault="00A01BC0" w:rsidP="00A65D9F">
      <w:pPr>
        <w:ind w:right="200"/>
        <w:jc w:val="left"/>
        <w:rPr>
          <w:rFonts w:ascii="ＭＳ ゴシック" w:eastAsia="ＭＳ ゴシック" w:hAnsiTheme="majorEastAsia"/>
          <w:sz w:val="20"/>
          <w:szCs w:val="20"/>
        </w:rPr>
      </w:pPr>
    </w:p>
    <w:p w14:paraId="1815C660" w14:textId="557DA2C5" w:rsidR="003D6156" w:rsidRDefault="003D6156" w:rsidP="003D6156">
      <w:pPr>
        <w:ind w:right="200"/>
        <w:jc w:val="left"/>
      </w:pPr>
      <w:r>
        <w:br w:type="page"/>
      </w:r>
    </w:p>
    <w:p w14:paraId="65EED40E" w14:textId="592764DB" w:rsidR="00EA28EB" w:rsidRDefault="001427E7" w:rsidP="00EA28EB">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1968" behindDoc="0" locked="0" layoutInCell="1" allowOverlap="1" wp14:anchorId="57550EE8" wp14:editId="7529C2F4">
                <wp:simplePos x="0" y="0"/>
                <wp:positionH relativeFrom="margin">
                  <wp:posOffset>0</wp:posOffset>
                </wp:positionH>
                <wp:positionV relativeFrom="paragraph">
                  <wp:posOffset>271145</wp:posOffset>
                </wp:positionV>
                <wp:extent cx="5381625" cy="1404620"/>
                <wp:effectExtent l="0" t="0" r="28575"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A86FD1" w14:textId="4A63438C" w:rsidR="00836775" w:rsidRDefault="00836775"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個人番号及び特定個人情報取扱規程</w:t>
                            </w:r>
                          </w:p>
                          <w:p w14:paraId="0DD68A62" w14:textId="48CAEB48" w:rsidR="00836775" w:rsidRDefault="00836775"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1427E7">
                              <w:rPr>
                                <w:rFonts w:ascii="ＭＳ ゴシック" w:eastAsia="ＭＳ ゴシック" w:hAnsiTheme="majorEastAsia" w:hint="eastAsia"/>
                                <w:sz w:val="20"/>
                                <w:szCs w:val="20"/>
                              </w:rPr>
                              <w:t>個人番号及び特定個人情報取扱規程</w:t>
                            </w:r>
                            <w:r>
                              <w:rPr>
                                <w:rFonts w:ascii="ＭＳ ゴシック" w:eastAsia="ＭＳ ゴシック" w:hAnsiTheme="majorEastAsia" w:hint="eastAsia"/>
                                <w:sz w:val="20"/>
                                <w:szCs w:val="20"/>
                              </w:rPr>
                              <w:t>」を基に作成しています。最新版の様式は下記URLよりダウンロード可能です。</w:t>
                            </w:r>
                          </w:p>
                          <w:p w14:paraId="7A8782D4" w14:textId="77777777" w:rsidR="00836775" w:rsidRPr="00367950" w:rsidRDefault="00D115A4" w:rsidP="001427E7">
                            <w:pPr>
                              <w:rPr>
                                <w:rFonts w:ascii="ＭＳ ゴシック" w:eastAsia="ＭＳ ゴシック" w:hAnsi="ＭＳ ゴシック"/>
                              </w:rPr>
                            </w:pPr>
                            <w:hyperlink r:id="rId14" w:history="1">
                              <w:r w:rsidR="00836775" w:rsidRPr="008D22DB">
                                <w:rPr>
                                  <w:rStyle w:val="af"/>
                                  <w:rFonts w:ascii="ＭＳ ゴシック" w:eastAsia="ＭＳ ゴシック" w:hAnsiTheme="majorEastAsia"/>
                                  <w:sz w:val="20"/>
                                  <w:szCs w:val="20"/>
                                </w:rPr>
                                <w:t>https://www.mirasapo.jp/mynumber/style.html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550EE8" id="_x0000_s1037" type="#_x0000_t202" style="position:absolute;left:0;text-align:left;margin-left:0;margin-top:21.35pt;width:423.7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">
                <v:textbox style="mso-fit-shape-to-text:t">
                  <w:txbxContent>
                    <w:p w14:paraId="39A86FD1" w14:textId="4A63438C" w:rsidR="00836775" w:rsidRDefault="00836775"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個人番号及び特定個人情報取扱規程</w:t>
                      </w:r>
                    </w:p>
                    <w:p w14:paraId="0DD68A62" w14:textId="48CAEB48" w:rsidR="00836775" w:rsidRDefault="00836775"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1427E7">
                        <w:rPr>
                          <w:rFonts w:ascii="ＭＳ ゴシック" w:eastAsia="ＭＳ ゴシック" w:hAnsiTheme="majorEastAsia" w:hint="eastAsia"/>
                          <w:sz w:val="20"/>
                          <w:szCs w:val="20"/>
                        </w:rPr>
                        <w:t>個人番号及び特定個人情報取扱規程</w:t>
                      </w:r>
                      <w:r>
                        <w:rPr>
                          <w:rFonts w:ascii="ＭＳ ゴシック" w:eastAsia="ＭＳ ゴシック" w:hAnsiTheme="majorEastAsia" w:hint="eastAsia"/>
                          <w:sz w:val="20"/>
                          <w:szCs w:val="20"/>
                        </w:rPr>
                        <w:t>」を基に作成しています。最新版の様式は下記URLよりダウンロード可能です。</w:t>
                      </w:r>
                    </w:p>
                    <w:p w14:paraId="7A8782D4" w14:textId="77777777" w:rsidR="00836775" w:rsidRPr="00367950" w:rsidRDefault="00D92EF9" w:rsidP="001427E7">
                      <w:pPr>
                        <w:rPr>
                          <w:rFonts w:ascii="ＭＳ ゴシック" w:eastAsia="ＭＳ ゴシック" w:hAnsi="ＭＳ ゴシック"/>
                        </w:rPr>
                      </w:pPr>
                      <w:hyperlink r:id="rId15" w:history="1">
                        <w:r w:rsidR="00836775" w:rsidRPr="008D22DB">
                          <w:rPr>
                            <w:rStyle w:val="af"/>
                            <w:rFonts w:ascii="ＭＳ ゴシック" w:eastAsia="ＭＳ ゴシック" w:hAnsiTheme="majorEastAsia"/>
                            <w:sz w:val="20"/>
                            <w:szCs w:val="20"/>
                          </w:rPr>
                          <w:t>https://www.mirasapo.jp/mynumber/style.html</w:t>
                        </w:r>
                      </w:hyperlink>
                    </w:p>
                  </w:txbxContent>
                </v:textbox>
                <w10:wrap type="square" anchorx="margin"/>
              </v:shape>
            </w:pict>
          </mc:Fallback>
        </mc:AlternateContent>
      </w:r>
    </w:p>
    <w:p w14:paraId="4C3DB8A6" w14:textId="77777777" w:rsidR="001427E7" w:rsidRDefault="001427E7" w:rsidP="00EA28EB">
      <w:pPr>
        <w:rPr>
          <w:rFonts w:asciiTheme="majorEastAsia" w:eastAsiaTheme="majorEastAsia" w:hAnsiTheme="majorEastAsia"/>
          <w:sz w:val="20"/>
          <w:szCs w:val="20"/>
        </w:rPr>
      </w:pPr>
    </w:p>
    <w:p w14:paraId="1649FECC" w14:textId="5D8B836C"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E0152A">
        <w:rPr>
          <w:rFonts w:asciiTheme="majorEastAsia" w:eastAsiaTheme="majorEastAsia" w:hAnsiTheme="majorEastAsia"/>
          <w:sz w:val="20"/>
          <w:szCs w:val="20"/>
        </w:rPr>
        <w:t>.総則</w:t>
      </w:r>
    </w:p>
    <w:p w14:paraId="2FC0863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.1目的</w:t>
      </w:r>
    </w:p>
    <w:p w14:paraId="07E8D47B" w14:textId="2FCFBE25"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本規程は、個人番号及び特定個人情報（以下「特定個人情報等」という。）の適正な取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扱いの確保に関し必要な事項を定めることにより、当社の事業の適正かつ円滑な運営を図りつつ、個人の権利利益を保護することを目的とする。</w:t>
      </w:r>
    </w:p>
    <w:p w14:paraId="0A2C1B8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定義</w:t>
      </w:r>
    </w:p>
    <w:p w14:paraId="592896E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本項における用語の定義は、次に定めるところによる。</w:t>
      </w:r>
    </w:p>
    <w:p w14:paraId="05330B98"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w:t>
      </w:r>
      <w:r>
        <w:rPr>
          <w:rFonts w:asciiTheme="majorEastAsia" w:eastAsiaTheme="majorEastAsia" w:hAnsiTheme="majorEastAsia" w:hint="eastAsia"/>
          <w:b/>
          <w:sz w:val="20"/>
          <w:szCs w:val="20"/>
        </w:rPr>
        <w:t>：</w:t>
      </w:r>
    </w:p>
    <w:p w14:paraId="4AD192B3" w14:textId="77777777" w:rsidR="007D216B" w:rsidRPr="007D216B"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生存する個人に関する情報であって、次の各号のいずれかに該当するものをいう。</w:t>
      </w:r>
    </w:p>
    <w:p w14:paraId="64F5CB2C" w14:textId="60B3ADC8" w:rsidR="007D216B" w:rsidRPr="007D216B"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(1)当該情報に含まれる氏名、生年月日その他の記述等（文書、図画若しくは電磁的記録（電磁的方式（電子的方式、磁気的方式その他人の知覚によっては認識することができない方式をいう。）で作られる記録をいう。）に記載され、若しくは記録され、又は音声、動作その他の方法を用いて表された一切の事項（個人識別符号を除く。）をいう。以下同じ。）により特定の個人を識別することができるもの（他の情報と容易に照合することができ、それにより特定の個人を識別することができることとなるものを含む。）</w:t>
      </w:r>
    </w:p>
    <w:p w14:paraId="1250859C" w14:textId="2604F47A" w:rsidR="00EA28EB" w:rsidRPr="00E0152A"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(2) 個人識別符号が含まれるもの</w:t>
      </w:r>
    </w:p>
    <w:p w14:paraId="36227EC6"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w:t>
      </w:r>
      <w:r>
        <w:rPr>
          <w:rFonts w:asciiTheme="majorEastAsia" w:eastAsiaTheme="majorEastAsia" w:hAnsiTheme="majorEastAsia" w:hint="eastAsia"/>
          <w:b/>
          <w:sz w:val="20"/>
          <w:szCs w:val="20"/>
        </w:rPr>
        <w:t>：</w:t>
      </w:r>
    </w:p>
    <w:p w14:paraId="6466483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行政手続における特定の個人を識別するための番号の利用等に関する法律（以下「マイナンバー法」という。）第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条</w:t>
      </w:r>
      <w:r w:rsidRPr="00E0152A">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項が定める住民票コードを変換して得られる番号であって、当該住民票コードが記載された住民票に係る者を識別するために指定されるものをいう。</w:t>
      </w:r>
    </w:p>
    <w:p w14:paraId="42EE7C51"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w:t>
      </w:r>
      <w:r>
        <w:rPr>
          <w:rFonts w:asciiTheme="majorEastAsia" w:eastAsiaTheme="majorEastAsia" w:hAnsiTheme="majorEastAsia" w:hint="eastAsia"/>
          <w:b/>
          <w:sz w:val="20"/>
          <w:szCs w:val="20"/>
        </w:rPr>
        <w:t>：</w:t>
      </w:r>
    </w:p>
    <w:p w14:paraId="52240AB0"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個人番号（個人番号に対応し、当該個人番号に代わって用いられる番号、記号その他の符号であって、住民票コード以外のものを含む。）をその内容に含む個人情報をいう。</w:t>
      </w:r>
    </w:p>
    <w:p w14:paraId="4BBAE4EB"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個人情報データベース等</w:t>
      </w:r>
      <w:r>
        <w:rPr>
          <w:rFonts w:asciiTheme="majorEastAsia" w:eastAsiaTheme="majorEastAsia" w:hAnsiTheme="majorEastAsia" w:hint="eastAsia"/>
          <w:b/>
          <w:sz w:val="20"/>
          <w:szCs w:val="20"/>
        </w:rPr>
        <w:t>：</w:t>
      </w:r>
    </w:p>
    <w:p w14:paraId="5BECE330" w14:textId="77777777" w:rsidR="00EA28EB" w:rsidRPr="00E0152A" w:rsidRDefault="00EA28EB" w:rsidP="00EA28EB">
      <w:pPr>
        <w:rPr>
          <w:rFonts w:asciiTheme="majorEastAsia" w:eastAsiaTheme="majorEastAsia" w:hAnsiTheme="majorEastAsia"/>
          <w:sz w:val="20"/>
          <w:szCs w:val="20"/>
        </w:rPr>
      </w:pPr>
      <w:r w:rsidRPr="00422E01">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平成15年政令第507号。以下「個人情報保護法施行令」という。）で定めるものをいう。</w:t>
      </w:r>
    </w:p>
    <w:p w14:paraId="29D47DC8"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個人情報ファイル</w:t>
      </w:r>
      <w:r>
        <w:rPr>
          <w:rFonts w:asciiTheme="majorEastAsia" w:eastAsiaTheme="majorEastAsia" w:hAnsiTheme="majorEastAsia" w:hint="eastAsia"/>
          <w:b/>
          <w:sz w:val="20"/>
          <w:szCs w:val="20"/>
        </w:rPr>
        <w:t>：</w:t>
      </w:r>
    </w:p>
    <w:p w14:paraId="57EA373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で定めるものをいう。</w:t>
      </w:r>
    </w:p>
    <w:p w14:paraId="4F55702E"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特定個人情報ファイル</w:t>
      </w:r>
      <w:r>
        <w:rPr>
          <w:rFonts w:asciiTheme="majorEastAsia" w:eastAsiaTheme="majorEastAsia" w:hAnsiTheme="majorEastAsia" w:hint="eastAsia"/>
          <w:b/>
          <w:sz w:val="20"/>
          <w:szCs w:val="20"/>
        </w:rPr>
        <w:t>：</w:t>
      </w:r>
    </w:p>
    <w:p w14:paraId="1BBD72D3"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個人番号をその内容に含む個人情報ファイルをいう。</w:t>
      </w:r>
    </w:p>
    <w:p w14:paraId="4DEAC186" w14:textId="77777777" w:rsidR="00EA28EB"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個人データ</w:t>
      </w:r>
      <w:r w:rsidRPr="00C006F3">
        <w:rPr>
          <w:rFonts w:asciiTheme="majorEastAsia" w:eastAsiaTheme="majorEastAsia" w:hAnsiTheme="majorEastAsia"/>
          <w:b/>
          <w:sz w:val="20"/>
          <w:szCs w:val="20"/>
        </w:rPr>
        <w:t>:</w:t>
      </w:r>
    </w:p>
    <w:p w14:paraId="420F0659"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sz w:val="20"/>
          <w:szCs w:val="20"/>
        </w:rPr>
        <w:t>個人情報データベース等を構成する個人情報をいう。</w:t>
      </w:r>
    </w:p>
    <w:p w14:paraId="557367E9" w14:textId="77777777" w:rsidR="00EA28EB" w:rsidRDefault="00EA28EB" w:rsidP="00EA28EB">
      <w:pPr>
        <w:rPr>
          <w:rFonts w:asciiTheme="majorEastAsia" w:eastAsiaTheme="majorEastAsia" w:hAnsiTheme="majorEastAsia"/>
          <w:b/>
          <w:sz w:val="20"/>
          <w:szCs w:val="20"/>
        </w:rPr>
      </w:pPr>
      <w:r w:rsidRPr="00422E01">
        <w:rPr>
          <w:rFonts w:asciiTheme="majorEastAsia" w:eastAsiaTheme="majorEastAsia" w:hAnsiTheme="majorEastAsia" w:hint="eastAsia"/>
          <w:b/>
          <w:sz w:val="20"/>
          <w:szCs w:val="20"/>
        </w:rPr>
        <w:t>保有個人データ:</w:t>
      </w:r>
    </w:p>
    <w:p w14:paraId="47663ED8" w14:textId="77777777" w:rsidR="00EA28EB" w:rsidRDefault="00EA28EB" w:rsidP="00EA28EB">
      <w:pPr>
        <w:rPr>
          <w:rFonts w:asciiTheme="majorEastAsia" w:eastAsiaTheme="majorEastAsia" w:hAnsiTheme="majorEastAsia"/>
          <w:sz w:val="20"/>
          <w:szCs w:val="20"/>
        </w:rPr>
      </w:pPr>
      <w:r w:rsidRPr="00C006F3">
        <w:rPr>
          <w:rFonts w:asciiTheme="majorEastAsia" w:eastAsiaTheme="majorEastAsia" w:hAnsiTheme="majorEastAsia" w:hint="eastAsia"/>
          <w:sz w:val="20"/>
          <w:szCs w:val="20"/>
        </w:rPr>
        <w:t>個人情報取扱事業者が、開示、内容の訂正、追加又は削除、利用の停止、消去及び第三者への提供の停止を行うことのできる権限を有する個人データであって、その存否が明らかになることにより公益その他の利益が害されるものとして個人情報保護法施行令で定めるものをいう。</w:t>
      </w:r>
    </w:p>
    <w:p w14:paraId="3885BF35"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個人番号関係事務</w:t>
      </w:r>
      <w:r>
        <w:rPr>
          <w:rFonts w:asciiTheme="majorEastAsia" w:eastAsiaTheme="majorEastAsia" w:hAnsiTheme="majorEastAsia" w:hint="eastAsia"/>
          <w:b/>
          <w:sz w:val="20"/>
          <w:szCs w:val="20"/>
        </w:rPr>
        <w:t>：</w:t>
      </w:r>
    </w:p>
    <w:p w14:paraId="7E052CD1"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項の規定により個人番号利用事務（行政機関、地方公共団体、独立行政法人等その他の行政事務を処理する者が同条第</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項又は第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よりその保有する特定個人情報ファイルにおいて個人情報を効率的に検索し、及び管理するために必要な限度で個人番号を利用して処理する事務）に関して行われる他人の個人番号を必要な限度で利用して行う事務をいう。</w:t>
      </w:r>
    </w:p>
    <w:p w14:paraId="27954297"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個人情報取扱事業者</w:t>
      </w:r>
      <w:r w:rsidRPr="00C006F3">
        <w:rPr>
          <w:rFonts w:asciiTheme="majorEastAsia" w:eastAsiaTheme="majorEastAsia" w:hAnsiTheme="majorEastAsia"/>
          <w:b/>
          <w:sz w:val="20"/>
          <w:szCs w:val="20"/>
        </w:rPr>
        <w:t>:</w:t>
      </w:r>
    </w:p>
    <w:p w14:paraId="24286DA7" w14:textId="77777777" w:rsidR="00EA28EB" w:rsidRDefault="00EA28EB" w:rsidP="00EA28EB">
      <w:pPr>
        <w:rPr>
          <w:rFonts w:asciiTheme="majorEastAsia" w:eastAsiaTheme="majorEastAsia" w:hAnsiTheme="majorEastAsia"/>
          <w:sz w:val="20"/>
          <w:szCs w:val="20"/>
        </w:rPr>
      </w:pPr>
      <w:r w:rsidRPr="004A0FF4">
        <w:rPr>
          <w:rFonts w:asciiTheme="majorEastAsia" w:eastAsiaTheme="majorEastAsia" w:hAnsiTheme="majorEastAsia" w:hint="eastAsia"/>
          <w:sz w:val="20"/>
          <w:szCs w:val="20"/>
        </w:rPr>
        <w:t>個人情報データベース等を事業の用に供している者（国の機関、地方公共団体、独立行政法人等及び地方独立行政法人を除く。）をいう。</w:t>
      </w:r>
    </w:p>
    <w:p w14:paraId="3E036E7E"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本人</w:t>
      </w:r>
      <w:r>
        <w:rPr>
          <w:rFonts w:asciiTheme="majorEastAsia" w:eastAsiaTheme="majorEastAsia" w:hAnsiTheme="majorEastAsia" w:hint="eastAsia"/>
          <w:b/>
          <w:sz w:val="20"/>
          <w:szCs w:val="20"/>
        </w:rPr>
        <w:t>：</w:t>
      </w:r>
    </w:p>
    <w:p w14:paraId="24B2B4E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個人番号によって識別され、又は識別され得る特定の個人をいう。</w:t>
      </w:r>
    </w:p>
    <w:p w14:paraId="76D32003"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従業員</w:t>
      </w:r>
      <w:r>
        <w:rPr>
          <w:rFonts w:asciiTheme="majorEastAsia" w:eastAsiaTheme="majorEastAsia" w:hAnsiTheme="majorEastAsia" w:hint="eastAsia"/>
          <w:b/>
          <w:sz w:val="20"/>
          <w:szCs w:val="20"/>
        </w:rPr>
        <w:t>：</w:t>
      </w:r>
    </w:p>
    <w:p w14:paraId="1C801D5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当社の組織内にあって直接間接に当社の指揮監督を受けて当社の業務に従事している者をいう。具体的には、従業員のほか、</w:t>
      </w:r>
      <w:r w:rsidRPr="00E0152A">
        <w:rPr>
          <w:rFonts w:asciiTheme="majorEastAsia" w:eastAsiaTheme="majorEastAsia" w:hAnsiTheme="majorEastAsia" w:hint="eastAsia"/>
          <w:color w:val="FF0000"/>
          <w:sz w:val="20"/>
          <w:szCs w:val="20"/>
        </w:rPr>
        <w:t>取締役、監査役、理事、監事、派遣社員等</w:t>
      </w:r>
      <w:r w:rsidRPr="00E0152A">
        <w:rPr>
          <w:rFonts w:asciiTheme="majorEastAsia" w:eastAsiaTheme="majorEastAsia" w:hAnsiTheme="majorEastAsia" w:hint="eastAsia"/>
          <w:sz w:val="20"/>
          <w:szCs w:val="20"/>
        </w:rPr>
        <w:t>を含む。</w:t>
      </w:r>
    </w:p>
    <w:p w14:paraId="79F224A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.3当社の責務</w:t>
      </w:r>
    </w:p>
    <w:p w14:paraId="59755EFB"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マイナンバー法その他の個人情報保護に関する法令及びガイドライン等を遵守するとともに、実施するあらゆる事業を通じて特定個人情報等の保護に努めるものとする。</w:t>
      </w:r>
    </w:p>
    <w:p w14:paraId="06C99921" w14:textId="77777777" w:rsidR="00EA28EB" w:rsidRPr="00E0152A" w:rsidRDefault="00EA28EB" w:rsidP="00EA28EB">
      <w:pPr>
        <w:rPr>
          <w:rFonts w:asciiTheme="majorEastAsia" w:eastAsiaTheme="majorEastAsia" w:hAnsiTheme="majorEastAsia"/>
          <w:sz w:val="20"/>
          <w:szCs w:val="20"/>
        </w:rPr>
      </w:pPr>
    </w:p>
    <w:p w14:paraId="7F044793"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特定個人情報等の取り扱い</w:t>
      </w:r>
    </w:p>
    <w:p w14:paraId="623AC24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利用</w:t>
      </w:r>
      <w:r>
        <w:rPr>
          <w:rFonts w:asciiTheme="majorEastAsia" w:eastAsiaTheme="majorEastAsia" w:hAnsiTheme="majorEastAsia" w:hint="eastAsia"/>
          <w:sz w:val="20"/>
          <w:szCs w:val="20"/>
        </w:rPr>
        <w:t>目的の特定</w:t>
      </w:r>
    </w:p>
    <w:p w14:paraId="033BB241"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特定個人情報等を利用</w:t>
      </w:r>
      <w:r>
        <w:rPr>
          <w:rFonts w:asciiTheme="majorEastAsia" w:eastAsiaTheme="majorEastAsia" w:hAnsiTheme="majorEastAsia" w:hint="eastAsia"/>
          <w:sz w:val="20"/>
          <w:szCs w:val="20"/>
        </w:rPr>
        <w:t>できる事務の範囲</w:t>
      </w:r>
      <w:r w:rsidRPr="00E0152A">
        <w:rPr>
          <w:rFonts w:asciiTheme="majorEastAsia" w:eastAsiaTheme="majorEastAsia" w:hAnsiTheme="majorEastAsia" w:hint="eastAsia"/>
          <w:sz w:val="20"/>
          <w:szCs w:val="20"/>
        </w:rPr>
        <w:t>を</w:t>
      </w:r>
      <w:r>
        <w:rPr>
          <w:rFonts w:asciiTheme="majorEastAsia" w:eastAsiaTheme="majorEastAsia" w:hAnsiTheme="majorEastAsia" w:hint="eastAsia"/>
          <w:sz w:val="20"/>
          <w:szCs w:val="20"/>
        </w:rPr>
        <w:t>、社会保障、税及び災害対策に関する特定の事務に限定</w:t>
      </w:r>
      <w:r w:rsidRPr="00E0152A">
        <w:rPr>
          <w:rFonts w:asciiTheme="majorEastAsia" w:eastAsiaTheme="majorEastAsia" w:hAnsiTheme="majorEastAsia" w:hint="eastAsia"/>
          <w:sz w:val="20"/>
          <w:szCs w:val="20"/>
        </w:rPr>
        <w:t>するものとする。</w:t>
      </w:r>
    </w:p>
    <w:p w14:paraId="24320B48"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w:t>
      </w:r>
      <w:r>
        <w:rPr>
          <w:rFonts w:asciiTheme="majorEastAsia" w:eastAsiaTheme="majorEastAsia" w:hAnsiTheme="majorEastAsia" w:hint="eastAsia"/>
          <w:sz w:val="20"/>
          <w:szCs w:val="20"/>
        </w:rPr>
        <w:t>に当たっては前項で定めた事務の範囲の中から、具体的な利用目的を特定したうえで、利用する</w:t>
      </w:r>
      <w:r w:rsidRPr="00E0152A">
        <w:rPr>
          <w:rFonts w:asciiTheme="majorEastAsia" w:eastAsiaTheme="majorEastAsia" w:hAnsiTheme="majorEastAsia" w:hint="eastAsia"/>
          <w:sz w:val="20"/>
          <w:szCs w:val="20"/>
        </w:rPr>
        <w:t>ものとする。</w:t>
      </w:r>
    </w:p>
    <w:p w14:paraId="2EE78E52" w14:textId="77777777" w:rsidR="00EA28EB" w:rsidRPr="00E0152A" w:rsidRDefault="00EA28EB" w:rsidP="00EA28EB">
      <w:pPr>
        <w:numPr>
          <w:ilvl w:val="0"/>
          <w:numId w:val="73"/>
        </w:numPr>
        <w:ind w:left="171" w:hanging="142"/>
        <w:rPr>
          <w:rFonts w:asciiTheme="majorEastAsia" w:eastAsiaTheme="majorEastAsia" w:hAnsiTheme="majorEastAsia"/>
          <w:sz w:val="20"/>
          <w:szCs w:val="20"/>
        </w:rPr>
      </w:pPr>
      <w:r>
        <w:rPr>
          <w:rFonts w:asciiTheme="majorEastAsia" w:eastAsiaTheme="majorEastAsia" w:hAnsiTheme="majorEastAsia" w:hint="eastAsia"/>
          <w:sz w:val="20"/>
          <w:szCs w:val="20"/>
        </w:rPr>
        <w:t>特定した</w:t>
      </w:r>
      <w:r w:rsidRPr="00E0152A">
        <w:rPr>
          <w:rFonts w:asciiTheme="majorEastAsia" w:eastAsiaTheme="majorEastAsia" w:hAnsiTheme="majorEastAsia" w:hint="eastAsia"/>
          <w:sz w:val="20"/>
          <w:szCs w:val="20"/>
        </w:rPr>
        <w:t>利用目的</w:t>
      </w:r>
      <w:r>
        <w:rPr>
          <w:rFonts w:asciiTheme="majorEastAsia" w:eastAsiaTheme="majorEastAsia" w:hAnsiTheme="majorEastAsia" w:hint="eastAsia"/>
          <w:sz w:val="20"/>
          <w:szCs w:val="20"/>
        </w:rPr>
        <w:t>を超えて利用する必要が生じた場合には、当初の利用目的と相当の関連性を有すると合理的に認められる範囲内で利用目的を</w:t>
      </w:r>
      <w:r w:rsidRPr="00E0152A">
        <w:rPr>
          <w:rFonts w:asciiTheme="majorEastAsia" w:eastAsiaTheme="majorEastAsia" w:hAnsiTheme="majorEastAsia" w:hint="eastAsia"/>
          <w:sz w:val="20"/>
          <w:szCs w:val="20"/>
        </w:rPr>
        <w:t>変更し</w:t>
      </w:r>
      <w:r>
        <w:rPr>
          <w:rFonts w:asciiTheme="majorEastAsia" w:eastAsiaTheme="majorEastAsia" w:hAnsiTheme="majorEastAsia" w:hint="eastAsia"/>
          <w:sz w:val="20"/>
          <w:szCs w:val="20"/>
        </w:rPr>
        <w:t>て、</w:t>
      </w:r>
      <w:r w:rsidRPr="00E0152A">
        <w:rPr>
          <w:rFonts w:asciiTheme="majorEastAsia" w:eastAsiaTheme="majorEastAsia" w:hAnsiTheme="majorEastAsia" w:hint="eastAsia"/>
          <w:sz w:val="20"/>
          <w:szCs w:val="20"/>
        </w:rPr>
        <w:t>本人に通知</w:t>
      </w:r>
      <w:r>
        <w:rPr>
          <w:rFonts w:asciiTheme="majorEastAsia" w:eastAsiaTheme="majorEastAsia" w:hAnsiTheme="majorEastAsia" w:hint="eastAsia"/>
          <w:sz w:val="20"/>
          <w:szCs w:val="20"/>
        </w:rPr>
        <w:t>を行い、変更後の利用目的の範囲内で利用</w:t>
      </w:r>
      <w:r w:rsidRPr="00E0152A">
        <w:rPr>
          <w:rFonts w:asciiTheme="majorEastAsia" w:eastAsiaTheme="majorEastAsia" w:hAnsiTheme="majorEastAsia" w:hint="eastAsia"/>
          <w:sz w:val="20"/>
          <w:szCs w:val="20"/>
        </w:rPr>
        <w:t>するものとする。</w:t>
      </w:r>
    </w:p>
    <w:p w14:paraId="044B9D02" w14:textId="77777777" w:rsidR="00EA28EB" w:rsidRPr="00E0152A" w:rsidRDefault="00EA28EB" w:rsidP="00EA28EB">
      <w:pPr>
        <w:rPr>
          <w:rFonts w:asciiTheme="majorEastAsia" w:eastAsiaTheme="majorEastAsia" w:hAnsiTheme="majorEastAsia"/>
          <w:sz w:val="20"/>
          <w:szCs w:val="20"/>
        </w:rPr>
      </w:pPr>
    </w:p>
    <w:p w14:paraId="63D3189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.2取得に際しての利用目的の通知等</w:t>
      </w:r>
    </w:p>
    <w:p w14:paraId="3462270D"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特定個人情報等を取得した場合は、あらかじめその利用目的を通知又は公表している場合を除き、速やかに、その利用目的を本人に通知し、又は公表するものとする。</w:t>
      </w:r>
    </w:p>
    <w:p w14:paraId="3480F64A"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かかわらず、本人との間で契約を締結することに伴って契約書その他の書面（電子的方式等で作られる記録を含む。）に記載された当該本人の特定個人情報等を取得する場合その他本人から直接書面に記載された当該本人の特定個人情報等を取得する場合は、あらかじめ、本人に対し、その利用目的を明示するものとする。ただし、人の生命、身体又は財産の保護のために緊急に必要がある場合は、この限りでない。</w:t>
      </w:r>
    </w:p>
    <w:p w14:paraId="5275432F"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項の規定は、次に掲げる場合については、適用しない。</w:t>
      </w:r>
    </w:p>
    <w:p w14:paraId="779F34CB"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利用目的を本人に通知し、又は公表することにより本人又は第三者の生命、身体、財産その他の権利利益を害するおそれがある場合</w:t>
      </w:r>
    </w:p>
    <w:p w14:paraId="31B93DF8"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利用目的を本人に通知し、又は公表することにより当社の権利又は正当な利益を害するおそれがある場合</w:t>
      </w:r>
    </w:p>
    <w:p w14:paraId="2A8B0E10"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p>
    <w:p w14:paraId="33A753C8"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取得の状況からみて利用目的が明らかであると認められる場合</w:t>
      </w:r>
    </w:p>
    <w:p w14:paraId="3545DC93" w14:textId="77777777" w:rsidR="00EA28EB" w:rsidRPr="00E0152A" w:rsidRDefault="00EA28EB" w:rsidP="00EA28EB">
      <w:pPr>
        <w:ind w:left="29"/>
        <w:rPr>
          <w:rFonts w:asciiTheme="majorEastAsia" w:eastAsiaTheme="majorEastAsia" w:hAnsiTheme="majorEastAsia"/>
          <w:sz w:val="20"/>
          <w:szCs w:val="20"/>
        </w:rPr>
      </w:pPr>
    </w:p>
    <w:p w14:paraId="542BC0B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.3取得の制限</w:t>
      </w:r>
    </w:p>
    <w:p w14:paraId="2D8D8ACB"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特定個人情報等を取得するときは、適法かつ適正な方法で行うものとする。</w:t>
      </w:r>
    </w:p>
    <w:p w14:paraId="2A1264D0"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19</w:t>
      </w:r>
      <w:r w:rsidRPr="00E0152A">
        <w:rPr>
          <w:rFonts w:asciiTheme="majorEastAsia" w:eastAsiaTheme="majorEastAsia" w:hAnsiTheme="majorEastAsia" w:hint="eastAsia"/>
          <w:sz w:val="20"/>
          <w:szCs w:val="20"/>
        </w:rPr>
        <w:t>条各号のいずれかに該当する場合を除き、他人の特定個人情報等を収集しないものとする。</w:t>
      </w:r>
    </w:p>
    <w:p w14:paraId="1EB25BF4" w14:textId="77777777" w:rsidR="00EA28EB" w:rsidRPr="00E0152A" w:rsidRDefault="00EA28EB" w:rsidP="00EA28EB">
      <w:pPr>
        <w:ind w:left="171"/>
        <w:rPr>
          <w:rFonts w:asciiTheme="majorEastAsia" w:eastAsiaTheme="majorEastAsia" w:hAnsiTheme="majorEastAsia"/>
          <w:sz w:val="20"/>
          <w:szCs w:val="20"/>
        </w:rPr>
      </w:pPr>
    </w:p>
    <w:p w14:paraId="3B7E51B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個人番号の提供の求めの制限</w:t>
      </w:r>
    </w:p>
    <w:p w14:paraId="7810DA0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マイナンバー法第19条各号に該当して特定個人情報の提供を受けることができる場合を除くほか、他人に対し、個人番号の提供を求めないものとする。</w:t>
      </w:r>
    </w:p>
    <w:p w14:paraId="39891982" w14:textId="77777777" w:rsidR="00EA28EB" w:rsidRPr="00E0152A" w:rsidRDefault="00EA28EB" w:rsidP="00EA28EB">
      <w:pPr>
        <w:rPr>
          <w:rFonts w:asciiTheme="majorEastAsia" w:eastAsiaTheme="majorEastAsia" w:hAnsiTheme="majorEastAsia"/>
          <w:sz w:val="20"/>
          <w:szCs w:val="20"/>
        </w:rPr>
      </w:pPr>
    </w:p>
    <w:p w14:paraId="5BA4577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.5本人確認</w:t>
      </w:r>
    </w:p>
    <w:p w14:paraId="4ABCFFE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本人又はその代理人から個人番号の提供を受けるときは、マイナンバー法第16条の規定に従い、本人確認を行うものとする。</w:t>
      </w:r>
    </w:p>
    <w:p w14:paraId="4FB2CC56" w14:textId="77777777" w:rsidR="00EA28EB" w:rsidRPr="00E0152A" w:rsidRDefault="00EA28EB" w:rsidP="00EA28EB">
      <w:pPr>
        <w:rPr>
          <w:rFonts w:asciiTheme="majorEastAsia" w:eastAsiaTheme="majorEastAsia" w:hAnsiTheme="majorEastAsia"/>
          <w:sz w:val="20"/>
          <w:szCs w:val="20"/>
        </w:rPr>
      </w:pPr>
    </w:p>
    <w:p w14:paraId="1955E3A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.6利用目的外の利用</w:t>
      </w:r>
      <w:r w:rsidRPr="00E0152A">
        <w:rPr>
          <w:rFonts w:asciiTheme="majorEastAsia" w:eastAsiaTheme="majorEastAsia" w:hAnsiTheme="majorEastAsia" w:hint="eastAsia"/>
          <w:sz w:val="20"/>
          <w:szCs w:val="20"/>
        </w:rPr>
        <w:t>の制限</w:t>
      </w:r>
    </w:p>
    <w:p w14:paraId="0F0B1A12"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Pr>
          <w:rFonts w:asciiTheme="majorEastAsia" w:eastAsiaTheme="majorEastAsia" w:hAnsiTheme="majorEastAsia" w:hint="eastAsia"/>
          <w:sz w:val="20"/>
          <w:szCs w:val="20"/>
        </w:rPr>
        <w:t>「2.1利用目的の特定」</w:t>
      </w:r>
      <w:r w:rsidRPr="00E0152A">
        <w:rPr>
          <w:rFonts w:asciiTheme="majorEastAsia" w:eastAsiaTheme="majorEastAsia" w:hAnsiTheme="majorEastAsia" w:hint="eastAsia"/>
          <w:sz w:val="20"/>
          <w:szCs w:val="20"/>
        </w:rPr>
        <w:t>の規定により特定された利用目的の達成に必要な範囲を超えて</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特定個人情報等を取り扱わないものとする。</w:t>
      </w:r>
    </w:p>
    <w:p w14:paraId="37F3D1F2"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合併その他の事由により他の法人等から事業を継承することに伴って特定個人情報等を取得した場合は、継承前における当該特定個人情報等の利用目的の達成に必要な範囲を超えて、当該特定個人情報等を取り扱わないものとする。</w:t>
      </w:r>
    </w:p>
    <w:p w14:paraId="1FCA0D9A"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項の規定にかかわらず、次の各号のいずれかに該当する場合には、</w:t>
      </w:r>
      <w:r>
        <w:rPr>
          <w:rFonts w:asciiTheme="majorEastAsia" w:eastAsiaTheme="majorEastAsia" w:hAnsiTheme="majorEastAsia" w:hint="eastAsia"/>
          <w:sz w:val="20"/>
          <w:szCs w:val="20"/>
        </w:rPr>
        <w:t>「2.1利用目的の特定</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の規定により特定された利用目的の範囲を超えて特定個人情報等を取り扱うことができるものとする。</w:t>
      </w:r>
    </w:p>
    <w:p w14:paraId="25789ADF" w14:textId="77777777" w:rsidR="00EA28EB" w:rsidRPr="00E0152A" w:rsidRDefault="00EA28EB" w:rsidP="00EA28EB">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4項の規定に基づく場合</w:t>
      </w:r>
    </w:p>
    <w:p w14:paraId="1EDA3342" w14:textId="77777777" w:rsidR="00EA28EB" w:rsidRPr="00E0152A" w:rsidRDefault="00EA28EB" w:rsidP="00EA28EB">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人の生命、身体又は財産の保護のために必要がある場合であって、本人の同意があり、又は本人の同意を得ることが困難であるとき</w:t>
      </w:r>
    </w:p>
    <w:p w14:paraId="33ED2113" w14:textId="77777777" w:rsidR="00EA28EB" w:rsidRPr="00E0152A" w:rsidRDefault="00EA28EB" w:rsidP="00EA28EB">
      <w:pPr>
        <w:ind w:left="720"/>
        <w:rPr>
          <w:rFonts w:asciiTheme="majorEastAsia" w:eastAsiaTheme="majorEastAsia" w:hAnsiTheme="majorEastAsia"/>
          <w:sz w:val="20"/>
          <w:szCs w:val="20"/>
        </w:rPr>
      </w:pPr>
    </w:p>
    <w:p w14:paraId="2B1AB54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.7</w:t>
      </w:r>
      <w:r w:rsidRPr="00E0152A">
        <w:rPr>
          <w:rFonts w:asciiTheme="majorEastAsia" w:eastAsiaTheme="majorEastAsia" w:hAnsiTheme="majorEastAsia" w:hint="eastAsia"/>
          <w:sz w:val="20"/>
          <w:szCs w:val="20"/>
        </w:rPr>
        <w:t>特定個人情報ファイルの作成の制限</w:t>
      </w:r>
    </w:p>
    <w:p w14:paraId="3AA99420"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11号から14号までのいずれかに該当して特定個人情報を提供し、又はその提供を受けることができる場合を除き、個人番号関係事務を処理するために必要な範囲を超えて特定個人情報ファイルを作成しないものとする。</w:t>
      </w:r>
    </w:p>
    <w:p w14:paraId="16A46AF7" w14:textId="77777777" w:rsidR="00EA28EB" w:rsidRPr="00E0152A" w:rsidRDefault="00EA28EB" w:rsidP="00EA28EB">
      <w:pPr>
        <w:rPr>
          <w:rFonts w:asciiTheme="majorEastAsia" w:eastAsiaTheme="majorEastAsia" w:hAnsiTheme="majorEastAsia"/>
          <w:sz w:val="20"/>
          <w:szCs w:val="20"/>
        </w:rPr>
      </w:pPr>
    </w:p>
    <w:p w14:paraId="3CA8495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.8</w:t>
      </w:r>
      <w:r w:rsidRPr="00E0152A">
        <w:rPr>
          <w:rFonts w:asciiTheme="majorEastAsia" w:eastAsiaTheme="majorEastAsia" w:hAnsiTheme="majorEastAsia" w:hint="eastAsia"/>
          <w:sz w:val="20"/>
          <w:szCs w:val="20"/>
        </w:rPr>
        <w:t>特定個人情報等の保管</w:t>
      </w:r>
    </w:p>
    <w:p w14:paraId="1F117C1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マイナンバー法第19条各号に該当する場合を除くほか、特定個人情報等を保管しないものとする。</w:t>
      </w:r>
    </w:p>
    <w:p w14:paraId="7CD386FA" w14:textId="77777777" w:rsidR="00EA28EB" w:rsidRPr="00E0152A" w:rsidRDefault="00EA28EB" w:rsidP="00EA28EB">
      <w:pPr>
        <w:rPr>
          <w:rFonts w:asciiTheme="majorEastAsia" w:eastAsiaTheme="majorEastAsia" w:hAnsiTheme="majorEastAsia"/>
          <w:sz w:val="20"/>
          <w:szCs w:val="20"/>
        </w:rPr>
      </w:pPr>
    </w:p>
    <w:p w14:paraId="59EE1D3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データ内容の正確性の確保</w:t>
      </w:r>
    </w:p>
    <w:p w14:paraId="1EE4366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hint="eastAsia"/>
          <w:sz w:val="20"/>
          <w:szCs w:val="20"/>
        </w:rPr>
        <w:t>「</w:t>
      </w:r>
      <w:r>
        <w:rPr>
          <w:rFonts w:asciiTheme="majorEastAsia" w:eastAsiaTheme="majorEastAsia" w:hAnsiTheme="majorEastAsia"/>
          <w:sz w:val="20"/>
          <w:szCs w:val="20"/>
        </w:rPr>
        <w:t>2.1利用目的の特定</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により特定された利用目的の達成に必要な範囲内において、特定個人情報等を正確かつ最新の内容に保つよう努めるものとする。</w:t>
      </w:r>
    </w:p>
    <w:p w14:paraId="3406E7D4" w14:textId="77777777" w:rsidR="00EA28EB" w:rsidRPr="00E0152A" w:rsidRDefault="00EA28EB" w:rsidP="00EA28EB">
      <w:pPr>
        <w:rPr>
          <w:rFonts w:asciiTheme="majorEastAsia" w:eastAsiaTheme="majorEastAsia" w:hAnsiTheme="majorEastAsia"/>
          <w:sz w:val="20"/>
          <w:szCs w:val="20"/>
        </w:rPr>
      </w:pPr>
    </w:p>
    <w:p w14:paraId="07F8798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.10</w:t>
      </w:r>
      <w:r w:rsidRPr="00E0152A">
        <w:rPr>
          <w:rFonts w:asciiTheme="majorEastAsia" w:eastAsiaTheme="majorEastAsia" w:hAnsiTheme="majorEastAsia" w:hint="eastAsia"/>
          <w:sz w:val="20"/>
          <w:szCs w:val="20"/>
        </w:rPr>
        <w:t>特定個人情報等の提供</w:t>
      </w:r>
    </w:p>
    <w:p w14:paraId="625AC46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マイナンバー法第19条各号に該当する場合を除くほか、特定個人情報等を提供しないものとする。</w:t>
      </w:r>
    </w:p>
    <w:p w14:paraId="4F2E4CA8" w14:textId="77777777" w:rsidR="00EA28EB" w:rsidRPr="00E0152A" w:rsidRDefault="00EA28EB" w:rsidP="00EA28EB">
      <w:pPr>
        <w:rPr>
          <w:rFonts w:asciiTheme="majorEastAsia" w:eastAsiaTheme="majorEastAsia" w:hAnsiTheme="majorEastAsia"/>
          <w:sz w:val="20"/>
          <w:szCs w:val="20"/>
        </w:rPr>
      </w:pPr>
    </w:p>
    <w:p w14:paraId="3E3FB8A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.11</w:t>
      </w:r>
      <w:r w:rsidRPr="00E0152A">
        <w:rPr>
          <w:rFonts w:asciiTheme="majorEastAsia" w:eastAsiaTheme="majorEastAsia" w:hAnsiTheme="majorEastAsia" w:hint="eastAsia"/>
          <w:sz w:val="20"/>
          <w:szCs w:val="20"/>
        </w:rPr>
        <w:t>特定個人情報等の削除・廃棄</w:t>
      </w:r>
    </w:p>
    <w:p w14:paraId="2D9C910D"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関係事務を処理する必要がなくなった場合で、かつ、所管法令において定められている保存期間を経過した場合には、個人番号をできるだけ速やかに廃棄又は削除するものとする。ただし、その個人番号部分を復元できない程度にマスキング又は削除した場合には、保管を継続することができるものとする。</w:t>
      </w:r>
    </w:p>
    <w:p w14:paraId="6A756F25" w14:textId="77777777" w:rsidR="00EA28EB" w:rsidRPr="00E0152A" w:rsidRDefault="00EA28EB" w:rsidP="00EA28EB">
      <w:pPr>
        <w:rPr>
          <w:rFonts w:asciiTheme="majorEastAsia" w:eastAsiaTheme="majorEastAsia" w:hAnsiTheme="majorEastAsia"/>
          <w:sz w:val="20"/>
          <w:szCs w:val="20"/>
        </w:rPr>
      </w:pPr>
    </w:p>
    <w:p w14:paraId="3635CCF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.12</w:t>
      </w:r>
      <w:r w:rsidRPr="00E0152A">
        <w:rPr>
          <w:rFonts w:asciiTheme="majorEastAsia" w:eastAsiaTheme="majorEastAsia" w:hAnsiTheme="majorEastAsia" w:hint="eastAsia"/>
          <w:sz w:val="20"/>
          <w:szCs w:val="20"/>
        </w:rPr>
        <w:t>特定個人情報等を誤って収集した場合の措置</w:t>
      </w:r>
    </w:p>
    <w:p w14:paraId="4904D022"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従業者は、誤って特定個人情報等の提供を受けた場合、自ら当該特定個人情報等を削除又は廃棄してはならず、速やかに</w:t>
      </w:r>
      <w:r w:rsidRPr="00E0152A">
        <w:rPr>
          <w:rFonts w:asciiTheme="majorEastAsia" w:eastAsiaTheme="majorEastAsia" w:hAnsiTheme="majorEastAsia" w:hint="eastAsia"/>
          <w:color w:val="FF0000"/>
          <w:sz w:val="20"/>
          <w:szCs w:val="20"/>
        </w:rPr>
        <w:t>所属長</w:t>
      </w:r>
      <w:r w:rsidRPr="00E0152A">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w:t>
      </w:r>
      <w:r w:rsidRPr="00E0152A">
        <w:rPr>
          <w:rFonts w:asciiTheme="majorEastAsia" w:eastAsiaTheme="majorEastAsia" w:hAnsiTheme="majorEastAsia"/>
          <w:sz w:val="20"/>
          <w:szCs w:val="20"/>
        </w:rPr>
        <w:t>3.1</w:t>
      </w:r>
      <w:r w:rsidRPr="00E0152A">
        <w:rPr>
          <w:rFonts w:asciiTheme="majorEastAsia" w:eastAsiaTheme="majorEastAsia" w:hAnsiTheme="majorEastAsia" w:hint="eastAsia"/>
          <w:sz w:val="20"/>
          <w:szCs w:val="20"/>
        </w:rPr>
        <w:t>事務取扱担当者・責任者</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に報告しなければならない。</w:t>
      </w:r>
    </w:p>
    <w:p w14:paraId="58B18F3A"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前項の報告を受けた際、</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5.3.4個人番号の削除、機器及び電子媒体等の廃棄</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に従って、当該特定個人情報等をできるだけ速やかに削除又は廃棄した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で、その記録を保存するものとする。</w:t>
      </w:r>
    </w:p>
    <w:p w14:paraId="2ED08CF9" w14:textId="77777777" w:rsidR="00EA28EB" w:rsidRPr="00E0152A" w:rsidRDefault="00EA28EB" w:rsidP="00EA28EB">
      <w:pPr>
        <w:rPr>
          <w:rFonts w:asciiTheme="majorEastAsia" w:eastAsiaTheme="majorEastAsia" w:hAnsiTheme="majorEastAsia"/>
          <w:sz w:val="20"/>
          <w:szCs w:val="20"/>
        </w:rPr>
      </w:pPr>
    </w:p>
    <w:p w14:paraId="11BCEB53"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.13</w:t>
      </w:r>
      <w:r w:rsidRPr="00E0152A">
        <w:rPr>
          <w:rFonts w:asciiTheme="majorEastAsia" w:eastAsiaTheme="majorEastAsia" w:hAnsiTheme="majorEastAsia" w:hint="eastAsia"/>
          <w:sz w:val="20"/>
          <w:szCs w:val="20"/>
        </w:rPr>
        <w:t>安全管理措置</w:t>
      </w:r>
    </w:p>
    <w:p w14:paraId="179C91D7"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特定個人情報等の取り扱いに関し、</w:t>
      </w:r>
      <w:r>
        <w:rPr>
          <w:rFonts w:asciiTheme="majorEastAsia" w:eastAsiaTheme="majorEastAsia" w:hAnsiTheme="majorEastAsia" w:hint="eastAsia"/>
          <w:sz w:val="20"/>
          <w:szCs w:val="20"/>
        </w:rPr>
        <w:t>「</w:t>
      </w:r>
      <w:r>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委託先の監督</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及び</w:t>
      </w:r>
      <w:r>
        <w:rPr>
          <w:rFonts w:asciiTheme="majorEastAsia" w:eastAsiaTheme="majorEastAsia" w:hAnsiTheme="majorEastAsia" w:hint="eastAsia"/>
          <w:sz w:val="20"/>
          <w:szCs w:val="20"/>
        </w:rPr>
        <w:t>「</w:t>
      </w: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安全管理措置</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に定める安全管理措置を講じるものとする。</w:t>
      </w:r>
    </w:p>
    <w:p w14:paraId="6C93B1E8" w14:textId="77777777" w:rsidR="00EA28EB" w:rsidRPr="00E0152A" w:rsidRDefault="00EA28EB" w:rsidP="00EA28EB">
      <w:pPr>
        <w:rPr>
          <w:rFonts w:asciiTheme="majorEastAsia" w:eastAsiaTheme="majorEastAsia" w:hAnsiTheme="majorEastAsia"/>
          <w:sz w:val="20"/>
          <w:szCs w:val="20"/>
        </w:rPr>
      </w:pPr>
    </w:p>
    <w:p w14:paraId="791CF21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 xml:space="preserve">. </w:t>
      </w:r>
      <w:r w:rsidRPr="00E0152A">
        <w:rPr>
          <w:rFonts w:asciiTheme="majorEastAsia" w:eastAsiaTheme="majorEastAsia" w:hAnsiTheme="majorEastAsia" w:hint="eastAsia"/>
          <w:sz w:val="20"/>
          <w:szCs w:val="20"/>
        </w:rPr>
        <w:t>組織及び体制</w:t>
      </w:r>
    </w:p>
    <w:p w14:paraId="668029E7" w14:textId="77777777" w:rsidR="00EA28EB" w:rsidRPr="00E0152A" w:rsidRDefault="00EA28EB" w:rsidP="00EA28EB">
      <w:pPr>
        <w:rPr>
          <w:rFonts w:asciiTheme="majorEastAsia" w:eastAsiaTheme="majorEastAsia" w:hAnsiTheme="majorEastAsia"/>
          <w:color w:val="FF0000"/>
          <w:sz w:val="20"/>
          <w:szCs w:val="20"/>
        </w:rPr>
      </w:pPr>
      <w:r>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.1</w:t>
      </w:r>
      <w:r w:rsidRPr="00E0152A">
        <w:rPr>
          <w:rFonts w:asciiTheme="majorEastAsia" w:eastAsiaTheme="majorEastAsia" w:hAnsiTheme="majorEastAsia" w:hint="eastAsia"/>
          <w:color w:val="FF0000"/>
          <w:sz w:val="20"/>
          <w:szCs w:val="20"/>
        </w:rPr>
        <w:t>事務取扱担当者・責任者</w:t>
      </w:r>
    </w:p>
    <w:p w14:paraId="5DD4831E"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別途定めるとおり、特定個人情報等を取り扱う事務の範囲を明確化し、明確化した事務において取り扱う特定個人情報等の範囲を明確にした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で、当該事務に従事する従業員（以下「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」という。）を明確にするものとする。</w:t>
      </w:r>
    </w:p>
    <w:p w14:paraId="3CB70DEF"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別途定めるとおり、前項により定められた各事務における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を明確にするものとする。</w:t>
      </w:r>
    </w:p>
    <w:p w14:paraId="559E6336" w14:textId="77777777" w:rsidR="00EA28EB" w:rsidRPr="00E0152A" w:rsidRDefault="00EA28EB" w:rsidP="00EA28EB">
      <w:pPr>
        <w:numPr>
          <w:ilvl w:val="0"/>
          <w:numId w:val="75"/>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は、次に掲げる業務を所管する。</w:t>
      </w:r>
    </w:p>
    <w:p w14:paraId="38510335"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特定個人情報等の利用申請の承認及び記録等の管理</w:t>
      </w:r>
    </w:p>
    <w:p w14:paraId="16F4D402"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特定個人情報等を取り扱う保管媒体の設置場所の指定及び変更の管理</w:t>
      </w:r>
    </w:p>
    <w:p w14:paraId="49761CB4"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特定個人情報等の管理区分及び権限についての設定及び変更の管理</w:t>
      </w:r>
    </w:p>
    <w:p w14:paraId="53380646"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特定個人情報等の取扱状況の把握</w:t>
      </w:r>
    </w:p>
    <w:p w14:paraId="27557FF3"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委託先における特定個人情報等の取扱状況等の監督</w:t>
      </w:r>
    </w:p>
    <w:p w14:paraId="161A62EC"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特定個人情報等の安全管理に関する教育・研修の実施</w:t>
      </w:r>
    </w:p>
    <w:p w14:paraId="0D51C2D1"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特定個人情報等管理責任者に対する報告</w:t>
      </w:r>
    </w:p>
    <w:p w14:paraId="14AB7F8E"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特定個人情報等の安全管理に関する規程の承認及び周知</w:t>
      </w:r>
    </w:p>
    <w:p w14:paraId="124923D6"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からの報告徴収及び助言・指導</w:t>
      </w:r>
    </w:p>
    <w:p w14:paraId="1AF07387" w14:textId="7EECCFD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2021D6">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扱いに関する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に対する教育・研修の企画</w:t>
      </w:r>
    </w:p>
    <w:p w14:paraId="158CD105"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その他特定個人情報等の安全管理に関する事項</w:t>
      </w:r>
    </w:p>
    <w:p w14:paraId="563B7186" w14:textId="77777777" w:rsidR="00EA28EB" w:rsidRPr="00E0152A" w:rsidRDefault="00EA28EB" w:rsidP="00EA28EB">
      <w:pPr>
        <w:wordWrap w:val="0"/>
        <w:topLinePunct/>
        <w:ind w:right="-2"/>
        <w:jc w:val="left"/>
        <w:rPr>
          <w:rFonts w:asciiTheme="majorEastAsia" w:eastAsiaTheme="majorEastAsia" w:hAnsiTheme="majorEastAsia"/>
          <w:sz w:val="20"/>
          <w:szCs w:val="20"/>
        </w:rPr>
      </w:pPr>
    </w:p>
    <w:p w14:paraId="417F112C"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sz w:val="20"/>
          <w:szCs w:val="20"/>
        </w:rPr>
        <w:t>苦情対応</w:t>
      </w:r>
    </w:p>
    <w:p w14:paraId="42C2A99D" w14:textId="225D02AD"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扱いに関する苦情（以下「苦情」という。）</w:t>
      </w:r>
      <w:r>
        <w:rPr>
          <w:rFonts w:asciiTheme="majorEastAsia" w:eastAsiaTheme="majorEastAsia" w:hAnsiTheme="majorEastAsia" w:hint="eastAsia"/>
          <w:sz w:val="20"/>
          <w:szCs w:val="20"/>
        </w:rPr>
        <w:t>の対応</w:t>
      </w:r>
      <w:r w:rsidRPr="00E0152A">
        <w:rPr>
          <w:rFonts w:asciiTheme="majorEastAsia" w:eastAsiaTheme="majorEastAsia" w:hAnsiTheme="majorEastAsia" w:hint="eastAsia"/>
          <w:sz w:val="20"/>
          <w:szCs w:val="20"/>
        </w:rPr>
        <w:t>について必要な体制整備を行い、苦情があったときは、適切かつ迅速な</w:t>
      </w:r>
      <w:r>
        <w:rPr>
          <w:rFonts w:asciiTheme="majorEastAsia" w:eastAsiaTheme="majorEastAsia" w:hAnsiTheme="majorEastAsia" w:hint="eastAsia"/>
          <w:sz w:val="20"/>
          <w:szCs w:val="20"/>
        </w:rPr>
        <w:t>処理</w:t>
      </w:r>
      <w:r w:rsidRPr="00E0152A">
        <w:rPr>
          <w:rFonts w:asciiTheme="majorEastAsia" w:eastAsiaTheme="majorEastAsia" w:hAnsiTheme="majorEastAsia" w:hint="eastAsia"/>
          <w:sz w:val="20"/>
          <w:szCs w:val="20"/>
        </w:rPr>
        <w:t>に努めるものとする。</w:t>
      </w:r>
    </w:p>
    <w:p w14:paraId="40F1C3B4"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苦情対応の責任者は、</w:t>
      </w:r>
      <w:r w:rsidRPr="00E0152A">
        <w:rPr>
          <w:rFonts w:asciiTheme="majorEastAsia" w:eastAsiaTheme="majorEastAsia" w:hAnsiTheme="majorEastAsia" w:hint="eastAsia"/>
          <w:color w:val="FF0000"/>
          <w:sz w:val="20"/>
          <w:szCs w:val="20"/>
        </w:rPr>
        <w:t>○○○○部長</w:t>
      </w:r>
      <w:r w:rsidRPr="00E0152A">
        <w:rPr>
          <w:rFonts w:asciiTheme="majorEastAsia" w:eastAsiaTheme="majorEastAsia" w:hAnsiTheme="majorEastAsia" w:hint="eastAsia"/>
          <w:sz w:val="20"/>
          <w:szCs w:val="20"/>
        </w:rPr>
        <w:t>とする。</w:t>
      </w:r>
    </w:p>
    <w:p w14:paraId="15ED97CD" w14:textId="77777777" w:rsidR="00EA28EB" w:rsidRDefault="00EA28EB" w:rsidP="00EA28EB">
      <w:pPr>
        <w:rPr>
          <w:rFonts w:asciiTheme="majorEastAsia" w:eastAsiaTheme="majorEastAsia" w:hAnsiTheme="majorEastAsia"/>
          <w:sz w:val="20"/>
          <w:szCs w:val="20"/>
        </w:rPr>
      </w:pPr>
    </w:p>
    <w:p w14:paraId="56E54AE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w:t>
      </w:r>
      <w:r>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従業員</w:t>
      </w:r>
      <w:r w:rsidRPr="00E0152A">
        <w:rPr>
          <w:rFonts w:asciiTheme="majorEastAsia" w:eastAsiaTheme="majorEastAsia" w:hAnsiTheme="majorEastAsia"/>
          <w:sz w:val="20"/>
          <w:szCs w:val="20"/>
        </w:rPr>
        <w:t>の義務</w:t>
      </w:r>
    </w:p>
    <w:p w14:paraId="35780319"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当社の従業者又は従業員であった者は、業務上知り得た特定個人情報等の内容をみだりに他人に知らせ</w:t>
      </w:r>
      <w:r>
        <w:rPr>
          <w:rFonts w:asciiTheme="majorEastAsia" w:eastAsiaTheme="majorEastAsia" w:hAnsiTheme="majorEastAsia" w:hint="eastAsia"/>
          <w:sz w:val="20"/>
          <w:szCs w:val="20"/>
        </w:rPr>
        <w:t>たり</w:t>
      </w:r>
      <w:r w:rsidRPr="00E0152A">
        <w:rPr>
          <w:rFonts w:asciiTheme="majorEastAsia" w:eastAsiaTheme="majorEastAsia" w:hAnsiTheme="majorEastAsia" w:hint="eastAsia"/>
          <w:sz w:val="20"/>
          <w:szCs w:val="20"/>
        </w:rPr>
        <w:t>、不当な目的に使用</w:t>
      </w:r>
      <w:r>
        <w:rPr>
          <w:rFonts w:asciiTheme="majorEastAsia" w:eastAsiaTheme="majorEastAsia" w:hAnsiTheme="majorEastAsia" w:hint="eastAsia"/>
          <w:sz w:val="20"/>
          <w:szCs w:val="20"/>
        </w:rPr>
        <w:t>したり</w:t>
      </w:r>
      <w:r w:rsidRPr="00E0152A">
        <w:rPr>
          <w:rFonts w:asciiTheme="majorEastAsia" w:eastAsiaTheme="majorEastAsia" w:hAnsiTheme="majorEastAsia" w:hint="eastAsia"/>
          <w:sz w:val="20"/>
          <w:szCs w:val="20"/>
        </w:rPr>
        <w:t>してはならない。</w:t>
      </w:r>
    </w:p>
    <w:p w14:paraId="581B94DF"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しくは毀損の発生又は兆候を把握した従業員は、その旨を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352B1118"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本規程に違反している事実又は兆候を把握した従業者は、その旨を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503B96A4"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は、前</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項による報告の内容を調査し、本規程に違反する事実が判明した場合には遅滞なく</w:t>
      </w:r>
      <w:r w:rsidRPr="00E0152A">
        <w:rPr>
          <w:rFonts w:asciiTheme="majorEastAsia" w:eastAsiaTheme="majorEastAsia" w:hAnsiTheme="majorEastAsia" w:hint="eastAsia"/>
          <w:color w:val="FF0000"/>
          <w:sz w:val="20"/>
          <w:szCs w:val="20"/>
        </w:rPr>
        <w:t>代表取締役</w:t>
      </w:r>
      <w:r w:rsidRPr="00E0152A">
        <w:rPr>
          <w:rFonts w:asciiTheme="majorEastAsia" w:eastAsiaTheme="majorEastAsia" w:hAnsiTheme="majorEastAsia" w:hint="eastAsia"/>
          <w:sz w:val="20"/>
          <w:szCs w:val="20"/>
        </w:rPr>
        <w:t>に報告するとともに、関係部門に適切な措置をとるよう指示するものとする。</w:t>
      </w:r>
    </w:p>
    <w:p w14:paraId="190EF203" w14:textId="77777777" w:rsidR="00EA28EB" w:rsidRPr="00E0152A" w:rsidRDefault="00EA28EB" w:rsidP="00EA28EB">
      <w:pPr>
        <w:rPr>
          <w:rFonts w:asciiTheme="majorEastAsia" w:eastAsiaTheme="majorEastAsia" w:hAnsiTheme="majorEastAsia"/>
          <w:sz w:val="20"/>
          <w:szCs w:val="20"/>
        </w:rPr>
      </w:pPr>
    </w:p>
    <w:p w14:paraId="6D672E29" w14:textId="309652A2"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委託の取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w:t>
      </w:r>
    </w:p>
    <w:p w14:paraId="2A62C94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委託</w:t>
      </w:r>
    </w:p>
    <w:p w14:paraId="2ACFFE9C" w14:textId="523AAE0A"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扱いの全部又は一部を当社以外の者に委託するときは、委託先において</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マイナンバー法に基づき当社が果たすべき安全管理措置と同等の措置が講じられるか否かについてあらかじめ確認した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で、原則として委託契約において、特定個人情報等の安全管理について委託先が講ずべき措置を明らかにし、委託先に</w:t>
      </w:r>
      <w:r>
        <w:rPr>
          <w:rFonts w:asciiTheme="majorEastAsia" w:eastAsiaTheme="majorEastAsia" w:hAnsiTheme="majorEastAsia" w:hint="eastAsia"/>
          <w:sz w:val="20"/>
          <w:szCs w:val="20"/>
        </w:rPr>
        <w:t>おける特定個人情報の取扱状況を把握する</w:t>
      </w:r>
      <w:r w:rsidRPr="00E0152A">
        <w:rPr>
          <w:rFonts w:asciiTheme="majorEastAsia" w:eastAsiaTheme="majorEastAsia" w:hAnsiTheme="majorEastAsia" w:hint="eastAsia"/>
          <w:sz w:val="20"/>
          <w:szCs w:val="20"/>
        </w:rPr>
        <w:t>ものとする。</w:t>
      </w:r>
    </w:p>
    <w:p w14:paraId="08677666" w14:textId="77777777" w:rsidR="00EA28EB" w:rsidRPr="00E0152A" w:rsidRDefault="00EA28EB" w:rsidP="00EA28EB">
      <w:pPr>
        <w:rPr>
          <w:rFonts w:asciiTheme="majorEastAsia" w:eastAsiaTheme="majorEastAsia" w:hAnsiTheme="majorEastAsia"/>
          <w:sz w:val="20"/>
          <w:szCs w:val="20"/>
        </w:rPr>
      </w:pPr>
    </w:p>
    <w:p w14:paraId="0435E4B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再委託</w:t>
      </w:r>
    </w:p>
    <w:p w14:paraId="2294537E" w14:textId="635CBE82"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委託先が特定個人情報等の取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全部又は一部を再委託する場合には、当社の許諾を得るものとする。また、再委託が行われた場合、当社は、委託先が再委託先に対して必要かつ適切な監督を行っているかについて監督するものとする。</w:t>
      </w:r>
    </w:p>
    <w:p w14:paraId="2F53CAC9" w14:textId="77777777" w:rsidR="00EA28EB" w:rsidRPr="00E0152A" w:rsidRDefault="00EA28EB" w:rsidP="00EA28EB">
      <w:pPr>
        <w:rPr>
          <w:rFonts w:asciiTheme="majorEastAsia" w:eastAsiaTheme="majorEastAsia" w:hAnsiTheme="majorEastAsia"/>
          <w:sz w:val="20"/>
          <w:szCs w:val="20"/>
        </w:rPr>
      </w:pPr>
    </w:p>
    <w:p w14:paraId="3C975BD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.安全管理措置</w:t>
      </w:r>
    </w:p>
    <w:p w14:paraId="15AAD9E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特定個人情報等の漏えい、滅失又は毀損の防止その他の特定個人情報等の安全管理のために、以下に定める措置を講ずるものとする。</w:t>
      </w:r>
    </w:p>
    <w:p w14:paraId="5676B03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組織的安全管理措置</w:t>
      </w:r>
    </w:p>
    <w:p w14:paraId="2251F489" w14:textId="270AAD93"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扱いのために、次に掲げる組織的安全管理措置を講じる。</w:t>
      </w:r>
    </w:p>
    <w:p w14:paraId="3D1EF01B" w14:textId="77777777" w:rsidR="00EA28EB" w:rsidRPr="00E0152A" w:rsidRDefault="00EA28EB" w:rsidP="00EA28EB">
      <w:pPr>
        <w:rPr>
          <w:rFonts w:asciiTheme="majorEastAsia" w:eastAsiaTheme="majorEastAsia" w:hAnsiTheme="majorEastAsia"/>
          <w:color w:val="5B9BD5" w:themeColor="accent1"/>
          <w:sz w:val="20"/>
          <w:szCs w:val="20"/>
        </w:rPr>
      </w:pPr>
      <w:r>
        <w:rPr>
          <w:rFonts w:asciiTheme="majorEastAsia" w:eastAsiaTheme="majorEastAsia" w:hAnsiTheme="majorEastAsia"/>
          <w:color w:val="5B9BD5" w:themeColor="accent1"/>
          <w:sz w:val="20"/>
          <w:szCs w:val="20"/>
        </w:rPr>
        <w:t>5</w:t>
      </w:r>
      <w:r w:rsidRPr="00E0152A">
        <w:rPr>
          <w:rFonts w:asciiTheme="majorEastAsia" w:eastAsiaTheme="majorEastAsia" w:hAnsiTheme="majorEastAsia" w:hint="eastAsia"/>
          <w:color w:val="5B9BD5" w:themeColor="accent1"/>
          <w:sz w:val="20"/>
          <w:szCs w:val="20"/>
        </w:rPr>
        <w:t>.1.1組織体制の整備</w:t>
      </w:r>
    </w:p>
    <w:p w14:paraId="66EE0875" w14:textId="77777777" w:rsidR="00EA28EB" w:rsidRPr="00E0152A" w:rsidRDefault="00EA28EB" w:rsidP="00EA28EB">
      <w:pPr>
        <w:rPr>
          <w:rFonts w:asciiTheme="majorEastAsia" w:eastAsiaTheme="majorEastAsia" w:hAnsiTheme="majorEastAsia"/>
          <w:color w:val="5B9BD5" w:themeColor="accent1"/>
          <w:sz w:val="20"/>
          <w:szCs w:val="20"/>
        </w:rPr>
      </w:pPr>
      <w:r w:rsidRPr="00E0152A">
        <w:rPr>
          <w:rFonts w:asciiTheme="majorEastAsia" w:eastAsiaTheme="majorEastAsia" w:hAnsiTheme="majorEastAsia" w:hint="eastAsia"/>
          <w:color w:val="5B9BD5" w:themeColor="accent1"/>
          <w:sz w:val="20"/>
          <w:szCs w:val="20"/>
        </w:rPr>
        <w:t>安全管理措置を講ずるために、「</w:t>
      </w:r>
      <w:r w:rsidRPr="00FD3F19">
        <w:rPr>
          <w:rFonts w:asciiTheme="majorEastAsia" w:eastAsiaTheme="majorEastAsia" w:hAnsiTheme="majorEastAsia" w:hint="eastAsia"/>
          <w:color w:val="5B9BD5" w:themeColor="accent1"/>
          <w:sz w:val="20"/>
          <w:szCs w:val="20"/>
        </w:rPr>
        <w:t>3. 組織及び体制</w:t>
      </w:r>
      <w:r w:rsidRPr="00E0152A">
        <w:rPr>
          <w:rFonts w:asciiTheme="majorEastAsia" w:eastAsiaTheme="majorEastAsia" w:hAnsiTheme="majorEastAsia" w:hint="eastAsia"/>
          <w:color w:val="5B9BD5" w:themeColor="accent1"/>
          <w:sz w:val="20"/>
          <w:szCs w:val="20"/>
        </w:rPr>
        <w:t>」に従い、組織体制を整備する。</w:t>
      </w:r>
    </w:p>
    <w:p w14:paraId="54C769B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.1.2取扱規程等に基づく運用</w:t>
      </w:r>
    </w:p>
    <w:p w14:paraId="01304D75"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に、以下を登録する。</w:t>
      </w:r>
    </w:p>
    <w:tbl>
      <w:tblPr>
        <w:tblStyle w:val="11"/>
        <w:tblW w:w="0" w:type="auto"/>
        <w:tblLook w:val="04A0" w:firstRow="1" w:lastRow="0" w:firstColumn="1" w:lastColumn="0" w:noHBand="0" w:noVBand="1"/>
      </w:tblPr>
      <w:tblGrid>
        <w:gridCol w:w="4134"/>
        <w:gridCol w:w="4134"/>
      </w:tblGrid>
      <w:tr w:rsidR="00EA28EB" w:rsidRPr="00E0152A" w14:paraId="1631F3A8" w14:textId="77777777" w:rsidTr="00EA28EB">
        <w:tc>
          <w:tcPr>
            <w:tcW w:w="4134" w:type="dxa"/>
          </w:tcPr>
          <w:p w14:paraId="35183428" w14:textId="77777777" w:rsidR="00EA28EB" w:rsidRPr="00E0152A" w:rsidRDefault="00EA28EB" w:rsidP="00EA28EB">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情報資産管理台帳の項目</w:t>
            </w:r>
          </w:p>
        </w:tc>
        <w:tc>
          <w:tcPr>
            <w:tcW w:w="4134" w:type="dxa"/>
          </w:tcPr>
          <w:p w14:paraId="7C95B447" w14:textId="77777777" w:rsidR="00EA28EB" w:rsidRPr="00E0152A" w:rsidRDefault="00EA28EB" w:rsidP="00EA28EB">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登録内容</w:t>
            </w:r>
          </w:p>
        </w:tc>
      </w:tr>
      <w:tr w:rsidR="00EA28EB" w:rsidRPr="00E0152A" w14:paraId="5E47C179" w14:textId="77777777" w:rsidTr="00EA28EB">
        <w:tc>
          <w:tcPr>
            <w:tcW w:w="4134" w:type="dxa"/>
          </w:tcPr>
          <w:p w14:paraId="155D267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情報資産名称</w:t>
            </w:r>
          </w:p>
        </w:tc>
        <w:tc>
          <w:tcPr>
            <w:tcW w:w="4134" w:type="dxa"/>
          </w:tcPr>
          <w:p w14:paraId="319939B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特定個人情報ファイルの種類、名称</w:t>
            </w:r>
          </w:p>
        </w:tc>
      </w:tr>
      <w:tr w:rsidR="00EA28EB" w:rsidRPr="00E0152A" w14:paraId="555C8C98" w14:textId="77777777" w:rsidTr="00EA28EB">
        <w:tc>
          <w:tcPr>
            <w:tcW w:w="4134" w:type="dxa"/>
          </w:tcPr>
          <w:p w14:paraId="01D62E4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備考</w:t>
            </w:r>
          </w:p>
        </w:tc>
        <w:tc>
          <w:tcPr>
            <w:tcW w:w="4134" w:type="dxa"/>
          </w:tcPr>
          <w:p w14:paraId="10BB16AB"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対象者及び個人情報の項目</w:t>
            </w:r>
          </w:p>
          <w:p w14:paraId="746157A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明示・公表等を行った利用目的</w:t>
            </w:r>
          </w:p>
          <w:p w14:paraId="556D18C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削除・廃棄状況</w:t>
            </w:r>
          </w:p>
        </w:tc>
      </w:tr>
      <w:tr w:rsidR="00EA28EB" w:rsidRPr="00E0152A" w14:paraId="4434EDC2" w14:textId="77777777" w:rsidTr="00EA28EB">
        <w:tc>
          <w:tcPr>
            <w:tcW w:w="4134" w:type="dxa"/>
          </w:tcPr>
          <w:p w14:paraId="5A8A7830"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管理部署</w:t>
            </w:r>
          </w:p>
        </w:tc>
        <w:tc>
          <w:tcPr>
            <w:tcW w:w="4134" w:type="dxa"/>
          </w:tcPr>
          <w:p w14:paraId="0D31A28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責任者、取扱部署</w:t>
            </w:r>
          </w:p>
        </w:tc>
      </w:tr>
      <w:tr w:rsidR="00EA28EB" w:rsidRPr="00E0152A" w14:paraId="50A3C2F9" w14:textId="77777777" w:rsidTr="00EA28EB">
        <w:tc>
          <w:tcPr>
            <w:tcW w:w="4134" w:type="dxa"/>
          </w:tcPr>
          <w:p w14:paraId="3D9207B7"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利用者範囲</w:t>
            </w:r>
          </w:p>
        </w:tc>
        <w:tc>
          <w:tcPr>
            <w:tcW w:w="4134" w:type="dxa"/>
          </w:tcPr>
          <w:p w14:paraId="263EC1F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アクセス権を有する者</w:t>
            </w:r>
          </w:p>
        </w:tc>
      </w:tr>
      <w:tr w:rsidR="00EA28EB" w:rsidRPr="00E0152A" w14:paraId="5448BA00" w14:textId="77777777" w:rsidTr="00EA28EB">
        <w:tc>
          <w:tcPr>
            <w:tcW w:w="4134" w:type="dxa"/>
          </w:tcPr>
          <w:p w14:paraId="357BA4A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媒体・保存先</w:t>
            </w:r>
          </w:p>
        </w:tc>
        <w:tc>
          <w:tcPr>
            <w:tcW w:w="4134" w:type="dxa"/>
          </w:tcPr>
          <w:p w14:paraId="636928A2"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保管場所・保管方法</w:t>
            </w:r>
          </w:p>
        </w:tc>
      </w:tr>
      <w:tr w:rsidR="00EA28EB" w:rsidRPr="00E0152A" w14:paraId="0F222DE6" w14:textId="77777777" w:rsidTr="00EA28EB">
        <w:tc>
          <w:tcPr>
            <w:tcW w:w="4134" w:type="dxa"/>
          </w:tcPr>
          <w:p w14:paraId="0514621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保存期限</w:t>
            </w:r>
          </w:p>
        </w:tc>
        <w:tc>
          <w:tcPr>
            <w:tcW w:w="4134" w:type="dxa"/>
          </w:tcPr>
          <w:p w14:paraId="7A04399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保存期間</w:t>
            </w:r>
          </w:p>
        </w:tc>
      </w:tr>
    </w:tbl>
    <w:p w14:paraId="2D479484"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なお、</w:t>
      </w: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には個人</w:t>
      </w:r>
      <w:r>
        <w:rPr>
          <w:rFonts w:asciiTheme="majorEastAsia" w:eastAsiaTheme="majorEastAsia" w:hAnsiTheme="majorEastAsia" w:hint="eastAsia"/>
          <w:sz w:val="20"/>
          <w:szCs w:val="20"/>
        </w:rPr>
        <w:t>番号</w:t>
      </w:r>
      <w:r w:rsidRPr="00E0152A">
        <w:rPr>
          <w:rFonts w:asciiTheme="majorEastAsia" w:eastAsiaTheme="majorEastAsia" w:hAnsiTheme="majorEastAsia" w:hint="eastAsia"/>
          <w:sz w:val="20"/>
          <w:szCs w:val="20"/>
        </w:rPr>
        <w:t>は記載しない。</w:t>
      </w:r>
    </w:p>
    <w:p w14:paraId="2E195C2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.1.3取扱状況を確認する手段の整備</w:t>
      </w:r>
    </w:p>
    <w:p w14:paraId="1DF01F1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本規程に基づく運用状況を確認するため、以下の項目をシステムログ又は利用実績として記録する。</w:t>
      </w:r>
    </w:p>
    <w:p w14:paraId="1FE5FC5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・特定個人情報ファイルの利用・出力状況の記録</w:t>
      </w:r>
    </w:p>
    <w:p w14:paraId="550F666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・書類・媒体等の持出しの記録</w:t>
      </w:r>
    </w:p>
    <w:p w14:paraId="4AD88FD4"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・特定個人情報ファイルの削除・廃棄記録</w:t>
      </w:r>
    </w:p>
    <w:p w14:paraId="71128F01"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・削除・廃棄を委託した場合、これを証明する記録等</w:t>
      </w:r>
    </w:p>
    <w:p w14:paraId="70051524" w14:textId="77777777" w:rsidR="00EA28EB" w:rsidRPr="00E0152A" w:rsidRDefault="00EA28EB" w:rsidP="00EA28EB">
      <w:pPr>
        <w:ind w:left="170" w:hangingChars="85" w:hanging="17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で取り扱う場合、</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の</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の利用状況（ログイン実績、アクセスログ等）の記録</w:t>
      </w:r>
    </w:p>
    <w:p w14:paraId="0E0908F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.1.4情報漏えい等事案に対応する体制の整備</w:t>
      </w:r>
    </w:p>
    <w:p w14:paraId="0BAA4540" w14:textId="0DD41F03"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情報漏えい等の事案の発生又は兆候を把握した場合には、</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w:t>
      </w:r>
      <w:r w:rsidRPr="00E0152A">
        <w:rPr>
          <w:rFonts w:asciiTheme="majorEastAsia" w:eastAsiaTheme="majorEastAsia" w:hAnsiTheme="majorEastAsia" w:hint="eastAsia"/>
          <w:color w:val="FF0000"/>
          <w:sz w:val="20"/>
          <w:szCs w:val="20"/>
        </w:rPr>
        <w:t>「情報セキュリティ</w:t>
      </w:r>
      <w:r w:rsidR="00C00C07">
        <w:rPr>
          <w:rFonts w:ascii="ＭＳ ゴシック" w:eastAsia="ＭＳ ゴシック" w:hint="eastAsia"/>
          <w:color w:val="FF0000"/>
          <w:sz w:val="20"/>
          <w:szCs w:val="20"/>
        </w:rPr>
        <w:t>関連規程</w:t>
      </w:r>
      <w:r w:rsidRPr="00E0152A">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sz w:val="20"/>
          <w:szCs w:val="20"/>
        </w:rPr>
        <w:t>に定める安全管理措置に従って対応を行う。</w:t>
      </w:r>
    </w:p>
    <w:p w14:paraId="1E2F6758"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.1.5取扱状況の把握及び安全管理措置の見直し</w:t>
      </w:r>
    </w:p>
    <w:p w14:paraId="1B9C4C33"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特定個人情報等の取扱状況を把握し、安全管理措置の評価、見直し及び改善に取り組むため、</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が、</w:t>
      </w:r>
      <w:r w:rsidRPr="00E0152A">
        <w:rPr>
          <w:rFonts w:asciiTheme="majorEastAsia" w:eastAsiaTheme="majorEastAsia" w:hAnsiTheme="majorEastAsia" w:hint="eastAsia"/>
          <w:color w:val="FF0000"/>
          <w:sz w:val="20"/>
          <w:szCs w:val="20"/>
        </w:rPr>
        <w:t>毎年</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月</w:t>
      </w:r>
      <w:r w:rsidRPr="00E0152A">
        <w:rPr>
          <w:rFonts w:asciiTheme="majorEastAsia" w:eastAsiaTheme="majorEastAsia" w:hAnsiTheme="majorEastAsia" w:hint="eastAsia"/>
          <w:sz w:val="20"/>
          <w:szCs w:val="20"/>
        </w:rPr>
        <w:t>、取扱状況を点検し、安全管理措置を見直す。</w:t>
      </w:r>
    </w:p>
    <w:p w14:paraId="562400F7" w14:textId="77777777" w:rsidR="00EA28EB" w:rsidRPr="00E0152A" w:rsidRDefault="00EA28EB" w:rsidP="00EA28EB">
      <w:pPr>
        <w:rPr>
          <w:rFonts w:asciiTheme="majorEastAsia" w:eastAsiaTheme="majorEastAsia" w:hAnsiTheme="majorEastAsia"/>
          <w:sz w:val="20"/>
          <w:szCs w:val="20"/>
        </w:rPr>
      </w:pPr>
    </w:p>
    <w:p w14:paraId="3E45E5A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人的安全管理措置</w:t>
      </w:r>
    </w:p>
    <w:p w14:paraId="1A886DBF" w14:textId="0ACADA6B"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w:t>
      </w:r>
      <w:r>
        <w:rPr>
          <w:rFonts w:asciiTheme="majorEastAsia" w:eastAsiaTheme="majorEastAsia" w:hAnsiTheme="majorEastAsia" w:hint="eastAsia"/>
          <w:color w:val="FF0000"/>
          <w:sz w:val="20"/>
          <w:szCs w:val="20"/>
        </w:rPr>
        <w:t>２</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color w:val="FF0000"/>
          <w:sz w:val="20"/>
          <w:szCs w:val="20"/>
        </w:rPr>
        <w:t>人的対策」</w:t>
      </w:r>
      <w:r w:rsidRPr="00E0152A">
        <w:rPr>
          <w:rFonts w:asciiTheme="majorEastAsia" w:eastAsiaTheme="majorEastAsia" w:hAnsiTheme="majorEastAsia" w:hint="eastAsia"/>
          <w:sz w:val="20"/>
          <w:szCs w:val="20"/>
        </w:rPr>
        <w:t>に従い人的安全管理措置を講じる。</w:t>
      </w:r>
    </w:p>
    <w:p w14:paraId="7EE6FAB2"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.2.1</w:t>
      </w:r>
      <w:r w:rsidRPr="00E0152A">
        <w:rPr>
          <w:rFonts w:asciiTheme="majorEastAsia" w:eastAsiaTheme="majorEastAsia" w:hAnsiTheme="majorEastAsia" w:hint="eastAsia"/>
          <w:sz w:val="20"/>
          <w:szCs w:val="20"/>
        </w:rPr>
        <w:t>従業者の監督・教育</w:t>
      </w:r>
    </w:p>
    <w:p w14:paraId="7E2C755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特定個人情報等の安全管理のために、従業者に対する必要かつ適切な監督・教育を行うものとする。</w:t>
      </w:r>
    </w:p>
    <w:p w14:paraId="0A9ECCC0" w14:textId="77777777" w:rsidR="00EA28EB" w:rsidRPr="00E0152A" w:rsidRDefault="00EA28EB" w:rsidP="00EA28EB">
      <w:pPr>
        <w:rPr>
          <w:rFonts w:asciiTheme="majorEastAsia" w:eastAsiaTheme="majorEastAsia" w:hAnsiTheme="majorEastAsia"/>
          <w:sz w:val="20"/>
          <w:szCs w:val="20"/>
        </w:rPr>
      </w:pPr>
    </w:p>
    <w:p w14:paraId="0921872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物理的安全管理措置</w:t>
      </w:r>
    </w:p>
    <w:p w14:paraId="664A3C0E" w14:textId="383AD882"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関連規程５</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の物理的安全管理措置を講じる。</w:t>
      </w:r>
    </w:p>
    <w:p w14:paraId="48EEC5F8"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.3.1</w:t>
      </w:r>
      <w:r w:rsidRPr="00E0152A">
        <w:rPr>
          <w:rFonts w:asciiTheme="majorEastAsia" w:eastAsiaTheme="majorEastAsia" w:hAnsiTheme="majorEastAsia" w:hint="eastAsia"/>
          <w:sz w:val="20"/>
          <w:szCs w:val="20"/>
        </w:rPr>
        <w:t>特定個人情報等を取り扱う領域の管理</w:t>
      </w:r>
    </w:p>
    <w:p w14:paraId="0B2D8F9E" w14:textId="37FC5E21"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特定個人情報ファイルを取り扱う情報システムを管理する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という。）及び特定個人情報等を取り扱う事務を実施する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という。）を明確にし、</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関連規程５</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に定める安全管理措置を講ずる。</w:t>
      </w:r>
    </w:p>
    <w:p w14:paraId="6DEB4FA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.3.2ＩＴ機器及び電子媒体等の盗難等の防止</w:t>
      </w:r>
    </w:p>
    <w:p w14:paraId="775C9149" w14:textId="2B901138"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管理区域及び取扱区域における特定個人情報等を取り扱う機器、電子媒体及び書類等の盗難又は紛失等を防止するために、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に定める安全管理措置を講ずる。</w:t>
      </w:r>
    </w:p>
    <w:p w14:paraId="353E9E0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.3.3電子媒体等を持ち出す場合の漏えい等の防止</w:t>
      </w:r>
    </w:p>
    <w:p w14:paraId="3E411370" w14:textId="540A88FE"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特定個人情報等が記録された電子媒体又は書類等を社外に持ち出す場合、</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61937F8F"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.3.4個人番号の削除、機器及び電子媒体等の廃棄</w:t>
      </w:r>
    </w:p>
    <w:p w14:paraId="729182EA" w14:textId="45F05498"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個人番号を削除又は廃棄する際には、</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に定める安全管理措置に従って、復元できない手段で削除又は廃棄する。</w:t>
      </w:r>
    </w:p>
    <w:p w14:paraId="53582F69" w14:textId="77777777" w:rsidR="00EA28EB" w:rsidRPr="00E0152A" w:rsidRDefault="00EA28EB" w:rsidP="00EA28EB">
      <w:pPr>
        <w:rPr>
          <w:rFonts w:asciiTheme="majorEastAsia" w:eastAsiaTheme="majorEastAsia" w:hAnsiTheme="majorEastAsia"/>
          <w:sz w:val="20"/>
          <w:szCs w:val="20"/>
        </w:rPr>
      </w:pPr>
    </w:p>
    <w:p w14:paraId="791FB84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技術的安全管理措置</w:t>
      </w:r>
    </w:p>
    <w:p w14:paraId="50ED02D6" w14:textId="046D8980"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D822FF">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扱いのために、以下の技術的安全管理措置を講じる。</w:t>
      </w:r>
    </w:p>
    <w:p w14:paraId="2F92A89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.4.1</w:t>
      </w:r>
      <w:r w:rsidRPr="00E0152A">
        <w:rPr>
          <w:rFonts w:asciiTheme="majorEastAsia" w:eastAsiaTheme="majorEastAsia" w:hAnsiTheme="majorEastAsia" w:hint="eastAsia"/>
          <w:sz w:val="20"/>
          <w:szCs w:val="20"/>
        </w:rPr>
        <w:t>アクセス制御</w:t>
      </w:r>
    </w:p>
    <w:p w14:paraId="285A11A1"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事務取扱担当者及び当該事務で取り扱う特定個人情報ファイルの範囲を限定するために、適切なアクセス制御を行う。</w:t>
      </w:r>
    </w:p>
    <w:p w14:paraId="22631B7E"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.4.2</w:t>
      </w:r>
      <w:r w:rsidRPr="00E0152A">
        <w:rPr>
          <w:rFonts w:asciiTheme="majorEastAsia" w:eastAsiaTheme="majorEastAsia" w:hAnsiTheme="majorEastAsia" w:hint="eastAsia"/>
          <w:sz w:val="20"/>
          <w:szCs w:val="20"/>
        </w:rPr>
        <w:t>アクセス者の識別と認証</w:t>
      </w:r>
    </w:p>
    <w:p w14:paraId="4F22679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特定個人情報等を取り扱う情報システムは、</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が正当なアクセス権を有する者であることを、識別した結果に基づき認証するものとする。</w:t>
      </w:r>
    </w:p>
    <w:p w14:paraId="75EE171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.4.3</w:t>
      </w:r>
      <w:r w:rsidRPr="00E0152A">
        <w:rPr>
          <w:rFonts w:asciiTheme="majorEastAsia" w:eastAsiaTheme="majorEastAsia" w:hAnsiTheme="majorEastAsia" w:hint="eastAsia"/>
          <w:sz w:val="20"/>
          <w:szCs w:val="20"/>
        </w:rPr>
        <w:t>外部の不正アクセス等の防止</w:t>
      </w:r>
    </w:p>
    <w:p w14:paraId="49F92034" w14:textId="735E1330"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情報システムを外部からの不正アクセス又は不正ソフトウェアから保護するため、</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sidRPr="00E0152A">
        <w:rPr>
          <w:rFonts w:asciiTheme="majorEastAsia" w:eastAsiaTheme="majorEastAsia" w:hAnsiTheme="majorEastAsia" w:hint="eastAsia"/>
          <w:color w:val="FF0000"/>
          <w:sz w:val="20"/>
          <w:szCs w:val="20"/>
        </w:rPr>
        <w:t>.ＩＴ機器利用</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関連規程７</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ＩＴ基盤運用管理」</w:t>
      </w:r>
      <w:r w:rsidRPr="00E0152A">
        <w:rPr>
          <w:rFonts w:asciiTheme="majorEastAsia" w:eastAsiaTheme="majorEastAsia" w:hAnsiTheme="majorEastAsia" w:hint="eastAsia"/>
          <w:sz w:val="20"/>
          <w:szCs w:val="20"/>
        </w:rPr>
        <w:t>に定める安全管理措置を講じる。</w:t>
      </w:r>
    </w:p>
    <w:p w14:paraId="75554A1F"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.4.4</w:t>
      </w:r>
      <w:r w:rsidRPr="00E0152A">
        <w:rPr>
          <w:rFonts w:asciiTheme="majorEastAsia" w:eastAsiaTheme="majorEastAsia" w:hAnsiTheme="majorEastAsia" w:hint="eastAsia"/>
          <w:sz w:val="20"/>
          <w:szCs w:val="20"/>
        </w:rPr>
        <w:t>情報漏えい等の防止</w:t>
      </w:r>
    </w:p>
    <w:p w14:paraId="6409824B" w14:textId="261E0355"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特定個人情報等をインターネット等により外部に送信する場合、通信経路における情報漏えい等を防止するため、</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5BD85AF9" w14:textId="77777777" w:rsidR="00EA28EB" w:rsidRDefault="00EA28EB" w:rsidP="00EA28EB">
      <w:pPr>
        <w:rPr>
          <w:rFonts w:asciiTheme="majorEastAsia" w:eastAsiaTheme="majorEastAsia" w:hAnsiTheme="majorEastAsia"/>
          <w:sz w:val="20"/>
          <w:szCs w:val="20"/>
        </w:rPr>
      </w:pPr>
    </w:p>
    <w:p w14:paraId="1626F99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特定個人情報等の開示、訂正等、利用停止等</w:t>
      </w:r>
    </w:p>
    <w:p w14:paraId="70420EB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hint="eastAsia"/>
          <w:sz w:val="20"/>
          <w:szCs w:val="20"/>
        </w:rPr>
        <w:t>.1特定個人情報等の開示等</w:t>
      </w:r>
    </w:p>
    <w:p w14:paraId="313B5BC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について、書面又は口頭により、その開示（当該本人が識別される特定個人情報等に係る保有個人データを保有していないときにその旨を知らせることを含む。以下同じ。）の申出があったときは、身分証明書等により本人であることを確認の</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、開示をするものとする。ただし、開示することにより次の各号のいずれかに該当する場合は、その全部又は一部を開示しないことができる。</w:t>
      </w:r>
    </w:p>
    <w:p w14:paraId="4D3D685E" w14:textId="77777777" w:rsidR="00EA28EB" w:rsidRPr="00E0152A" w:rsidRDefault="00EA28EB" w:rsidP="00EA28EB">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本人又は第三者の生命、身体、財産その他の権利利益を害するおそれがある場合</w:t>
      </w:r>
    </w:p>
    <w:p w14:paraId="47D9AE06" w14:textId="77777777" w:rsidR="00EA28EB" w:rsidRPr="00E0152A" w:rsidRDefault="00EA28EB" w:rsidP="00EA28EB">
      <w:pPr>
        <w:numPr>
          <w:ilvl w:val="0"/>
          <w:numId w:val="93"/>
        </w:numPr>
        <w:rPr>
          <w:rFonts w:asciiTheme="majorEastAsia" w:eastAsiaTheme="majorEastAsia" w:hAnsiTheme="majorEastAsia"/>
          <w:sz w:val="20"/>
          <w:szCs w:val="20"/>
        </w:rPr>
      </w:pPr>
      <w:r w:rsidRPr="008A6459">
        <w:rPr>
          <w:rFonts w:asciiTheme="majorEastAsia" w:eastAsiaTheme="majorEastAsia" w:hAnsiTheme="majorEastAsia" w:hint="eastAsia"/>
          <w:sz w:val="20"/>
          <w:szCs w:val="20"/>
        </w:rPr>
        <w:t>当社</w:t>
      </w:r>
      <w:r w:rsidRPr="00E0152A">
        <w:rPr>
          <w:rFonts w:asciiTheme="majorEastAsia" w:eastAsiaTheme="majorEastAsia" w:hAnsiTheme="majorEastAsia" w:hint="eastAsia"/>
          <w:sz w:val="20"/>
          <w:szCs w:val="20"/>
        </w:rPr>
        <w:t>の事業の適正な実施に著しい支障を及ぼすおそれがある場合</w:t>
      </w:r>
    </w:p>
    <w:p w14:paraId="04F5E7C9" w14:textId="77777777" w:rsidR="00EA28EB" w:rsidRPr="00E0152A" w:rsidRDefault="00EA28EB" w:rsidP="00EA28EB">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他の法令に違反することとなる場合</w:t>
      </w:r>
    </w:p>
    <w:p w14:paraId="68C9C80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開示は、書面により行うものとする。ただし、開示の申出をした者の同意があるときは、書面以外の方法により開示をすることができる。</w:t>
      </w:r>
    </w:p>
    <w:p w14:paraId="200CD093"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特定個人情報等に係る保有個人データの開示又は不開示の決定の通知は、本人に対し、遅滞なく行うものとする。</w:t>
      </w:r>
    </w:p>
    <w:p w14:paraId="26AA6B2D" w14:textId="77777777" w:rsidR="00EA28EB" w:rsidRPr="00E0152A" w:rsidRDefault="00EA28EB" w:rsidP="00EA28EB">
      <w:pPr>
        <w:ind w:left="171"/>
        <w:rPr>
          <w:rFonts w:asciiTheme="majorEastAsia" w:eastAsiaTheme="majorEastAsia" w:hAnsiTheme="majorEastAsia"/>
          <w:sz w:val="20"/>
          <w:szCs w:val="20"/>
        </w:rPr>
      </w:pPr>
    </w:p>
    <w:p w14:paraId="72DE53A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特定個人情報等の訂正等</w:t>
      </w:r>
    </w:p>
    <w:p w14:paraId="563CBB69"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の内容が事実でないという理由によって当該特定個人情報等に係る保有個人データの内容の訂正、追加又は削除（以下「訂正等」という。）を求められた場合には、その内容の訂正等に関して他の法令の規定により特別の手続が定められている場合を除き、利用目的の達成に必要な範囲内において、遅滞なく必要な調査を行い、その結果に基づき、当該特定個人情報等に係る保有個人データの内容の訂正等を行うものとする。</w:t>
      </w:r>
    </w:p>
    <w:p w14:paraId="72EE8162"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の内容の訂正等を行ったとき、又は訂正等を行わない旨の決定をしたときは、本人に対し、遅滞なく、その旨（訂正等を行ったときは、その内容を含む。）を通知するものとする。</w:t>
      </w:r>
    </w:p>
    <w:p w14:paraId="42E68F6D"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前項の通知を受けた者から、再度申出があったときは、前項と同様の処理を行うものとする。</w:t>
      </w:r>
    </w:p>
    <w:p w14:paraId="22192822"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第2項の規定により、本人から求められた措置の全部又は一部について、その措置をとらない旨を通知する場合又はその措置と異なる措置をとる旨を通知する場合は、本人に対し、その理由を説明するよう努めるものとする。</w:t>
      </w:r>
    </w:p>
    <w:p w14:paraId="3A256A88" w14:textId="77777777" w:rsidR="00EA28EB" w:rsidRPr="00E0152A" w:rsidRDefault="00EA28EB" w:rsidP="00EA28EB">
      <w:pPr>
        <w:ind w:left="171"/>
        <w:rPr>
          <w:rFonts w:asciiTheme="majorEastAsia" w:eastAsiaTheme="majorEastAsia" w:hAnsiTheme="majorEastAsia"/>
          <w:sz w:val="20"/>
          <w:szCs w:val="20"/>
        </w:rPr>
      </w:pPr>
    </w:p>
    <w:p w14:paraId="4874B68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特定個人情報等の利用停止等</w:t>
      </w:r>
    </w:p>
    <w:p w14:paraId="408A3733"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本人から、当該本人が識別される特定個人情報等に係る保有個人データが</w:t>
      </w:r>
      <w:r>
        <w:rPr>
          <w:rFonts w:asciiTheme="majorEastAsia" w:eastAsiaTheme="majorEastAsia" w:hAnsiTheme="majorEastAsia" w:hint="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.6利用目的外の利用の制限</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の規定に違反して取り扱われているという理由又は</w:t>
      </w:r>
      <w:r>
        <w:rPr>
          <w:rFonts w:asciiTheme="majorEastAsia" w:eastAsiaTheme="majorEastAsia" w:hAnsiTheme="majorEastAsia" w:hint="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.3取得の制限</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の規定に違反して取得されたものであるという理由によって、当該特定個人情報等に係る保有個人データの利用の停止又は消去（以下「利用停止等」という。）を求められた場合、又は</w:t>
      </w:r>
      <w:r>
        <w:rPr>
          <w:rFonts w:asciiTheme="majorEastAsia" w:eastAsiaTheme="majorEastAsia" w:hAnsiTheme="majorEastAsia" w:hint="eastAsia"/>
          <w:sz w:val="20"/>
          <w:szCs w:val="20"/>
        </w:rPr>
        <w:t>「2</w:t>
      </w:r>
      <w:r w:rsidRPr="00E0152A">
        <w:rPr>
          <w:rFonts w:asciiTheme="majorEastAsia" w:eastAsiaTheme="majorEastAsia" w:hAnsiTheme="majorEastAsia" w:hint="eastAsia"/>
          <w:sz w:val="20"/>
          <w:szCs w:val="20"/>
        </w:rPr>
        <w:t>.10特定個人情報等の提供</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第三者に提供されているという理由によって、当該特定個人情報等に係る保有個人データの第三者への提供の停止（以下「第三者提供の停止」という。）を求められた場合で、その求めに理由があることが判明したときは、遅滞なく、当該特定個人情報等に係る保有個人データの利用停止等又は第三者提供の停止を行うものとする。ただし、当該特定個人情報等に係る保有個人データの利用停止等又は第三者提供の停止に多額の費用を要する場合その他の利用停止等又は第三者提供の停止を行うことが困難な場合であって、本人の権利利益を保護するため必要なこれに代わるべき措置をとるときは、この限りでない。</w:t>
      </w:r>
    </w:p>
    <w:p w14:paraId="11746C2F"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前項の規定に基づき求められた特定個人情報等に係る保有個人データについて、利用停止等を行ったとき</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しくは利用停止等を行わない旨の決定をしたとき、又は第三者提供の停止を行ったとき</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しくは第三者提供の停止を行わない旨の決定をしたときは、本人に対し、遅滞なく、その旨を通知するものとする。</w:t>
      </w:r>
    </w:p>
    <w:p w14:paraId="37C8DB0A" w14:textId="596C257F" w:rsidR="002065F7" w:rsidRPr="00367950" w:rsidRDefault="00EA28EB" w:rsidP="00EA28EB">
      <w:pPr>
        <w:rPr>
          <w:color w:val="FF0000"/>
        </w:rPr>
      </w:pPr>
      <w:r w:rsidRPr="00E0152A">
        <w:rPr>
          <w:rFonts w:asciiTheme="majorEastAsia" w:eastAsiaTheme="majorEastAsia" w:hAnsiTheme="majorEastAsia" w:hint="eastAsia"/>
          <w:sz w:val="20"/>
          <w:szCs w:val="20"/>
        </w:rPr>
        <w:t>前項第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項及び第</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項は本項に準用する。</w:t>
      </w:r>
    </w:p>
    <w:sectPr w:rsidR="002065F7" w:rsidRPr="00367950" w:rsidSect="00367950">
      <w:headerReference w:type="default" r:id="rId16"/>
      <w:footerReference w:type="default" r:id="rId17"/>
      <w:pgSz w:w="11906" w:h="16838" w:code="9"/>
      <w:pgMar w:top="1701" w:right="1701" w:bottom="1701" w:left="1701" w:header="851" w:footer="397"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3C4CD" w14:textId="77777777" w:rsidR="00D115A4" w:rsidRDefault="00D115A4" w:rsidP="008760A9">
      <w:r>
        <w:separator/>
      </w:r>
    </w:p>
  </w:endnote>
  <w:endnote w:type="continuationSeparator" w:id="0">
    <w:p w14:paraId="2B1DC300" w14:textId="77777777" w:rsidR="00D115A4" w:rsidRDefault="00D115A4" w:rsidP="0087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6B38" w14:textId="49294939" w:rsidR="00836775" w:rsidRDefault="00836775">
    <w:pPr>
      <w:pStyle w:val="a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307167"/>
      <w:docPartObj>
        <w:docPartGallery w:val="Page Numbers (Bottom of Page)"/>
        <w:docPartUnique/>
      </w:docPartObj>
    </w:sdtPr>
    <w:sdtEndPr/>
    <w:sdtContent>
      <w:p w14:paraId="66799094" w14:textId="6AFA8530" w:rsidR="00836775" w:rsidRDefault="00836775">
        <w:pPr>
          <w:pStyle w:val="a9"/>
          <w:jc w:val="center"/>
        </w:pPr>
        <w:r>
          <w:rPr>
            <w:noProof/>
          </w:rPr>
          <mc:AlternateContent>
            <mc:Choice Requires="wps">
              <w:drawing>
                <wp:anchor distT="0" distB="0" distL="114300" distR="114300" simplePos="0" relativeHeight="251660288" behindDoc="0" locked="0" layoutInCell="1" allowOverlap="1" wp14:anchorId="27D4827E" wp14:editId="3DE8C458">
                  <wp:simplePos x="0" y="0"/>
                  <wp:positionH relativeFrom="column">
                    <wp:posOffset>-203835</wp:posOffset>
                  </wp:positionH>
                  <wp:positionV relativeFrom="paragraph">
                    <wp:posOffset>-114935</wp:posOffset>
                  </wp:positionV>
                  <wp:extent cx="5796000" cy="0"/>
                  <wp:effectExtent l="0" t="19050" r="33655" b="19050"/>
                  <wp:wrapNone/>
                  <wp:docPr id="1" name="直線コネクタ 1"/>
                  <wp:cNvGraphicFramePr/>
                  <a:graphic xmlns:a="http://schemas.openxmlformats.org/drawingml/2006/main">
                    <a:graphicData uri="http://schemas.microsoft.com/office/word/2010/wordprocessingShape">
                      <wps:wsp>
                        <wps:cNvCnPr/>
                        <wps:spPr>
                          <a:xfrm>
                            <a:off x="0" y="0"/>
                            <a:ext cx="5796000" cy="0"/>
                          </a:xfrm>
                          <a:prstGeom prst="line">
                            <a:avLst/>
                          </a:prstGeom>
                          <a:ln w="317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DB5E77" id="直線コネクタ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05pt" to="440.3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" strokecolor="black [3200]" strokeweight="2.5pt">
                  <v:stroke linestyle="thinThin" joinstyle="miter"/>
                </v:line>
              </w:pict>
            </mc:Fallback>
          </mc:AlternateContent>
        </w:r>
        <w:r>
          <w:fldChar w:fldCharType="begin"/>
        </w:r>
        <w:r>
          <w:instrText>PAGE   \* MERGEFORMAT</w:instrText>
        </w:r>
        <w:r>
          <w:fldChar w:fldCharType="separate"/>
        </w:r>
        <w:r w:rsidR="001401D3" w:rsidRPr="001401D3">
          <w:rPr>
            <w:noProof/>
            <w:lang w:val="ja-JP"/>
          </w:rPr>
          <w:t>1</w:t>
        </w:r>
        <w:r>
          <w:fldChar w:fldCharType="end"/>
        </w:r>
      </w:p>
    </w:sdtContent>
  </w:sdt>
  <w:p w14:paraId="4C81F981" w14:textId="77777777" w:rsidR="00836775" w:rsidRDefault="0083677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451DE" w14:textId="77777777" w:rsidR="00D115A4" w:rsidRDefault="00D115A4" w:rsidP="008760A9">
      <w:r>
        <w:separator/>
      </w:r>
    </w:p>
  </w:footnote>
  <w:footnote w:type="continuationSeparator" w:id="0">
    <w:p w14:paraId="093B8885" w14:textId="77777777" w:rsidR="00D115A4" w:rsidRDefault="00D115A4" w:rsidP="00876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1F93C" w14:textId="72A96F1D" w:rsidR="00836775" w:rsidRPr="00504F1E" w:rsidRDefault="00836775" w:rsidP="00504F1E">
    <w:pPr>
      <w:pStyle w:val="a7"/>
      <w:jc w:val="center"/>
      <w:rPr>
        <w:rFonts w:ascii="ＭＳ Ｐゴシック" w:eastAsia="ＭＳ Ｐゴシック"/>
        <w:sz w:val="18"/>
        <w:szCs w:val="18"/>
      </w:rPr>
    </w:pPr>
    <w:r>
      <w:rPr>
        <w:rFonts w:ascii="ＭＳ Ｐゴシック" w:eastAsia="ＭＳ Ｐゴシック" w:hint="eastAsia"/>
        <w:noProof/>
        <w:sz w:val="18"/>
        <w:szCs w:val="18"/>
      </w:rPr>
      <mc:AlternateContent>
        <mc:Choice Requires="wps">
          <w:drawing>
            <wp:anchor distT="0" distB="0" distL="114300" distR="114300" simplePos="0" relativeHeight="251661312" behindDoc="0" locked="0" layoutInCell="1" allowOverlap="1" wp14:anchorId="0F7EFB0E" wp14:editId="75007272">
              <wp:simplePos x="0" y="0"/>
              <wp:positionH relativeFrom="column">
                <wp:posOffset>-213360</wp:posOffset>
              </wp:positionH>
              <wp:positionV relativeFrom="paragraph">
                <wp:posOffset>278765</wp:posOffset>
              </wp:positionV>
              <wp:extent cx="5796000" cy="0"/>
              <wp:effectExtent l="0" t="19050" r="33655" b="19050"/>
              <wp:wrapNone/>
              <wp:docPr id="3" name="直線コネクタ 3"/>
              <wp:cNvGraphicFramePr/>
              <a:graphic xmlns:a="http://schemas.openxmlformats.org/drawingml/2006/main">
                <a:graphicData uri="http://schemas.microsoft.com/office/word/2010/wordprocessingShape">
                  <wps:wsp>
                    <wps:cNvCnPr/>
                    <wps:spPr>
                      <a:xfrm>
                        <a:off x="0" y="0"/>
                        <a:ext cx="5796000" cy="0"/>
                      </a:xfrm>
                      <a:prstGeom prst="line">
                        <a:avLst/>
                      </a:prstGeom>
                      <a:ln w="31750" cap="flat" cmpd="dbl">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B48B61" id="直線コネクタ 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pt,21.95pt" to="439.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" strokecolor="black [3200]" strokeweight="2.5pt">
              <v:stroke linestyle="thin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3CC"/>
    <w:multiLevelType w:val="multilevel"/>
    <w:tmpl w:val="1EB09184"/>
    <w:lvl w:ilvl="0">
      <w:start w:val="1"/>
      <w:numFmt w:val="bullet"/>
      <w:suff w:val="nothing"/>
      <w:lvlText w:val=""/>
      <w:lvlJc w:val="left"/>
      <w:pPr>
        <w:ind w:left="4815" w:hanging="420"/>
      </w:pPr>
      <w:rPr>
        <w:rFonts w:ascii="Wingdings" w:hAnsi="Wingdings" w:hint="default"/>
      </w:rPr>
    </w:lvl>
    <w:lvl w:ilvl="1">
      <w:start w:val="1"/>
      <w:numFmt w:val="bullet"/>
      <w:lvlText w:val=""/>
      <w:lvlJc w:val="left"/>
      <w:pPr>
        <w:ind w:left="5235" w:hanging="420"/>
      </w:pPr>
      <w:rPr>
        <w:rFonts w:ascii="Wingdings" w:hAnsi="Wingdings" w:hint="default"/>
      </w:rPr>
    </w:lvl>
    <w:lvl w:ilvl="2">
      <w:start w:val="1"/>
      <w:numFmt w:val="bullet"/>
      <w:lvlText w:val=""/>
      <w:lvlJc w:val="left"/>
      <w:pPr>
        <w:ind w:left="5655" w:hanging="420"/>
      </w:pPr>
      <w:rPr>
        <w:rFonts w:ascii="Wingdings" w:hAnsi="Wingdings" w:hint="default"/>
      </w:rPr>
    </w:lvl>
    <w:lvl w:ilvl="3">
      <w:start w:val="1"/>
      <w:numFmt w:val="bullet"/>
      <w:lvlText w:val=""/>
      <w:lvlJc w:val="left"/>
      <w:pPr>
        <w:ind w:left="6075" w:hanging="420"/>
      </w:pPr>
      <w:rPr>
        <w:rFonts w:ascii="Wingdings" w:hAnsi="Wingdings" w:hint="default"/>
      </w:rPr>
    </w:lvl>
    <w:lvl w:ilvl="4">
      <w:start w:val="1"/>
      <w:numFmt w:val="bullet"/>
      <w:lvlText w:val=""/>
      <w:lvlJc w:val="left"/>
      <w:pPr>
        <w:ind w:left="6495" w:hanging="420"/>
      </w:pPr>
      <w:rPr>
        <w:rFonts w:ascii="Wingdings" w:hAnsi="Wingdings" w:hint="default"/>
      </w:rPr>
    </w:lvl>
    <w:lvl w:ilvl="5">
      <w:start w:val="1"/>
      <w:numFmt w:val="bullet"/>
      <w:lvlText w:val=""/>
      <w:lvlJc w:val="left"/>
      <w:pPr>
        <w:ind w:left="6915" w:hanging="420"/>
      </w:pPr>
      <w:rPr>
        <w:rFonts w:ascii="Wingdings" w:hAnsi="Wingdings" w:hint="default"/>
      </w:rPr>
    </w:lvl>
    <w:lvl w:ilvl="6">
      <w:start w:val="1"/>
      <w:numFmt w:val="bullet"/>
      <w:lvlText w:val=""/>
      <w:lvlJc w:val="left"/>
      <w:pPr>
        <w:ind w:left="7335" w:hanging="420"/>
      </w:pPr>
      <w:rPr>
        <w:rFonts w:ascii="Wingdings" w:hAnsi="Wingdings" w:hint="default"/>
      </w:rPr>
    </w:lvl>
    <w:lvl w:ilvl="7">
      <w:start w:val="1"/>
      <w:numFmt w:val="bullet"/>
      <w:lvlText w:val=""/>
      <w:lvlJc w:val="left"/>
      <w:pPr>
        <w:ind w:left="7755" w:hanging="420"/>
      </w:pPr>
      <w:rPr>
        <w:rFonts w:ascii="Wingdings" w:hAnsi="Wingdings" w:hint="default"/>
      </w:rPr>
    </w:lvl>
    <w:lvl w:ilvl="8">
      <w:start w:val="1"/>
      <w:numFmt w:val="bullet"/>
      <w:lvlText w:val=""/>
      <w:lvlJc w:val="left"/>
      <w:pPr>
        <w:ind w:left="8175" w:hanging="420"/>
      </w:pPr>
      <w:rPr>
        <w:rFonts w:ascii="Wingdings" w:hAnsi="Wingdings" w:hint="default"/>
      </w:rPr>
    </w:lvl>
  </w:abstractNum>
  <w:abstractNum w:abstractNumId="1">
    <w:nsid w:val="049D17F5"/>
    <w:multiLevelType w:val="multilevel"/>
    <w:tmpl w:val="00AE5C9A"/>
    <w:lvl w:ilvl="0">
      <w:start w:val="1"/>
      <w:numFmt w:val="bullet"/>
      <w:suff w:val="nothing"/>
      <w:lvlText w:val=""/>
      <w:lvlJc w:val="left"/>
      <w:pPr>
        <w:ind w:left="420" w:hanging="420"/>
      </w:pPr>
      <w:rPr>
        <w:rFonts w:ascii="Wingdings" w:hAnsi="Wingdings" w:hint="default"/>
        <w:color w:val="FF000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nsid w:val="04D642A9"/>
    <w:multiLevelType w:val="multilevel"/>
    <w:tmpl w:val="187498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6011253"/>
    <w:multiLevelType w:val="hybridMultilevel"/>
    <w:tmpl w:val="6CAEB7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8705C68"/>
    <w:multiLevelType w:val="multilevel"/>
    <w:tmpl w:val="DD6880C8"/>
    <w:lvl w:ilvl="0">
      <w:start w:val="1"/>
      <w:numFmt w:val="decimal"/>
      <w:suff w:val="nothing"/>
      <w:lvlText w:val="%1."/>
      <w:lvlJc w:val="left"/>
      <w:pPr>
        <w:ind w:left="360" w:hanging="360"/>
      </w:pPr>
      <w:rPr>
        <w:rFonts w:ascii="ＭＳ ゴシック" w:eastAsia="ＭＳ ゴシック" w:hint="eastAsia"/>
        <w:b w:val="0"/>
        <w:i w:val="0"/>
        <w:color w:val="auto"/>
        <w:sz w:val="24"/>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pStyle w:val="1"/>
      <w:suff w:val="nothing"/>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nsid w:val="099A1991"/>
    <w:multiLevelType w:val="multilevel"/>
    <w:tmpl w:val="D0D2C62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9EC567C"/>
    <w:multiLevelType w:val="hybridMultilevel"/>
    <w:tmpl w:val="20EC74E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A3B2359"/>
    <w:multiLevelType w:val="multilevel"/>
    <w:tmpl w:val="78303A96"/>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0BA142F4"/>
    <w:multiLevelType w:val="multilevel"/>
    <w:tmpl w:val="E6B0A8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C624F8F"/>
    <w:multiLevelType w:val="hybridMultilevel"/>
    <w:tmpl w:val="BF5A93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CC81941"/>
    <w:multiLevelType w:val="multilevel"/>
    <w:tmpl w:val="50089258"/>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nsid w:val="0D2A403B"/>
    <w:multiLevelType w:val="multilevel"/>
    <w:tmpl w:val="FFD2E0A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0E2A187C"/>
    <w:multiLevelType w:val="multilevel"/>
    <w:tmpl w:val="0CF6B080"/>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13">
    <w:nsid w:val="0EAF7C7D"/>
    <w:multiLevelType w:val="multilevel"/>
    <w:tmpl w:val="58E27356"/>
    <w:lvl w:ilvl="0">
      <w:start w:val="1"/>
      <w:numFmt w:val="bullet"/>
      <w:lvlText w:val=""/>
      <w:lvlJc w:val="left"/>
      <w:pPr>
        <w:ind w:left="420" w:hanging="420"/>
      </w:pPr>
      <w:rPr>
        <w:rFonts w:ascii="Wingdings" w:hAnsi="Wingdings" w:hint="default"/>
      </w:rPr>
    </w:lvl>
    <w:lvl w:ilvl="1">
      <w:start w:val="1"/>
      <w:numFmt w:val="bullet"/>
      <w:suff w:val="nothing"/>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12D660BA"/>
    <w:multiLevelType w:val="multilevel"/>
    <w:tmpl w:val="E9783E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135F582C"/>
    <w:multiLevelType w:val="multilevel"/>
    <w:tmpl w:val="F4A854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136B1A8A"/>
    <w:multiLevelType w:val="multilevel"/>
    <w:tmpl w:val="9A80C1A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19102C90"/>
    <w:multiLevelType w:val="hybridMultilevel"/>
    <w:tmpl w:val="7A8A7D12"/>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1AE0434F"/>
    <w:multiLevelType w:val="multilevel"/>
    <w:tmpl w:val="8DF45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1B5A0D83"/>
    <w:multiLevelType w:val="multilevel"/>
    <w:tmpl w:val="728A7F4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1CA348D7"/>
    <w:multiLevelType w:val="multilevel"/>
    <w:tmpl w:val="ABAA0A5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1EBD6E90"/>
    <w:multiLevelType w:val="multilevel"/>
    <w:tmpl w:val="24CC07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1F182150"/>
    <w:multiLevelType w:val="multilevel"/>
    <w:tmpl w:val="34AC025A"/>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3">
    <w:nsid w:val="20730D84"/>
    <w:multiLevelType w:val="multilevel"/>
    <w:tmpl w:val="E898AC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21207117"/>
    <w:multiLevelType w:val="multilevel"/>
    <w:tmpl w:val="D2AA83C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nsid w:val="22554F17"/>
    <w:multiLevelType w:val="multilevel"/>
    <w:tmpl w:val="C20032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25892C94"/>
    <w:multiLevelType w:val="multilevel"/>
    <w:tmpl w:val="EAE2979A"/>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25F320DC"/>
    <w:multiLevelType w:val="multilevel"/>
    <w:tmpl w:val="EA78B2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nsid w:val="2646168A"/>
    <w:multiLevelType w:val="multilevel"/>
    <w:tmpl w:val="F3465184"/>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26E437D5"/>
    <w:multiLevelType w:val="multilevel"/>
    <w:tmpl w:val="83142EEC"/>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27871620"/>
    <w:multiLevelType w:val="hybridMultilevel"/>
    <w:tmpl w:val="DD00E1D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2AC91889"/>
    <w:multiLevelType w:val="multilevel"/>
    <w:tmpl w:val="743213F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2B07563C"/>
    <w:multiLevelType w:val="multilevel"/>
    <w:tmpl w:val="C254918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316F1B5B"/>
    <w:multiLevelType w:val="multilevel"/>
    <w:tmpl w:val="34CE2D6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nsid w:val="318610D0"/>
    <w:multiLevelType w:val="hybridMultilevel"/>
    <w:tmpl w:val="686698D6"/>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3841414"/>
    <w:multiLevelType w:val="multilevel"/>
    <w:tmpl w:val="AE708A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nsid w:val="33841AEB"/>
    <w:multiLevelType w:val="hybridMultilevel"/>
    <w:tmpl w:val="B946640A"/>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341832E2"/>
    <w:multiLevelType w:val="multilevel"/>
    <w:tmpl w:val="2222BD3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nsid w:val="363F4F1F"/>
    <w:multiLevelType w:val="hybridMultilevel"/>
    <w:tmpl w:val="453470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36D42A34"/>
    <w:multiLevelType w:val="multilevel"/>
    <w:tmpl w:val="2C38ADAA"/>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suff w:val="nothing"/>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0">
    <w:nsid w:val="37BD1BFE"/>
    <w:multiLevelType w:val="multilevel"/>
    <w:tmpl w:val="BDB661D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nsid w:val="38610DB1"/>
    <w:multiLevelType w:val="multilevel"/>
    <w:tmpl w:val="AF9C9888"/>
    <w:lvl w:ilvl="0">
      <w:start w:val="1"/>
      <w:numFmt w:val="decimalEnclosedCircle"/>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suff w:val="nothing"/>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2">
    <w:nsid w:val="389E3C00"/>
    <w:multiLevelType w:val="multilevel"/>
    <w:tmpl w:val="FFB42744"/>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3">
    <w:nsid w:val="393F67CD"/>
    <w:multiLevelType w:val="multilevel"/>
    <w:tmpl w:val="15FA5B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nsid w:val="39605983"/>
    <w:multiLevelType w:val="multilevel"/>
    <w:tmpl w:val="54AA7D7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nsid w:val="39CB68CE"/>
    <w:multiLevelType w:val="multilevel"/>
    <w:tmpl w:val="0E46EA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nsid w:val="3A161243"/>
    <w:multiLevelType w:val="multilevel"/>
    <w:tmpl w:val="2A4E673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nsid w:val="3D10627F"/>
    <w:multiLevelType w:val="multilevel"/>
    <w:tmpl w:val="855CC034"/>
    <w:lvl w:ilvl="0">
      <w:start w:val="1"/>
      <w:numFmt w:val="decimalEnclosedCircle"/>
      <w:suff w:val="nothing"/>
      <w:lvlText w:val="%1"/>
      <w:lvlJc w:val="left"/>
      <w:pPr>
        <w:ind w:left="435" w:hanging="420"/>
      </w:pPr>
      <w:rPr>
        <w:rFonts w:hint="eastAsia"/>
      </w:rPr>
    </w:lvl>
    <w:lvl w:ilvl="1">
      <w:start w:val="1"/>
      <w:numFmt w:val="aiueoFullWidth"/>
      <w:lvlText w:val="(%2)"/>
      <w:lvlJc w:val="left"/>
      <w:pPr>
        <w:ind w:left="855" w:hanging="420"/>
      </w:pPr>
      <w:rPr>
        <w:rFonts w:hint="eastAsia"/>
      </w:rPr>
    </w:lvl>
    <w:lvl w:ilvl="2">
      <w:start w:val="1"/>
      <w:numFmt w:val="decimalEnclosedCircle"/>
      <w:lvlText w:val="%3"/>
      <w:lvlJc w:val="left"/>
      <w:pPr>
        <w:ind w:left="1275" w:hanging="420"/>
      </w:pPr>
      <w:rPr>
        <w:rFonts w:hint="eastAsia"/>
      </w:rPr>
    </w:lvl>
    <w:lvl w:ilvl="3">
      <w:start w:val="1"/>
      <w:numFmt w:val="decimal"/>
      <w:lvlText w:val="%4."/>
      <w:lvlJc w:val="left"/>
      <w:pPr>
        <w:ind w:left="1695" w:hanging="420"/>
      </w:pPr>
      <w:rPr>
        <w:rFonts w:hint="eastAsia"/>
      </w:rPr>
    </w:lvl>
    <w:lvl w:ilvl="4">
      <w:start w:val="1"/>
      <w:numFmt w:val="aiueoFullWidth"/>
      <w:lvlText w:val="(%5)"/>
      <w:lvlJc w:val="left"/>
      <w:pPr>
        <w:ind w:left="2115" w:hanging="420"/>
      </w:pPr>
      <w:rPr>
        <w:rFonts w:hint="eastAsia"/>
      </w:rPr>
    </w:lvl>
    <w:lvl w:ilvl="5">
      <w:start w:val="1"/>
      <w:numFmt w:val="decimalEnclosedCircle"/>
      <w:lvlText w:val="%6"/>
      <w:lvlJc w:val="left"/>
      <w:pPr>
        <w:ind w:left="2535" w:hanging="420"/>
      </w:pPr>
      <w:rPr>
        <w:rFonts w:hint="eastAsia"/>
      </w:rPr>
    </w:lvl>
    <w:lvl w:ilvl="6">
      <w:start w:val="1"/>
      <w:numFmt w:val="decimal"/>
      <w:lvlText w:val="%7."/>
      <w:lvlJc w:val="left"/>
      <w:pPr>
        <w:ind w:left="2955" w:hanging="420"/>
      </w:pPr>
      <w:rPr>
        <w:rFonts w:hint="eastAsia"/>
      </w:rPr>
    </w:lvl>
    <w:lvl w:ilvl="7">
      <w:start w:val="1"/>
      <w:numFmt w:val="aiueoFullWidth"/>
      <w:lvlText w:val="(%8)"/>
      <w:lvlJc w:val="left"/>
      <w:pPr>
        <w:ind w:left="3375" w:hanging="420"/>
      </w:pPr>
      <w:rPr>
        <w:rFonts w:hint="eastAsia"/>
      </w:rPr>
    </w:lvl>
    <w:lvl w:ilvl="8">
      <w:start w:val="1"/>
      <w:numFmt w:val="decimalEnclosedCircle"/>
      <w:lvlText w:val="%9"/>
      <w:lvlJc w:val="left"/>
      <w:pPr>
        <w:ind w:left="3795" w:hanging="420"/>
      </w:pPr>
      <w:rPr>
        <w:rFonts w:hint="eastAsia"/>
      </w:rPr>
    </w:lvl>
  </w:abstractNum>
  <w:abstractNum w:abstractNumId="48">
    <w:nsid w:val="3DD00FC4"/>
    <w:multiLevelType w:val="hybridMultilevel"/>
    <w:tmpl w:val="FBF0DE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3E7D74FB"/>
    <w:multiLevelType w:val="multilevel"/>
    <w:tmpl w:val="C5A27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nsid w:val="3EA50A9E"/>
    <w:multiLevelType w:val="hybridMultilevel"/>
    <w:tmpl w:val="EF482E1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3EC83AF2"/>
    <w:multiLevelType w:val="hybridMultilevel"/>
    <w:tmpl w:val="25B4F4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3F1A76F2"/>
    <w:multiLevelType w:val="hybridMultilevel"/>
    <w:tmpl w:val="C6206FB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FAF651B"/>
    <w:multiLevelType w:val="multilevel"/>
    <w:tmpl w:val="918C4DE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nsid w:val="40245A52"/>
    <w:multiLevelType w:val="hybridMultilevel"/>
    <w:tmpl w:val="A57C25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40AD71B0"/>
    <w:multiLevelType w:val="hybridMultilevel"/>
    <w:tmpl w:val="7A324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43432148"/>
    <w:multiLevelType w:val="multilevel"/>
    <w:tmpl w:val="5B24C67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nsid w:val="43A54A14"/>
    <w:multiLevelType w:val="multilevel"/>
    <w:tmpl w:val="021C45F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nsid w:val="44704CCB"/>
    <w:multiLevelType w:val="multilevel"/>
    <w:tmpl w:val="790659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461D128B"/>
    <w:multiLevelType w:val="hybridMultilevel"/>
    <w:tmpl w:val="00A405C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472E03B3"/>
    <w:multiLevelType w:val="multilevel"/>
    <w:tmpl w:val="0D78336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nsid w:val="48593A63"/>
    <w:multiLevelType w:val="multilevel"/>
    <w:tmpl w:val="29981936"/>
    <w:lvl w:ilvl="0">
      <w:start w:val="1"/>
      <w:numFmt w:val="bullet"/>
      <w:suff w:val="nothing"/>
      <w:lvlText w:val=""/>
      <w:lvlJc w:val="left"/>
      <w:pPr>
        <w:ind w:left="56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nsid w:val="49241E21"/>
    <w:multiLevelType w:val="multilevel"/>
    <w:tmpl w:val="5F04748A"/>
    <w:lvl w:ilvl="0">
      <w:start w:val="1"/>
      <w:numFmt w:val="bullet"/>
      <w:suff w:val="nothing"/>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nsid w:val="4A26459B"/>
    <w:multiLevelType w:val="multilevel"/>
    <w:tmpl w:val="83945162"/>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64">
    <w:nsid w:val="4A6E30E9"/>
    <w:multiLevelType w:val="multilevel"/>
    <w:tmpl w:val="A1CA3116"/>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nsid w:val="4B9C7441"/>
    <w:multiLevelType w:val="multilevel"/>
    <w:tmpl w:val="FF589206"/>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nsid w:val="4DC002B4"/>
    <w:multiLevelType w:val="multilevel"/>
    <w:tmpl w:val="9F203390"/>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7">
    <w:nsid w:val="505219AA"/>
    <w:multiLevelType w:val="multilevel"/>
    <w:tmpl w:val="915A8F0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nsid w:val="527F081E"/>
    <w:multiLevelType w:val="multilevel"/>
    <w:tmpl w:val="7E4CA1F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nsid w:val="52CB6D01"/>
    <w:multiLevelType w:val="hybridMultilevel"/>
    <w:tmpl w:val="4CE2ECD0"/>
    <w:lvl w:ilvl="0" w:tplc="BAF253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nsid w:val="55847BAB"/>
    <w:multiLevelType w:val="multilevel"/>
    <w:tmpl w:val="D6BC73AA"/>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1">
    <w:nsid w:val="558E775B"/>
    <w:multiLevelType w:val="multilevel"/>
    <w:tmpl w:val="50A2DC3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nsid w:val="5B7D19F5"/>
    <w:multiLevelType w:val="multilevel"/>
    <w:tmpl w:val="B8B2F40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nsid w:val="5C725A3F"/>
    <w:multiLevelType w:val="hybridMultilevel"/>
    <w:tmpl w:val="D40C4C7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nsid w:val="5E77443B"/>
    <w:multiLevelType w:val="multilevel"/>
    <w:tmpl w:val="9476FD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nsid w:val="5F0B66A8"/>
    <w:multiLevelType w:val="multilevel"/>
    <w:tmpl w:val="089CA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nsid w:val="62831770"/>
    <w:multiLevelType w:val="hybridMultilevel"/>
    <w:tmpl w:val="C95438E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nsid w:val="653604D6"/>
    <w:multiLevelType w:val="multilevel"/>
    <w:tmpl w:val="19A4E722"/>
    <w:lvl w:ilvl="0">
      <w:start w:val="1"/>
      <w:numFmt w:val="bullet"/>
      <w:suff w:val="nothing"/>
      <w:lvlText w:val=""/>
      <w:lvlJc w:val="left"/>
      <w:pPr>
        <w:ind w:left="420" w:hanging="420"/>
      </w:pPr>
      <w:rPr>
        <w:rFonts w:ascii="Wingdings" w:hAnsi="Wingdings" w:hint="default"/>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nsid w:val="67DA67BC"/>
    <w:multiLevelType w:val="multilevel"/>
    <w:tmpl w:val="E1AAD0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9">
    <w:nsid w:val="6AD36C39"/>
    <w:multiLevelType w:val="multilevel"/>
    <w:tmpl w:val="5F1408D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0">
    <w:nsid w:val="6C0A1777"/>
    <w:multiLevelType w:val="multilevel"/>
    <w:tmpl w:val="E0722FA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81">
    <w:nsid w:val="6D592E2C"/>
    <w:multiLevelType w:val="multilevel"/>
    <w:tmpl w:val="0D5E363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nsid w:val="6ED70AEB"/>
    <w:multiLevelType w:val="multilevel"/>
    <w:tmpl w:val="E968FCE6"/>
    <w:lvl w:ilvl="0">
      <w:start w:val="1"/>
      <w:numFmt w:val="decimalEnclosedCircle"/>
      <w:suff w:val="nothing"/>
      <w:lvlText w:val="%1"/>
      <w:lvlJc w:val="left"/>
      <w:pPr>
        <w:ind w:left="380" w:hanging="420"/>
      </w:pPr>
      <w:rPr>
        <w:rFonts w:hint="eastAsia"/>
        <w:lang w:val="en-US"/>
      </w:rPr>
    </w:lvl>
    <w:lvl w:ilvl="1">
      <w:start w:val="1"/>
      <w:numFmt w:val="aiueoFullWidth"/>
      <w:lvlText w:val="(%2)"/>
      <w:lvlJc w:val="left"/>
      <w:pPr>
        <w:ind w:left="800" w:hanging="420"/>
      </w:pPr>
      <w:rPr>
        <w:rFonts w:hint="eastAsia"/>
      </w:rPr>
    </w:lvl>
    <w:lvl w:ilvl="2">
      <w:start w:val="1"/>
      <w:numFmt w:val="decimalEnclosedCircle"/>
      <w:lvlText w:val="%3"/>
      <w:lvlJc w:val="left"/>
      <w:pPr>
        <w:ind w:left="1220" w:hanging="420"/>
      </w:pPr>
      <w:rPr>
        <w:rFonts w:hint="eastAsia"/>
      </w:rPr>
    </w:lvl>
    <w:lvl w:ilvl="3">
      <w:start w:val="1"/>
      <w:numFmt w:val="decimal"/>
      <w:lvlText w:val="%4."/>
      <w:lvlJc w:val="left"/>
      <w:pPr>
        <w:ind w:left="1640" w:hanging="420"/>
      </w:pPr>
      <w:rPr>
        <w:rFonts w:hint="eastAsia"/>
      </w:rPr>
    </w:lvl>
    <w:lvl w:ilvl="4">
      <w:start w:val="1"/>
      <w:numFmt w:val="aiueoFullWidth"/>
      <w:lvlText w:val="(%5)"/>
      <w:lvlJc w:val="left"/>
      <w:pPr>
        <w:ind w:left="2060" w:hanging="420"/>
      </w:pPr>
      <w:rPr>
        <w:rFonts w:hint="eastAsia"/>
      </w:rPr>
    </w:lvl>
    <w:lvl w:ilvl="5">
      <w:start w:val="1"/>
      <w:numFmt w:val="decimalEnclosedCircle"/>
      <w:lvlText w:val="%6"/>
      <w:lvlJc w:val="left"/>
      <w:pPr>
        <w:ind w:left="2480" w:hanging="420"/>
      </w:pPr>
      <w:rPr>
        <w:rFonts w:hint="eastAsia"/>
      </w:rPr>
    </w:lvl>
    <w:lvl w:ilvl="6">
      <w:start w:val="1"/>
      <w:numFmt w:val="decimal"/>
      <w:lvlText w:val="%7."/>
      <w:lvlJc w:val="left"/>
      <w:pPr>
        <w:ind w:left="2900" w:hanging="420"/>
      </w:pPr>
      <w:rPr>
        <w:rFonts w:hint="eastAsia"/>
      </w:rPr>
    </w:lvl>
    <w:lvl w:ilvl="7">
      <w:start w:val="1"/>
      <w:numFmt w:val="aiueoFullWidth"/>
      <w:lvlText w:val="(%8)"/>
      <w:lvlJc w:val="left"/>
      <w:pPr>
        <w:ind w:left="3320" w:hanging="420"/>
      </w:pPr>
      <w:rPr>
        <w:rFonts w:hint="eastAsia"/>
      </w:rPr>
    </w:lvl>
    <w:lvl w:ilvl="8">
      <w:start w:val="1"/>
      <w:numFmt w:val="decimalEnclosedCircle"/>
      <w:lvlText w:val="%9"/>
      <w:lvlJc w:val="left"/>
      <w:pPr>
        <w:ind w:left="3740" w:hanging="420"/>
      </w:pPr>
      <w:rPr>
        <w:rFonts w:hint="eastAsia"/>
      </w:rPr>
    </w:lvl>
  </w:abstractNum>
  <w:abstractNum w:abstractNumId="83">
    <w:nsid w:val="6FE314B4"/>
    <w:multiLevelType w:val="multilevel"/>
    <w:tmpl w:val="1A72FA6E"/>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nsid w:val="714B2C35"/>
    <w:multiLevelType w:val="multilevel"/>
    <w:tmpl w:val="E55E06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nsid w:val="716638CB"/>
    <w:multiLevelType w:val="multilevel"/>
    <w:tmpl w:val="431294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nsid w:val="719D6322"/>
    <w:multiLevelType w:val="multilevel"/>
    <w:tmpl w:val="E32A4342"/>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nsid w:val="73431F42"/>
    <w:multiLevelType w:val="hybridMultilevel"/>
    <w:tmpl w:val="BF5EE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nsid w:val="74720A0D"/>
    <w:multiLevelType w:val="multilevel"/>
    <w:tmpl w:val="761C79E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nsid w:val="7853672B"/>
    <w:multiLevelType w:val="hybridMultilevel"/>
    <w:tmpl w:val="6748D0B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nsid w:val="7B6F2CF9"/>
    <w:multiLevelType w:val="multilevel"/>
    <w:tmpl w:val="A4DC1A4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1">
    <w:nsid w:val="7BB23F5A"/>
    <w:multiLevelType w:val="multilevel"/>
    <w:tmpl w:val="013A5CC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92">
    <w:nsid w:val="7D452386"/>
    <w:multiLevelType w:val="hybridMultilevel"/>
    <w:tmpl w:val="FA10E5A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nsid w:val="7E513BFD"/>
    <w:multiLevelType w:val="multilevel"/>
    <w:tmpl w:val="163C70DC"/>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4"/>
  </w:num>
  <w:num w:numId="2">
    <w:abstractNumId w:val="31"/>
  </w:num>
  <w:num w:numId="3">
    <w:abstractNumId w:val="40"/>
  </w:num>
  <w:num w:numId="4">
    <w:abstractNumId w:val="10"/>
  </w:num>
  <w:num w:numId="5">
    <w:abstractNumId w:val="2"/>
  </w:num>
  <w:num w:numId="6">
    <w:abstractNumId w:val="7"/>
  </w:num>
  <w:num w:numId="7">
    <w:abstractNumId w:val="72"/>
  </w:num>
  <w:num w:numId="8">
    <w:abstractNumId w:val="46"/>
  </w:num>
  <w:num w:numId="9">
    <w:abstractNumId w:val="58"/>
  </w:num>
  <w:num w:numId="10">
    <w:abstractNumId w:val="85"/>
  </w:num>
  <w:num w:numId="11">
    <w:abstractNumId w:val="67"/>
  </w:num>
  <w:num w:numId="12">
    <w:abstractNumId w:val="90"/>
  </w:num>
  <w:num w:numId="13">
    <w:abstractNumId w:val="44"/>
  </w:num>
  <w:num w:numId="14">
    <w:abstractNumId w:val="11"/>
  </w:num>
  <w:num w:numId="15">
    <w:abstractNumId w:val="27"/>
  </w:num>
  <w:num w:numId="16">
    <w:abstractNumId w:val="56"/>
  </w:num>
  <w:num w:numId="17">
    <w:abstractNumId w:val="32"/>
  </w:num>
  <w:num w:numId="18">
    <w:abstractNumId w:val="83"/>
  </w:num>
  <w:num w:numId="19">
    <w:abstractNumId w:val="77"/>
  </w:num>
  <w:num w:numId="20">
    <w:abstractNumId w:val="84"/>
  </w:num>
  <w:num w:numId="21">
    <w:abstractNumId w:val="33"/>
  </w:num>
  <w:num w:numId="22">
    <w:abstractNumId w:val="1"/>
  </w:num>
  <w:num w:numId="23">
    <w:abstractNumId w:val="74"/>
  </w:num>
  <w:num w:numId="24">
    <w:abstractNumId w:val="88"/>
  </w:num>
  <w:num w:numId="25">
    <w:abstractNumId w:val="86"/>
  </w:num>
  <w:num w:numId="26">
    <w:abstractNumId w:val="49"/>
  </w:num>
  <w:num w:numId="27">
    <w:abstractNumId w:val="75"/>
  </w:num>
  <w:num w:numId="28">
    <w:abstractNumId w:val="24"/>
  </w:num>
  <w:num w:numId="29">
    <w:abstractNumId w:val="79"/>
  </w:num>
  <w:num w:numId="30">
    <w:abstractNumId w:val="20"/>
  </w:num>
  <w:num w:numId="31">
    <w:abstractNumId w:val="64"/>
  </w:num>
  <w:num w:numId="32">
    <w:abstractNumId w:val="81"/>
  </w:num>
  <w:num w:numId="33">
    <w:abstractNumId w:val="60"/>
  </w:num>
  <w:num w:numId="34">
    <w:abstractNumId w:val="71"/>
  </w:num>
  <w:num w:numId="35">
    <w:abstractNumId w:val="28"/>
  </w:num>
  <w:num w:numId="36">
    <w:abstractNumId w:val="35"/>
  </w:num>
  <w:num w:numId="37">
    <w:abstractNumId w:val="18"/>
  </w:num>
  <w:num w:numId="38">
    <w:abstractNumId w:val="43"/>
  </w:num>
  <w:num w:numId="39">
    <w:abstractNumId w:val="41"/>
  </w:num>
  <w:num w:numId="40">
    <w:abstractNumId w:val="66"/>
  </w:num>
  <w:num w:numId="41">
    <w:abstractNumId w:val="62"/>
  </w:num>
  <w:num w:numId="42">
    <w:abstractNumId w:val="13"/>
  </w:num>
  <w:num w:numId="43">
    <w:abstractNumId w:val="53"/>
  </w:num>
  <w:num w:numId="44">
    <w:abstractNumId w:val="5"/>
  </w:num>
  <w:num w:numId="45">
    <w:abstractNumId w:val="0"/>
  </w:num>
  <w:num w:numId="46">
    <w:abstractNumId w:val="65"/>
  </w:num>
  <w:num w:numId="47">
    <w:abstractNumId w:val="45"/>
  </w:num>
  <w:num w:numId="48">
    <w:abstractNumId w:val="19"/>
  </w:num>
  <w:num w:numId="49">
    <w:abstractNumId w:val="47"/>
  </w:num>
  <w:num w:numId="50">
    <w:abstractNumId w:val="82"/>
  </w:num>
  <w:num w:numId="51">
    <w:abstractNumId w:val="39"/>
  </w:num>
  <w:num w:numId="52">
    <w:abstractNumId w:val="42"/>
  </w:num>
  <w:num w:numId="53">
    <w:abstractNumId w:val="93"/>
  </w:num>
  <w:num w:numId="54">
    <w:abstractNumId w:val="70"/>
  </w:num>
  <w:num w:numId="55">
    <w:abstractNumId w:val="14"/>
  </w:num>
  <w:num w:numId="56">
    <w:abstractNumId w:val="6"/>
  </w:num>
  <w:num w:numId="57">
    <w:abstractNumId w:val="57"/>
  </w:num>
  <w:num w:numId="58">
    <w:abstractNumId w:val="51"/>
  </w:num>
  <w:num w:numId="59">
    <w:abstractNumId w:val="29"/>
  </w:num>
  <w:num w:numId="60">
    <w:abstractNumId w:val="26"/>
  </w:num>
  <w:num w:numId="61">
    <w:abstractNumId w:val="55"/>
  </w:num>
  <w:num w:numId="62">
    <w:abstractNumId w:val="25"/>
  </w:num>
  <w:num w:numId="63">
    <w:abstractNumId w:val="87"/>
  </w:num>
  <w:num w:numId="64">
    <w:abstractNumId w:val="3"/>
  </w:num>
  <w:num w:numId="65">
    <w:abstractNumId w:val="78"/>
  </w:num>
  <w:num w:numId="66">
    <w:abstractNumId w:val="48"/>
  </w:num>
  <w:num w:numId="67">
    <w:abstractNumId w:val="15"/>
  </w:num>
  <w:num w:numId="68">
    <w:abstractNumId w:val="38"/>
  </w:num>
  <w:num w:numId="69">
    <w:abstractNumId w:val="68"/>
  </w:num>
  <w:num w:numId="70">
    <w:abstractNumId w:val="63"/>
  </w:num>
  <w:num w:numId="71">
    <w:abstractNumId w:val="12"/>
  </w:num>
  <w:num w:numId="72">
    <w:abstractNumId w:val="80"/>
  </w:num>
  <w:num w:numId="73">
    <w:abstractNumId w:val="8"/>
  </w:num>
  <w:num w:numId="74">
    <w:abstractNumId w:val="23"/>
  </w:num>
  <w:num w:numId="75">
    <w:abstractNumId w:val="37"/>
  </w:num>
  <w:num w:numId="76">
    <w:abstractNumId w:val="61"/>
  </w:num>
  <w:num w:numId="77">
    <w:abstractNumId w:val="9"/>
  </w:num>
  <w:num w:numId="78">
    <w:abstractNumId w:val="21"/>
  </w:num>
  <w:num w:numId="79">
    <w:abstractNumId w:val="52"/>
  </w:num>
  <w:num w:numId="80">
    <w:abstractNumId w:val="73"/>
  </w:num>
  <w:num w:numId="81">
    <w:abstractNumId w:val="17"/>
  </w:num>
  <w:num w:numId="82">
    <w:abstractNumId w:val="59"/>
  </w:num>
  <w:num w:numId="83">
    <w:abstractNumId w:val="34"/>
  </w:num>
  <w:num w:numId="84">
    <w:abstractNumId w:val="36"/>
  </w:num>
  <w:num w:numId="85">
    <w:abstractNumId w:val="92"/>
  </w:num>
  <w:num w:numId="86">
    <w:abstractNumId w:val="50"/>
  </w:num>
  <w:num w:numId="87">
    <w:abstractNumId w:val="76"/>
  </w:num>
  <w:num w:numId="88">
    <w:abstractNumId w:val="54"/>
  </w:num>
  <w:num w:numId="89">
    <w:abstractNumId w:val="89"/>
  </w:num>
  <w:num w:numId="90">
    <w:abstractNumId w:val="22"/>
  </w:num>
  <w:num w:numId="91">
    <w:abstractNumId w:val="16"/>
  </w:num>
  <w:num w:numId="92">
    <w:abstractNumId w:val="30"/>
  </w:num>
  <w:num w:numId="93">
    <w:abstractNumId w:val="91"/>
  </w:num>
  <w:num w:numId="94">
    <w:abstractNumId w:val="69"/>
  </w:num>
  <w:num w:numId="95">
    <w:abstractNumId w:val="7"/>
    <w:lvlOverride w:ilvl="0">
      <w:lvl w:ilvl="0">
        <w:start w:val="1"/>
        <w:numFmt w:val="bullet"/>
        <w:suff w:val="nothing"/>
        <w:lvlText w:val=""/>
        <w:lvlJc w:val="left"/>
        <w:pPr>
          <w:ind w:left="420" w:hanging="420"/>
        </w:pPr>
        <w:rPr>
          <w:rFonts w:ascii="Wingdings" w:hAnsi="Wingdings" w:hint="default"/>
          <w:color w:val="auto"/>
        </w:rPr>
      </w:lvl>
    </w:lvlOverride>
    <w:lvlOverride w:ilvl="1">
      <w:lvl w:ilvl="1">
        <w:start w:val="1"/>
        <w:numFmt w:val="bullet"/>
        <w:lvlText w:val=""/>
        <w:lvlJc w:val="left"/>
        <w:pPr>
          <w:ind w:left="840" w:hanging="420"/>
        </w:pPr>
        <w:rPr>
          <w:rFonts w:ascii="Wingdings" w:hAnsi="Wingdings" w:hint="default"/>
        </w:rPr>
      </w:lvl>
    </w:lvlOverride>
    <w:lvlOverride w:ilvl="2">
      <w:lvl w:ilvl="2">
        <w:start w:val="1"/>
        <w:numFmt w:val="bullet"/>
        <w:lvlText w:val=""/>
        <w:lvlJc w:val="left"/>
        <w:pPr>
          <w:ind w:left="1260" w:hanging="420"/>
        </w:pPr>
        <w:rPr>
          <w:rFonts w:ascii="Wingdings" w:hAnsi="Wingdings" w:hint="default"/>
        </w:rPr>
      </w:lvl>
    </w:lvlOverride>
    <w:lvlOverride w:ilvl="3">
      <w:lvl w:ilvl="3">
        <w:start w:val="1"/>
        <w:numFmt w:val="bullet"/>
        <w:lvlText w:val=""/>
        <w:lvlJc w:val="left"/>
        <w:pPr>
          <w:ind w:left="1680" w:hanging="420"/>
        </w:pPr>
        <w:rPr>
          <w:rFonts w:ascii="Wingdings" w:hAnsi="Wingdings" w:hint="default"/>
        </w:rPr>
      </w:lvl>
    </w:lvlOverride>
    <w:lvlOverride w:ilvl="4">
      <w:lvl w:ilvl="4">
        <w:start w:val="1"/>
        <w:numFmt w:val="bullet"/>
        <w:lvlText w:val=""/>
        <w:lvlJc w:val="left"/>
        <w:pPr>
          <w:ind w:left="2100" w:hanging="420"/>
        </w:pPr>
        <w:rPr>
          <w:rFonts w:ascii="Wingdings" w:hAnsi="Wingdings" w:hint="default"/>
        </w:rPr>
      </w:lvl>
    </w:lvlOverride>
    <w:lvlOverride w:ilvl="5">
      <w:lvl w:ilvl="5">
        <w:start w:val="1"/>
        <w:numFmt w:val="bullet"/>
        <w:lvlText w:val=""/>
        <w:lvlJc w:val="left"/>
        <w:pPr>
          <w:ind w:left="2520" w:hanging="420"/>
        </w:pPr>
        <w:rPr>
          <w:rFonts w:ascii="Wingdings" w:hAnsi="Wingdings" w:hint="default"/>
        </w:rPr>
      </w:lvl>
    </w:lvlOverride>
    <w:lvlOverride w:ilvl="6">
      <w:lvl w:ilvl="6">
        <w:start w:val="1"/>
        <w:numFmt w:val="bullet"/>
        <w:lvlText w:val=""/>
        <w:lvlJc w:val="left"/>
        <w:pPr>
          <w:ind w:left="2940" w:hanging="420"/>
        </w:pPr>
        <w:rPr>
          <w:rFonts w:ascii="Wingdings" w:hAnsi="Wingdings" w:hint="default"/>
        </w:rPr>
      </w:lvl>
    </w:lvlOverride>
    <w:lvlOverride w:ilvl="7">
      <w:lvl w:ilvl="7">
        <w:start w:val="1"/>
        <w:numFmt w:val="bullet"/>
        <w:lvlText w:val=""/>
        <w:lvlJc w:val="left"/>
        <w:pPr>
          <w:ind w:left="3360" w:hanging="420"/>
        </w:pPr>
        <w:rPr>
          <w:rFonts w:ascii="Wingdings" w:hAnsi="Wingdings" w:hint="default"/>
        </w:rPr>
      </w:lvl>
    </w:lvlOverride>
    <w:lvlOverride w:ilvl="8">
      <w:lvl w:ilvl="8">
        <w:start w:val="1"/>
        <w:numFmt w:val="bullet"/>
        <w:lvlText w:val=""/>
        <w:lvlJc w:val="left"/>
        <w:pPr>
          <w:ind w:left="3780" w:hanging="420"/>
        </w:pPr>
        <w:rPr>
          <w:rFonts w:ascii="Wingdings" w:hAnsi="Wingdings" w:hint="default"/>
        </w:rPr>
      </w:lvl>
    </w:lvlOverride>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AF"/>
    <w:rsid w:val="00000626"/>
    <w:rsid w:val="00002703"/>
    <w:rsid w:val="0000667E"/>
    <w:rsid w:val="00006FF3"/>
    <w:rsid w:val="00010630"/>
    <w:rsid w:val="0001080B"/>
    <w:rsid w:val="00014658"/>
    <w:rsid w:val="000148D6"/>
    <w:rsid w:val="00016942"/>
    <w:rsid w:val="00017D1C"/>
    <w:rsid w:val="0002182C"/>
    <w:rsid w:val="00021A6A"/>
    <w:rsid w:val="00021CB3"/>
    <w:rsid w:val="00022A08"/>
    <w:rsid w:val="00024E82"/>
    <w:rsid w:val="0002500B"/>
    <w:rsid w:val="000256F0"/>
    <w:rsid w:val="00030E19"/>
    <w:rsid w:val="0003155C"/>
    <w:rsid w:val="0003326A"/>
    <w:rsid w:val="000333F1"/>
    <w:rsid w:val="000335C4"/>
    <w:rsid w:val="00033725"/>
    <w:rsid w:val="00034207"/>
    <w:rsid w:val="0003646C"/>
    <w:rsid w:val="00037D42"/>
    <w:rsid w:val="0004121D"/>
    <w:rsid w:val="00042756"/>
    <w:rsid w:val="00042BFA"/>
    <w:rsid w:val="00053DDE"/>
    <w:rsid w:val="00055BE1"/>
    <w:rsid w:val="00056E80"/>
    <w:rsid w:val="000576FF"/>
    <w:rsid w:val="00064B46"/>
    <w:rsid w:val="00065BAF"/>
    <w:rsid w:val="00067988"/>
    <w:rsid w:val="000752C5"/>
    <w:rsid w:val="000765AB"/>
    <w:rsid w:val="000765EC"/>
    <w:rsid w:val="00077483"/>
    <w:rsid w:val="00080FC1"/>
    <w:rsid w:val="00082263"/>
    <w:rsid w:val="00083630"/>
    <w:rsid w:val="00084B69"/>
    <w:rsid w:val="00087DC1"/>
    <w:rsid w:val="00092A1C"/>
    <w:rsid w:val="00094699"/>
    <w:rsid w:val="00097D5C"/>
    <w:rsid w:val="000A2270"/>
    <w:rsid w:val="000A3A38"/>
    <w:rsid w:val="000A4E5F"/>
    <w:rsid w:val="000A55E1"/>
    <w:rsid w:val="000A5B15"/>
    <w:rsid w:val="000A64E5"/>
    <w:rsid w:val="000A70BD"/>
    <w:rsid w:val="000B0BC7"/>
    <w:rsid w:val="000B1817"/>
    <w:rsid w:val="000B3CF3"/>
    <w:rsid w:val="000B5C92"/>
    <w:rsid w:val="000B617A"/>
    <w:rsid w:val="000B6B75"/>
    <w:rsid w:val="000B78CA"/>
    <w:rsid w:val="000C1AE7"/>
    <w:rsid w:val="000C29B1"/>
    <w:rsid w:val="000C3AF7"/>
    <w:rsid w:val="000C3F90"/>
    <w:rsid w:val="000C45B4"/>
    <w:rsid w:val="000C4DF9"/>
    <w:rsid w:val="000C68A9"/>
    <w:rsid w:val="000C6F7E"/>
    <w:rsid w:val="000C728A"/>
    <w:rsid w:val="000C7D7F"/>
    <w:rsid w:val="000D0ED3"/>
    <w:rsid w:val="000D1FF3"/>
    <w:rsid w:val="000D207C"/>
    <w:rsid w:val="000D31DE"/>
    <w:rsid w:val="000D43B1"/>
    <w:rsid w:val="000D7695"/>
    <w:rsid w:val="000D7FA2"/>
    <w:rsid w:val="000E072A"/>
    <w:rsid w:val="000E0D85"/>
    <w:rsid w:val="000E1B82"/>
    <w:rsid w:val="000E2091"/>
    <w:rsid w:val="000E3528"/>
    <w:rsid w:val="000E4945"/>
    <w:rsid w:val="000E679E"/>
    <w:rsid w:val="000E68E4"/>
    <w:rsid w:val="000F12C8"/>
    <w:rsid w:val="000F1F90"/>
    <w:rsid w:val="000F2306"/>
    <w:rsid w:val="000F37DA"/>
    <w:rsid w:val="000F3B4F"/>
    <w:rsid w:val="000F3B69"/>
    <w:rsid w:val="000F4A21"/>
    <w:rsid w:val="000F4D1D"/>
    <w:rsid w:val="000F5441"/>
    <w:rsid w:val="00100CC4"/>
    <w:rsid w:val="00100E70"/>
    <w:rsid w:val="0010205C"/>
    <w:rsid w:val="00104E6F"/>
    <w:rsid w:val="00105A28"/>
    <w:rsid w:val="0010756D"/>
    <w:rsid w:val="00107803"/>
    <w:rsid w:val="00111F42"/>
    <w:rsid w:val="00113BF5"/>
    <w:rsid w:val="00115D35"/>
    <w:rsid w:val="001167EE"/>
    <w:rsid w:val="00121360"/>
    <w:rsid w:val="0012147D"/>
    <w:rsid w:val="0012176B"/>
    <w:rsid w:val="0012272D"/>
    <w:rsid w:val="00124ED4"/>
    <w:rsid w:val="00130521"/>
    <w:rsid w:val="00132416"/>
    <w:rsid w:val="00133CA6"/>
    <w:rsid w:val="00134D84"/>
    <w:rsid w:val="00136A56"/>
    <w:rsid w:val="00137FCD"/>
    <w:rsid w:val="001401D3"/>
    <w:rsid w:val="001427E7"/>
    <w:rsid w:val="001474C7"/>
    <w:rsid w:val="001475DB"/>
    <w:rsid w:val="001477AC"/>
    <w:rsid w:val="00150769"/>
    <w:rsid w:val="0015163A"/>
    <w:rsid w:val="00154B4B"/>
    <w:rsid w:val="00154ED5"/>
    <w:rsid w:val="00157318"/>
    <w:rsid w:val="00162864"/>
    <w:rsid w:val="00162B5C"/>
    <w:rsid w:val="001641C6"/>
    <w:rsid w:val="001644E6"/>
    <w:rsid w:val="001660AB"/>
    <w:rsid w:val="0017022B"/>
    <w:rsid w:val="00170333"/>
    <w:rsid w:val="00170D65"/>
    <w:rsid w:val="0017282F"/>
    <w:rsid w:val="00174B98"/>
    <w:rsid w:val="00174BC9"/>
    <w:rsid w:val="00181677"/>
    <w:rsid w:val="001818ED"/>
    <w:rsid w:val="00182F9D"/>
    <w:rsid w:val="0018349C"/>
    <w:rsid w:val="00184107"/>
    <w:rsid w:val="001843C0"/>
    <w:rsid w:val="00185AA5"/>
    <w:rsid w:val="00185F36"/>
    <w:rsid w:val="001908AC"/>
    <w:rsid w:val="0019108D"/>
    <w:rsid w:val="001A0613"/>
    <w:rsid w:val="001A0CCF"/>
    <w:rsid w:val="001A2E8F"/>
    <w:rsid w:val="001A48E2"/>
    <w:rsid w:val="001B0B69"/>
    <w:rsid w:val="001B2427"/>
    <w:rsid w:val="001B6091"/>
    <w:rsid w:val="001C000E"/>
    <w:rsid w:val="001C03CC"/>
    <w:rsid w:val="001C0709"/>
    <w:rsid w:val="001C1AAC"/>
    <w:rsid w:val="001C3193"/>
    <w:rsid w:val="001C43EC"/>
    <w:rsid w:val="001C472D"/>
    <w:rsid w:val="001C55D6"/>
    <w:rsid w:val="001D096F"/>
    <w:rsid w:val="001D2C9C"/>
    <w:rsid w:val="001D3031"/>
    <w:rsid w:val="001D64BD"/>
    <w:rsid w:val="001D65B1"/>
    <w:rsid w:val="001D6B24"/>
    <w:rsid w:val="001D7E55"/>
    <w:rsid w:val="001E3350"/>
    <w:rsid w:val="001E57A9"/>
    <w:rsid w:val="001F33D5"/>
    <w:rsid w:val="001F46C9"/>
    <w:rsid w:val="00200DEC"/>
    <w:rsid w:val="002021D6"/>
    <w:rsid w:val="00203227"/>
    <w:rsid w:val="00203DEB"/>
    <w:rsid w:val="00204FA3"/>
    <w:rsid w:val="00205442"/>
    <w:rsid w:val="002065F7"/>
    <w:rsid w:val="00211169"/>
    <w:rsid w:val="002127E2"/>
    <w:rsid w:val="0021453C"/>
    <w:rsid w:val="002165A0"/>
    <w:rsid w:val="0021751F"/>
    <w:rsid w:val="00220DC2"/>
    <w:rsid w:val="00222600"/>
    <w:rsid w:val="00222660"/>
    <w:rsid w:val="002245FE"/>
    <w:rsid w:val="00224B22"/>
    <w:rsid w:val="00225844"/>
    <w:rsid w:val="002259D6"/>
    <w:rsid w:val="002264AE"/>
    <w:rsid w:val="00231300"/>
    <w:rsid w:val="002338ED"/>
    <w:rsid w:val="00234F77"/>
    <w:rsid w:val="002360C6"/>
    <w:rsid w:val="002409D2"/>
    <w:rsid w:val="00240B16"/>
    <w:rsid w:val="00245216"/>
    <w:rsid w:val="0024721D"/>
    <w:rsid w:val="00247B07"/>
    <w:rsid w:val="00250965"/>
    <w:rsid w:val="002523B4"/>
    <w:rsid w:val="00252599"/>
    <w:rsid w:val="00253A4B"/>
    <w:rsid w:val="002554B6"/>
    <w:rsid w:val="002569D5"/>
    <w:rsid w:val="002606A5"/>
    <w:rsid w:val="00265825"/>
    <w:rsid w:val="00266DC4"/>
    <w:rsid w:val="00267D56"/>
    <w:rsid w:val="002712A7"/>
    <w:rsid w:val="0027140E"/>
    <w:rsid w:val="002728A7"/>
    <w:rsid w:val="0027712C"/>
    <w:rsid w:val="00284AE3"/>
    <w:rsid w:val="002852AD"/>
    <w:rsid w:val="002870A1"/>
    <w:rsid w:val="0029406F"/>
    <w:rsid w:val="002A0406"/>
    <w:rsid w:val="002A2DD5"/>
    <w:rsid w:val="002A49BE"/>
    <w:rsid w:val="002A7900"/>
    <w:rsid w:val="002A7A1B"/>
    <w:rsid w:val="002B0246"/>
    <w:rsid w:val="002B1240"/>
    <w:rsid w:val="002B151D"/>
    <w:rsid w:val="002B2604"/>
    <w:rsid w:val="002B3B4B"/>
    <w:rsid w:val="002B7229"/>
    <w:rsid w:val="002C0C6E"/>
    <w:rsid w:val="002C44B8"/>
    <w:rsid w:val="002C60B4"/>
    <w:rsid w:val="002C7BBA"/>
    <w:rsid w:val="002D14F4"/>
    <w:rsid w:val="002D1E57"/>
    <w:rsid w:val="002D3D3D"/>
    <w:rsid w:val="002D6577"/>
    <w:rsid w:val="002D7724"/>
    <w:rsid w:val="002D7F22"/>
    <w:rsid w:val="002E04B8"/>
    <w:rsid w:val="002E15C8"/>
    <w:rsid w:val="002E2127"/>
    <w:rsid w:val="002E2E17"/>
    <w:rsid w:val="002E385F"/>
    <w:rsid w:val="002E56F8"/>
    <w:rsid w:val="002F137B"/>
    <w:rsid w:val="002F22CB"/>
    <w:rsid w:val="002F25A8"/>
    <w:rsid w:val="002F45D8"/>
    <w:rsid w:val="002F7654"/>
    <w:rsid w:val="00300930"/>
    <w:rsid w:val="00300AD0"/>
    <w:rsid w:val="00304605"/>
    <w:rsid w:val="00306C96"/>
    <w:rsid w:val="00310B61"/>
    <w:rsid w:val="00311840"/>
    <w:rsid w:val="003149C3"/>
    <w:rsid w:val="003220AA"/>
    <w:rsid w:val="00322A8E"/>
    <w:rsid w:val="00323D27"/>
    <w:rsid w:val="0033099F"/>
    <w:rsid w:val="003317CE"/>
    <w:rsid w:val="0033347B"/>
    <w:rsid w:val="003335A3"/>
    <w:rsid w:val="00335AAA"/>
    <w:rsid w:val="00336110"/>
    <w:rsid w:val="00340037"/>
    <w:rsid w:val="00340E6C"/>
    <w:rsid w:val="003428BC"/>
    <w:rsid w:val="00342CF5"/>
    <w:rsid w:val="003451EE"/>
    <w:rsid w:val="00346506"/>
    <w:rsid w:val="003514A4"/>
    <w:rsid w:val="00360632"/>
    <w:rsid w:val="0036090D"/>
    <w:rsid w:val="003635EE"/>
    <w:rsid w:val="00364FD6"/>
    <w:rsid w:val="00365BFB"/>
    <w:rsid w:val="0036609B"/>
    <w:rsid w:val="00367950"/>
    <w:rsid w:val="00371423"/>
    <w:rsid w:val="0037195B"/>
    <w:rsid w:val="00371E62"/>
    <w:rsid w:val="00374BB2"/>
    <w:rsid w:val="00375131"/>
    <w:rsid w:val="00376529"/>
    <w:rsid w:val="0037776D"/>
    <w:rsid w:val="00382D84"/>
    <w:rsid w:val="00383351"/>
    <w:rsid w:val="00383624"/>
    <w:rsid w:val="00384A7E"/>
    <w:rsid w:val="00384F8D"/>
    <w:rsid w:val="00385D6B"/>
    <w:rsid w:val="0039092B"/>
    <w:rsid w:val="00390C9D"/>
    <w:rsid w:val="00392847"/>
    <w:rsid w:val="00392973"/>
    <w:rsid w:val="003943AD"/>
    <w:rsid w:val="003A1FCA"/>
    <w:rsid w:val="003A3D3B"/>
    <w:rsid w:val="003A4832"/>
    <w:rsid w:val="003A5962"/>
    <w:rsid w:val="003A61A1"/>
    <w:rsid w:val="003A76E6"/>
    <w:rsid w:val="003B0C75"/>
    <w:rsid w:val="003C0593"/>
    <w:rsid w:val="003C2F64"/>
    <w:rsid w:val="003C3254"/>
    <w:rsid w:val="003C3DEB"/>
    <w:rsid w:val="003C43EE"/>
    <w:rsid w:val="003C44F1"/>
    <w:rsid w:val="003C6A6D"/>
    <w:rsid w:val="003C6EDB"/>
    <w:rsid w:val="003D09E2"/>
    <w:rsid w:val="003D0E36"/>
    <w:rsid w:val="003D1DB1"/>
    <w:rsid w:val="003D418C"/>
    <w:rsid w:val="003D4CFE"/>
    <w:rsid w:val="003D512B"/>
    <w:rsid w:val="003D5A68"/>
    <w:rsid w:val="003D6156"/>
    <w:rsid w:val="003D674E"/>
    <w:rsid w:val="003D67A0"/>
    <w:rsid w:val="003D6C6B"/>
    <w:rsid w:val="003E008C"/>
    <w:rsid w:val="003E2BC8"/>
    <w:rsid w:val="003E3D2B"/>
    <w:rsid w:val="003E61A6"/>
    <w:rsid w:val="003E6370"/>
    <w:rsid w:val="003E7697"/>
    <w:rsid w:val="003F01E1"/>
    <w:rsid w:val="003F1B92"/>
    <w:rsid w:val="003F3E18"/>
    <w:rsid w:val="003F66E0"/>
    <w:rsid w:val="003F68DF"/>
    <w:rsid w:val="004001CF"/>
    <w:rsid w:val="00400310"/>
    <w:rsid w:val="0040201B"/>
    <w:rsid w:val="00402BA6"/>
    <w:rsid w:val="004046BA"/>
    <w:rsid w:val="004054F2"/>
    <w:rsid w:val="00406A89"/>
    <w:rsid w:val="004107C8"/>
    <w:rsid w:val="004111B4"/>
    <w:rsid w:val="00415DDE"/>
    <w:rsid w:val="00416F83"/>
    <w:rsid w:val="00422765"/>
    <w:rsid w:val="00422E01"/>
    <w:rsid w:val="00422E4C"/>
    <w:rsid w:val="004237DE"/>
    <w:rsid w:val="00424A37"/>
    <w:rsid w:val="00426637"/>
    <w:rsid w:val="00426E3B"/>
    <w:rsid w:val="00427519"/>
    <w:rsid w:val="00433226"/>
    <w:rsid w:val="004334EF"/>
    <w:rsid w:val="00435950"/>
    <w:rsid w:val="00435E4F"/>
    <w:rsid w:val="00436316"/>
    <w:rsid w:val="00443650"/>
    <w:rsid w:val="00443CA7"/>
    <w:rsid w:val="004460F5"/>
    <w:rsid w:val="004478BE"/>
    <w:rsid w:val="00450A3D"/>
    <w:rsid w:val="00453EBE"/>
    <w:rsid w:val="00455668"/>
    <w:rsid w:val="004561F7"/>
    <w:rsid w:val="00460D85"/>
    <w:rsid w:val="00462C14"/>
    <w:rsid w:val="00463C07"/>
    <w:rsid w:val="004654CF"/>
    <w:rsid w:val="00466864"/>
    <w:rsid w:val="0046764F"/>
    <w:rsid w:val="0047238D"/>
    <w:rsid w:val="00473062"/>
    <w:rsid w:val="0047312B"/>
    <w:rsid w:val="00474D41"/>
    <w:rsid w:val="00475B6B"/>
    <w:rsid w:val="00476285"/>
    <w:rsid w:val="00477B13"/>
    <w:rsid w:val="00477E01"/>
    <w:rsid w:val="00477F7C"/>
    <w:rsid w:val="00480563"/>
    <w:rsid w:val="004821F3"/>
    <w:rsid w:val="004830E9"/>
    <w:rsid w:val="0048476F"/>
    <w:rsid w:val="00486307"/>
    <w:rsid w:val="004867D6"/>
    <w:rsid w:val="00486F64"/>
    <w:rsid w:val="00493587"/>
    <w:rsid w:val="00494845"/>
    <w:rsid w:val="00495304"/>
    <w:rsid w:val="004A0FF4"/>
    <w:rsid w:val="004A2787"/>
    <w:rsid w:val="004A2AB0"/>
    <w:rsid w:val="004B2381"/>
    <w:rsid w:val="004B3E33"/>
    <w:rsid w:val="004B41B9"/>
    <w:rsid w:val="004B44D1"/>
    <w:rsid w:val="004B548E"/>
    <w:rsid w:val="004B5516"/>
    <w:rsid w:val="004B65C5"/>
    <w:rsid w:val="004B671C"/>
    <w:rsid w:val="004B79D7"/>
    <w:rsid w:val="004C0F3D"/>
    <w:rsid w:val="004C291F"/>
    <w:rsid w:val="004C576D"/>
    <w:rsid w:val="004C6456"/>
    <w:rsid w:val="004D0598"/>
    <w:rsid w:val="004D0957"/>
    <w:rsid w:val="004D1063"/>
    <w:rsid w:val="004D21B5"/>
    <w:rsid w:val="004D46F5"/>
    <w:rsid w:val="004D4867"/>
    <w:rsid w:val="004D606B"/>
    <w:rsid w:val="004D6C4A"/>
    <w:rsid w:val="004D7246"/>
    <w:rsid w:val="004E0ADB"/>
    <w:rsid w:val="004E17A5"/>
    <w:rsid w:val="004E4E08"/>
    <w:rsid w:val="004E68CC"/>
    <w:rsid w:val="004F2980"/>
    <w:rsid w:val="004F3120"/>
    <w:rsid w:val="004F6279"/>
    <w:rsid w:val="004F6A65"/>
    <w:rsid w:val="004F7A02"/>
    <w:rsid w:val="00501565"/>
    <w:rsid w:val="00502019"/>
    <w:rsid w:val="0050327D"/>
    <w:rsid w:val="005040F0"/>
    <w:rsid w:val="00504F1E"/>
    <w:rsid w:val="00505D36"/>
    <w:rsid w:val="0050653B"/>
    <w:rsid w:val="00512F7C"/>
    <w:rsid w:val="00513F45"/>
    <w:rsid w:val="00513F89"/>
    <w:rsid w:val="00515670"/>
    <w:rsid w:val="0051709F"/>
    <w:rsid w:val="0052221D"/>
    <w:rsid w:val="00524EB0"/>
    <w:rsid w:val="00526C3B"/>
    <w:rsid w:val="005319D2"/>
    <w:rsid w:val="00531E73"/>
    <w:rsid w:val="0053448C"/>
    <w:rsid w:val="00536CF3"/>
    <w:rsid w:val="00537127"/>
    <w:rsid w:val="0054286F"/>
    <w:rsid w:val="00544AFD"/>
    <w:rsid w:val="00544E7B"/>
    <w:rsid w:val="005536C0"/>
    <w:rsid w:val="00554217"/>
    <w:rsid w:val="00556E61"/>
    <w:rsid w:val="00563111"/>
    <w:rsid w:val="00563338"/>
    <w:rsid w:val="00563849"/>
    <w:rsid w:val="005642A8"/>
    <w:rsid w:val="005646D7"/>
    <w:rsid w:val="0056533F"/>
    <w:rsid w:val="00566321"/>
    <w:rsid w:val="00570333"/>
    <w:rsid w:val="00571235"/>
    <w:rsid w:val="00571437"/>
    <w:rsid w:val="005716B1"/>
    <w:rsid w:val="005725F3"/>
    <w:rsid w:val="00577190"/>
    <w:rsid w:val="00581099"/>
    <w:rsid w:val="00581C0A"/>
    <w:rsid w:val="005826F4"/>
    <w:rsid w:val="0058462E"/>
    <w:rsid w:val="00586D2C"/>
    <w:rsid w:val="0059025E"/>
    <w:rsid w:val="00590337"/>
    <w:rsid w:val="005913E8"/>
    <w:rsid w:val="00592491"/>
    <w:rsid w:val="00595A43"/>
    <w:rsid w:val="00596FBD"/>
    <w:rsid w:val="00597359"/>
    <w:rsid w:val="005A180E"/>
    <w:rsid w:val="005A1AB0"/>
    <w:rsid w:val="005A1B46"/>
    <w:rsid w:val="005A1F98"/>
    <w:rsid w:val="005A2943"/>
    <w:rsid w:val="005A2EB5"/>
    <w:rsid w:val="005A3FDB"/>
    <w:rsid w:val="005A56C3"/>
    <w:rsid w:val="005A7AFE"/>
    <w:rsid w:val="005B1479"/>
    <w:rsid w:val="005B164C"/>
    <w:rsid w:val="005B1CDE"/>
    <w:rsid w:val="005B2D4D"/>
    <w:rsid w:val="005B37F1"/>
    <w:rsid w:val="005B3B2E"/>
    <w:rsid w:val="005C00C7"/>
    <w:rsid w:val="005C4C2C"/>
    <w:rsid w:val="005C70D5"/>
    <w:rsid w:val="005C7B1A"/>
    <w:rsid w:val="005C7F8E"/>
    <w:rsid w:val="005D7033"/>
    <w:rsid w:val="005D77C7"/>
    <w:rsid w:val="005E0387"/>
    <w:rsid w:val="005E0F85"/>
    <w:rsid w:val="005E7374"/>
    <w:rsid w:val="005F01FF"/>
    <w:rsid w:val="005F2A78"/>
    <w:rsid w:val="005F4500"/>
    <w:rsid w:val="005F6611"/>
    <w:rsid w:val="005F68EC"/>
    <w:rsid w:val="005F7598"/>
    <w:rsid w:val="005F7625"/>
    <w:rsid w:val="005F765D"/>
    <w:rsid w:val="005F7861"/>
    <w:rsid w:val="00600121"/>
    <w:rsid w:val="006006ED"/>
    <w:rsid w:val="00600E77"/>
    <w:rsid w:val="006011D0"/>
    <w:rsid w:val="006044CB"/>
    <w:rsid w:val="00605055"/>
    <w:rsid w:val="00605DBD"/>
    <w:rsid w:val="00607265"/>
    <w:rsid w:val="00607FD4"/>
    <w:rsid w:val="00610E46"/>
    <w:rsid w:val="00611845"/>
    <w:rsid w:val="00613653"/>
    <w:rsid w:val="0061400E"/>
    <w:rsid w:val="006157E5"/>
    <w:rsid w:val="006166E3"/>
    <w:rsid w:val="0061733A"/>
    <w:rsid w:val="00617716"/>
    <w:rsid w:val="00617AAB"/>
    <w:rsid w:val="006223C1"/>
    <w:rsid w:val="00622747"/>
    <w:rsid w:val="0062475F"/>
    <w:rsid w:val="00624C2D"/>
    <w:rsid w:val="00624F3C"/>
    <w:rsid w:val="0062603D"/>
    <w:rsid w:val="00626659"/>
    <w:rsid w:val="0062696F"/>
    <w:rsid w:val="006310A8"/>
    <w:rsid w:val="00631D87"/>
    <w:rsid w:val="00633A25"/>
    <w:rsid w:val="00634A8A"/>
    <w:rsid w:val="0064117B"/>
    <w:rsid w:val="00642091"/>
    <w:rsid w:val="00642AEC"/>
    <w:rsid w:val="0064342C"/>
    <w:rsid w:val="00644423"/>
    <w:rsid w:val="00645635"/>
    <w:rsid w:val="00646A56"/>
    <w:rsid w:val="006532FC"/>
    <w:rsid w:val="00657358"/>
    <w:rsid w:val="006636F2"/>
    <w:rsid w:val="006640EF"/>
    <w:rsid w:val="00664209"/>
    <w:rsid w:val="00664C56"/>
    <w:rsid w:val="00665D1A"/>
    <w:rsid w:val="006662CA"/>
    <w:rsid w:val="00667CEC"/>
    <w:rsid w:val="00670874"/>
    <w:rsid w:val="00671D63"/>
    <w:rsid w:val="00676CD0"/>
    <w:rsid w:val="0068465A"/>
    <w:rsid w:val="006856BF"/>
    <w:rsid w:val="00686D4F"/>
    <w:rsid w:val="0068750A"/>
    <w:rsid w:val="00691CF0"/>
    <w:rsid w:val="006952DA"/>
    <w:rsid w:val="006954D5"/>
    <w:rsid w:val="006A24E2"/>
    <w:rsid w:val="006A2AD7"/>
    <w:rsid w:val="006A3374"/>
    <w:rsid w:val="006A5C4E"/>
    <w:rsid w:val="006B3811"/>
    <w:rsid w:val="006C0568"/>
    <w:rsid w:val="006C11E7"/>
    <w:rsid w:val="006C3425"/>
    <w:rsid w:val="006C5BCA"/>
    <w:rsid w:val="006C600A"/>
    <w:rsid w:val="006C788F"/>
    <w:rsid w:val="006D05AB"/>
    <w:rsid w:val="006D0EDC"/>
    <w:rsid w:val="006D33C3"/>
    <w:rsid w:val="006D45B5"/>
    <w:rsid w:val="006D66F5"/>
    <w:rsid w:val="006E17AD"/>
    <w:rsid w:val="006E2AD1"/>
    <w:rsid w:val="006E2F51"/>
    <w:rsid w:val="006F028F"/>
    <w:rsid w:val="006F138B"/>
    <w:rsid w:val="006F23CC"/>
    <w:rsid w:val="006F2D14"/>
    <w:rsid w:val="006F34D9"/>
    <w:rsid w:val="0070090A"/>
    <w:rsid w:val="00701C5C"/>
    <w:rsid w:val="007029CC"/>
    <w:rsid w:val="007039E0"/>
    <w:rsid w:val="007063C5"/>
    <w:rsid w:val="00707C5A"/>
    <w:rsid w:val="00711DE8"/>
    <w:rsid w:val="0071334F"/>
    <w:rsid w:val="00715569"/>
    <w:rsid w:val="00715A49"/>
    <w:rsid w:val="00715B30"/>
    <w:rsid w:val="00716BF5"/>
    <w:rsid w:val="00720B9A"/>
    <w:rsid w:val="00720D4D"/>
    <w:rsid w:val="00724799"/>
    <w:rsid w:val="00724B78"/>
    <w:rsid w:val="00724BFB"/>
    <w:rsid w:val="00727F4E"/>
    <w:rsid w:val="00733677"/>
    <w:rsid w:val="00734653"/>
    <w:rsid w:val="007379E8"/>
    <w:rsid w:val="007430B5"/>
    <w:rsid w:val="007444FF"/>
    <w:rsid w:val="00746F36"/>
    <w:rsid w:val="0075066D"/>
    <w:rsid w:val="00750D9E"/>
    <w:rsid w:val="00752DAA"/>
    <w:rsid w:val="00753780"/>
    <w:rsid w:val="00755291"/>
    <w:rsid w:val="00755299"/>
    <w:rsid w:val="007558A9"/>
    <w:rsid w:val="007627F6"/>
    <w:rsid w:val="00762F26"/>
    <w:rsid w:val="00763D09"/>
    <w:rsid w:val="00765943"/>
    <w:rsid w:val="00770D9C"/>
    <w:rsid w:val="00774C37"/>
    <w:rsid w:val="00780596"/>
    <w:rsid w:val="007806AD"/>
    <w:rsid w:val="00780823"/>
    <w:rsid w:val="00783828"/>
    <w:rsid w:val="00790EA0"/>
    <w:rsid w:val="007912C9"/>
    <w:rsid w:val="00791328"/>
    <w:rsid w:val="00795D23"/>
    <w:rsid w:val="00796162"/>
    <w:rsid w:val="007A0F3A"/>
    <w:rsid w:val="007A1334"/>
    <w:rsid w:val="007A1863"/>
    <w:rsid w:val="007A1BBA"/>
    <w:rsid w:val="007A3D56"/>
    <w:rsid w:val="007A4309"/>
    <w:rsid w:val="007A5EBE"/>
    <w:rsid w:val="007A72EB"/>
    <w:rsid w:val="007B0D92"/>
    <w:rsid w:val="007B1A59"/>
    <w:rsid w:val="007B23EA"/>
    <w:rsid w:val="007B2576"/>
    <w:rsid w:val="007B3EB5"/>
    <w:rsid w:val="007B401A"/>
    <w:rsid w:val="007B5B24"/>
    <w:rsid w:val="007B6ED2"/>
    <w:rsid w:val="007B73FA"/>
    <w:rsid w:val="007C221B"/>
    <w:rsid w:val="007C4312"/>
    <w:rsid w:val="007C7416"/>
    <w:rsid w:val="007C7712"/>
    <w:rsid w:val="007C7C71"/>
    <w:rsid w:val="007C7E29"/>
    <w:rsid w:val="007D01FA"/>
    <w:rsid w:val="007D0244"/>
    <w:rsid w:val="007D1568"/>
    <w:rsid w:val="007D1760"/>
    <w:rsid w:val="007D216B"/>
    <w:rsid w:val="007D5DEA"/>
    <w:rsid w:val="007D7FC2"/>
    <w:rsid w:val="007E157A"/>
    <w:rsid w:val="007E2D0C"/>
    <w:rsid w:val="007E3F3D"/>
    <w:rsid w:val="007E47EA"/>
    <w:rsid w:val="007E75E2"/>
    <w:rsid w:val="007E7FEF"/>
    <w:rsid w:val="007F17DC"/>
    <w:rsid w:val="007F2D5D"/>
    <w:rsid w:val="007F78AB"/>
    <w:rsid w:val="00802874"/>
    <w:rsid w:val="008037C0"/>
    <w:rsid w:val="00803B4C"/>
    <w:rsid w:val="008070FD"/>
    <w:rsid w:val="00807DF3"/>
    <w:rsid w:val="008120A1"/>
    <w:rsid w:val="00815867"/>
    <w:rsid w:val="00816CF7"/>
    <w:rsid w:val="00816D38"/>
    <w:rsid w:val="00820966"/>
    <w:rsid w:val="008212BE"/>
    <w:rsid w:val="00822F79"/>
    <w:rsid w:val="008233D2"/>
    <w:rsid w:val="008238DE"/>
    <w:rsid w:val="00825352"/>
    <w:rsid w:val="00831275"/>
    <w:rsid w:val="00832560"/>
    <w:rsid w:val="008336FA"/>
    <w:rsid w:val="008337D4"/>
    <w:rsid w:val="00833C0E"/>
    <w:rsid w:val="00834DD0"/>
    <w:rsid w:val="00836775"/>
    <w:rsid w:val="00840517"/>
    <w:rsid w:val="00840B73"/>
    <w:rsid w:val="0084336C"/>
    <w:rsid w:val="008436FB"/>
    <w:rsid w:val="008469BC"/>
    <w:rsid w:val="00846F95"/>
    <w:rsid w:val="00851445"/>
    <w:rsid w:val="00854FC2"/>
    <w:rsid w:val="00855080"/>
    <w:rsid w:val="00861E05"/>
    <w:rsid w:val="008668DC"/>
    <w:rsid w:val="00867302"/>
    <w:rsid w:val="00867963"/>
    <w:rsid w:val="00874161"/>
    <w:rsid w:val="0087479D"/>
    <w:rsid w:val="00875E5D"/>
    <w:rsid w:val="008760A9"/>
    <w:rsid w:val="00881E72"/>
    <w:rsid w:val="00883D00"/>
    <w:rsid w:val="00884CAA"/>
    <w:rsid w:val="008855C4"/>
    <w:rsid w:val="008858D3"/>
    <w:rsid w:val="00887DBA"/>
    <w:rsid w:val="00892FE5"/>
    <w:rsid w:val="00893C6F"/>
    <w:rsid w:val="008972E4"/>
    <w:rsid w:val="00897EFE"/>
    <w:rsid w:val="008A00D5"/>
    <w:rsid w:val="008A0321"/>
    <w:rsid w:val="008A26F3"/>
    <w:rsid w:val="008A3B2A"/>
    <w:rsid w:val="008A4ED5"/>
    <w:rsid w:val="008A6459"/>
    <w:rsid w:val="008A68AF"/>
    <w:rsid w:val="008B12BD"/>
    <w:rsid w:val="008B2EA5"/>
    <w:rsid w:val="008B4252"/>
    <w:rsid w:val="008B7EFD"/>
    <w:rsid w:val="008C0094"/>
    <w:rsid w:val="008C267C"/>
    <w:rsid w:val="008C2734"/>
    <w:rsid w:val="008C2A78"/>
    <w:rsid w:val="008C2DD1"/>
    <w:rsid w:val="008C40F4"/>
    <w:rsid w:val="008C4215"/>
    <w:rsid w:val="008C5A9E"/>
    <w:rsid w:val="008C5C52"/>
    <w:rsid w:val="008C6C2A"/>
    <w:rsid w:val="008C7516"/>
    <w:rsid w:val="008D22BD"/>
    <w:rsid w:val="008D24D5"/>
    <w:rsid w:val="008D2CCB"/>
    <w:rsid w:val="008D2F40"/>
    <w:rsid w:val="008E13C8"/>
    <w:rsid w:val="008E160C"/>
    <w:rsid w:val="008E6A31"/>
    <w:rsid w:val="008E6E70"/>
    <w:rsid w:val="008F205C"/>
    <w:rsid w:val="008F3909"/>
    <w:rsid w:val="008F3D70"/>
    <w:rsid w:val="008F3FED"/>
    <w:rsid w:val="008F66F9"/>
    <w:rsid w:val="00901FDA"/>
    <w:rsid w:val="00905417"/>
    <w:rsid w:val="009066B2"/>
    <w:rsid w:val="00907E0F"/>
    <w:rsid w:val="00910DE7"/>
    <w:rsid w:val="0091138F"/>
    <w:rsid w:val="00911F7E"/>
    <w:rsid w:val="0091467A"/>
    <w:rsid w:val="00914B24"/>
    <w:rsid w:val="009174BF"/>
    <w:rsid w:val="009246DD"/>
    <w:rsid w:val="009264D7"/>
    <w:rsid w:val="009302AE"/>
    <w:rsid w:val="00930A55"/>
    <w:rsid w:val="00932804"/>
    <w:rsid w:val="00932AB1"/>
    <w:rsid w:val="00933C6E"/>
    <w:rsid w:val="00935679"/>
    <w:rsid w:val="00936860"/>
    <w:rsid w:val="0093782A"/>
    <w:rsid w:val="00941C0D"/>
    <w:rsid w:val="009440CD"/>
    <w:rsid w:val="009442E4"/>
    <w:rsid w:val="00944538"/>
    <w:rsid w:val="0094545E"/>
    <w:rsid w:val="009506E7"/>
    <w:rsid w:val="009509D7"/>
    <w:rsid w:val="00950D08"/>
    <w:rsid w:val="00955AAB"/>
    <w:rsid w:val="00963842"/>
    <w:rsid w:val="009648F5"/>
    <w:rsid w:val="00965284"/>
    <w:rsid w:val="0096738B"/>
    <w:rsid w:val="00971A36"/>
    <w:rsid w:val="00972426"/>
    <w:rsid w:val="009741CB"/>
    <w:rsid w:val="0097538C"/>
    <w:rsid w:val="009816FC"/>
    <w:rsid w:val="00981E99"/>
    <w:rsid w:val="009829E4"/>
    <w:rsid w:val="0098628D"/>
    <w:rsid w:val="0099433C"/>
    <w:rsid w:val="0099742C"/>
    <w:rsid w:val="009A2A4D"/>
    <w:rsid w:val="009A2F26"/>
    <w:rsid w:val="009A4A91"/>
    <w:rsid w:val="009A6B57"/>
    <w:rsid w:val="009B0B68"/>
    <w:rsid w:val="009B15DE"/>
    <w:rsid w:val="009B6CE4"/>
    <w:rsid w:val="009C21EA"/>
    <w:rsid w:val="009C2E2C"/>
    <w:rsid w:val="009C3BFB"/>
    <w:rsid w:val="009C4794"/>
    <w:rsid w:val="009C5953"/>
    <w:rsid w:val="009C6D38"/>
    <w:rsid w:val="009D0BF8"/>
    <w:rsid w:val="009D4E08"/>
    <w:rsid w:val="009D5D05"/>
    <w:rsid w:val="009D6D4B"/>
    <w:rsid w:val="009D6EF9"/>
    <w:rsid w:val="009D7612"/>
    <w:rsid w:val="009E24DB"/>
    <w:rsid w:val="009E4128"/>
    <w:rsid w:val="009E4ADD"/>
    <w:rsid w:val="009F04C3"/>
    <w:rsid w:val="009F05E0"/>
    <w:rsid w:val="009F4057"/>
    <w:rsid w:val="009F4845"/>
    <w:rsid w:val="009F6054"/>
    <w:rsid w:val="009F6349"/>
    <w:rsid w:val="00A00EC0"/>
    <w:rsid w:val="00A01BC0"/>
    <w:rsid w:val="00A02624"/>
    <w:rsid w:val="00A0369B"/>
    <w:rsid w:val="00A03EBC"/>
    <w:rsid w:val="00A042D4"/>
    <w:rsid w:val="00A04996"/>
    <w:rsid w:val="00A057B5"/>
    <w:rsid w:val="00A06EBD"/>
    <w:rsid w:val="00A077BF"/>
    <w:rsid w:val="00A12138"/>
    <w:rsid w:val="00A1285E"/>
    <w:rsid w:val="00A13480"/>
    <w:rsid w:val="00A14394"/>
    <w:rsid w:val="00A15449"/>
    <w:rsid w:val="00A17B7B"/>
    <w:rsid w:val="00A22F83"/>
    <w:rsid w:val="00A2502B"/>
    <w:rsid w:val="00A255F1"/>
    <w:rsid w:val="00A25B33"/>
    <w:rsid w:val="00A2689F"/>
    <w:rsid w:val="00A31239"/>
    <w:rsid w:val="00A34A6D"/>
    <w:rsid w:val="00A35588"/>
    <w:rsid w:val="00A355CE"/>
    <w:rsid w:val="00A35B76"/>
    <w:rsid w:val="00A36FEB"/>
    <w:rsid w:val="00A378A5"/>
    <w:rsid w:val="00A37AF9"/>
    <w:rsid w:val="00A4023E"/>
    <w:rsid w:val="00A43DA5"/>
    <w:rsid w:val="00A44825"/>
    <w:rsid w:val="00A44BE3"/>
    <w:rsid w:val="00A46B8E"/>
    <w:rsid w:val="00A47070"/>
    <w:rsid w:val="00A47314"/>
    <w:rsid w:val="00A47A38"/>
    <w:rsid w:val="00A51A49"/>
    <w:rsid w:val="00A52E9F"/>
    <w:rsid w:val="00A53285"/>
    <w:rsid w:val="00A555CB"/>
    <w:rsid w:val="00A60959"/>
    <w:rsid w:val="00A60B5E"/>
    <w:rsid w:val="00A617CB"/>
    <w:rsid w:val="00A634D3"/>
    <w:rsid w:val="00A63604"/>
    <w:rsid w:val="00A6596F"/>
    <w:rsid w:val="00A65D9F"/>
    <w:rsid w:val="00A66AD4"/>
    <w:rsid w:val="00A70B5A"/>
    <w:rsid w:val="00A74222"/>
    <w:rsid w:val="00A7623F"/>
    <w:rsid w:val="00A77C7E"/>
    <w:rsid w:val="00A842C8"/>
    <w:rsid w:val="00A84F30"/>
    <w:rsid w:val="00A948D5"/>
    <w:rsid w:val="00A94980"/>
    <w:rsid w:val="00A95D0E"/>
    <w:rsid w:val="00AA1786"/>
    <w:rsid w:val="00AA2D9F"/>
    <w:rsid w:val="00AA2F95"/>
    <w:rsid w:val="00AA44D2"/>
    <w:rsid w:val="00AA5D10"/>
    <w:rsid w:val="00AB0FD2"/>
    <w:rsid w:val="00AB113C"/>
    <w:rsid w:val="00AB4C8E"/>
    <w:rsid w:val="00AB5D3F"/>
    <w:rsid w:val="00AC166C"/>
    <w:rsid w:val="00AC6F0B"/>
    <w:rsid w:val="00AC701F"/>
    <w:rsid w:val="00AD39ED"/>
    <w:rsid w:val="00AD568E"/>
    <w:rsid w:val="00AD6915"/>
    <w:rsid w:val="00AD7434"/>
    <w:rsid w:val="00AE1209"/>
    <w:rsid w:val="00AE1D34"/>
    <w:rsid w:val="00AE3C34"/>
    <w:rsid w:val="00AE4EA3"/>
    <w:rsid w:val="00AE601C"/>
    <w:rsid w:val="00AE6FF4"/>
    <w:rsid w:val="00AE7E53"/>
    <w:rsid w:val="00AF20BA"/>
    <w:rsid w:val="00AF5210"/>
    <w:rsid w:val="00AF5957"/>
    <w:rsid w:val="00B00569"/>
    <w:rsid w:val="00B13822"/>
    <w:rsid w:val="00B153F9"/>
    <w:rsid w:val="00B1611C"/>
    <w:rsid w:val="00B16494"/>
    <w:rsid w:val="00B20E9B"/>
    <w:rsid w:val="00B316AB"/>
    <w:rsid w:val="00B3275B"/>
    <w:rsid w:val="00B336C5"/>
    <w:rsid w:val="00B3694A"/>
    <w:rsid w:val="00B37C51"/>
    <w:rsid w:val="00B42844"/>
    <w:rsid w:val="00B43377"/>
    <w:rsid w:val="00B43A6F"/>
    <w:rsid w:val="00B44309"/>
    <w:rsid w:val="00B4479F"/>
    <w:rsid w:val="00B4505B"/>
    <w:rsid w:val="00B459E9"/>
    <w:rsid w:val="00B45CD5"/>
    <w:rsid w:val="00B45FA5"/>
    <w:rsid w:val="00B463C7"/>
    <w:rsid w:val="00B50CF0"/>
    <w:rsid w:val="00B51C37"/>
    <w:rsid w:val="00B51F0C"/>
    <w:rsid w:val="00B57233"/>
    <w:rsid w:val="00B6011B"/>
    <w:rsid w:val="00B603C4"/>
    <w:rsid w:val="00B61042"/>
    <w:rsid w:val="00B610D4"/>
    <w:rsid w:val="00B61113"/>
    <w:rsid w:val="00B61219"/>
    <w:rsid w:val="00B62663"/>
    <w:rsid w:val="00B6465F"/>
    <w:rsid w:val="00B66F04"/>
    <w:rsid w:val="00B672B8"/>
    <w:rsid w:val="00B679DB"/>
    <w:rsid w:val="00B70B60"/>
    <w:rsid w:val="00B729CD"/>
    <w:rsid w:val="00B75257"/>
    <w:rsid w:val="00B77D16"/>
    <w:rsid w:val="00B77D61"/>
    <w:rsid w:val="00B81477"/>
    <w:rsid w:val="00B81517"/>
    <w:rsid w:val="00B818AC"/>
    <w:rsid w:val="00B831A8"/>
    <w:rsid w:val="00B8423C"/>
    <w:rsid w:val="00B84D40"/>
    <w:rsid w:val="00B85AED"/>
    <w:rsid w:val="00B862E5"/>
    <w:rsid w:val="00B87D3F"/>
    <w:rsid w:val="00B904FB"/>
    <w:rsid w:val="00B91C42"/>
    <w:rsid w:val="00B91EBD"/>
    <w:rsid w:val="00B96064"/>
    <w:rsid w:val="00B96B49"/>
    <w:rsid w:val="00B97CBE"/>
    <w:rsid w:val="00BA0224"/>
    <w:rsid w:val="00BA17B1"/>
    <w:rsid w:val="00BA2A4C"/>
    <w:rsid w:val="00BA6B72"/>
    <w:rsid w:val="00BA7A5C"/>
    <w:rsid w:val="00BB1A98"/>
    <w:rsid w:val="00BB20B6"/>
    <w:rsid w:val="00BB262E"/>
    <w:rsid w:val="00BB370D"/>
    <w:rsid w:val="00BB4967"/>
    <w:rsid w:val="00BC1FA9"/>
    <w:rsid w:val="00BC22A4"/>
    <w:rsid w:val="00BC32D6"/>
    <w:rsid w:val="00BC4970"/>
    <w:rsid w:val="00BC55D4"/>
    <w:rsid w:val="00BC66C1"/>
    <w:rsid w:val="00BC6C3B"/>
    <w:rsid w:val="00BC7DC9"/>
    <w:rsid w:val="00BD0E43"/>
    <w:rsid w:val="00BD18FB"/>
    <w:rsid w:val="00BD2671"/>
    <w:rsid w:val="00BD6C05"/>
    <w:rsid w:val="00BE11EE"/>
    <w:rsid w:val="00BF56A5"/>
    <w:rsid w:val="00BF56A9"/>
    <w:rsid w:val="00BF765F"/>
    <w:rsid w:val="00C006F3"/>
    <w:rsid w:val="00C00C07"/>
    <w:rsid w:val="00C03700"/>
    <w:rsid w:val="00C038B6"/>
    <w:rsid w:val="00C03960"/>
    <w:rsid w:val="00C05642"/>
    <w:rsid w:val="00C05C00"/>
    <w:rsid w:val="00C06BA7"/>
    <w:rsid w:val="00C06C30"/>
    <w:rsid w:val="00C07217"/>
    <w:rsid w:val="00C12214"/>
    <w:rsid w:val="00C15B36"/>
    <w:rsid w:val="00C17E4B"/>
    <w:rsid w:val="00C20603"/>
    <w:rsid w:val="00C20C3C"/>
    <w:rsid w:val="00C21482"/>
    <w:rsid w:val="00C22CBA"/>
    <w:rsid w:val="00C23D83"/>
    <w:rsid w:val="00C24654"/>
    <w:rsid w:val="00C25462"/>
    <w:rsid w:val="00C254F0"/>
    <w:rsid w:val="00C25986"/>
    <w:rsid w:val="00C330B4"/>
    <w:rsid w:val="00C331D4"/>
    <w:rsid w:val="00C36142"/>
    <w:rsid w:val="00C370B9"/>
    <w:rsid w:val="00C403C5"/>
    <w:rsid w:val="00C4177F"/>
    <w:rsid w:val="00C44A59"/>
    <w:rsid w:val="00C44FF1"/>
    <w:rsid w:val="00C45FA0"/>
    <w:rsid w:val="00C4603D"/>
    <w:rsid w:val="00C46AF1"/>
    <w:rsid w:val="00C54C93"/>
    <w:rsid w:val="00C555D2"/>
    <w:rsid w:val="00C556C4"/>
    <w:rsid w:val="00C66BF4"/>
    <w:rsid w:val="00C67701"/>
    <w:rsid w:val="00C67D29"/>
    <w:rsid w:val="00C7060A"/>
    <w:rsid w:val="00C74652"/>
    <w:rsid w:val="00C75855"/>
    <w:rsid w:val="00C80314"/>
    <w:rsid w:val="00C81A15"/>
    <w:rsid w:val="00C83ADA"/>
    <w:rsid w:val="00C86AE8"/>
    <w:rsid w:val="00C87872"/>
    <w:rsid w:val="00C91190"/>
    <w:rsid w:val="00C91EAC"/>
    <w:rsid w:val="00C93BFE"/>
    <w:rsid w:val="00C94D1B"/>
    <w:rsid w:val="00C95DD1"/>
    <w:rsid w:val="00C9674F"/>
    <w:rsid w:val="00CA060C"/>
    <w:rsid w:val="00CA366A"/>
    <w:rsid w:val="00CA550A"/>
    <w:rsid w:val="00CA639C"/>
    <w:rsid w:val="00CA64AC"/>
    <w:rsid w:val="00CB0639"/>
    <w:rsid w:val="00CB0B04"/>
    <w:rsid w:val="00CB2BBF"/>
    <w:rsid w:val="00CB42D2"/>
    <w:rsid w:val="00CB4748"/>
    <w:rsid w:val="00CB484B"/>
    <w:rsid w:val="00CB53AB"/>
    <w:rsid w:val="00CB57D8"/>
    <w:rsid w:val="00CC02B4"/>
    <w:rsid w:val="00CD1C34"/>
    <w:rsid w:val="00CD29C2"/>
    <w:rsid w:val="00CD513C"/>
    <w:rsid w:val="00CD6DFF"/>
    <w:rsid w:val="00CE0139"/>
    <w:rsid w:val="00CE18ED"/>
    <w:rsid w:val="00CE2688"/>
    <w:rsid w:val="00CE5166"/>
    <w:rsid w:val="00CE54B6"/>
    <w:rsid w:val="00CE77C5"/>
    <w:rsid w:val="00CF2092"/>
    <w:rsid w:val="00CF41EC"/>
    <w:rsid w:val="00CF6180"/>
    <w:rsid w:val="00D03CA7"/>
    <w:rsid w:val="00D054DC"/>
    <w:rsid w:val="00D05EBC"/>
    <w:rsid w:val="00D06E50"/>
    <w:rsid w:val="00D07766"/>
    <w:rsid w:val="00D107FA"/>
    <w:rsid w:val="00D10CBE"/>
    <w:rsid w:val="00D115A4"/>
    <w:rsid w:val="00D11D4C"/>
    <w:rsid w:val="00D11F44"/>
    <w:rsid w:val="00D14628"/>
    <w:rsid w:val="00D17E82"/>
    <w:rsid w:val="00D2082A"/>
    <w:rsid w:val="00D22AC8"/>
    <w:rsid w:val="00D239DC"/>
    <w:rsid w:val="00D241E6"/>
    <w:rsid w:val="00D265B3"/>
    <w:rsid w:val="00D27D1F"/>
    <w:rsid w:val="00D31B94"/>
    <w:rsid w:val="00D32EA6"/>
    <w:rsid w:val="00D35C37"/>
    <w:rsid w:val="00D37F4A"/>
    <w:rsid w:val="00D426C1"/>
    <w:rsid w:val="00D44EA9"/>
    <w:rsid w:val="00D47578"/>
    <w:rsid w:val="00D5025E"/>
    <w:rsid w:val="00D50B4D"/>
    <w:rsid w:val="00D52A57"/>
    <w:rsid w:val="00D54084"/>
    <w:rsid w:val="00D56AA1"/>
    <w:rsid w:val="00D61437"/>
    <w:rsid w:val="00D617AD"/>
    <w:rsid w:val="00D61A1A"/>
    <w:rsid w:val="00D61A7A"/>
    <w:rsid w:val="00D61CD2"/>
    <w:rsid w:val="00D6478C"/>
    <w:rsid w:val="00D66E5E"/>
    <w:rsid w:val="00D7012C"/>
    <w:rsid w:val="00D703FE"/>
    <w:rsid w:val="00D70A2E"/>
    <w:rsid w:val="00D72843"/>
    <w:rsid w:val="00D73693"/>
    <w:rsid w:val="00D77DB9"/>
    <w:rsid w:val="00D806D5"/>
    <w:rsid w:val="00D818BE"/>
    <w:rsid w:val="00D822FF"/>
    <w:rsid w:val="00D84758"/>
    <w:rsid w:val="00D85AA5"/>
    <w:rsid w:val="00D864DD"/>
    <w:rsid w:val="00D87904"/>
    <w:rsid w:val="00D90492"/>
    <w:rsid w:val="00D905B4"/>
    <w:rsid w:val="00D92EF9"/>
    <w:rsid w:val="00D97DEA"/>
    <w:rsid w:val="00DA30AA"/>
    <w:rsid w:val="00DA3E48"/>
    <w:rsid w:val="00DA6FA6"/>
    <w:rsid w:val="00DA7E69"/>
    <w:rsid w:val="00DB2CEF"/>
    <w:rsid w:val="00DB5FCC"/>
    <w:rsid w:val="00DB6367"/>
    <w:rsid w:val="00DB684A"/>
    <w:rsid w:val="00DC2945"/>
    <w:rsid w:val="00DC7383"/>
    <w:rsid w:val="00DD17B4"/>
    <w:rsid w:val="00DD18FF"/>
    <w:rsid w:val="00DD2418"/>
    <w:rsid w:val="00DD5C70"/>
    <w:rsid w:val="00DE07AD"/>
    <w:rsid w:val="00DE1678"/>
    <w:rsid w:val="00DE2B64"/>
    <w:rsid w:val="00DE30F5"/>
    <w:rsid w:val="00DE490F"/>
    <w:rsid w:val="00DE59E9"/>
    <w:rsid w:val="00DE6B98"/>
    <w:rsid w:val="00DF20DE"/>
    <w:rsid w:val="00DF2505"/>
    <w:rsid w:val="00DF5E49"/>
    <w:rsid w:val="00DF7A51"/>
    <w:rsid w:val="00E0152A"/>
    <w:rsid w:val="00E01EEA"/>
    <w:rsid w:val="00E0221B"/>
    <w:rsid w:val="00E03434"/>
    <w:rsid w:val="00E04252"/>
    <w:rsid w:val="00E066FA"/>
    <w:rsid w:val="00E13B89"/>
    <w:rsid w:val="00E14E12"/>
    <w:rsid w:val="00E15686"/>
    <w:rsid w:val="00E15960"/>
    <w:rsid w:val="00E161FB"/>
    <w:rsid w:val="00E213EC"/>
    <w:rsid w:val="00E22BDA"/>
    <w:rsid w:val="00E22E98"/>
    <w:rsid w:val="00E24774"/>
    <w:rsid w:val="00E260B1"/>
    <w:rsid w:val="00E31D73"/>
    <w:rsid w:val="00E3481C"/>
    <w:rsid w:val="00E34D2B"/>
    <w:rsid w:val="00E34F79"/>
    <w:rsid w:val="00E36EE1"/>
    <w:rsid w:val="00E41BAD"/>
    <w:rsid w:val="00E549A1"/>
    <w:rsid w:val="00E54E9D"/>
    <w:rsid w:val="00E60272"/>
    <w:rsid w:val="00E606CF"/>
    <w:rsid w:val="00E61246"/>
    <w:rsid w:val="00E619D8"/>
    <w:rsid w:val="00E62FF3"/>
    <w:rsid w:val="00E640EC"/>
    <w:rsid w:val="00E641B6"/>
    <w:rsid w:val="00E6488F"/>
    <w:rsid w:val="00E64B8B"/>
    <w:rsid w:val="00E660E6"/>
    <w:rsid w:val="00E701C1"/>
    <w:rsid w:val="00E736F9"/>
    <w:rsid w:val="00E74CAE"/>
    <w:rsid w:val="00E81A72"/>
    <w:rsid w:val="00E81D99"/>
    <w:rsid w:val="00E8379D"/>
    <w:rsid w:val="00E90A14"/>
    <w:rsid w:val="00E926C4"/>
    <w:rsid w:val="00E93F64"/>
    <w:rsid w:val="00E947E8"/>
    <w:rsid w:val="00E94EE5"/>
    <w:rsid w:val="00E964BC"/>
    <w:rsid w:val="00E97161"/>
    <w:rsid w:val="00E97B99"/>
    <w:rsid w:val="00EA0EFC"/>
    <w:rsid w:val="00EA1FB3"/>
    <w:rsid w:val="00EA2733"/>
    <w:rsid w:val="00EA28EB"/>
    <w:rsid w:val="00EA39D5"/>
    <w:rsid w:val="00EA7A1E"/>
    <w:rsid w:val="00EA7BE8"/>
    <w:rsid w:val="00EB21F2"/>
    <w:rsid w:val="00EB307B"/>
    <w:rsid w:val="00EB3776"/>
    <w:rsid w:val="00EB49E1"/>
    <w:rsid w:val="00EC195C"/>
    <w:rsid w:val="00EC4FB5"/>
    <w:rsid w:val="00EC570D"/>
    <w:rsid w:val="00EC6CD4"/>
    <w:rsid w:val="00EC771D"/>
    <w:rsid w:val="00ED04CB"/>
    <w:rsid w:val="00ED1954"/>
    <w:rsid w:val="00ED6E67"/>
    <w:rsid w:val="00ED7132"/>
    <w:rsid w:val="00EE0DB8"/>
    <w:rsid w:val="00EE38E7"/>
    <w:rsid w:val="00EE422C"/>
    <w:rsid w:val="00EE626E"/>
    <w:rsid w:val="00EE629A"/>
    <w:rsid w:val="00EE7BFD"/>
    <w:rsid w:val="00EF16E7"/>
    <w:rsid w:val="00EF2EAD"/>
    <w:rsid w:val="00EF4CA0"/>
    <w:rsid w:val="00EF727D"/>
    <w:rsid w:val="00F00C76"/>
    <w:rsid w:val="00F01DF5"/>
    <w:rsid w:val="00F05A69"/>
    <w:rsid w:val="00F14723"/>
    <w:rsid w:val="00F14FE3"/>
    <w:rsid w:val="00F1624B"/>
    <w:rsid w:val="00F16B7F"/>
    <w:rsid w:val="00F2094A"/>
    <w:rsid w:val="00F213FE"/>
    <w:rsid w:val="00F22C76"/>
    <w:rsid w:val="00F2326C"/>
    <w:rsid w:val="00F23845"/>
    <w:rsid w:val="00F27EA4"/>
    <w:rsid w:val="00F30A49"/>
    <w:rsid w:val="00F30D37"/>
    <w:rsid w:val="00F331A9"/>
    <w:rsid w:val="00F33876"/>
    <w:rsid w:val="00F33F58"/>
    <w:rsid w:val="00F410E2"/>
    <w:rsid w:val="00F42D03"/>
    <w:rsid w:val="00F4395E"/>
    <w:rsid w:val="00F464AC"/>
    <w:rsid w:val="00F47FCB"/>
    <w:rsid w:val="00F533DB"/>
    <w:rsid w:val="00F539B1"/>
    <w:rsid w:val="00F53FCD"/>
    <w:rsid w:val="00F54DC5"/>
    <w:rsid w:val="00F63DA6"/>
    <w:rsid w:val="00F64BC1"/>
    <w:rsid w:val="00F71CFA"/>
    <w:rsid w:val="00F73505"/>
    <w:rsid w:val="00F74A3F"/>
    <w:rsid w:val="00F756F4"/>
    <w:rsid w:val="00F75E83"/>
    <w:rsid w:val="00F75EA2"/>
    <w:rsid w:val="00F85006"/>
    <w:rsid w:val="00F859A7"/>
    <w:rsid w:val="00F85AFC"/>
    <w:rsid w:val="00F85BF9"/>
    <w:rsid w:val="00F86874"/>
    <w:rsid w:val="00F8727E"/>
    <w:rsid w:val="00F87337"/>
    <w:rsid w:val="00F90E4C"/>
    <w:rsid w:val="00F94578"/>
    <w:rsid w:val="00F95D2B"/>
    <w:rsid w:val="00FA12EE"/>
    <w:rsid w:val="00FA1E68"/>
    <w:rsid w:val="00FA2165"/>
    <w:rsid w:val="00FA2C94"/>
    <w:rsid w:val="00FA2FCB"/>
    <w:rsid w:val="00FA5290"/>
    <w:rsid w:val="00FA564E"/>
    <w:rsid w:val="00FA5BD9"/>
    <w:rsid w:val="00FB029E"/>
    <w:rsid w:val="00FB0E2C"/>
    <w:rsid w:val="00FB48B0"/>
    <w:rsid w:val="00FB5A86"/>
    <w:rsid w:val="00FC05FA"/>
    <w:rsid w:val="00FC1ECE"/>
    <w:rsid w:val="00FC5FEA"/>
    <w:rsid w:val="00FD0D82"/>
    <w:rsid w:val="00FD3F19"/>
    <w:rsid w:val="00FD7AAF"/>
    <w:rsid w:val="00FE037E"/>
    <w:rsid w:val="00FE6129"/>
    <w:rsid w:val="00FE6982"/>
    <w:rsid w:val="00FE6EC0"/>
    <w:rsid w:val="00FE750A"/>
    <w:rsid w:val="00FF234A"/>
    <w:rsid w:val="00FF6696"/>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04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CFE"/>
    <w:pPr>
      <w:widowControl w:val="0"/>
      <w:jc w:val="both"/>
    </w:pPr>
  </w:style>
  <w:style w:type="paragraph" w:styleId="1">
    <w:name w:val="heading 1"/>
    <w:basedOn w:val="a0"/>
    <w:next w:val="a"/>
    <w:link w:val="10"/>
    <w:uiPriority w:val="9"/>
    <w:qFormat/>
    <w:rsid w:val="00E701C1"/>
    <w:pPr>
      <w:numPr>
        <w:ilvl w:val="3"/>
        <w:numId w:val="1"/>
      </w:numPr>
      <w:ind w:leftChars="0" w:left="0"/>
      <w:outlineLvl w:val="0"/>
    </w:pPr>
    <w:rPr>
      <w:rFonts w:asciiTheme="majorEastAsia" w:eastAsiaTheme="majorEastAsia" w:hAnsiTheme="majorEastAsia"/>
      <w:sz w:val="24"/>
      <w:szCs w:val="24"/>
    </w:rPr>
  </w:style>
  <w:style w:type="paragraph" w:styleId="2">
    <w:name w:val="heading 2"/>
    <w:basedOn w:val="a"/>
    <w:next w:val="a"/>
    <w:link w:val="20"/>
    <w:uiPriority w:val="9"/>
    <w:unhideWhenUsed/>
    <w:qFormat/>
    <w:rsid w:val="00D31B94"/>
    <w:pPr>
      <w:keepNext/>
      <w:outlineLvl w:val="1"/>
    </w:pPr>
    <w:rPr>
      <w:rFonts w:asciiTheme="majorEastAsia"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833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B96064"/>
    <w:pPr>
      <w:ind w:leftChars="400" w:left="840"/>
    </w:pPr>
  </w:style>
  <w:style w:type="character" w:customStyle="1" w:styleId="20">
    <w:name w:val="見出し 2 (文字)"/>
    <w:basedOn w:val="a1"/>
    <w:link w:val="2"/>
    <w:uiPriority w:val="9"/>
    <w:rsid w:val="00D31B94"/>
    <w:rPr>
      <w:rFonts w:asciiTheme="majorEastAsia" w:eastAsiaTheme="majorEastAsia" w:hAnsiTheme="majorHAnsi" w:cstheme="majorBidi"/>
    </w:rPr>
  </w:style>
  <w:style w:type="character" w:customStyle="1" w:styleId="10">
    <w:name w:val="見出し 1 (文字)"/>
    <w:basedOn w:val="a1"/>
    <w:link w:val="1"/>
    <w:uiPriority w:val="9"/>
    <w:rsid w:val="00E701C1"/>
    <w:rPr>
      <w:rFonts w:asciiTheme="majorEastAsia" w:eastAsiaTheme="majorEastAsia" w:hAnsiTheme="majorEastAsia"/>
      <w:sz w:val="24"/>
      <w:szCs w:val="24"/>
    </w:rPr>
  </w:style>
  <w:style w:type="paragraph" w:styleId="a5">
    <w:name w:val="Balloon Text"/>
    <w:basedOn w:val="a"/>
    <w:link w:val="a6"/>
    <w:uiPriority w:val="99"/>
    <w:semiHidden/>
    <w:unhideWhenUsed/>
    <w:rsid w:val="0062475F"/>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62475F"/>
    <w:rPr>
      <w:rFonts w:asciiTheme="majorHAnsi" w:eastAsiaTheme="majorEastAsia" w:hAnsiTheme="majorHAnsi" w:cstheme="majorBidi"/>
      <w:sz w:val="18"/>
      <w:szCs w:val="18"/>
    </w:rPr>
  </w:style>
  <w:style w:type="paragraph" w:styleId="a7">
    <w:name w:val="header"/>
    <w:basedOn w:val="a"/>
    <w:link w:val="a8"/>
    <w:unhideWhenUsed/>
    <w:rsid w:val="008760A9"/>
    <w:pPr>
      <w:tabs>
        <w:tab w:val="center" w:pos="4252"/>
        <w:tab w:val="right" w:pos="8504"/>
      </w:tabs>
      <w:snapToGrid w:val="0"/>
    </w:pPr>
  </w:style>
  <w:style w:type="character" w:customStyle="1" w:styleId="a8">
    <w:name w:val="ヘッダー (文字)"/>
    <w:basedOn w:val="a1"/>
    <w:link w:val="a7"/>
    <w:uiPriority w:val="99"/>
    <w:rsid w:val="008760A9"/>
  </w:style>
  <w:style w:type="paragraph" w:styleId="a9">
    <w:name w:val="footer"/>
    <w:basedOn w:val="a"/>
    <w:link w:val="aa"/>
    <w:uiPriority w:val="99"/>
    <w:unhideWhenUsed/>
    <w:rsid w:val="008760A9"/>
    <w:pPr>
      <w:tabs>
        <w:tab w:val="center" w:pos="4252"/>
        <w:tab w:val="right" w:pos="8504"/>
      </w:tabs>
      <w:snapToGrid w:val="0"/>
    </w:pPr>
  </w:style>
  <w:style w:type="character" w:customStyle="1" w:styleId="aa">
    <w:name w:val="フッター (文字)"/>
    <w:basedOn w:val="a1"/>
    <w:link w:val="a9"/>
    <w:uiPriority w:val="99"/>
    <w:rsid w:val="008760A9"/>
  </w:style>
  <w:style w:type="character" w:styleId="ab">
    <w:name w:val="annotation reference"/>
    <w:basedOn w:val="a1"/>
    <w:uiPriority w:val="99"/>
    <w:semiHidden/>
    <w:unhideWhenUsed/>
    <w:rsid w:val="00A60959"/>
    <w:rPr>
      <w:sz w:val="18"/>
      <w:szCs w:val="18"/>
    </w:rPr>
  </w:style>
  <w:style w:type="paragraph" w:styleId="ac">
    <w:name w:val="annotation text"/>
    <w:basedOn w:val="a"/>
    <w:link w:val="ad"/>
    <w:uiPriority w:val="99"/>
    <w:unhideWhenUsed/>
    <w:rsid w:val="00A60959"/>
    <w:pPr>
      <w:jc w:val="left"/>
    </w:pPr>
    <w:rPr>
      <w:rFonts w:ascii="Arial" w:eastAsia="HG丸ｺﾞｼｯｸM-PRO" w:hAnsi="Arial" w:cs="Times New Roman"/>
      <w:sz w:val="24"/>
      <w:szCs w:val="32"/>
    </w:rPr>
  </w:style>
  <w:style w:type="character" w:customStyle="1" w:styleId="ad">
    <w:name w:val="コメント文字列 (文字)"/>
    <w:basedOn w:val="a1"/>
    <w:link w:val="ac"/>
    <w:uiPriority w:val="99"/>
    <w:rsid w:val="00A60959"/>
    <w:rPr>
      <w:rFonts w:ascii="Arial" w:eastAsia="HG丸ｺﾞｼｯｸM-PRO" w:hAnsi="Arial" w:cs="Times New Roman"/>
      <w:sz w:val="24"/>
      <w:szCs w:val="32"/>
    </w:rPr>
  </w:style>
  <w:style w:type="paragraph" w:styleId="ae">
    <w:name w:val="Block Text"/>
    <w:basedOn w:val="a"/>
    <w:rsid w:val="00BB4967"/>
    <w:pPr>
      <w:widowControl/>
      <w:overflowPunct w:val="0"/>
      <w:autoSpaceDE w:val="0"/>
      <w:autoSpaceDN w:val="0"/>
      <w:adjustRightInd w:val="0"/>
      <w:jc w:val="left"/>
      <w:textAlignment w:val="baseline"/>
    </w:pPr>
    <w:rPr>
      <w:rFonts w:ascii="Times New Roman" w:eastAsia="ＭＳ 明朝" w:hAnsi="Times New Roman" w:cs="Times New Roman"/>
      <w:kern w:val="0"/>
      <w:sz w:val="22"/>
      <w:szCs w:val="20"/>
    </w:rPr>
  </w:style>
  <w:style w:type="paragraph" w:styleId="Web">
    <w:name w:val="Normal (Web)"/>
    <w:basedOn w:val="a"/>
    <w:uiPriority w:val="99"/>
    <w:semiHidden/>
    <w:unhideWhenUsed/>
    <w:rsid w:val="008A00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Hyperlink"/>
    <w:basedOn w:val="a1"/>
    <w:uiPriority w:val="99"/>
    <w:unhideWhenUsed/>
    <w:rsid w:val="00D5025E"/>
    <w:rPr>
      <w:color w:val="0563C1" w:themeColor="hyperlink"/>
      <w:u w:val="single"/>
    </w:rPr>
  </w:style>
  <w:style w:type="paragraph" w:customStyle="1" w:styleId="3">
    <w:name w:val="見出し3本文"/>
    <w:basedOn w:val="a"/>
    <w:rsid w:val="00220DC2"/>
    <w:pPr>
      <w:jc w:val="left"/>
    </w:pPr>
    <w:rPr>
      <w:rFonts w:ascii="ＭＳ Ｐ明朝" w:eastAsia="ＭＳ Ｐ明朝" w:hAnsi="Century" w:cs="Times New Roman"/>
      <w:szCs w:val="21"/>
    </w:rPr>
  </w:style>
  <w:style w:type="character" w:customStyle="1" w:styleId="word1">
    <w:name w:val="word1"/>
    <w:rsid w:val="00EE629A"/>
    <w:rPr>
      <w:color w:val="009900"/>
    </w:rPr>
  </w:style>
  <w:style w:type="paragraph" w:styleId="21">
    <w:name w:val="Body Text Indent 2"/>
    <w:basedOn w:val="a"/>
    <w:link w:val="22"/>
    <w:semiHidden/>
    <w:rsid w:val="00033725"/>
    <w:pPr>
      <w:autoSpaceDE w:val="0"/>
      <w:autoSpaceDN w:val="0"/>
      <w:adjustRightInd w:val="0"/>
      <w:spacing w:line="0" w:lineRule="atLeast"/>
      <w:ind w:left="15"/>
    </w:pPr>
    <w:rPr>
      <w:rFonts w:ascii="ＭＳ Ｐ明朝" w:eastAsia="ＭＳ Ｐ明朝" w:hAnsi="ＭＳ Ｐ明朝" w:cs="Times New Roman"/>
      <w:color w:val="000000"/>
      <w:kern w:val="0"/>
      <w:sz w:val="20"/>
    </w:rPr>
  </w:style>
  <w:style w:type="character" w:customStyle="1" w:styleId="22">
    <w:name w:val="本文インデント 2 (文字)"/>
    <w:basedOn w:val="a1"/>
    <w:link w:val="21"/>
    <w:semiHidden/>
    <w:rsid w:val="00033725"/>
    <w:rPr>
      <w:rFonts w:ascii="ＭＳ Ｐ明朝" w:eastAsia="ＭＳ Ｐ明朝" w:hAnsi="ＭＳ Ｐ明朝" w:cs="Times New Roman"/>
      <w:color w:val="000000"/>
      <w:kern w:val="0"/>
      <w:sz w:val="20"/>
    </w:rPr>
  </w:style>
  <w:style w:type="paragraph" w:styleId="af0">
    <w:name w:val="endnote text"/>
    <w:basedOn w:val="a"/>
    <w:link w:val="af1"/>
    <w:uiPriority w:val="99"/>
    <w:semiHidden/>
    <w:unhideWhenUsed/>
    <w:rsid w:val="00622747"/>
    <w:pPr>
      <w:snapToGrid w:val="0"/>
      <w:jc w:val="left"/>
    </w:pPr>
  </w:style>
  <w:style w:type="character" w:customStyle="1" w:styleId="af1">
    <w:name w:val="文末脚注文字列 (文字)"/>
    <w:basedOn w:val="a1"/>
    <w:link w:val="af0"/>
    <w:uiPriority w:val="99"/>
    <w:semiHidden/>
    <w:rsid w:val="00622747"/>
  </w:style>
  <w:style w:type="character" w:styleId="af2">
    <w:name w:val="endnote reference"/>
    <w:basedOn w:val="a1"/>
    <w:uiPriority w:val="99"/>
    <w:semiHidden/>
    <w:unhideWhenUsed/>
    <w:rsid w:val="00622747"/>
    <w:rPr>
      <w:vertAlign w:val="superscript"/>
    </w:rPr>
  </w:style>
  <w:style w:type="table" w:customStyle="1" w:styleId="11">
    <w:name w:val="表 (格子)1"/>
    <w:basedOn w:val="a2"/>
    <w:next w:val="a4"/>
    <w:uiPriority w:val="39"/>
    <w:rsid w:val="00E0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6478C"/>
    <w:pPr>
      <w:widowControl w:val="0"/>
      <w:jc w:val="both"/>
    </w:pPr>
  </w:style>
  <w:style w:type="character" w:customStyle="1" w:styleId="12">
    <w:name w:val="未解決のメンション1"/>
    <w:basedOn w:val="a1"/>
    <w:uiPriority w:val="99"/>
    <w:semiHidden/>
    <w:unhideWhenUsed/>
    <w:rsid w:val="002F137B"/>
    <w:rPr>
      <w:color w:val="808080"/>
      <w:shd w:val="clear" w:color="auto" w:fill="E6E6E6"/>
    </w:rPr>
  </w:style>
  <w:style w:type="paragraph" w:styleId="af4">
    <w:name w:val="footnote text"/>
    <w:basedOn w:val="a"/>
    <w:link w:val="af5"/>
    <w:uiPriority w:val="99"/>
    <w:semiHidden/>
    <w:unhideWhenUsed/>
    <w:rsid w:val="00D87904"/>
    <w:pPr>
      <w:snapToGrid w:val="0"/>
      <w:jc w:val="left"/>
    </w:pPr>
  </w:style>
  <w:style w:type="character" w:customStyle="1" w:styleId="af5">
    <w:name w:val="脚注文字列 (文字)"/>
    <w:basedOn w:val="a1"/>
    <w:link w:val="af4"/>
    <w:uiPriority w:val="99"/>
    <w:semiHidden/>
    <w:rsid w:val="00D87904"/>
  </w:style>
  <w:style w:type="character" w:styleId="af6">
    <w:name w:val="footnote reference"/>
    <w:basedOn w:val="a1"/>
    <w:uiPriority w:val="99"/>
    <w:semiHidden/>
    <w:unhideWhenUsed/>
    <w:rsid w:val="00D87904"/>
    <w:rPr>
      <w:vertAlign w:val="superscript"/>
    </w:rPr>
  </w:style>
  <w:style w:type="character" w:customStyle="1" w:styleId="23">
    <w:name w:val="未解決のメンション2"/>
    <w:basedOn w:val="a1"/>
    <w:uiPriority w:val="99"/>
    <w:semiHidden/>
    <w:unhideWhenUsed/>
    <w:rsid w:val="00A01BC0"/>
    <w:rPr>
      <w:color w:val="808080"/>
      <w:shd w:val="clear" w:color="auto" w:fill="E6E6E6"/>
    </w:rPr>
  </w:style>
  <w:style w:type="character" w:styleId="af7">
    <w:name w:val="FollowedHyperlink"/>
    <w:basedOn w:val="a1"/>
    <w:uiPriority w:val="99"/>
    <w:semiHidden/>
    <w:unhideWhenUsed/>
    <w:rsid w:val="003D615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CFE"/>
    <w:pPr>
      <w:widowControl w:val="0"/>
      <w:jc w:val="both"/>
    </w:pPr>
  </w:style>
  <w:style w:type="paragraph" w:styleId="1">
    <w:name w:val="heading 1"/>
    <w:basedOn w:val="a0"/>
    <w:next w:val="a"/>
    <w:link w:val="10"/>
    <w:uiPriority w:val="9"/>
    <w:qFormat/>
    <w:rsid w:val="00E701C1"/>
    <w:pPr>
      <w:numPr>
        <w:ilvl w:val="3"/>
        <w:numId w:val="1"/>
      </w:numPr>
      <w:ind w:leftChars="0" w:left="0"/>
      <w:outlineLvl w:val="0"/>
    </w:pPr>
    <w:rPr>
      <w:rFonts w:asciiTheme="majorEastAsia" w:eastAsiaTheme="majorEastAsia" w:hAnsiTheme="majorEastAsia"/>
      <w:sz w:val="24"/>
      <w:szCs w:val="24"/>
    </w:rPr>
  </w:style>
  <w:style w:type="paragraph" w:styleId="2">
    <w:name w:val="heading 2"/>
    <w:basedOn w:val="a"/>
    <w:next w:val="a"/>
    <w:link w:val="20"/>
    <w:uiPriority w:val="9"/>
    <w:unhideWhenUsed/>
    <w:qFormat/>
    <w:rsid w:val="00D31B94"/>
    <w:pPr>
      <w:keepNext/>
      <w:outlineLvl w:val="1"/>
    </w:pPr>
    <w:rPr>
      <w:rFonts w:asciiTheme="majorEastAsia"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833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B96064"/>
    <w:pPr>
      <w:ind w:leftChars="400" w:left="840"/>
    </w:pPr>
  </w:style>
  <w:style w:type="character" w:customStyle="1" w:styleId="20">
    <w:name w:val="見出し 2 (文字)"/>
    <w:basedOn w:val="a1"/>
    <w:link w:val="2"/>
    <w:uiPriority w:val="9"/>
    <w:rsid w:val="00D31B94"/>
    <w:rPr>
      <w:rFonts w:asciiTheme="majorEastAsia" w:eastAsiaTheme="majorEastAsia" w:hAnsiTheme="majorHAnsi" w:cstheme="majorBidi"/>
    </w:rPr>
  </w:style>
  <w:style w:type="character" w:customStyle="1" w:styleId="10">
    <w:name w:val="見出し 1 (文字)"/>
    <w:basedOn w:val="a1"/>
    <w:link w:val="1"/>
    <w:uiPriority w:val="9"/>
    <w:rsid w:val="00E701C1"/>
    <w:rPr>
      <w:rFonts w:asciiTheme="majorEastAsia" w:eastAsiaTheme="majorEastAsia" w:hAnsiTheme="majorEastAsia"/>
      <w:sz w:val="24"/>
      <w:szCs w:val="24"/>
    </w:rPr>
  </w:style>
  <w:style w:type="paragraph" w:styleId="a5">
    <w:name w:val="Balloon Text"/>
    <w:basedOn w:val="a"/>
    <w:link w:val="a6"/>
    <w:uiPriority w:val="99"/>
    <w:semiHidden/>
    <w:unhideWhenUsed/>
    <w:rsid w:val="0062475F"/>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62475F"/>
    <w:rPr>
      <w:rFonts w:asciiTheme="majorHAnsi" w:eastAsiaTheme="majorEastAsia" w:hAnsiTheme="majorHAnsi" w:cstheme="majorBidi"/>
      <w:sz w:val="18"/>
      <w:szCs w:val="18"/>
    </w:rPr>
  </w:style>
  <w:style w:type="paragraph" w:styleId="a7">
    <w:name w:val="header"/>
    <w:basedOn w:val="a"/>
    <w:link w:val="a8"/>
    <w:unhideWhenUsed/>
    <w:rsid w:val="008760A9"/>
    <w:pPr>
      <w:tabs>
        <w:tab w:val="center" w:pos="4252"/>
        <w:tab w:val="right" w:pos="8504"/>
      </w:tabs>
      <w:snapToGrid w:val="0"/>
    </w:pPr>
  </w:style>
  <w:style w:type="character" w:customStyle="1" w:styleId="a8">
    <w:name w:val="ヘッダー (文字)"/>
    <w:basedOn w:val="a1"/>
    <w:link w:val="a7"/>
    <w:uiPriority w:val="99"/>
    <w:rsid w:val="008760A9"/>
  </w:style>
  <w:style w:type="paragraph" w:styleId="a9">
    <w:name w:val="footer"/>
    <w:basedOn w:val="a"/>
    <w:link w:val="aa"/>
    <w:uiPriority w:val="99"/>
    <w:unhideWhenUsed/>
    <w:rsid w:val="008760A9"/>
    <w:pPr>
      <w:tabs>
        <w:tab w:val="center" w:pos="4252"/>
        <w:tab w:val="right" w:pos="8504"/>
      </w:tabs>
      <w:snapToGrid w:val="0"/>
    </w:pPr>
  </w:style>
  <w:style w:type="character" w:customStyle="1" w:styleId="aa">
    <w:name w:val="フッター (文字)"/>
    <w:basedOn w:val="a1"/>
    <w:link w:val="a9"/>
    <w:uiPriority w:val="99"/>
    <w:rsid w:val="008760A9"/>
  </w:style>
  <w:style w:type="character" w:styleId="ab">
    <w:name w:val="annotation reference"/>
    <w:basedOn w:val="a1"/>
    <w:uiPriority w:val="99"/>
    <w:semiHidden/>
    <w:unhideWhenUsed/>
    <w:rsid w:val="00A60959"/>
    <w:rPr>
      <w:sz w:val="18"/>
      <w:szCs w:val="18"/>
    </w:rPr>
  </w:style>
  <w:style w:type="paragraph" w:styleId="ac">
    <w:name w:val="annotation text"/>
    <w:basedOn w:val="a"/>
    <w:link w:val="ad"/>
    <w:uiPriority w:val="99"/>
    <w:unhideWhenUsed/>
    <w:rsid w:val="00A60959"/>
    <w:pPr>
      <w:jc w:val="left"/>
    </w:pPr>
    <w:rPr>
      <w:rFonts w:ascii="Arial" w:eastAsia="HG丸ｺﾞｼｯｸM-PRO" w:hAnsi="Arial" w:cs="Times New Roman"/>
      <w:sz w:val="24"/>
      <w:szCs w:val="32"/>
    </w:rPr>
  </w:style>
  <w:style w:type="character" w:customStyle="1" w:styleId="ad">
    <w:name w:val="コメント文字列 (文字)"/>
    <w:basedOn w:val="a1"/>
    <w:link w:val="ac"/>
    <w:uiPriority w:val="99"/>
    <w:rsid w:val="00A60959"/>
    <w:rPr>
      <w:rFonts w:ascii="Arial" w:eastAsia="HG丸ｺﾞｼｯｸM-PRO" w:hAnsi="Arial" w:cs="Times New Roman"/>
      <w:sz w:val="24"/>
      <w:szCs w:val="32"/>
    </w:rPr>
  </w:style>
  <w:style w:type="paragraph" w:styleId="ae">
    <w:name w:val="Block Text"/>
    <w:basedOn w:val="a"/>
    <w:rsid w:val="00BB4967"/>
    <w:pPr>
      <w:widowControl/>
      <w:overflowPunct w:val="0"/>
      <w:autoSpaceDE w:val="0"/>
      <w:autoSpaceDN w:val="0"/>
      <w:adjustRightInd w:val="0"/>
      <w:jc w:val="left"/>
      <w:textAlignment w:val="baseline"/>
    </w:pPr>
    <w:rPr>
      <w:rFonts w:ascii="Times New Roman" w:eastAsia="ＭＳ 明朝" w:hAnsi="Times New Roman" w:cs="Times New Roman"/>
      <w:kern w:val="0"/>
      <w:sz w:val="22"/>
      <w:szCs w:val="20"/>
    </w:rPr>
  </w:style>
  <w:style w:type="paragraph" w:styleId="Web">
    <w:name w:val="Normal (Web)"/>
    <w:basedOn w:val="a"/>
    <w:uiPriority w:val="99"/>
    <w:semiHidden/>
    <w:unhideWhenUsed/>
    <w:rsid w:val="008A00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Hyperlink"/>
    <w:basedOn w:val="a1"/>
    <w:uiPriority w:val="99"/>
    <w:unhideWhenUsed/>
    <w:rsid w:val="00D5025E"/>
    <w:rPr>
      <w:color w:val="0563C1" w:themeColor="hyperlink"/>
      <w:u w:val="single"/>
    </w:rPr>
  </w:style>
  <w:style w:type="paragraph" w:customStyle="1" w:styleId="3">
    <w:name w:val="見出し3本文"/>
    <w:basedOn w:val="a"/>
    <w:rsid w:val="00220DC2"/>
    <w:pPr>
      <w:jc w:val="left"/>
    </w:pPr>
    <w:rPr>
      <w:rFonts w:ascii="ＭＳ Ｐ明朝" w:eastAsia="ＭＳ Ｐ明朝" w:hAnsi="Century" w:cs="Times New Roman"/>
      <w:szCs w:val="21"/>
    </w:rPr>
  </w:style>
  <w:style w:type="character" w:customStyle="1" w:styleId="word1">
    <w:name w:val="word1"/>
    <w:rsid w:val="00EE629A"/>
    <w:rPr>
      <w:color w:val="009900"/>
    </w:rPr>
  </w:style>
  <w:style w:type="paragraph" w:styleId="21">
    <w:name w:val="Body Text Indent 2"/>
    <w:basedOn w:val="a"/>
    <w:link w:val="22"/>
    <w:semiHidden/>
    <w:rsid w:val="00033725"/>
    <w:pPr>
      <w:autoSpaceDE w:val="0"/>
      <w:autoSpaceDN w:val="0"/>
      <w:adjustRightInd w:val="0"/>
      <w:spacing w:line="0" w:lineRule="atLeast"/>
      <w:ind w:left="15"/>
    </w:pPr>
    <w:rPr>
      <w:rFonts w:ascii="ＭＳ Ｐ明朝" w:eastAsia="ＭＳ Ｐ明朝" w:hAnsi="ＭＳ Ｐ明朝" w:cs="Times New Roman"/>
      <w:color w:val="000000"/>
      <w:kern w:val="0"/>
      <w:sz w:val="20"/>
    </w:rPr>
  </w:style>
  <w:style w:type="character" w:customStyle="1" w:styleId="22">
    <w:name w:val="本文インデント 2 (文字)"/>
    <w:basedOn w:val="a1"/>
    <w:link w:val="21"/>
    <w:semiHidden/>
    <w:rsid w:val="00033725"/>
    <w:rPr>
      <w:rFonts w:ascii="ＭＳ Ｐ明朝" w:eastAsia="ＭＳ Ｐ明朝" w:hAnsi="ＭＳ Ｐ明朝" w:cs="Times New Roman"/>
      <w:color w:val="000000"/>
      <w:kern w:val="0"/>
      <w:sz w:val="20"/>
    </w:rPr>
  </w:style>
  <w:style w:type="paragraph" w:styleId="af0">
    <w:name w:val="endnote text"/>
    <w:basedOn w:val="a"/>
    <w:link w:val="af1"/>
    <w:uiPriority w:val="99"/>
    <w:semiHidden/>
    <w:unhideWhenUsed/>
    <w:rsid w:val="00622747"/>
    <w:pPr>
      <w:snapToGrid w:val="0"/>
      <w:jc w:val="left"/>
    </w:pPr>
  </w:style>
  <w:style w:type="character" w:customStyle="1" w:styleId="af1">
    <w:name w:val="文末脚注文字列 (文字)"/>
    <w:basedOn w:val="a1"/>
    <w:link w:val="af0"/>
    <w:uiPriority w:val="99"/>
    <w:semiHidden/>
    <w:rsid w:val="00622747"/>
  </w:style>
  <w:style w:type="character" w:styleId="af2">
    <w:name w:val="endnote reference"/>
    <w:basedOn w:val="a1"/>
    <w:uiPriority w:val="99"/>
    <w:semiHidden/>
    <w:unhideWhenUsed/>
    <w:rsid w:val="00622747"/>
    <w:rPr>
      <w:vertAlign w:val="superscript"/>
    </w:rPr>
  </w:style>
  <w:style w:type="table" w:customStyle="1" w:styleId="11">
    <w:name w:val="表 (格子)1"/>
    <w:basedOn w:val="a2"/>
    <w:next w:val="a4"/>
    <w:uiPriority w:val="39"/>
    <w:rsid w:val="00E0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6478C"/>
    <w:pPr>
      <w:widowControl w:val="0"/>
      <w:jc w:val="both"/>
    </w:pPr>
  </w:style>
  <w:style w:type="character" w:customStyle="1" w:styleId="12">
    <w:name w:val="未解決のメンション1"/>
    <w:basedOn w:val="a1"/>
    <w:uiPriority w:val="99"/>
    <w:semiHidden/>
    <w:unhideWhenUsed/>
    <w:rsid w:val="002F137B"/>
    <w:rPr>
      <w:color w:val="808080"/>
      <w:shd w:val="clear" w:color="auto" w:fill="E6E6E6"/>
    </w:rPr>
  </w:style>
  <w:style w:type="paragraph" w:styleId="af4">
    <w:name w:val="footnote text"/>
    <w:basedOn w:val="a"/>
    <w:link w:val="af5"/>
    <w:uiPriority w:val="99"/>
    <w:semiHidden/>
    <w:unhideWhenUsed/>
    <w:rsid w:val="00D87904"/>
    <w:pPr>
      <w:snapToGrid w:val="0"/>
      <w:jc w:val="left"/>
    </w:pPr>
  </w:style>
  <w:style w:type="character" w:customStyle="1" w:styleId="af5">
    <w:name w:val="脚注文字列 (文字)"/>
    <w:basedOn w:val="a1"/>
    <w:link w:val="af4"/>
    <w:uiPriority w:val="99"/>
    <w:semiHidden/>
    <w:rsid w:val="00D87904"/>
  </w:style>
  <w:style w:type="character" w:styleId="af6">
    <w:name w:val="footnote reference"/>
    <w:basedOn w:val="a1"/>
    <w:uiPriority w:val="99"/>
    <w:semiHidden/>
    <w:unhideWhenUsed/>
    <w:rsid w:val="00D87904"/>
    <w:rPr>
      <w:vertAlign w:val="superscript"/>
    </w:rPr>
  </w:style>
  <w:style w:type="character" w:customStyle="1" w:styleId="23">
    <w:name w:val="未解決のメンション2"/>
    <w:basedOn w:val="a1"/>
    <w:uiPriority w:val="99"/>
    <w:semiHidden/>
    <w:unhideWhenUsed/>
    <w:rsid w:val="00A01BC0"/>
    <w:rPr>
      <w:color w:val="808080"/>
      <w:shd w:val="clear" w:color="auto" w:fill="E6E6E6"/>
    </w:rPr>
  </w:style>
  <w:style w:type="character" w:styleId="af7">
    <w:name w:val="FollowedHyperlink"/>
    <w:basedOn w:val="a1"/>
    <w:uiPriority w:val="99"/>
    <w:semiHidden/>
    <w:unhideWhenUsed/>
    <w:rsid w:val="003D61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rasapo.jp/mynumber/styl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irasapo.jp/mynumber/style.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shin@ipa.go.jp" TargetMode="External"/><Relationship Id="rId5" Type="http://schemas.openxmlformats.org/officeDocument/2006/relationships/settings" Target="settings.xml"/><Relationship Id="rId15" Type="http://schemas.openxmlformats.org/officeDocument/2006/relationships/hyperlink" Target="https://www.mirasapo.jp/mynumber/style.html" TargetMode="External"/><Relationship Id="rId10" Type="http://schemas.openxmlformats.org/officeDocument/2006/relationships/hyperlink" Target="https://www.ipa.go.jp/securit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mirasapo.jp/mynumber/style.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ミラサ</b:Tag>
    <b:SourceType>DocumentFromInternetSite</b:SourceType>
    <b:Guid>{7E152A67-C0F1-42C4-93DB-1D1698E83A5A}</b:Guid>
    <b:Title>ミラサポ</b:Title>
    <b:InternetSiteTitle>マイナンバー制度ヘッドライン「資料ダウンロード」</b:InternetSiteTitle>
    <b:RefOrder>1</b:RefOrder>
  </b:Source>
</b:Sources>
</file>

<file path=customXml/itemProps1.xml><?xml version="1.0" encoding="utf-8"?>
<ds:datastoreItem xmlns:ds="http://schemas.openxmlformats.org/officeDocument/2006/customXml" ds:itemID="{1FF393CF-8715-47F3-AE34-B12F4C1A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5441</Words>
  <Characters>31017</Characters>
  <Application>Microsoft Office Word</Application>
  <DocSecurity>0</DocSecurity>
  <Lines>258</Lines>
  <Paragraphs>72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2019-03-20T00:42:00Z</dcterms:created>
  <dcterms:modified xsi:type="dcterms:W3CDTF">2019-03-20T00:42:00Z</dcterms:modified>
</cp:coreProperties>
</file>