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4 -->
  <w:body>
    <w:p>
      <w:pPr>
        <w:pStyle w:val="Heading1"/>
        <w:numPr>
          <w:ilvl w:val="0"/>
          <w:numId w:val="104"/>
        </w:numPr>
        <w:ind w:left="520"/>
      </w:pPr>
      <w:r>
        <w:rPr>
          <w:rFonts w:ascii="Arial" w:eastAsia="ＭＳ ゴシック" w:hAnsi="Arial" w:cs="Times New Roman"/>
          <w:b/>
          <w:i w:val="0"/>
          <w:iCs w:val="0"/>
          <w:caps w:val="0"/>
          <w:strike w:val="0"/>
          <w:dstrike w:val="0"/>
          <w:color w:val="auto"/>
          <w:sz w:val="24"/>
          <w:u w:val="none"/>
        </w:rPr>
        <w:drawing>
          <wp:inline>
            <wp:extent cx="152400" cy="1524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4"/>
          <w:u w:val="none"/>
        </w:rPr>
        <w:t xml:space="preserve"> </w:t>
      </w:r>
      <w:r>
        <w:rPr>
          <w:rFonts w:ascii="Arial" w:eastAsia="ＭＳ ゴシック" w:hAnsi="Arial" w:cs="Times New Roman"/>
          <w:b/>
          <w:i w:val="0"/>
          <w:iCs w:val="0"/>
          <w:caps w:val="0"/>
          <w:strike w:val="0"/>
          <w:dstrike w:val="0"/>
          <w:color w:val="auto"/>
          <w:sz w:val="24"/>
          <w:u w:val="none"/>
        </w:rPr>
        <w:t>情報セキュリティ関連規程に記載すべき項目の概要【付録5】（INFORMATION 6-4追補原稿）</w:t>
      </w:r>
    </w:p>
    <w:p>
      <w:pPr>
        <w:pStyle w:val="Heading2"/>
        <w:numPr>
          <w:ilvl w:val="1"/>
          <w:numId w:val="104"/>
        </w:numPr>
      </w:pPr>
      <w:r>
        <w:t>概要</w:t>
      </w:r>
    </w:p>
    <w:p>
      <w:pPr>
        <w:numPr>
          <w:ilvl w:val="2"/>
          <w:numId w:val="104"/>
        </w:numPr>
      </w:pPr>
      <w:r>
        <w:t>企業を取り巻くリスクは、事業内容や取り扱う情報、職場環境、ITの利用状況などによっても異なることがあり、汎用的な規程をそのまま使っても、自社に適さないことが考えられます。そこでここでは、効率的に自社に適した規程を作成する方法を解説します。</w:t>
      </w:r>
    </w:p>
    <w:p>
      <w:pPr>
        <w:numPr>
          <w:ilvl w:val="2"/>
          <w:numId w:val="104"/>
        </w:numPr>
      </w:pPr>
      <w:r>
        <w:t>①対応すべきリスクの特定</w:t>
      </w:r>
    </w:p>
    <w:p>
      <w:pPr>
        <w:numPr>
          <w:ilvl w:val="3"/>
          <w:numId w:val="104"/>
        </w:numPr>
      </w:pPr>
      <w:r>
        <w:t>経営者が避けたい重大事故から対応すべきリスクを特定</w:t>
      </w:r>
    </w:p>
    <w:p>
      <w:pPr>
        <w:numPr>
          <w:ilvl w:val="2"/>
          <w:numId w:val="104"/>
        </w:numPr>
      </w:pPr>
      <w:r>
        <w:t>②対策の決定</w:t>
      </w:r>
    </w:p>
    <w:p>
      <w:pPr>
        <w:numPr>
          <w:ilvl w:val="3"/>
          <w:numId w:val="104"/>
        </w:numPr>
      </w:pPr>
      <w:r>
        <w:t>・リスクの大きなものを優先して対策を実施</w:t>
      </w:r>
    </w:p>
    <w:p>
      <w:pPr>
        <w:numPr>
          <w:ilvl w:val="3"/>
          <w:numId w:val="104"/>
        </w:numPr>
      </w:pPr>
      <w:r>
        <w:t>・リスクが小さなものは許容するなど、合理的に対応</w:t>
      </w:r>
    </w:p>
    <w:p>
      <w:pPr>
        <w:numPr>
          <w:ilvl w:val="2"/>
          <w:numId w:val="104"/>
        </w:numPr>
      </w:pPr>
      <w:r>
        <w:t>③規程の作成</w:t>
      </w:r>
    </w:p>
    <w:p>
      <w:pPr>
        <w:numPr>
          <w:ilvl w:val="3"/>
          <w:numId w:val="104"/>
        </w:numPr>
      </w:pPr>
      <w:r>
        <w:t>「情報セキュリティ関連規程（サンプル）」を参考に、自社に適した規定にするために修正を加える</w:t>
      </w:r>
    </w:p>
    <w:p>
      <w:pPr>
        <w:pStyle w:val="Heading2"/>
        <w:numPr>
          <w:ilvl w:val="1"/>
          <w:numId w:val="104"/>
        </w:numPr>
      </w:pPr>
      <w:r>
        <w:t>情報セキュリティ関連規程の概要</w:t>
      </w:r>
    </w:p>
    <w:p>
      <w:pPr>
        <w:numPr>
          <w:ilvl w:val="2"/>
          <w:numId w:val="104"/>
        </w:numPr>
      </w:pPr>
      <w:r>
        <w:t>1.組織的対策：</w:t>
      </w:r>
    </w:p>
    <w:p>
      <w:pPr>
        <w:numPr>
          <w:ilvl w:val="3"/>
          <w:numId w:val="104"/>
        </w:numPr>
      </w:pPr>
      <w:r>
        <w:t>情報セキュリティのための管理体制の構築や点検、情報共有などのルールを定めます。</w:t>
      </w:r>
    </w:p>
    <w:p>
      <w:pPr>
        <w:numPr>
          <w:ilvl w:val="2"/>
          <w:numId w:val="104"/>
        </w:numPr>
      </w:pPr>
      <w:r>
        <w:t>2.人的対策：</w:t>
      </w:r>
    </w:p>
    <w:p>
      <w:pPr>
        <w:numPr>
          <w:ilvl w:val="3"/>
          <w:numId w:val="104"/>
        </w:numPr>
      </w:pPr>
      <w:r>
        <w:t>取締役及び従業員の責務や教育、人材育成などのルールを定めます。</w:t>
      </w:r>
    </w:p>
    <w:p>
      <w:pPr>
        <w:numPr>
          <w:ilvl w:val="2"/>
          <w:numId w:val="104"/>
        </w:numPr>
      </w:pPr>
      <w:r>
        <w:t>3.情報資産管理：</w:t>
      </w:r>
    </w:p>
    <w:p>
      <w:pPr>
        <w:numPr>
          <w:ilvl w:val="3"/>
          <w:numId w:val="104"/>
        </w:numPr>
      </w:pPr>
      <w:r>
        <w:t>情報資産の管理や持ち出し方法、バックアップ、破棄などのルールを定めます。</w:t>
      </w:r>
    </w:p>
    <w:p>
      <w:pPr>
        <w:numPr>
          <w:ilvl w:val="2"/>
          <w:numId w:val="104"/>
        </w:numPr>
      </w:pPr>
      <w:r>
        <w:t>4.アクセス制御及び認証：</w:t>
      </w:r>
    </w:p>
    <w:p>
      <w:pPr>
        <w:numPr>
          <w:ilvl w:val="3"/>
          <w:numId w:val="104"/>
        </w:numPr>
      </w:pPr>
      <w:r>
        <w:t>情報資産に対するアクセス制御方針や認証のルールを定めます。</w:t>
      </w:r>
    </w:p>
    <w:p>
      <w:pPr>
        <w:numPr>
          <w:ilvl w:val="2"/>
          <w:numId w:val="104"/>
        </w:numPr>
      </w:pPr>
      <w:r>
        <w:t>5.物理的対策：</w:t>
      </w:r>
    </w:p>
    <w:p>
      <w:pPr>
        <w:numPr>
          <w:ilvl w:val="3"/>
          <w:numId w:val="104"/>
        </w:numPr>
      </w:pPr>
      <w:r>
        <w:t>セキュリティ領域の設定や領域内での注意事項などのルールを定めます。</w:t>
      </w:r>
    </w:p>
    <w:p>
      <w:pPr>
        <w:numPr>
          <w:ilvl w:val="2"/>
          <w:numId w:val="104"/>
        </w:numPr>
      </w:pPr>
      <w:r>
        <w:t>6.IT機器利用：</w:t>
      </w:r>
    </w:p>
    <w:p>
      <w:pPr>
        <w:numPr>
          <w:ilvl w:val="3"/>
          <w:numId w:val="104"/>
        </w:numPr>
      </w:pPr>
      <w:r>
        <w:t>IT機器やソフトウェアの利用などのルールを定めます。</w:t>
      </w:r>
    </w:p>
    <w:p>
      <w:pPr>
        <w:numPr>
          <w:ilvl w:val="2"/>
          <w:numId w:val="104"/>
        </w:numPr>
      </w:pPr>
      <w:r>
        <w:t>7.IT基盤運用管理：</w:t>
      </w:r>
    </w:p>
    <w:p>
      <w:pPr>
        <w:numPr>
          <w:ilvl w:val="3"/>
          <w:numId w:val="104"/>
        </w:numPr>
      </w:pPr>
      <w:r>
        <w:t>サーバーやネットワーク等のITインフラに関するルールを定めます。</w:t>
      </w:r>
    </w:p>
    <w:p>
      <w:pPr>
        <w:numPr>
          <w:ilvl w:val="2"/>
          <w:numId w:val="104"/>
        </w:numPr>
      </w:pPr>
      <w:r>
        <w:t>8.システムの開発及び保守：</w:t>
      </w:r>
    </w:p>
    <w:p>
      <w:pPr>
        <w:numPr>
          <w:ilvl w:val="3"/>
          <w:numId w:val="104"/>
        </w:numPr>
      </w:pPr>
      <w:r>
        <w:t>独自に開発及び保守を行う情報システムに関するルールを定めます。</w:t>
      </w:r>
    </w:p>
    <w:p>
      <w:pPr>
        <w:numPr>
          <w:ilvl w:val="2"/>
          <w:numId w:val="104"/>
        </w:numPr>
      </w:pPr>
      <w:r>
        <w:t>9.委託管理：</w:t>
      </w:r>
    </w:p>
    <w:p>
      <w:pPr>
        <w:numPr>
          <w:ilvl w:val="3"/>
          <w:numId w:val="104"/>
        </w:numPr>
      </w:pPr>
      <w:r>
        <w:t>業務委託にあたっての選定や契約、評価のルールを定めます。業務委託契約書の機密保持に関する条項例と委託先チェックリストのサンプルが付属します。</w:t>
      </w:r>
    </w:p>
    <w:p>
      <w:pPr>
        <w:numPr>
          <w:ilvl w:val="2"/>
          <w:numId w:val="104"/>
        </w:numPr>
      </w:pPr>
      <w:r>
        <w:t>10.情報セキュリティインシデント対応ならびに事業継続管理：</w:t>
      </w:r>
    </w:p>
    <w:p>
      <w:pPr>
        <w:numPr>
          <w:ilvl w:val="3"/>
          <w:numId w:val="104"/>
        </w:numPr>
      </w:pPr>
      <w:r>
        <w:t>情報セキュリティに関する事故対応や事業継続管理などのルールを定めます。</w:t>
      </w:r>
    </w:p>
    <w:p>
      <w:pPr>
        <w:numPr>
          <w:ilvl w:val="2"/>
          <w:numId w:val="104"/>
        </w:numPr>
      </w:pPr>
      <w:r>
        <w:t>11.個人番号及び特定個人情報の取り扱い：</w:t>
      </w:r>
    </w:p>
    <w:p>
      <w:pPr>
        <w:numPr>
          <w:ilvl w:val="3"/>
          <w:numId w:val="104"/>
        </w:numPr>
      </w:pPr>
      <w:r>
        <w:t>マイナンバーの取り扱いに関するルールを定めます。</w:t>
      </w:r>
    </w:p>
    <w:p>
      <w:pPr>
        <w:pStyle w:val="Heading2"/>
        <w:numPr>
          <w:ilvl w:val="1"/>
          <w:numId w:val="104"/>
        </w:numPr>
      </w:pPr>
      <w:r>
        <w:t>1.組織的対策：</w:t>
      </w:r>
    </w:p>
    <w:p>
      <w:pPr>
        <w:numPr>
          <w:ilvl w:val="2"/>
          <w:numId w:val="104"/>
        </w:numPr>
      </w:pPr>
      <w:r>
        <w:t>情報セキュリティのための管理体制の構築や点検、情報共有などのルールを定めます。</w:t>
      </w:r>
    </w:p>
    <w:p>
      <w:pPr>
        <w:numPr>
          <w:ilvl w:val="2"/>
          <w:numId w:val="104"/>
        </w:numPr>
      </w:pPr>
      <w:r>
        <w:t>1.1.情報セキュリティのための組織</w:t>
      </w:r>
    </w:p>
    <w:p>
      <w:pPr>
        <w:numPr>
          <w:ilvl w:val="2"/>
          <w:numId w:val="104"/>
        </w:numPr>
      </w:pPr>
      <w:r>
        <w:t>1.2.情報セキュリティ取組みの監査・点検/点検</w:t>
      </w:r>
    </w:p>
    <w:p>
      <w:pPr>
        <w:numPr>
          <w:ilvl w:val="2"/>
          <w:numId w:val="104"/>
        </w:numPr>
      </w:pPr>
      <w:r>
        <w:t>1.3.情報セキュリティに関する情報共有</w:t>
      </w:r>
    </w:p>
    <w:p>
      <w:pPr>
        <w:numPr>
          <w:ilvl w:val="3"/>
          <w:numId w:val="104"/>
        </w:numPr>
      </w:pPr>
      <w:r>
        <w:t>入手先</w:t>
      </w:r>
    </w:p>
    <w:p>
      <w:pPr>
        <w:numPr>
          <w:ilvl w:val="4"/>
          <w:numId w:val="104"/>
        </w:numPr>
      </w:pPr>
      <w:r>
        <w:t>・IPA</w:t>
      </w:r>
    </w:p>
    <w:p>
      <w:pPr>
        <w:numPr>
          <w:ilvl w:val="5"/>
          <w:numId w:val="104"/>
        </w:numPr>
      </w:pPr>
      <w:r>
        <w:t>[情報セキュリティ]</w:t>
      </w:r>
    </w:p>
    <w:p>
      <w:pPr>
        <w:numPr>
          <w:ilvl w:val="5"/>
          <w:numId w:val="104"/>
        </w:numPr>
      </w:pPr>
      <w:r>
        <w:t>https://www.ipa.go.jp/security/</w:t>
      </w:r>
    </w:p>
    <w:p>
      <w:pPr>
        <w:numPr>
          <w:ilvl w:val="5"/>
          <w:numId w:val="104"/>
        </w:numPr>
      </w:pPr>
      <w:r>
        <w:t>[ここからセキュリティ]</w:t>
      </w:r>
    </w:p>
    <w:p>
      <w:pPr>
        <w:numPr>
          <w:ilvl w:val="5"/>
          <w:numId w:val="104"/>
        </w:numPr>
      </w:pPr>
      <w:r>
        <w:t>https://www.ipa.go.jp/security/kokokara/</w:t>
      </w:r>
    </w:p>
    <w:p>
      <w:pPr>
        <w:numPr>
          <w:ilvl w:val="4"/>
          <w:numId w:val="104"/>
        </w:numPr>
      </w:pPr>
      <w:r>
        <w:t>・JVN（Japan Vulnerability Notes）</w:t>
      </w:r>
    </w:p>
    <w:p>
      <w:pPr>
        <w:numPr>
          <w:ilvl w:val="5"/>
          <w:numId w:val="104"/>
        </w:numPr>
      </w:pPr>
      <w:r>
        <w:t>https://jvn.jp/index.html</w:t>
      </w:r>
    </w:p>
    <w:p>
      <w:pPr>
        <w:numPr>
          <w:ilvl w:val="4"/>
          <w:numId w:val="104"/>
        </w:numPr>
      </w:pPr>
      <w:r>
        <w:t>・JPCERT/CC</w:t>
      </w:r>
    </w:p>
    <w:p>
      <w:pPr>
        <w:numPr>
          <w:ilvl w:val="5"/>
          <w:numId w:val="104"/>
        </w:numPr>
      </w:pPr>
      <w:r>
        <w:t>https://www.jpcert.or.jp/</w:t>
      </w:r>
    </w:p>
    <w:p>
      <w:pPr>
        <w:numPr>
          <w:ilvl w:val="4"/>
          <w:numId w:val="104"/>
        </w:numPr>
      </w:pPr>
      <w:r>
        <w:t>・個人情報保護委員会</w:t>
      </w:r>
    </w:p>
    <w:p>
      <w:pPr>
        <w:numPr>
          <w:ilvl w:val="5"/>
          <w:numId w:val="104"/>
        </w:numPr>
      </w:pPr>
      <w:r>
        <w:t>http://www.ppc.go.jp/</w:t>
      </w:r>
    </w:p>
    <w:p>
      <w:pPr>
        <w:pStyle w:val="Heading2"/>
        <w:numPr>
          <w:ilvl w:val="1"/>
          <w:numId w:val="104"/>
        </w:numPr>
      </w:pPr>
      <w:r>
        <w:t>2.人的対策：</w:t>
      </w:r>
    </w:p>
    <w:p>
      <w:pPr>
        <w:numPr>
          <w:ilvl w:val="2"/>
          <w:numId w:val="104"/>
        </w:numPr>
      </w:pPr>
      <w:r>
        <w:t>取締役及び従業員の責務や教育、人材育成などのルールを定めます。</w:t>
      </w:r>
    </w:p>
    <w:p>
      <w:pPr>
        <w:numPr>
          <w:ilvl w:val="2"/>
          <w:numId w:val="104"/>
        </w:numPr>
      </w:pPr>
      <w:r>
        <w:t>2.1.雇用条件</w:t>
      </w:r>
    </w:p>
    <w:p>
      <w:pPr>
        <w:numPr>
          <w:ilvl w:val="2"/>
          <w:numId w:val="104"/>
        </w:numPr>
      </w:pPr>
      <w:r>
        <w:t>2.2.従業員の責務</w:t>
      </w:r>
    </w:p>
    <w:p>
      <w:pPr>
        <w:numPr>
          <w:ilvl w:val="2"/>
          <w:numId w:val="104"/>
        </w:numPr>
      </w:pPr>
      <w:r>
        <w:t>2.3.雇用の終了</w:t>
      </w:r>
    </w:p>
    <w:p>
      <w:pPr>
        <w:numPr>
          <w:ilvl w:val="2"/>
          <w:numId w:val="104"/>
        </w:numPr>
      </w:pPr>
      <w:r>
        <w:t>2.4.情報セキュリティ教育</w:t>
      </w:r>
    </w:p>
    <w:p>
      <w:pPr>
        <w:numPr>
          <w:ilvl w:val="2"/>
          <w:numId w:val="104"/>
        </w:numPr>
      </w:pPr>
      <w:r>
        <w:t>2.5.人材育成</w:t>
      </w:r>
    </w:p>
    <w:p>
      <w:pPr>
        <w:pStyle w:val="Heading2"/>
        <w:numPr>
          <w:ilvl w:val="1"/>
          <w:numId w:val="104"/>
        </w:numPr>
      </w:pPr>
      <w:r>
        <w:t>3.情報資産管理：</w:t>
      </w:r>
    </w:p>
    <w:p>
      <w:pPr>
        <w:numPr>
          <w:ilvl w:val="2"/>
          <w:numId w:val="104"/>
        </w:numPr>
      </w:pPr>
      <w:r>
        <w:t>情報資産の管理や持ち出し方法、バックアップ、破棄などのルールを定めます。</w:t>
      </w:r>
    </w:p>
    <w:p>
      <w:pPr>
        <w:numPr>
          <w:ilvl w:val="2"/>
          <w:numId w:val="104"/>
        </w:numPr>
      </w:pPr>
      <w:r>
        <w:t>3.1.情報資産の管理</w:t>
      </w:r>
    </w:p>
    <w:p>
      <w:pPr>
        <w:numPr>
          <w:ilvl w:val="2"/>
          <w:numId w:val="104"/>
        </w:numPr>
      </w:pPr>
      <w:r>
        <w:t>3.1.1.情報資産の特定と機密性の評価</w:t>
      </w:r>
    </w:p>
    <w:p>
      <w:pPr>
        <w:numPr>
          <w:ilvl w:val="2"/>
          <w:numId w:val="104"/>
        </w:numPr>
      </w:pPr>
      <w:r>
        <w:t>3.1.2.情報資産の分類の表示</w:t>
      </w:r>
    </w:p>
    <w:p>
      <w:pPr>
        <w:numPr>
          <w:ilvl w:val="2"/>
          <w:numId w:val="104"/>
        </w:numPr>
      </w:pPr>
      <w:r>
        <w:t>3.1.3.情報資産の管理責任者</w:t>
      </w:r>
    </w:p>
    <w:p>
      <w:pPr>
        <w:numPr>
          <w:ilvl w:val="2"/>
          <w:numId w:val="104"/>
        </w:numPr>
      </w:pPr>
      <w:r>
        <w:t>3.1.4.情報資産の利用者</w:t>
      </w:r>
    </w:p>
    <w:p>
      <w:pPr>
        <w:numPr>
          <w:ilvl w:val="2"/>
          <w:numId w:val="104"/>
        </w:numPr>
      </w:pPr>
      <w:r>
        <w:t>3.2.情報資産の社外持ち出し</w:t>
      </w:r>
    </w:p>
    <w:p>
      <w:pPr>
        <w:numPr>
          <w:ilvl w:val="2"/>
          <w:numId w:val="104"/>
        </w:numPr>
      </w:pPr>
      <w:r>
        <w:t>3.3.媒体の処分</w:t>
      </w:r>
    </w:p>
    <w:p>
      <w:pPr>
        <w:numPr>
          <w:ilvl w:val="2"/>
          <w:numId w:val="104"/>
        </w:numPr>
      </w:pPr>
      <w:r>
        <w:t>3.3.1.媒体の廃棄</w:t>
      </w:r>
    </w:p>
    <w:p>
      <w:pPr>
        <w:numPr>
          <w:ilvl w:val="2"/>
          <w:numId w:val="104"/>
        </w:numPr>
      </w:pPr>
      <w:r>
        <w:t>3.3.2.媒体の再利用</w:t>
      </w:r>
    </w:p>
    <w:p>
      <w:pPr>
        <w:numPr>
          <w:ilvl w:val="2"/>
          <w:numId w:val="104"/>
        </w:numPr>
      </w:pPr>
      <w:r>
        <w:t>3.4.バックアップ</w:t>
      </w:r>
    </w:p>
    <w:p>
      <w:pPr>
        <w:numPr>
          <w:ilvl w:val="2"/>
          <w:numId w:val="104"/>
        </w:numPr>
      </w:pPr>
      <w:r>
        <w:t>3.4.1.バックアップ取得対象</w:t>
      </w:r>
    </w:p>
    <w:p>
      <w:pPr>
        <w:numPr>
          <w:ilvl w:val="2"/>
          <w:numId w:val="104"/>
        </w:numPr>
      </w:pPr>
      <w:r>
        <w:t>3.4.2.バックアップ媒体の取り扱い</w:t>
      </w:r>
    </w:p>
    <w:p>
      <w:pPr>
        <w:numPr>
          <w:ilvl w:val="2"/>
          <w:numId w:val="104"/>
        </w:numPr>
      </w:pPr>
      <w:r>
        <w:t>3.4.3.クラウドサービスを利用したバックアップ</w:t>
      </w:r>
    </w:p>
    <w:p>
      <w:pPr>
        <w:pStyle w:val="Heading2"/>
        <w:numPr>
          <w:ilvl w:val="1"/>
          <w:numId w:val="104"/>
        </w:numPr>
      </w:pPr>
      <w:r>
        <w:t>4.アクセス制御及び認証：</w:t>
      </w:r>
    </w:p>
    <w:p>
      <w:pPr>
        <w:numPr>
          <w:ilvl w:val="2"/>
          <w:numId w:val="104"/>
        </w:numPr>
      </w:pPr>
      <w:r>
        <w:t>情報資産に対するアクセス制御方針や認証のルールを定めます。</w:t>
      </w:r>
    </w:p>
    <w:p>
      <w:pPr>
        <w:numPr>
          <w:ilvl w:val="2"/>
          <w:numId w:val="104"/>
        </w:numPr>
      </w:pPr>
      <w:r>
        <w:t>4.1.アクセス制御方針</w:t>
      </w:r>
    </w:p>
    <w:p>
      <w:pPr>
        <w:numPr>
          <w:ilvl w:val="2"/>
          <w:numId w:val="104"/>
        </w:numPr>
      </w:pPr>
      <w:r>
        <w:t>4.2.利用者の認証</w:t>
      </w:r>
    </w:p>
    <w:p>
      <w:pPr>
        <w:numPr>
          <w:ilvl w:val="2"/>
          <w:numId w:val="104"/>
        </w:numPr>
      </w:pPr>
      <w:r>
        <w:t>4.3.利用者アカウントの登録</w:t>
      </w:r>
    </w:p>
    <w:p>
      <w:pPr>
        <w:numPr>
          <w:ilvl w:val="2"/>
          <w:numId w:val="104"/>
        </w:numPr>
      </w:pPr>
      <w:r>
        <w:t>4.4.利用者アカウントの管理</w:t>
      </w:r>
    </w:p>
    <w:p>
      <w:pPr>
        <w:numPr>
          <w:ilvl w:val="2"/>
          <w:numId w:val="104"/>
        </w:numPr>
      </w:pPr>
      <w:r>
        <w:t>4.5.パスワードの設定</w:t>
      </w:r>
    </w:p>
    <w:p>
      <w:pPr>
        <w:numPr>
          <w:ilvl w:val="2"/>
          <w:numId w:val="104"/>
        </w:numPr>
      </w:pPr>
      <w:r>
        <w:t>4.6.従業員以外の者に対する利用者アカウントの発行</w:t>
      </w:r>
    </w:p>
    <w:p>
      <w:pPr>
        <w:numPr>
          <w:ilvl w:val="2"/>
          <w:numId w:val="104"/>
        </w:numPr>
      </w:pPr>
      <w:r>
        <w:t>4.7.機器の識別による認証</w:t>
      </w:r>
    </w:p>
    <w:p>
      <w:pPr>
        <w:numPr>
          <w:ilvl w:val="2"/>
          <w:numId w:val="104"/>
        </w:numPr>
      </w:pPr>
      <w:r>
        <w:t>4.8.端末のタイムアウト機能</w:t>
      </w:r>
    </w:p>
    <w:p>
      <w:pPr>
        <w:numPr>
          <w:ilvl w:val="2"/>
          <w:numId w:val="104"/>
        </w:numPr>
      </w:pPr>
      <w:r>
        <w:t>4.9.標準設定等</w:t>
      </w:r>
    </w:p>
    <w:p>
      <w:pPr>
        <w:numPr>
          <w:ilvl w:val="2"/>
          <w:numId w:val="104"/>
        </w:numPr>
      </w:pPr>
      <w:r>
        <w:t>4.9.1.アクセス制御対象情報システム及びアクセス制御方法</w:t>
      </w:r>
    </w:p>
    <w:p>
      <w:pPr>
        <w:numPr>
          <w:ilvl w:val="2"/>
          <w:numId w:val="104"/>
        </w:numPr>
      </w:pPr>
      <w:r>
        <w:t>4.9.2.利用者認証方法</w:t>
      </w:r>
    </w:p>
    <w:p>
      <w:pPr>
        <w:numPr>
          <w:ilvl w:val="2"/>
          <w:numId w:val="104"/>
        </w:numPr>
      </w:pPr>
      <w:r>
        <w:t>4.9.3.利用者アカウント・パスワードの条件</w:t>
      </w:r>
    </w:p>
    <w:p>
      <w:pPr>
        <w:numPr>
          <w:ilvl w:val="2"/>
          <w:numId w:val="104"/>
        </w:numPr>
      </w:pPr>
      <w:r>
        <w:t>4.9.4.機器の認証方法</w:t>
      </w:r>
    </w:p>
    <w:p>
      <w:pPr>
        <w:pStyle w:val="Heading2"/>
        <w:numPr>
          <w:ilvl w:val="1"/>
          <w:numId w:val="104"/>
        </w:numPr>
      </w:pPr>
      <w:r>
        <w:t>5.物理的対策：</w:t>
      </w:r>
    </w:p>
    <w:p>
      <w:pPr>
        <w:numPr>
          <w:ilvl w:val="2"/>
          <w:numId w:val="104"/>
        </w:numPr>
      </w:pPr>
      <w:r>
        <w:t>セキュリティ領域の設定や領域内での注意事項などのルールを定めます。</w:t>
      </w:r>
    </w:p>
    <w:p>
      <w:pPr>
        <w:numPr>
          <w:ilvl w:val="2"/>
          <w:numId w:val="104"/>
        </w:numPr>
      </w:pPr>
      <w:r>
        <w:t>5.1.セキュリティ領域の設定</w:t>
      </w:r>
    </w:p>
    <w:p>
      <w:pPr>
        <w:numPr>
          <w:ilvl w:val="2"/>
          <w:numId w:val="104"/>
        </w:numPr>
      </w:pPr>
      <w:r>
        <w:t>5.2.関連設備の管理</w:t>
      </w:r>
    </w:p>
    <w:p>
      <w:pPr>
        <w:numPr>
          <w:ilvl w:val="2"/>
          <w:numId w:val="104"/>
        </w:numPr>
      </w:pPr>
      <w:r>
        <w:t>5.3.セキュリティ領域内注意事項</w:t>
      </w:r>
    </w:p>
    <w:p>
      <w:pPr>
        <w:numPr>
          <w:ilvl w:val="2"/>
          <w:numId w:val="104"/>
        </w:numPr>
      </w:pPr>
      <w:r>
        <w:t>5.4.搬入物の受け渡し</w:t>
      </w:r>
    </w:p>
    <w:p>
      <w:pPr>
        <w:pStyle w:val="Heading2"/>
        <w:numPr>
          <w:ilvl w:val="1"/>
          <w:numId w:val="104"/>
        </w:numPr>
      </w:pPr>
      <w:r>
        <w:t>6.IT機器利用：</w:t>
      </w:r>
    </w:p>
    <w:p>
      <w:pPr>
        <w:numPr>
          <w:ilvl w:val="2"/>
          <w:numId w:val="104"/>
        </w:numPr>
      </w:pPr>
      <w:r>
        <w:t>IT機器やソフトウェアの利用などのルールを定めます。</w:t>
      </w:r>
    </w:p>
    <w:p>
      <w:pPr>
        <w:numPr>
          <w:ilvl w:val="2"/>
          <w:numId w:val="104"/>
        </w:numPr>
      </w:pPr>
      <w:r>
        <w:t>6.1.ソフトウェアの利用</w:t>
      </w:r>
    </w:p>
    <w:p>
      <w:pPr>
        <w:numPr>
          <w:ilvl w:val="2"/>
          <w:numId w:val="104"/>
        </w:numPr>
      </w:pPr>
      <w:r>
        <w:t>6.1.1.標準ソフトウェア</w:t>
      </w:r>
    </w:p>
    <w:p>
      <w:pPr>
        <w:numPr>
          <w:ilvl w:val="2"/>
          <w:numId w:val="104"/>
        </w:numPr>
      </w:pPr>
      <w:r>
        <w:t>6.1.2.ソフトウェアの利用制限</w:t>
      </w:r>
    </w:p>
    <w:p>
      <w:pPr>
        <w:numPr>
          <w:ilvl w:val="2"/>
          <w:numId w:val="104"/>
        </w:numPr>
      </w:pPr>
      <w:r>
        <w:t>6.1.3.ソフトウェアのアップデート</w:t>
      </w:r>
    </w:p>
    <w:p>
      <w:pPr>
        <w:numPr>
          <w:ilvl w:val="2"/>
          <w:numId w:val="104"/>
        </w:numPr>
      </w:pPr>
      <w:r>
        <w:t>6.1.4.ウイルス対策ソフトウェアの利用</w:t>
      </w:r>
    </w:p>
    <w:p>
      <w:pPr>
        <w:numPr>
          <w:ilvl w:val="2"/>
          <w:numId w:val="104"/>
        </w:numPr>
      </w:pPr>
      <w:r>
        <w:t>6.1.4.1.ウイルス検知</w:t>
      </w:r>
    </w:p>
    <w:p>
      <w:pPr>
        <w:numPr>
          <w:ilvl w:val="2"/>
          <w:numId w:val="104"/>
        </w:numPr>
      </w:pPr>
      <w:r>
        <w:t>6.1.4.2.ウイルス対策ソフト定義ファイルの更新</w:t>
      </w:r>
    </w:p>
    <w:p>
      <w:pPr>
        <w:numPr>
          <w:ilvl w:val="2"/>
          <w:numId w:val="104"/>
        </w:numPr>
      </w:pPr>
      <w:r>
        <w:t>6.1.4.3.社外機器のLAN接続</w:t>
      </w:r>
    </w:p>
    <w:p>
      <w:pPr>
        <w:numPr>
          <w:ilvl w:val="2"/>
          <w:numId w:val="104"/>
        </w:numPr>
      </w:pPr>
      <w:r>
        <w:t>6.1.5.ウイルス対策の啓発</w:t>
      </w:r>
    </w:p>
    <w:p>
      <w:pPr>
        <w:numPr>
          <w:ilvl w:val="2"/>
          <w:numId w:val="104"/>
        </w:numPr>
      </w:pPr>
      <w:r>
        <w:t>6.2.IT機器の利用</w:t>
      </w:r>
    </w:p>
    <w:p>
      <w:pPr>
        <w:numPr>
          <w:ilvl w:val="2"/>
          <w:numId w:val="104"/>
        </w:numPr>
      </w:pPr>
      <w:r>
        <w:t>6.3.クリアデスク・クリアスクリーン</w:t>
      </w:r>
    </w:p>
    <w:p>
      <w:pPr>
        <w:numPr>
          <w:ilvl w:val="2"/>
          <w:numId w:val="104"/>
        </w:numPr>
      </w:pPr>
      <w:r>
        <w:t>6.3.1.クリアデスク</w:t>
      </w:r>
    </w:p>
    <w:p>
      <w:pPr>
        <w:numPr>
          <w:ilvl w:val="2"/>
          <w:numId w:val="104"/>
        </w:numPr>
      </w:pPr>
      <w:r>
        <w:t>6.3.2.クリアスクリーン</w:t>
      </w:r>
    </w:p>
    <w:p>
      <w:pPr>
        <w:numPr>
          <w:ilvl w:val="2"/>
          <w:numId w:val="104"/>
        </w:numPr>
      </w:pPr>
      <w:r>
        <w:t>6.4.インターネットの利用</w:t>
      </w:r>
    </w:p>
    <w:p>
      <w:pPr>
        <w:numPr>
          <w:ilvl w:val="2"/>
          <w:numId w:val="104"/>
        </w:numPr>
      </w:pPr>
      <w:r>
        <w:t>6.4.1.ウェブ閲覧</w:t>
      </w:r>
    </w:p>
    <w:p>
      <w:pPr>
        <w:numPr>
          <w:ilvl w:val="2"/>
          <w:numId w:val="104"/>
        </w:numPr>
      </w:pPr>
      <w:r>
        <w:t>6.4.2.オンラインサービス</w:t>
      </w:r>
    </w:p>
    <w:p>
      <w:pPr>
        <w:numPr>
          <w:ilvl w:val="2"/>
          <w:numId w:val="104"/>
        </w:numPr>
      </w:pPr>
      <w:r>
        <w:t>6.4.3.SNSの個人利用</w:t>
      </w:r>
    </w:p>
    <w:p>
      <w:pPr>
        <w:numPr>
          <w:ilvl w:val="2"/>
          <w:numId w:val="104"/>
        </w:numPr>
      </w:pPr>
      <w:r>
        <w:t>6.4.4.電子メールの利用</w:t>
      </w:r>
    </w:p>
    <w:p>
      <w:pPr>
        <w:numPr>
          <w:ilvl w:val="2"/>
          <w:numId w:val="104"/>
        </w:numPr>
      </w:pPr>
      <w:r>
        <w:t>6.4.5.ウイルス感染の防止</w:t>
      </w:r>
    </w:p>
    <w:p>
      <w:pPr>
        <w:numPr>
          <w:ilvl w:val="2"/>
          <w:numId w:val="104"/>
        </w:numPr>
      </w:pPr>
      <w:r>
        <w:t>6.5.私有IT機器・電子媒体の利用</w:t>
      </w:r>
    </w:p>
    <w:p>
      <w:pPr>
        <w:numPr>
          <w:ilvl w:val="2"/>
          <w:numId w:val="104"/>
        </w:numPr>
      </w:pPr>
      <w:r>
        <w:t>6.5.1.利用開始時</w:t>
      </w:r>
    </w:p>
    <w:p>
      <w:pPr>
        <w:numPr>
          <w:ilvl w:val="2"/>
          <w:numId w:val="104"/>
        </w:numPr>
      </w:pPr>
      <w:r>
        <w:t>6.5.2.利用期間中</w:t>
      </w:r>
    </w:p>
    <w:p>
      <w:pPr>
        <w:numPr>
          <w:ilvl w:val="2"/>
          <w:numId w:val="104"/>
        </w:numPr>
      </w:pPr>
      <w:r>
        <w:t>6.5.2.1.社内での利用</w:t>
      </w:r>
    </w:p>
    <w:p>
      <w:pPr>
        <w:numPr>
          <w:ilvl w:val="2"/>
          <w:numId w:val="104"/>
        </w:numPr>
      </w:pPr>
      <w:r>
        <w:t>6.5.3.利用終了時</w:t>
      </w:r>
    </w:p>
    <w:p>
      <w:pPr>
        <w:numPr>
          <w:ilvl w:val="2"/>
          <w:numId w:val="104"/>
        </w:numPr>
      </w:pPr>
      <w:r>
        <w:t>6.6.標準等</w:t>
      </w:r>
    </w:p>
    <w:p>
      <w:pPr>
        <w:numPr>
          <w:ilvl w:val="2"/>
          <w:numId w:val="104"/>
        </w:numPr>
      </w:pPr>
      <w:r>
        <w:t>6.6.1.標準ソフトウェア</w:t>
      </w:r>
    </w:p>
    <w:p>
      <w:pPr>
        <w:numPr>
          <w:ilvl w:val="2"/>
          <w:numId w:val="104"/>
        </w:numPr>
      </w:pPr>
      <w:r>
        <w:t>6.6.2.ソフトウェアのアップデート方法</w:t>
      </w:r>
    </w:p>
    <w:p>
      <w:pPr>
        <w:numPr>
          <w:ilvl w:val="2"/>
          <w:numId w:val="104"/>
        </w:numPr>
      </w:pPr>
      <w:r>
        <w:t>6.6.3.ウイルス対策ソフトウェアの定義ファイルの更新方法</w:t>
      </w:r>
    </w:p>
    <w:p>
      <w:pPr>
        <w:pStyle w:val="Heading2"/>
        <w:numPr>
          <w:ilvl w:val="1"/>
          <w:numId w:val="104"/>
        </w:numPr>
      </w:pPr>
      <w:r>
        <w:t>7.IT基盤運用管理：</w:t>
      </w:r>
    </w:p>
    <w:p>
      <w:pPr>
        <w:numPr>
          <w:ilvl w:val="2"/>
          <w:numId w:val="104"/>
        </w:numPr>
      </w:pPr>
      <w:r>
        <w:t>サーバーやネットワーク等のITインフラに関するルールを定めます。</w:t>
      </w:r>
    </w:p>
    <w:p>
      <w:pPr>
        <w:numPr>
          <w:ilvl w:val="2"/>
          <w:numId w:val="104"/>
        </w:numPr>
      </w:pPr>
      <w:r>
        <w:t>7.1.管理体制</w:t>
      </w:r>
    </w:p>
    <w:p>
      <w:pPr>
        <w:numPr>
          <w:ilvl w:val="2"/>
          <w:numId w:val="104"/>
        </w:numPr>
      </w:pPr>
      <w:r>
        <w:t>7.2.IT基盤の情報セキュリティ対策</w:t>
      </w:r>
    </w:p>
    <w:p>
      <w:pPr>
        <w:numPr>
          <w:ilvl w:val="2"/>
          <w:numId w:val="104"/>
        </w:numPr>
      </w:pPr>
      <w:r>
        <w:t>7.2.1.サーバー機器の情報セキュリティ要件</w:t>
      </w:r>
    </w:p>
    <w:p>
      <w:pPr>
        <w:numPr>
          <w:ilvl w:val="2"/>
          <w:numId w:val="104"/>
        </w:numPr>
      </w:pPr>
      <w:r>
        <w:t>7.2.2.サーバー機器に導入するソフトウェア</w:t>
      </w:r>
    </w:p>
    <w:p>
      <w:pPr>
        <w:numPr>
          <w:ilvl w:val="2"/>
          <w:numId w:val="104"/>
        </w:numPr>
      </w:pPr>
      <w:r>
        <w:t>7,2.3.ネットワーク機器の情報セキュリティ要件</w:t>
      </w:r>
    </w:p>
    <w:p>
      <w:pPr>
        <w:numPr>
          <w:ilvl w:val="2"/>
          <w:numId w:val="104"/>
        </w:numPr>
      </w:pPr>
      <w:r>
        <w:t>7.3.IT基盤の運用</w:t>
      </w:r>
    </w:p>
    <w:p>
      <w:pPr>
        <w:numPr>
          <w:ilvl w:val="2"/>
          <w:numId w:val="104"/>
        </w:numPr>
      </w:pPr>
      <w:r>
        <w:t>7.4.クラウドサービスの導入</w:t>
      </w:r>
    </w:p>
    <w:p>
      <w:pPr>
        <w:numPr>
          <w:ilvl w:val="2"/>
          <w:numId w:val="104"/>
        </w:numPr>
      </w:pPr>
      <w:r>
        <w:t>7.5.脅威や攻撃に関する情報の収集</w:t>
      </w:r>
    </w:p>
    <w:p>
      <w:pPr>
        <w:numPr>
          <w:ilvl w:val="2"/>
          <w:numId w:val="104"/>
        </w:numPr>
      </w:pPr>
      <w:r>
        <w:t>7.6.廃棄・返却・譲渡</w:t>
      </w:r>
    </w:p>
    <w:p>
      <w:pPr>
        <w:numPr>
          <w:ilvl w:val="2"/>
          <w:numId w:val="104"/>
        </w:numPr>
      </w:pPr>
      <w:r>
        <w:t>7.7.IT基盤標準</w:t>
      </w:r>
    </w:p>
    <w:p>
      <w:pPr>
        <w:numPr>
          <w:ilvl w:val="2"/>
          <w:numId w:val="104"/>
        </w:numPr>
      </w:pPr>
      <w:r>
        <w:t>7.7.1.サーバー機器情報セキュリティ要件</w:t>
      </w:r>
    </w:p>
    <w:p>
      <w:pPr>
        <w:numPr>
          <w:ilvl w:val="2"/>
          <w:numId w:val="104"/>
        </w:numPr>
      </w:pPr>
      <w:r>
        <w:t>7.7.2.IT基盤標準ソフトウェア</w:t>
      </w:r>
    </w:p>
    <w:p>
      <w:pPr>
        <w:numPr>
          <w:ilvl w:val="2"/>
          <w:numId w:val="104"/>
        </w:numPr>
      </w:pPr>
      <w:r>
        <w:t>7.7.3.標準ネットワーク機器</w:t>
      </w:r>
    </w:p>
    <w:p>
      <w:pPr>
        <w:numPr>
          <w:ilvl w:val="2"/>
          <w:numId w:val="104"/>
        </w:numPr>
      </w:pPr>
      <w:r>
        <w:t>7.7.4.ネットワーク機器情報セキュリティ要件</w:t>
      </w:r>
    </w:p>
    <w:p>
      <w:pPr>
        <w:numPr>
          <w:ilvl w:val="2"/>
          <w:numId w:val="104"/>
        </w:numPr>
      </w:pPr>
      <w:r>
        <w:t>7.7.5.クラウドサービス情報セキュリティ対策評価基準</w:t>
      </w:r>
    </w:p>
    <w:p>
      <w:pPr>
        <w:pStyle w:val="Heading2"/>
        <w:numPr>
          <w:ilvl w:val="1"/>
          <w:numId w:val="104"/>
        </w:numPr>
      </w:pPr>
      <w:r>
        <w:t>8.システムの開発及び保守：</w:t>
      </w:r>
    </w:p>
    <w:p>
      <w:pPr>
        <w:numPr>
          <w:ilvl w:val="2"/>
          <w:numId w:val="104"/>
        </w:numPr>
      </w:pPr>
      <w:r>
        <w:t>独自に開発及び保守を行う情報システムに関するルールを定めます。</w:t>
      </w:r>
    </w:p>
    <w:p>
      <w:pPr>
        <w:numPr>
          <w:ilvl w:val="2"/>
          <w:numId w:val="104"/>
        </w:numPr>
      </w:pPr>
      <w:r>
        <w:t>8.1.新規システム開発・改修</w:t>
      </w:r>
    </w:p>
    <w:p>
      <w:pPr>
        <w:numPr>
          <w:ilvl w:val="2"/>
          <w:numId w:val="104"/>
        </w:numPr>
      </w:pPr>
      <w:r>
        <w:t>8.2.脆弱性への対処</w:t>
      </w:r>
    </w:p>
    <w:p>
      <w:pPr>
        <w:numPr>
          <w:ilvl w:val="2"/>
          <w:numId w:val="104"/>
        </w:numPr>
      </w:pPr>
      <w:r>
        <w:t>8.3.情報システムの開発環境</w:t>
      </w:r>
    </w:p>
    <w:p>
      <w:pPr>
        <w:numPr>
          <w:ilvl w:val="2"/>
          <w:numId w:val="104"/>
        </w:numPr>
      </w:pPr>
      <w:r>
        <w:t>8.4.情報システムの保守</w:t>
      </w:r>
    </w:p>
    <w:p>
      <w:pPr>
        <w:numPr>
          <w:ilvl w:val="2"/>
          <w:numId w:val="104"/>
        </w:numPr>
      </w:pPr>
      <w:r>
        <w:t>8.5.情報システムの変更</w:t>
      </w:r>
    </w:p>
    <w:p>
      <w:pPr>
        <w:pStyle w:val="Heading2"/>
        <w:numPr>
          <w:ilvl w:val="1"/>
          <w:numId w:val="104"/>
        </w:numPr>
      </w:pPr>
      <w:r>
        <w:t>9.委託管理：</w:t>
      </w:r>
    </w:p>
    <w:p>
      <w:pPr>
        <w:numPr>
          <w:ilvl w:val="2"/>
          <w:numId w:val="104"/>
        </w:numPr>
      </w:pPr>
      <w:r>
        <w:t>業務委託にあたっての選定や契約、評価のルールを定めます。業務委託契約書の機密保持に関する条項例と委託先チェックリストのサンプルが付属します。</w:t>
      </w:r>
    </w:p>
    <w:p>
      <w:pPr>
        <w:numPr>
          <w:ilvl w:val="2"/>
          <w:numId w:val="104"/>
        </w:numPr>
      </w:pPr>
      <w:r>
        <w:t>9.1.委託先評価基準</w:t>
      </w:r>
    </w:p>
    <w:p>
      <w:pPr>
        <w:numPr>
          <w:ilvl w:val="2"/>
          <w:numId w:val="104"/>
        </w:numPr>
      </w:pPr>
      <w:r>
        <w:t>9.2.委託先の選定</w:t>
      </w:r>
    </w:p>
    <w:p>
      <w:pPr>
        <w:numPr>
          <w:ilvl w:val="2"/>
          <w:numId w:val="104"/>
        </w:numPr>
      </w:pPr>
      <w:r>
        <w:t>9.3.委託契約の締結</w:t>
      </w:r>
    </w:p>
    <w:p>
      <w:pPr>
        <w:numPr>
          <w:ilvl w:val="2"/>
          <w:numId w:val="104"/>
        </w:numPr>
      </w:pPr>
      <w:r>
        <w:t>9.4.委託先の評価</w:t>
      </w:r>
    </w:p>
    <w:p>
      <w:pPr>
        <w:numPr>
          <w:ilvl w:val="2"/>
          <w:numId w:val="104"/>
        </w:numPr>
      </w:pPr>
      <w:r>
        <w:t>9.5.再委託</w:t>
      </w:r>
    </w:p>
    <w:p>
      <w:pPr>
        <w:pStyle w:val="Heading2"/>
        <w:numPr>
          <w:ilvl w:val="1"/>
          <w:numId w:val="104"/>
        </w:numPr>
      </w:pPr>
      <w:r>
        <w:t>10.情報セキュリティインシデント対応ならびに事業継続管理：</w:t>
      </w:r>
    </w:p>
    <w:p>
      <w:pPr>
        <w:numPr>
          <w:ilvl w:val="2"/>
          <w:numId w:val="104"/>
        </w:numPr>
      </w:pPr>
      <w:r>
        <w:t>情報セキュリティに関する事故対応や事業継続管理などのルールを定めます。</w:t>
      </w:r>
    </w:p>
    <w:p>
      <w:pPr>
        <w:numPr>
          <w:ilvl w:val="2"/>
          <w:numId w:val="104"/>
        </w:numPr>
      </w:pPr>
      <w:r>
        <w:t>10.1.対応体制</w:t>
      </w:r>
    </w:p>
    <w:p>
      <w:pPr>
        <w:numPr>
          <w:ilvl w:val="2"/>
          <w:numId w:val="104"/>
        </w:numPr>
      </w:pPr>
      <w:r>
        <w:t>10.2.情報セキュリティインシデントの影響範囲と対応者</w:t>
      </w:r>
    </w:p>
    <w:p>
      <w:pPr>
        <w:numPr>
          <w:ilvl w:val="2"/>
          <w:numId w:val="104"/>
        </w:numPr>
      </w:pPr>
      <w:r>
        <w:t>10.3.インシデントの連絡及び報告</w:t>
      </w:r>
    </w:p>
    <w:p>
      <w:pPr>
        <w:numPr>
          <w:ilvl w:val="2"/>
          <w:numId w:val="104"/>
        </w:numPr>
      </w:pPr>
      <w:r>
        <w:t>10.4.対応手順</w:t>
      </w:r>
    </w:p>
    <w:p>
      <w:pPr>
        <w:numPr>
          <w:ilvl w:val="2"/>
          <w:numId w:val="104"/>
        </w:numPr>
      </w:pPr>
      <w:r>
        <w:t>10.4.1.漏えい・流出発生時の対応</w:t>
      </w:r>
    </w:p>
    <w:p>
      <w:pPr>
        <w:numPr>
          <w:ilvl w:val="2"/>
          <w:numId w:val="104"/>
        </w:numPr>
      </w:pPr>
      <w:r>
        <w:t>10.4.2.改ざん・消失・破壊・サービス停止発生時の対応</w:t>
      </w:r>
    </w:p>
    <w:p>
      <w:pPr>
        <w:numPr>
          <w:ilvl w:val="2"/>
          <w:numId w:val="104"/>
        </w:numPr>
      </w:pPr>
      <w:r>
        <w:t>10.4.3.ウイルス感染時の初期対応</w:t>
      </w:r>
    </w:p>
    <w:p>
      <w:pPr>
        <w:numPr>
          <w:ilvl w:val="2"/>
          <w:numId w:val="104"/>
        </w:numPr>
      </w:pPr>
      <w:r>
        <w:t>10.4.5.届出及び相談</w:t>
      </w:r>
    </w:p>
    <w:p>
      <w:pPr>
        <w:numPr>
          <w:ilvl w:val="2"/>
          <w:numId w:val="104"/>
        </w:numPr>
      </w:pPr>
      <w:r>
        <w:t>10.5.情報セキュリティインシデントによる事業中断と事業継続管理</w:t>
      </w:r>
    </w:p>
    <w:p>
      <w:pPr>
        <w:numPr>
          <w:ilvl w:val="2"/>
          <w:numId w:val="104"/>
        </w:numPr>
      </w:pPr>
      <w:r>
        <w:t>10.5.1.想定される情報セキュリティインシデント</w:t>
      </w:r>
    </w:p>
    <w:p>
      <w:pPr>
        <w:numPr>
          <w:ilvl w:val="2"/>
          <w:numId w:val="104"/>
        </w:numPr>
      </w:pPr>
      <w:r>
        <w:t>10.5.2.復旧責任者及び関連連絡先</w:t>
      </w:r>
    </w:p>
    <w:p>
      <w:pPr>
        <w:numPr>
          <w:ilvl w:val="2"/>
          <w:numId w:val="104"/>
        </w:numPr>
      </w:pPr>
      <w:r>
        <w:t>10.5.3.事業継続計画</w:t>
      </w:r>
    </w:p>
    <w:p>
      <w:pPr>
        <w:pStyle w:val="Heading2"/>
        <w:numPr>
          <w:ilvl w:val="1"/>
          <w:numId w:val="104"/>
        </w:numPr>
      </w:pPr>
      <w:r>
        <w:t>11.個人番号及び特定個人情報の取り扱い：</w:t>
      </w:r>
    </w:p>
    <w:p>
      <w:pPr>
        <w:numPr>
          <w:ilvl w:val="2"/>
          <w:numId w:val="104"/>
        </w:numPr>
      </w:pPr>
      <w:r>
        <w:t>マイナンバーの取り扱いに関するルールを定めます。</w:t>
      </w:r>
    </w:p>
    <w:p>
      <w:pPr>
        <w:numPr>
          <w:ilvl w:val="2"/>
          <w:numId w:val="104"/>
        </w:numPr>
      </w:pPr>
      <w:r>
        <w:t>11.1.関係法令・ガイドライン等の遵守</w:t>
      </w:r>
    </w:p>
    <w:p>
      <w:pPr>
        <w:numPr>
          <w:ilvl w:val="2"/>
          <w:numId w:val="104"/>
        </w:numPr>
      </w:pPr>
      <w:r>
        <w:t>11.2.利用目的</w:t>
      </w:r>
    </w:p>
    <w:p>
      <w:pPr>
        <w:numPr>
          <w:ilvl w:val="2"/>
          <w:numId w:val="104"/>
        </w:numPr>
      </w:pPr>
      <w:r>
        <w:t>11.3.安全管理措置に関する事項</w:t>
      </w:r>
    </w:p>
    <w:p>
      <w:pPr>
        <w:numPr>
          <w:ilvl w:val="2"/>
          <w:numId w:val="104"/>
        </w:numPr>
      </w:pPr>
      <w:r>
        <w:t>11.4.委託の取り扱い</w:t>
      </w:r>
    </w:p>
    <w:p>
      <w:pPr>
        <w:numPr>
          <w:ilvl w:val="2"/>
          <w:numId w:val="104"/>
        </w:numPr>
      </w:pPr>
      <w:r>
        <w:t>11.5.継続的改善</w:t>
      </w:r>
    </w:p>
    <w:p>
      <w:pPr>
        <w:numPr>
          <w:ilvl w:val="2"/>
          <w:numId w:val="104"/>
        </w:numPr>
      </w:pPr>
      <w:r>
        <w:t>11.6.特定個人情報等の開示</w:t>
      </w:r>
    </w:p>
    <w:p>
      <w:pPr>
        <w:numPr>
          <w:ilvl w:val="2"/>
          <w:numId w:val="104"/>
        </w:numPr>
      </w:pPr>
      <w:r>
        <w:t>【参考】「個人番号及び特定個人情報取扱規程」サンプル</w:t>
      </w:r>
    </w:p>
    <w:p>
      <w:pPr>
        <w:numPr>
          <w:ilvl w:val="0"/>
          <w:numId w:val="0"/>
        </w:numPr>
        <w:ind w:left="0"/>
        <w:sectPr w:rsidSect="00F019F0">
          <w:headerReference w:type="even" r:id="rId6"/>
          <w:headerReference w:type="default" r:id="rId7"/>
          <w:footerReference w:type="even" r:id="rId8"/>
          <w:footerReference w:type="default" r:id="rId9"/>
          <w:headerReference w:type="first" r:id="rId10"/>
          <w:footerReference w:type="first" r:id="rId11"/>
          <w:pgSz w:w="11906" w:h="16838" w:code="9"/>
          <w:pgMar w:top="1418" w:right="1701" w:bottom="1134" w:left="1701" w:header="851" w:footer="992" w:gutter="0"/>
          <w:cols w:space="104"/>
          <w:docGrid w:type="lines" w:linePitch="360"/>
        </w:sectPr>
      </w:pPr>
    </w:p>
    <w:p/>
    <w:sectPr w:rsidSect="00DC121D">
      <w:footerReference w:type="even" r:id="rId12"/>
      <w:footerReference w:type="default" r:id="rId13"/>
      <w:type w:val="continuous"/>
      <w:pgSz w:w="11906" w:h="16838" w:code="9"/>
      <w:pgMar w:top="1418" w:right="1701" w:bottom="1418" w:left="1701" w:header="851" w:footer="992" w:gutter="0"/>
      <w:cols w:space="425"/>
      <w:docGrid w:type="linesAndChars" w:linePitch="333" w:charSpace="-14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PMingLiU">
    <w:altName w:val="PMingLiU"/>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580CE6" w14:paraId="1D831D0C"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E04205" w14:paraId="49FE1007"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F11915" w14:paraId="1AE13067" w14:textId="77777777">
    <w:pPr>
      <w:pStyle w:val="Footer"/>
      <w:jc w:val="center"/>
      <w:rPr>
        <w:rStyle w:val="PageNumber"/>
      </w:rPr>
    </w:pPr>
  </w:p>
  <w:p w:rsidR="00E04205" w:rsidP="00F11915" w14:paraId="4C0AAB3F" w14:textId="557A6ED7">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r>
      <w:rPr>
        <w:rStyle w:val="PageNumber"/>
        <w:rFonts w:hint="eastAsia"/>
      </w:rPr>
      <w:t>/</w:t>
    </w:r>
    <w:r>
      <w:rPr>
        <w:rStyle w:val="PageNumber"/>
      </w:rPr>
      <w:fldChar w:fldCharType="begin"/>
    </w:r>
    <w:r>
      <w:rPr>
        <w:rStyle w:val="PageNumber"/>
      </w:rPr>
      <w:instrText xml:space="preserve"> NUMPAGES </w:instrText>
    </w:r>
    <w:r>
      <w:rPr>
        <w:rStyle w:val="PageNumber"/>
      </w:rPr>
      <w:fldChar w:fldCharType="separate"/>
    </w:r>
    <w:r>
      <w:rPr>
        <w:rStyle w:val="PageNumber"/>
      </w:rPr>
      <w:t>5</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C4244" w14:paraId="339310F6"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580CE6" w14:paraId="30EE22BC"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E04205" w14:paraId="3AB7642F" w14:textId="7777777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F11915" w14:paraId="7DC03572" w14:textId="77777777">
    <w:pPr>
      <w:pStyle w:val="Footer"/>
      <w:jc w:val="center"/>
      <w:rPr>
        <w:rStyle w:val="PageNumber"/>
      </w:rPr>
    </w:pPr>
  </w:p>
  <w:p w:rsidR="00E04205" w:rsidP="00F11915" w14:paraId="51CF5F3B" w14:textId="739D63B9">
    <w:pPr>
      <w:pStyle w:val="Footer"/>
      <w:jc w:val="center"/>
    </w:pPr>
    <w:r>
      <w:rPr>
        <w:rStyle w:val="PageNumber"/>
      </w:rPr>
      <w:fldChar w:fldCharType="begin"/>
    </w:r>
    <w:r>
      <w:rPr>
        <w:rStyle w:val="PageNumber"/>
      </w:rPr>
      <w:instrText xml:space="preserve"> PAGE </w:instrText>
    </w:r>
    <w:r>
      <w:rPr>
        <w:rStyle w:val="PageNumber"/>
      </w:rPr>
      <w:fldChar w:fldCharType="separate"/>
    </w:r>
    <w:r w:rsidR="00176970">
      <w:rPr>
        <w:rStyle w:val="PageNumber"/>
        <w:noProof/>
      </w:rPr>
      <w:t>25</w:t>
    </w:r>
    <w:r>
      <w:rPr>
        <w:rStyle w:val="PageNumber"/>
      </w:rPr>
      <w:fldChar w:fldCharType="end"/>
    </w:r>
    <w:r>
      <w:rPr>
        <w:rStyle w:val="PageNumber"/>
        <w:rFonts w:hint="eastAsia"/>
      </w:rPr>
      <w:t>/</w:t>
    </w:r>
    <w:r>
      <w:rPr>
        <w:rStyle w:val="PageNumber"/>
      </w:rPr>
      <w:fldChar w:fldCharType="begin"/>
    </w:r>
    <w:r>
      <w:rPr>
        <w:rStyle w:val="PageNumber"/>
      </w:rPr>
      <w:instrText xml:space="preserve"> NUMPAGES </w:instrText>
    </w:r>
    <w:r>
      <w:rPr>
        <w:rStyle w:val="PageNumber"/>
      </w:rPr>
      <w:fldChar w:fldCharType="separate"/>
    </w:r>
    <w:r w:rsidR="00176970">
      <w:rPr>
        <w:rStyle w:val="PageNumber"/>
        <w:noProof/>
      </w:rPr>
      <w:t>103</w:t>
    </w:r>
    <w:r>
      <w:rPr>
        <w:rStyle w:val="PageNumber"/>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C4244" w14:paraId="3C2B1236"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8D62CD" w14:paraId="49637B40" w14:textId="7801486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C4244" w14:paraId="06B79C60"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name w:val="WW8Num1"/>
    <w:lvl w:ilvl="0">
      <w:start w:val="1"/>
      <w:numFmt w:val="decimal"/>
      <w:lvlText w:val="%1."/>
      <w:lvlJc w:val="left"/>
      <w:pPr>
        <w:tabs>
          <w:tab w:val="num" w:pos="284"/>
        </w:tabs>
        <w:ind w:left="284" w:hanging="284"/>
      </w:pPr>
    </w:lvl>
    <w:lvl w:ilvl="1">
      <w:start w:val="1"/>
      <w:numFmt w:val="decimal"/>
      <w:lvlText w:val="(%2)"/>
      <w:lvlJc w:val="left"/>
      <w:pPr>
        <w:tabs>
          <w:tab w:val="num" w:pos="425"/>
        </w:tabs>
        <w:ind w:left="425" w:hanging="283"/>
      </w:pPr>
      <w:rPr>
        <w:b w:val="0"/>
      </w:rPr>
    </w:lvl>
    <w:lvl w:ilvl="2">
      <w:start w:val="1"/>
      <w:numFmt w:val="lowerLetter"/>
      <w:lvlText w:val="%3)"/>
      <w:lvlJc w:val="left"/>
      <w:pPr>
        <w:tabs>
          <w:tab w:val="num" w:pos="624"/>
        </w:tabs>
        <w:ind w:left="624" w:hanging="284"/>
      </w:pPr>
    </w:lvl>
    <w:lvl w:ilvl="3">
      <w:start w:val="1"/>
      <w:numFmt w:val="decimal"/>
      <w:lvlText w:val="(%4)"/>
      <w:lvlJc w:val="left"/>
      <w:pPr>
        <w:tabs>
          <w:tab w:val="num" w:pos="1077"/>
        </w:tabs>
        <w:ind w:left="1077" w:hanging="283"/>
      </w:pPr>
    </w:lvl>
    <w:lvl w:ilvl="4">
      <w:start w:val="1"/>
      <w:numFmt w:val="lowerLetter"/>
      <w:lvlText w:val="(%5）"/>
      <w:lvlJc w:val="left"/>
      <w:pPr>
        <w:tabs>
          <w:tab w:val="num" w:pos="1361"/>
        </w:tabs>
        <w:ind w:left="1361" w:hanging="284"/>
      </w:pPr>
      <w:rPr>
        <w:rFonts w:ascii="Times New Roman" w:eastAsia="Times New Roman" w:hAnsi="Times New Roman" w:cs="Times New Roman"/>
        <w:lang w:val="en-US"/>
      </w:rPr>
    </w:lvl>
    <w:lvl w:ilvl="5">
      <w:start w:val="1"/>
      <w:numFmt w:val="lowerRoman"/>
      <w:lvlText w:val="%6）"/>
      <w:lvlJc w:val="left"/>
      <w:pPr>
        <w:tabs>
          <w:tab w:val="num" w:pos="1588"/>
        </w:tabs>
        <w:ind w:left="1588" w:hanging="284"/>
      </w:pPr>
    </w:lvl>
    <w:lvl w:ilvl="6">
      <w:start w:val="1"/>
      <w:numFmt w:val="decimal"/>
      <w:lvlText w:val="%7)"/>
      <w:lvlJc w:val="left"/>
      <w:pPr>
        <w:tabs>
          <w:tab w:val="num" w:pos="1871"/>
        </w:tabs>
        <w:ind w:left="1871" w:hanging="283"/>
      </w:pPr>
    </w:lvl>
    <w:lvl w:ilvl="7">
      <w:start w:val="1"/>
      <w:numFmt w:val="decimal"/>
      <w:lvlText w:val="%8"/>
      <w:lvlJc w:val="left"/>
      <w:pPr>
        <w:tabs>
          <w:tab w:val="num" w:pos="2155"/>
        </w:tabs>
        <w:ind w:left="2155" w:hanging="284"/>
      </w:pPr>
    </w:lvl>
    <w:lvl w:ilvl="8">
      <w:start w:val="1"/>
      <w:numFmt w:val="none"/>
      <w:suff w:val="nothing"/>
      <w:lvlJc w:val="right"/>
      <w:pPr>
        <w:tabs>
          <w:tab w:val="num" w:pos="3827"/>
        </w:tabs>
        <w:ind w:left="3827" w:hanging="425"/>
      </w:pPr>
    </w:lvl>
  </w:abstractNum>
  <w:abstractNum w:abstractNumId="1">
    <w:nsid w:val="001C6B60"/>
    <w:multiLevelType w:val="hybridMultilevel"/>
    <w:tmpl w:val="457C37F6"/>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2">
    <w:nsid w:val="00AD09D4"/>
    <w:multiLevelType w:val="hybridMultilevel"/>
    <w:tmpl w:val="FF9803EC"/>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3">
    <w:nsid w:val="017642DB"/>
    <w:multiLevelType w:val="hybridMultilevel"/>
    <w:tmpl w:val="1D9C4EA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
    <w:nsid w:val="01F24F40"/>
    <w:multiLevelType w:val="hybridMultilevel"/>
    <w:tmpl w:val="D806DBE0"/>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
    <w:nsid w:val="02024570"/>
    <w:multiLevelType w:val="hybridMultilevel"/>
    <w:tmpl w:val="D826C954"/>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
    <w:nsid w:val="04502705"/>
    <w:multiLevelType w:val="hybridMultilevel"/>
    <w:tmpl w:val="281405D2"/>
    <w:lvl w:ilvl="0">
      <w:start w:val="1"/>
      <w:numFmt w:val="bullet"/>
      <w:lvlText w:val=""/>
      <w:lvlJc w:val="left"/>
      <w:pPr>
        <w:ind w:left="613" w:hanging="420"/>
      </w:pPr>
      <w:rPr>
        <w:rFonts w:ascii="Wingdings" w:hAnsi="Wingdings" w:hint="default"/>
      </w:rPr>
    </w:lvl>
    <w:lvl w:ilvl="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7">
    <w:nsid w:val="04DC25ED"/>
    <w:multiLevelType w:val="hybridMultilevel"/>
    <w:tmpl w:val="76F06B54"/>
    <w:lvl w:ilvl="0">
      <w:start w:val="1"/>
      <w:numFmt w:val="bullet"/>
      <w:pStyle w:val="Heading7"/>
      <w:lvlText w:val="●"/>
      <w:lvlJc w:val="left"/>
      <w:pPr>
        <w:ind w:left="520" w:hanging="420"/>
      </w:pPr>
      <w:rPr>
        <w:rFonts w:ascii="Century" w:hAnsi="Century" w:hint="default"/>
      </w:rPr>
    </w:lvl>
    <w:lvl w:ilvl="1" w:tentative="1">
      <w:start w:val="1"/>
      <w:numFmt w:val="bullet"/>
      <w:lvlText w:val=""/>
      <w:lvlJc w:val="left"/>
      <w:pPr>
        <w:ind w:left="940" w:hanging="420"/>
      </w:pPr>
      <w:rPr>
        <w:rFonts w:ascii="Wingdings" w:hAnsi="Wingdings" w:hint="default"/>
      </w:rPr>
    </w:lvl>
    <w:lvl w:ilvl="2" w:tentative="1">
      <w:start w:val="1"/>
      <w:numFmt w:val="bullet"/>
      <w:lvlText w:val=""/>
      <w:lvlJc w:val="left"/>
      <w:pPr>
        <w:ind w:left="1360" w:hanging="420"/>
      </w:pPr>
      <w:rPr>
        <w:rFonts w:ascii="Wingdings" w:hAnsi="Wingdings" w:hint="default"/>
      </w:rPr>
    </w:lvl>
    <w:lvl w:ilvl="3" w:tentative="1">
      <w:start w:val="1"/>
      <w:numFmt w:val="bullet"/>
      <w:lvlText w:val=""/>
      <w:lvlJc w:val="left"/>
      <w:pPr>
        <w:ind w:left="1780" w:hanging="420"/>
      </w:pPr>
      <w:rPr>
        <w:rFonts w:ascii="Wingdings" w:hAnsi="Wingdings" w:hint="default"/>
      </w:rPr>
    </w:lvl>
    <w:lvl w:ilvl="4" w:tentative="1">
      <w:start w:val="1"/>
      <w:numFmt w:val="bullet"/>
      <w:lvlText w:val=""/>
      <w:lvlJc w:val="left"/>
      <w:pPr>
        <w:ind w:left="2200" w:hanging="420"/>
      </w:pPr>
      <w:rPr>
        <w:rFonts w:ascii="Wingdings" w:hAnsi="Wingdings" w:hint="default"/>
      </w:rPr>
    </w:lvl>
    <w:lvl w:ilvl="5" w:tentative="1">
      <w:start w:val="1"/>
      <w:numFmt w:val="bullet"/>
      <w:lvlText w:val=""/>
      <w:lvlJc w:val="left"/>
      <w:pPr>
        <w:ind w:left="2620" w:hanging="420"/>
      </w:pPr>
      <w:rPr>
        <w:rFonts w:ascii="Wingdings" w:hAnsi="Wingdings" w:hint="default"/>
      </w:rPr>
    </w:lvl>
    <w:lvl w:ilvl="6" w:tentative="1">
      <w:start w:val="1"/>
      <w:numFmt w:val="bullet"/>
      <w:lvlText w:val=""/>
      <w:lvlJc w:val="left"/>
      <w:pPr>
        <w:ind w:left="3040" w:hanging="420"/>
      </w:pPr>
      <w:rPr>
        <w:rFonts w:ascii="Wingdings" w:hAnsi="Wingdings" w:hint="default"/>
      </w:rPr>
    </w:lvl>
    <w:lvl w:ilvl="7" w:tentative="1">
      <w:start w:val="1"/>
      <w:numFmt w:val="bullet"/>
      <w:lvlText w:val=""/>
      <w:lvlJc w:val="left"/>
      <w:pPr>
        <w:ind w:left="3460" w:hanging="420"/>
      </w:pPr>
      <w:rPr>
        <w:rFonts w:ascii="Wingdings" w:hAnsi="Wingdings" w:hint="default"/>
      </w:rPr>
    </w:lvl>
    <w:lvl w:ilvl="8" w:tentative="1">
      <w:start w:val="1"/>
      <w:numFmt w:val="bullet"/>
      <w:lvlText w:val=""/>
      <w:lvlJc w:val="left"/>
      <w:pPr>
        <w:ind w:left="3880" w:hanging="420"/>
      </w:pPr>
      <w:rPr>
        <w:rFonts w:ascii="Wingdings" w:hAnsi="Wingdings" w:hint="default"/>
      </w:rPr>
    </w:lvl>
  </w:abstractNum>
  <w:abstractNum w:abstractNumId="8">
    <w:nsid w:val="05232E66"/>
    <w:multiLevelType w:val="hybridMultilevel"/>
    <w:tmpl w:val="9B2C8FD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9">
    <w:nsid w:val="05AF2A97"/>
    <w:multiLevelType w:val="hybridMultilevel"/>
    <w:tmpl w:val="279C0F7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0">
    <w:nsid w:val="064D7A1A"/>
    <w:multiLevelType w:val="hybridMultilevel"/>
    <w:tmpl w:val="1CA2DDD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1">
    <w:nsid w:val="079E55F8"/>
    <w:multiLevelType w:val="hybridMultilevel"/>
    <w:tmpl w:val="B38C900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2">
    <w:nsid w:val="084D1E68"/>
    <w:multiLevelType w:val="hybridMultilevel"/>
    <w:tmpl w:val="610ED0E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3">
    <w:nsid w:val="0A691099"/>
    <w:multiLevelType w:val="hybridMultilevel"/>
    <w:tmpl w:val="DDE663A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4">
    <w:nsid w:val="0E0F7E21"/>
    <w:multiLevelType w:val="hybridMultilevel"/>
    <w:tmpl w:val="36BE7BF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5">
    <w:nsid w:val="0E92287A"/>
    <w:multiLevelType w:val="hybridMultilevel"/>
    <w:tmpl w:val="64047B3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6">
    <w:nsid w:val="0EA05214"/>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17">
    <w:nsid w:val="11F463DB"/>
    <w:multiLevelType w:val="hybridMultilevel"/>
    <w:tmpl w:val="122C8A7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8">
    <w:nsid w:val="12CA0D29"/>
    <w:multiLevelType w:val="hybridMultilevel"/>
    <w:tmpl w:val="5F7CA3D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9">
    <w:nsid w:val="146403AF"/>
    <w:multiLevelType w:val="hybridMultilevel"/>
    <w:tmpl w:val="55CCF81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0">
    <w:nsid w:val="173D392A"/>
    <w:multiLevelType w:val="hybridMultilevel"/>
    <w:tmpl w:val="84924A3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1">
    <w:nsid w:val="17F24147"/>
    <w:multiLevelType w:val="hybridMultilevel"/>
    <w:tmpl w:val="006A5EB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2">
    <w:nsid w:val="18AE78FA"/>
    <w:multiLevelType w:val="hybridMultilevel"/>
    <w:tmpl w:val="CA22202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3">
    <w:nsid w:val="1926753A"/>
    <w:multiLevelType w:val="hybridMultilevel"/>
    <w:tmpl w:val="D9AC471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4">
    <w:nsid w:val="1A1958DD"/>
    <w:multiLevelType w:val="hybridMultilevel"/>
    <w:tmpl w:val="BDFAA5B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5">
    <w:nsid w:val="1BCE7071"/>
    <w:multiLevelType w:val="hybridMultilevel"/>
    <w:tmpl w:val="A7DC49F2"/>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ＭＳ 明朝" w:eastAsia="ＭＳ 明朝" w:hAnsi="ＭＳ 明朝" w:cs="Times New Roman" w:hint="eastAsia"/>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6">
    <w:nsid w:val="1F621D4D"/>
    <w:multiLevelType w:val="hybridMultilevel"/>
    <w:tmpl w:val="B5D2F14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7">
    <w:nsid w:val="1F9B23D6"/>
    <w:multiLevelType w:val="hybridMultilevel"/>
    <w:tmpl w:val="65BC39F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8">
    <w:nsid w:val="22BD61A1"/>
    <w:multiLevelType w:val="hybridMultilevel"/>
    <w:tmpl w:val="C21E8D3E"/>
    <w:lvl w:ilvl="0">
      <w:start w:val="1"/>
      <w:numFmt w:val="decimalEnclosedCircle"/>
      <w:pStyle w:val="Heading6"/>
      <w:lvlText w:val="%1"/>
      <w:lvlJc w:val="left"/>
      <w:pPr>
        <w:ind w:left="620" w:hanging="420"/>
      </w:pPr>
      <w:rPr>
        <w:rFonts w:hint="eastAsia"/>
      </w:rPr>
    </w:lvl>
    <w:lvl w:ilvl="1" w:tentative="1">
      <w:start w:val="1"/>
      <w:numFmt w:val="aiueoFullWidth"/>
      <w:lvlText w:val="(%2)"/>
      <w:lvlJc w:val="left"/>
      <w:pPr>
        <w:ind w:left="1040" w:hanging="420"/>
      </w:pPr>
    </w:lvl>
    <w:lvl w:ilvl="2" w:tentative="1">
      <w:start w:val="1"/>
      <w:numFmt w:val="decimalEnclosedCircle"/>
      <w:lvlText w:val="%3"/>
      <w:lvlJc w:val="left"/>
      <w:pPr>
        <w:ind w:left="1460" w:hanging="420"/>
      </w:pPr>
    </w:lvl>
    <w:lvl w:ilvl="3" w:tentative="1">
      <w:start w:val="1"/>
      <w:numFmt w:val="decimal"/>
      <w:lvlText w:val="%4."/>
      <w:lvlJc w:val="left"/>
      <w:pPr>
        <w:ind w:left="1880" w:hanging="420"/>
      </w:pPr>
    </w:lvl>
    <w:lvl w:ilvl="4" w:tentative="1">
      <w:start w:val="1"/>
      <w:numFmt w:val="aiueoFullWidth"/>
      <w:lvlText w:val="(%5)"/>
      <w:lvlJc w:val="left"/>
      <w:pPr>
        <w:ind w:left="2300" w:hanging="420"/>
      </w:pPr>
    </w:lvl>
    <w:lvl w:ilvl="5" w:tentative="1">
      <w:start w:val="1"/>
      <w:numFmt w:val="decimalEnclosedCircle"/>
      <w:lvlText w:val="%6"/>
      <w:lvlJc w:val="left"/>
      <w:pPr>
        <w:ind w:left="2720" w:hanging="420"/>
      </w:pPr>
    </w:lvl>
    <w:lvl w:ilvl="6" w:tentative="1">
      <w:start w:val="1"/>
      <w:numFmt w:val="decimal"/>
      <w:lvlText w:val="%7."/>
      <w:lvlJc w:val="left"/>
      <w:pPr>
        <w:ind w:left="3140" w:hanging="420"/>
      </w:pPr>
    </w:lvl>
    <w:lvl w:ilvl="7" w:tentative="1">
      <w:start w:val="1"/>
      <w:numFmt w:val="aiueoFullWidth"/>
      <w:lvlText w:val="(%8)"/>
      <w:lvlJc w:val="left"/>
      <w:pPr>
        <w:ind w:left="3560" w:hanging="420"/>
      </w:pPr>
    </w:lvl>
    <w:lvl w:ilvl="8" w:tentative="1">
      <w:start w:val="1"/>
      <w:numFmt w:val="decimalEnclosedCircle"/>
      <w:lvlText w:val="%9"/>
      <w:lvlJc w:val="left"/>
      <w:pPr>
        <w:ind w:left="3980" w:hanging="420"/>
      </w:pPr>
    </w:lvl>
  </w:abstractNum>
  <w:abstractNum w:abstractNumId="29">
    <w:nsid w:val="237275F9"/>
    <w:multiLevelType w:val="hybridMultilevel"/>
    <w:tmpl w:val="228E19D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0">
    <w:nsid w:val="24F50C4A"/>
    <w:multiLevelType w:val="hybridMultilevel"/>
    <w:tmpl w:val="CA7A3E8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1">
    <w:nsid w:val="26DC6FF7"/>
    <w:multiLevelType w:val="hybridMultilevel"/>
    <w:tmpl w:val="5088D10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2">
    <w:nsid w:val="27C43D9A"/>
    <w:multiLevelType w:val="hybridMultilevel"/>
    <w:tmpl w:val="EC34306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3">
    <w:nsid w:val="28712016"/>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34">
    <w:nsid w:val="29F963A0"/>
    <w:multiLevelType w:val="hybridMultilevel"/>
    <w:tmpl w:val="65C24EC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5">
    <w:nsid w:val="2A0543C2"/>
    <w:multiLevelType w:val="hybridMultilevel"/>
    <w:tmpl w:val="5484D12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6">
    <w:nsid w:val="2D9E4B37"/>
    <w:multiLevelType w:val="hybridMultilevel"/>
    <w:tmpl w:val="8F66DBB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7">
    <w:nsid w:val="2E832099"/>
    <w:multiLevelType w:val="hybridMultilevel"/>
    <w:tmpl w:val="E960A1F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8">
    <w:nsid w:val="30FC6698"/>
    <w:multiLevelType w:val="hybridMultilevel"/>
    <w:tmpl w:val="30FEDDC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9">
    <w:nsid w:val="3255271A"/>
    <w:multiLevelType w:val="hybridMultilevel"/>
    <w:tmpl w:val="99FE1788"/>
    <w:lvl w:ilvl="0">
      <w:start w:val="1"/>
      <w:numFmt w:val="bullet"/>
      <w:lvlText w:val=""/>
      <w:lvlJc w:val="left"/>
      <w:pPr>
        <w:ind w:left="613" w:hanging="420"/>
      </w:pPr>
      <w:rPr>
        <w:rFonts w:ascii="Wingdings" w:hAnsi="Wingdings" w:hint="default"/>
      </w:rPr>
    </w:lvl>
    <w:lvl w:ilvl="1" w:tentative="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0">
    <w:nsid w:val="338708FE"/>
    <w:multiLevelType w:val="hybridMultilevel"/>
    <w:tmpl w:val="62941D3C"/>
    <w:lvl w:ilvl="0">
      <w:start w:val="1"/>
      <w:numFmt w:val="bullet"/>
      <w:lvlText w:val=""/>
      <w:lvlJc w:val="left"/>
      <w:pPr>
        <w:ind w:left="613" w:hanging="420"/>
      </w:pPr>
      <w:rPr>
        <w:rFonts w:ascii="Wingdings" w:hAnsi="Wingdings" w:hint="default"/>
      </w:rPr>
    </w:lvl>
    <w:lvl w:ilvl="1" w:tentative="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1">
    <w:nsid w:val="34624CBC"/>
    <w:multiLevelType w:val="hybridMultilevel"/>
    <w:tmpl w:val="59940C6C"/>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2">
    <w:nsid w:val="349E5828"/>
    <w:multiLevelType w:val="hybridMultilevel"/>
    <w:tmpl w:val="EE16536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3">
    <w:nsid w:val="353A2372"/>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4">
    <w:nsid w:val="363A07B6"/>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5">
    <w:nsid w:val="37FB605F"/>
    <w:multiLevelType w:val="hybridMultilevel"/>
    <w:tmpl w:val="CD9098C2"/>
    <w:lvl w:ilvl="0">
      <w:start w:val="1"/>
      <w:numFmt w:val="bullet"/>
      <w:lvlText w:val=""/>
      <w:lvlJc w:val="left"/>
      <w:pPr>
        <w:ind w:left="613" w:hanging="420"/>
      </w:pPr>
      <w:rPr>
        <w:rFonts w:ascii="Wingdings" w:hAnsi="Wingdings" w:hint="default"/>
      </w:rPr>
    </w:lvl>
    <w:lvl w:ilvl="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6">
    <w:nsid w:val="3E504B19"/>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7">
    <w:nsid w:val="3FA319C1"/>
    <w:multiLevelType w:val="hybridMultilevel"/>
    <w:tmpl w:val="638C83A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8">
    <w:nsid w:val="3FCB1CA2"/>
    <w:multiLevelType w:val="hybridMultilevel"/>
    <w:tmpl w:val="3696776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9">
    <w:nsid w:val="406E0DF6"/>
    <w:multiLevelType w:val="hybridMultilevel"/>
    <w:tmpl w:val="0F0C965A"/>
    <w:lvl w:ilvl="0">
      <w:start w:val="1"/>
      <w:numFmt w:val="decimal"/>
      <w:pStyle w:val="Heading4"/>
      <w:lvlText w:val="(%1)"/>
      <w:lvlJc w:val="left"/>
      <w:pPr>
        <w:ind w:left="420" w:hanging="420"/>
      </w:pPr>
      <w:rPr>
        <w:rFonts w:hint="eastAsia"/>
      </w:rPr>
    </w:lvl>
    <w:lvl w:ilvl="1" w:tentative="1">
      <w:start w:val="1"/>
      <w:numFmt w:val="aiueoFullWidth"/>
      <w:lvlText w:val="(%2)"/>
      <w:lvlJc w:val="left"/>
      <w:pPr>
        <w:ind w:left="840" w:hanging="420"/>
      </w:pPr>
    </w:lvl>
    <w:lvl w:ilvl="2" w:tentative="1">
      <w:start w:val="1"/>
      <w:numFmt w:val="decimalEnclosedCircle"/>
      <w:lvlText w:val="%3"/>
      <w:lvlJc w:val="left"/>
      <w:pPr>
        <w:ind w:left="1260" w:hanging="420"/>
      </w:p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0">
    <w:nsid w:val="417F65D6"/>
    <w:multiLevelType w:val="hybridMultilevel"/>
    <w:tmpl w:val="0BA288F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1">
    <w:nsid w:val="433F0C68"/>
    <w:multiLevelType w:val="hybridMultilevel"/>
    <w:tmpl w:val="2EA4C0DC"/>
    <w:lvl w:ilvl="0">
      <w:start w:val="1"/>
      <w:numFmt w:val="bullet"/>
      <w:lvlText w:val=""/>
      <w:lvlJc w:val="left"/>
      <w:pPr>
        <w:ind w:left="420" w:hanging="420"/>
      </w:pPr>
      <w:rPr>
        <w:rFonts w:ascii="Wingdings" w:hAnsi="Wingdings" w:hint="default"/>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2">
    <w:nsid w:val="46240E83"/>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3">
    <w:nsid w:val="4703059D"/>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4">
    <w:nsid w:val="47997439"/>
    <w:multiLevelType w:val="hybridMultilevel"/>
    <w:tmpl w:val="1DAA746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5">
    <w:nsid w:val="4ED46189"/>
    <w:multiLevelType w:val="hybridMultilevel"/>
    <w:tmpl w:val="2BA819B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6">
    <w:nsid w:val="50EA75F5"/>
    <w:multiLevelType w:val="hybridMultilevel"/>
    <w:tmpl w:val="074400BE"/>
    <w:lvl w:ilvl="0">
      <w:start w:val="1"/>
      <w:numFmt w:val="lowerLetter"/>
      <w:pStyle w:val="Heading5"/>
      <w:lvlText w:val="(%1)"/>
      <w:lvlJc w:val="left"/>
      <w:pPr>
        <w:ind w:left="1220" w:hanging="420"/>
      </w:pPr>
      <w:rPr>
        <w:rFonts w:hint="eastAsia"/>
      </w:rPr>
    </w:lvl>
    <w:lvl w:ilvl="1" w:tentative="1">
      <w:start w:val="1"/>
      <w:numFmt w:val="aiueoFullWidth"/>
      <w:lvlText w:val="(%2)"/>
      <w:lvlJc w:val="left"/>
      <w:pPr>
        <w:ind w:left="1640" w:hanging="420"/>
      </w:pPr>
    </w:lvl>
    <w:lvl w:ilvl="2" w:tentative="1">
      <w:start w:val="1"/>
      <w:numFmt w:val="decimalEnclosedCircle"/>
      <w:lvlText w:val="%3"/>
      <w:lvlJc w:val="left"/>
      <w:pPr>
        <w:ind w:left="2060" w:hanging="420"/>
      </w:pPr>
    </w:lvl>
    <w:lvl w:ilvl="3" w:tentative="1">
      <w:start w:val="1"/>
      <w:numFmt w:val="decimal"/>
      <w:lvlText w:val="%4."/>
      <w:lvlJc w:val="left"/>
      <w:pPr>
        <w:ind w:left="2480" w:hanging="420"/>
      </w:pPr>
    </w:lvl>
    <w:lvl w:ilvl="4" w:tentative="1">
      <w:start w:val="1"/>
      <w:numFmt w:val="aiueoFullWidth"/>
      <w:lvlText w:val="(%5)"/>
      <w:lvlJc w:val="left"/>
      <w:pPr>
        <w:ind w:left="2900" w:hanging="420"/>
      </w:pPr>
    </w:lvl>
    <w:lvl w:ilvl="5" w:tentative="1">
      <w:start w:val="1"/>
      <w:numFmt w:val="decimalEnclosedCircle"/>
      <w:lvlText w:val="%6"/>
      <w:lvlJc w:val="left"/>
      <w:pPr>
        <w:ind w:left="3320" w:hanging="420"/>
      </w:pPr>
    </w:lvl>
    <w:lvl w:ilvl="6" w:tentative="1">
      <w:start w:val="1"/>
      <w:numFmt w:val="decimal"/>
      <w:lvlText w:val="%7."/>
      <w:lvlJc w:val="left"/>
      <w:pPr>
        <w:ind w:left="3740" w:hanging="420"/>
      </w:pPr>
    </w:lvl>
    <w:lvl w:ilvl="7" w:tentative="1">
      <w:start w:val="1"/>
      <w:numFmt w:val="aiueoFullWidth"/>
      <w:lvlText w:val="(%8)"/>
      <w:lvlJc w:val="left"/>
      <w:pPr>
        <w:ind w:left="4160" w:hanging="420"/>
      </w:pPr>
    </w:lvl>
    <w:lvl w:ilvl="8" w:tentative="1">
      <w:start w:val="1"/>
      <w:numFmt w:val="decimalEnclosedCircle"/>
      <w:lvlText w:val="%9"/>
      <w:lvlJc w:val="left"/>
      <w:pPr>
        <w:ind w:left="4580" w:hanging="420"/>
      </w:pPr>
    </w:lvl>
  </w:abstractNum>
  <w:abstractNum w:abstractNumId="57">
    <w:nsid w:val="51125EAE"/>
    <w:multiLevelType w:val="hybridMultilevel"/>
    <w:tmpl w:val="2260FE8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8">
    <w:nsid w:val="53204395"/>
    <w:multiLevelType w:val="hybridMultilevel"/>
    <w:tmpl w:val="BE5C5C0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9">
    <w:nsid w:val="54CD098B"/>
    <w:multiLevelType w:val="hybridMultilevel"/>
    <w:tmpl w:val="95823B5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0">
    <w:nsid w:val="55381408"/>
    <w:multiLevelType w:val="multilevel"/>
    <w:tmpl w:val="F62ED146"/>
    <w:lvl w:ilvl="0">
      <w:start w:val="1"/>
      <w:numFmt w:val="decimal"/>
      <w:pStyle w:val="Heading1"/>
      <w:lvlText w:val="%1."/>
      <w:lvlJc w:val="left"/>
      <w:pPr>
        <w:tabs>
          <w:tab w:val="num" w:pos="1118"/>
        </w:tabs>
        <w:ind w:left="1118" w:hanging="425"/>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decimal"/>
      <w:pStyle w:val="Heading2"/>
      <w:lvlText w:val="%1.%2."/>
      <w:lvlJc w:val="left"/>
      <w:pPr>
        <w:tabs>
          <w:tab w:val="num" w:pos="2978"/>
        </w:tabs>
        <w:ind w:left="2978" w:hanging="567"/>
      </w:pPr>
      <w:rPr>
        <w:b/>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2">
      <w:start w:val="1"/>
      <w:numFmt w:val="decimal"/>
      <w:pStyle w:val="Heading3"/>
      <w:lvlText w:val="%1.%2.%3."/>
      <w:lvlJc w:val="left"/>
      <w:pPr>
        <w:tabs>
          <w:tab w:val="num" w:pos="851"/>
        </w:tabs>
        <w:ind w:left="851" w:hanging="709"/>
      </w:pPr>
      <w:rPr>
        <w:rFonts w:cs="Times New Roman"/>
        <w:i w:val="0"/>
        <w:iCs w:val="0"/>
        <w:caps w:val="0"/>
        <w:smallCaps w:val="0"/>
        <w:strike w:val="0"/>
        <w:dstrike w:val="0"/>
        <w:noProof w:val="0"/>
        <w:vanish w:val="0"/>
        <w:color w:val="000000"/>
        <w:spacing w:val="0"/>
        <w:position w:val="0"/>
        <w:u w:val="none"/>
        <w:effect w:val="none"/>
        <w:vertAlign w:val="baseline"/>
        <w:specVanish w:val="0"/>
        <w14:shadow w14:blurRad="0" w14:dist="0" w14:dir="0" w14:sx="0" w14:sy="0" w14:kx="0" w14:ky="0" w14:algn="none">
          <w14:srgbClr w14:val="000000"/>
        </w14:shadow>
        <w14:textOutline w14:w="0" w14:cap="rnd">
          <w14:noFill/>
          <w14:prstDash w14:val="solid"/>
          <w14:bevel/>
        </w14:textOutline>
      </w:rPr>
    </w:lvl>
    <w:lvl w:ilvl="3">
      <w:start w:val="1"/>
      <w:numFmt w:val="decimal"/>
      <w:lvlText w:val="%1.%2.%3.%4."/>
      <w:lvlJc w:val="left"/>
      <w:pPr>
        <w:tabs>
          <w:tab w:val="num" w:pos="1544"/>
        </w:tabs>
        <w:ind w:left="1544" w:hanging="851"/>
      </w:pPr>
      <w:rPr>
        <w:rFonts w:hint="eastAsia"/>
      </w:rPr>
    </w:lvl>
    <w:lvl w:ilvl="4">
      <w:start w:val="1"/>
      <w:numFmt w:val="decimal"/>
      <w:lvlText w:val="%1.%2.%3.%4.%5."/>
      <w:lvlJc w:val="left"/>
      <w:pPr>
        <w:tabs>
          <w:tab w:val="num" w:pos="1685"/>
        </w:tabs>
        <w:ind w:left="1685" w:hanging="992"/>
      </w:pPr>
      <w:rPr>
        <w:rFonts w:hint="eastAsia"/>
      </w:rPr>
    </w:lvl>
    <w:lvl w:ilvl="5">
      <w:start w:val="1"/>
      <w:numFmt w:val="decimal"/>
      <w:lvlText w:val="%1.%2.%3.%4.%5.%6."/>
      <w:lvlJc w:val="left"/>
      <w:pPr>
        <w:tabs>
          <w:tab w:val="num" w:pos="1827"/>
        </w:tabs>
        <w:ind w:left="1827" w:hanging="1134"/>
      </w:pPr>
      <w:rPr>
        <w:rFonts w:hint="eastAsia"/>
      </w:rPr>
    </w:lvl>
    <w:lvl w:ilvl="6">
      <w:start w:val="1"/>
      <w:numFmt w:val="decimal"/>
      <w:lvlText w:val="%1.%2.%3.%4.%5.%6.%7."/>
      <w:lvlJc w:val="left"/>
      <w:pPr>
        <w:tabs>
          <w:tab w:val="num" w:pos="1969"/>
        </w:tabs>
        <w:ind w:left="1969" w:hanging="1276"/>
      </w:pPr>
      <w:rPr>
        <w:rFonts w:hint="eastAsia"/>
      </w:rPr>
    </w:lvl>
    <w:lvl w:ilvl="7">
      <w:start w:val="1"/>
      <w:numFmt w:val="decimal"/>
      <w:lvlText w:val="%1.%2.%3.%4.%5.%6.%7.%8."/>
      <w:lvlJc w:val="left"/>
      <w:pPr>
        <w:tabs>
          <w:tab w:val="num" w:pos="2111"/>
        </w:tabs>
        <w:ind w:left="2111" w:hanging="1418"/>
      </w:pPr>
      <w:rPr>
        <w:rFonts w:hint="eastAsia"/>
      </w:rPr>
    </w:lvl>
    <w:lvl w:ilvl="8">
      <w:start w:val="1"/>
      <w:numFmt w:val="decimal"/>
      <w:lvlText w:val="%1.%2.%3.%4.%5.%6.%7.%8.%9."/>
      <w:lvlJc w:val="left"/>
      <w:pPr>
        <w:tabs>
          <w:tab w:val="num" w:pos="2252"/>
        </w:tabs>
        <w:ind w:left="2252" w:hanging="1559"/>
      </w:pPr>
      <w:rPr>
        <w:rFonts w:hint="eastAsia"/>
      </w:rPr>
    </w:lvl>
  </w:abstractNum>
  <w:abstractNum w:abstractNumId="61">
    <w:nsid w:val="564B4CF6"/>
    <w:multiLevelType w:val="hybridMultilevel"/>
    <w:tmpl w:val="1AB8883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2">
    <w:nsid w:val="569F60CA"/>
    <w:multiLevelType w:val="hybridMultilevel"/>
    <w:tmpl w:val="CBC8674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3">
    <w:nsid w:val="56E14541"/>
    <w:multiLevelType w:val="hybridMultilevel"/>
    <w:tmpl w:val="44EA28F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4">
    <w:nsid w:val="59851627"/>
    <w:multiLevelType w:val="hybridMultilevel"/>
    <w:tmpl w:val="457C37F6"/>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65">
    <w:nsid w:val="5F075482"/>
    <w:multiLevelType w:val="hybridMultilevel"/>
    <w:tmpl w:val="B44C7B2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6">
    <w:nsid w:val="6077058E"/>
    <w:multiLevelType w:val="hybridMultilevel"/>
    <w:tmpl w:val="8EA8575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7">
    <w:nsid w:val="63213CFE"/>
    <w:multiLevelType w:val="hybridMultilevel"/>
    <w:tmpl w:val="3B023F2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8">
    <w:nsid w:val="63A45E14"/>
    <w:multiLevelType w:val="hybridMultilevel"/>
    <w:tmpl w:val="3360357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9">
    <w:nsid w:val="6551251F"/>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70">
    <w:nsid w:val="65C44D0B"/>
    <w:multiLevelType w:val="hybridMultilevel"/>
    <w:tmpl w:val="A5E2828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1">
    <w:nsid w:val="65D73467"/>
    <w:multiLevelType w:val="hybridMultilevel"/>
    <w:tmpl w:val="43F692E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2">
    <w:nsid w:val="688F053F"/>
    <w:multiLevelType w:val="hybridMultilevel"/>
    <w:tmpl w:val="CB68D9F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3">
    <w:nsid w:val="68BD695B"/>
    <w:multiLevelType w:val="hybridMultilevel"/>
    <w:tmpl w:val="4AD43CA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4">
    <w:nsid w:val="6BC22F81"/>
    <w:multiLevelType w:val="hybridMultilevel"/>
    <w:tmpl w:val="72D4923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5">
    <w:nsid w:val="6C122B8E"/>
    <w:multiLevelType w:val="hybridMultilevel"/>
    <w:tmpl w:val="58AADAB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6">
    <w:nsid w:val="6CAE0DA8"/>
    <w:multiLevelType w:val="hybridMultilevel"/>
    <w:tmpl w:val="DEC6DDE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7">
    <w:nsid w:val="6D2D30D3"/>
    <w:multiLevelType w:val="hybridMultilevel"/>
    <w:tmpl w:val="A2E82FF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8">
    <w:nsid w:val="6E225822"/>
    <w:multiLevelType w:val="hybridMultilevel"/>
    <w:tmpl w:val="9B42DB7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9">
    <w:nsid w:val="6F277F0A"/>
    <w:multiLevelType w:val="hybridMultilevel"/>
    <w:tmpl w:val="5824C256"/>
    <w:lvl w:ilvl="0">
      <w:start w:val="1"/>
      <w:numFmt w:val="decimal"/>
      <w:pStyle w:val="Quote"/>
      <w:lvlText w:val="%1)"/>
      <w:lvlJc w:val="left"/>
      <w:pPr>
        <w:ind w:left="1284" w:hanging="420"/>
      </w:pPr>
      <w:rPr>
        <w:rFonts w:hint="eastAsia"/>
      </w:rPr>
    </w:lvl>
    <w:lvl w:ilvl="1" w:tentative="1">
      <w:start w:val="1"/>
      <w:numFmt w:val="aiueoFullWidth"/>
      <w:lvlText w:val="(%2)"/>
      <w:lvlJc w:val="left"/>
      <w:pPr>
        <w:ind w:left="1704" w:hanging="420"/>
      </w:pPr>
    </w:lvl>
    <w:lvl w:ilvl="2" w:tentative="1">
      <w:start w:val="1"/>
      <w:numFmt w:val="decimalEnclosedCircle"/>
      <w:lvlText w:val="%3"/>
      <w:lvlJc w:val="left"/>
      <w:pPr>
        <w:ind w:left="2124" w:hanging="420"/>
      </w:pPr>
    </w:lvl>
    <w:lvl w:ilvl="3" w:tentative="1">
      <w:start w:val="1"/>
      <w:numFmt w:val="decimal"/>
      <w:lvlText w:val="%4."/>
      <w:lvlJc w:val="left"/>
      <w:pPr>
        <w:ind w:left="2544" w:hanging="420"/>
      </w:pPr>
    </w:lvl>
    <w:lvl w:ilvl="4" w:tentative="1">
      <w:start w:val="1"/>
      <w:numFmt w:val="aiueoFullWidth"/>
      <w:lvlText w:val="(%5)"/>
      <w:lvlJc w:val="left"/>
      <w:pPr>
        <w:ind w:left="2964" w:hanging="420"/>
      </w:pPr>
    </w:lvl>
    <w:lvl w:ilvl="5" w:tentative="1">
      <w:start w:val="1"/>
      <w:numFmt w:val="decimalEnclosedCircle"/>
      <w:lvlText w:val="%6"/>
      <w:lvlJc w:val="left"/>
      <w:pPr>
        <w:ind w:left="3384" w:hanging="420"/>
      </w:pPr>
    </w:lvl>
    <w:lvl w:ilvl="6" w:tentative="1">
      <w:start w:val="1"/>
      <w:numFmt w:val="decimal"/>
      <w:lvlText w:val="%7."/>
      <w:lvlJc w:val="left"/>
      <w:pPr>
        <w:ind w:left="3804" w:hanging="420"/>
      </w:pPr>
    </w:lvl>
    <w:lvl w:ilvl="7" w:tentative="1">
      <w:start w:val="1"/>
      <w:numFmt w:val="aiueoFullWidth"/>
      <w:lvlText w:val="(%8)"/>
      <w:lvlJc w:val="left"/>
      <w:pPr>
        <w:ind w:left="4224" w:hanging="420"/>
      </w:pPr>
    </w:lvl>
    <w:lvl w:ilvl="8" w:tentative="1">
      <w:start w:val="1"/>
      <w:numFmt w:val="decimalEnclosedCircle"/>
      <w:lvlText w:val="%9"/>
      <w:lvlJc w:val="left"/>
      <w:pPr>
        <w:ind w:left="4644" w:hanging="420"/>
      </w:pPr>
    </w:lvl>
  </w:abstractNum>
  <w:abstractNum w:abstractNumId="80">
    <w:nsid w:val="71674DB9"/>
    <w:multiLevelType w:val="hybridMultilevel"/>
    <w:tmpl w:val="0C102E6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1">
    <w:nsid w:val="730C6DDB"/>
    <w:multiLevelType w:val="hybridMultilevel"/>
    <w:tmpl w:val="782C8FFC"/>
    <w:lvl w:ilvl="0">
      <w:start w:val="1"/>
      <w:numFmt w:val="bullet"/>
      <w:lvlText w:val=""/>
      <w:lvlJc w:val="left"/>
      <w:pPr>
        <w:ind w:left="430" w:hanging="420"/>
      </w:pPr>
      <w:rPr>
        <w:rFonts w:ascii="Wingdings" w:hAnsi="Wingdings" w:hint="default"/>
      </w:rPr>
    </w:lvl>
    <w:lvl w:ilvl="1" w:tentative="1">
      <w:start w:val="1"/>
      <w:numFmt w:val="bullet"/>
      <w:lvlText w:val=""/>
      <w:lvlJc w:val="left"/>
      <w:pPr>
        <w:ind w:left="850" w:hanging="420"/>
      </w:pPr>
      <w:rPr>
        <w:rFonts w:ascii="Wingdings" w:hAnsi="Wingdings" w:hint="default"/>
      </w:rPr>
    </w:lvl>
    <w:lvl w:ilvl="2" w:tentative="1">
      <w:start w:val="1"/>
      <w:numFmt w:val="bullet"/>
      <w:lvlText w:val=""/>
      <w:lvlJc w:val="left"/>
      <w:pPr>
        <w:ind w:left="1270" w:hanging="420"/>
      </w:pPr>
      <w:rPr>
        <w:rFonts w:ascii="Wingdings" w:hAnsi="Wingdings" w:hint="default"/>
      </w:rPr>
    </w:lvl>
    <w:lvl w:ilvl="3" w:tentative="1">
      <w:start w:val="1"/>
      <w:numFmt w:val="bullet"/>
      <w:lvlText w:val=""/>
      <w:lvlJc w:val="left"/>
      <w:pPr>
        <w:ind w:left="1690" w:hanging="420"/>
      </w:pPr>
      <w:rPr>
        <w:rFonts w:ascii="Wingdings" w:hAnsi="Wingdings" w:hint="default"/>
      </w:rPr>
    </w:lvl>
    <w:lvl w:ilvl="4" w:tentative="1">
      <w:start w:val="1"/>
      <w:numFmt w:val="bullet"/>
      <w:lvlText w:val=""/>
      <w:lvlJc w:val="left"/>
      <w:pPr>
        <w:ind w:left="2110" w:hanging="420"/>
      </w:pPr>
      <w:rPr>
        <w:rFonts w:ascii="Wingdings" w:hAnsi="Wingdings" w:hint="default"/>
      </w:rPr>
    </w:lvl>
    <w:lvl w:ilvl="5" w:tentative="1">
      <w:start w:val="1"/>
      <w:numFmt w:val="bullet"/>
      <w:lvlText w:val=""/>
      <w:lvlJc w:val="left"/>
      <w:pPr>
        <w:ind w:left="2530" w:hanging="420"/>
      </w:pPr>
      <w:rPr>
        <w:rFonts w:ascii="Wingdings" w:hAnsi="Wingdings" w:hint="default"/>
      </w:rPr>
    </w:lvl>
    <w:lvl w:ilvl="6" w:tentative="1">
      <w:start w:val="1"/>
      <w:numFmt w:val="bullet"/>
      <w:lvlText w:val=""/>
      <w:lvlJc w:val="left"/>
      <w:pPr>
        <w:ind w:left="2950" w:hanging="420"/>
      </w:pPr>
      <w:rPr>
        <w:rFonts w:ascii="Wingdings" w:hAnsi="Wingdings" w:hint="default"/>
      </w:rPr>
    </w:lvl>
    <w:lvl w:ilvl="7" w:tentative="1">
      <w:start w:val="1"/>
      <w:numFmt w:val="bullet"/>
      <w:lvlText w:val=""/>
      <w:lvlJc w:val="left"/>
      <w:pPr>
        <w:ind w:left="3370" w:hanging="420"/>
      </w:pPr>
      <w:rPr>
        <w:rFonts w:ascii="Wingdings" w:hAnsi="Wingdings" w:hint="default"/>
      </w:rPr>
    </w:lvl>
    <w:lvl w:ilvl="8" w:tentative="1">
      <w:start w:val="1"/>
      <w:numFmt w:val="bullet"/>
      <w:lvlText w:val=""/>
      <w:lvlJc w:val="left"/>
      <w:pPr>
        <w:ind w:left="3790" w:hanging="420"/>
      </w:pPr>
      <w:rPr>
        <w:rFonts w:ascii="Wingdings" w:hAnsi="Wingdings" w:hint="default"/>
      </w:rPr>
    </w:lvl>
  </w:abstractNum>
  <w:abstractNum w:abstractNumId="82">
    <w:nsid w:val="737468A5"/>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83">
    <w:nsid w:val="741E7F67"/>
    <w:multiLevelType w:val="hybridMultilevel"/>
    <w:tmpl w:val="E652905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4">
    <w:nsid w:val="74E54D1A"/>
    <w:multiLevelType w:val="hybridMultilevel"/>
    <w:tmpl w:val="68C819C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5">
    <w:nsid w:val="76CE116D"/>
    <w:multiLevelType w:val="hybridMultilevel"/>
    <w:tmpl w:val="7AD6C1F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6">
    <w:nsid w:val="78244EFB"/>
    <w:multiLevelType w:val="hybridMultilevel"/>
    <w:tmpl w:val="777EA0A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7">
    <w:nsid w:val="7E474FFE"/>
    <w:multiLevelType w:val="hybridMultilevel"/>
    <w:tmpl w:val="C8D2C0F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8">
    <w:nsid w:val="7F8E3074"/>
    <w:multiLevelType w:val="hybridMultilevel"/>
    <w:tmpl w:val="5248F8C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9">
    <w:nsid w:val="7F8E3075"/>
    <w:multiLevelType w:val="multilevel"/>
    <w:tmpl w:val="7F8E3075"/>
    <w:lvl w:ilvl="0">
      <w:start w:val="1"/>
      <w:numFmt w:val="decimal"/>
      <w:lvlText w:val="%1."/>
      <w:lvlJc w:val="left"/>
      <w:pPr>
        <w:tabs>
          <w:tab w:val="num" w:pos="520"/>
        </w:tabs>
        <w:ind w:left="520" w:hanging="520"/>
      </w:pPr>
    </w:lvl>
    <w:lvl w:ilvl="1">
      <w:start w:val="1"/>
      <w:numFmt w:val="decimal"/>
      <w:lvlText w:val="%1.%2."/>
      <w:lvlJc w:val="left"/>
      <w:pPr>
        <w:tabs>
          <w:tab w:val="num" w:pos="1040"/>
        </w:tabs>
        <w:ind w:left="1040" w:hanging="680"/>
      </w:pPr>
    </w:lvl>
    <w:lvl w:ilvl="2">
      <w:start w:val="1"/>
      <w:numFmt w:val="decimal"/>
      <w:lvlText w:val="%1.%2.%3."/>
      <w:lvlJc w:val="left"/>
      <w:pPr>
        <w:tabs>
          <w:tab w:val="num" w:pos="1560"/>
        </w:tabs>
        <w:ind w:left="1560" w:hanging="840"/>
      </w:pPr>
    </w:lvl>
    <w:lvl w:ilvl="3">
      <w:start w:val="1"/>
      <w:numFmt w:val="bullet"/>
      <w:lvlText w:val="·"/>
      <w:lvlJc w:val="left"/>
      <w:pPr>
        <w:tabs>
          <w:tab w:val="num" w:pos="1520"/>
        </w:tabs>
        <w:ind w:left="1520" w:hanging="400"/>
      </w:pPr>
      <w:rPr>
        <w:rFonts w:ascii="Symbol" w:eastAsia="Symbol" w:hAnsi="Symbol" w:cs="Symbol"/>
      </w:rPr>
    </w:lvl>
    <w:lvl w:ilvl="4">
      <w:start w:val="1"/>
      <w:numFmt w:val="bullet"/>
      <w:lvlText w:val="·"/>
      <w:lvlJc w:val="left"/>
      <w:pPr>
        <w:tabs>
          <w:tab w:val="num" w:pos="1760"/>
        </w:tabs>
        <w:ind w:left="1760" w:hanging="400"/>
      </w:pPr>
      <w:rPr>
        <w:rFonts w:ascii="Symbol" w:eastAsia="Symbol" w:hAnsi="Symbol" w:cs="Symbol"/>
      </w:rPr>
    </w:lvl>
    <w:lvl w:ilvl="5">
      <w:start w:val="1"/>
      <w:numFmt w:val="bullet"/>
      <w:lvlText w:val="·"/>
      <w:lvlJc w:val="left"/>
      <w:pPr>
        <w:tabs>
          <w:tab w:val="num" w:pos="1760"/>
        </w:tabs>
        <w:ind w:left="1760" w:hanging="400"/>
      </w:pPr>
      <w:rPr>
        <w:rFonts w:ascii="Symbol" w:eastAsia="Symbol" w:hAnsi="Symbol" w:cs="Symbol"/>
      </w:rPr>
    </w:lvl>
    <w:lvl w:ilvl="6">
      <w:start w:val="1"/>
      <w:numFmt w:val="bullet"/>
      <w:lvlText w:val="·"/>
      <w:lvlJc w:val="left"/>
      <w:pPr>
        <w:tabs>
          <w:tab w:val="num" w:pos="1760"/>
        </w:tabs>
        <w:ind w:left="1760" w:hanging="400"/>
      </w:pPr>
      <w:rPr>
        <w:rFonts w:ascii="Symbol" w:eastAsia="Symbol" w:hAnsi="Symbol" w:cs="Symbol"/>
      </w:rPr>
    </w:lvl>
    <w:lvl w:ilvl="7">
      <w:start w:val="1"/>
      <w:numFmt w:val="bullet"/>
      <w:lvlText w:val="·"/>
      <w:lvlJc w:val="left"/>
      <w:pPr>
        <w:tabs>
          <w:tab w:val="num" w:pos="1760"/>
        </w:tabs>
        <w:ind w:left="1760" w:hanging="400"/>
      </w:pPr>
      <w:rPr>
        <w:rFonts w:ascii="Symbol" w:eastAsia="Symbol" w:hAnsi="Symbol" w:cs="Symbol"/>
      </w:rPr>
    </w:lvl>
    <w:lvl w:ilvl="8">
      <w:start w:val="1"/>
      <w:numFmt w:val="bullet"/>
      <w:lvlText w:val="·"/>
      <w:lvlJc w:val="left"/>
      <w:pPr>
        <w:tabs>
          <w:tab w:val="num" w:pos="1760"/>
        </w:tabs>
        <w:ind w:left="1760" w:hanging="400"/>
      </w:pPr>
      <w:rPr>
        <w:rFonts w:ascii="Symbol" w:eastAsia="Symbol" w:hAnsi="Symbol" w:cs="Symbol"/>
      </w:rPr>
    </w:lvl>
  </w:abstractNum>
  <w:num w:numId="1">
    <w:abstractNumId w:val="60"/>
  </w:num>
  <w:num w:numId="2">
    <w:abstractNumId w:val="62"/>
  </w:num>
  <w:num w:numId="3">
    <w:abstractNumId w:val="55"/>
  </w:num>
  <w:num w:numId="4">
    <w:abstractNumId w:val="80"/>
  </w:num>
  <w:num w:numId="5">
    <w:abstractNumId w:val="9"/>
  </w:num>
  <w:num w:numId="6">
    <w:abstractNumId w:val="73"/>
  </w:num>
  <w:num w:numId="7">
    <w:abstractNumId w:val="58"/>
  </w:num>
  <w:num w:numId="8">
    <w:abstractNumId w:val="26"/>
  </w:num>
  <w:num w:numId="9">
    <w:abstractNumId w:val="66"/>
  </w:num>
  <w:num w:numId="10">
    <w:abstractNumId w:val="82"/>
    <w:lvlOverride w:ilvl="0">
      <w:startOverride w:val="1"/>
    </w:lvlOverride>
  </w:num>
  <w:num w:numId="11">
    <w:abstractNumId w:val="82"/>
    <w:lvlOverride w:ilvl="0">
      <w:startOverride w:val="1"/>
    </w:lvlOverride>
  </w:num>
  <w:num w:numId="12">
    <w:abstractNumId w:val="25"/>
  </w:num>
  <w:num w:numId="13">
    <w:abstractNumId w:val="47"/>
  </w:num>
  <w:num w:numId="14">
    <w:abstractNumId w:val="82"/>
    <w:lvlOverride w:ilvl="0">
      <w:startOverride w:val="1"/>
    </w:lvlOverride>
  </w:num>
  <w:num w:numId="15">
    <w:abstractNumId w:val="87"/>
  </w:num>
  <w:num w:numId="16">
    <w:abstractNumId w:val="40"/>
  </w:num>
  <w:num w:numId="17">
    <w:abstractNumId w:val="81"/>
  </w:num>
  <w:num w:numId="18">
    <w:abstractNumId w:val="82"/>
    <w:lvlOverride w:ilvl="0">
      <w:startOverride w:val="1"/>
    </w:lvlOverride>
  </w:num>
  <w:num w:numId="19">
    <w:abstractNumId w:val="79"/>
  </w:num>
  <w:num w:numId="20">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3"/>
  </w:num>
  <w:num w:numId="22">
    <w:abstractNumId w:val="23"/>
  </w:num>
  <w:num w:numId="23">
    <w:abstractNumId w:val="82"/>
  </w:num>
  <w:num w:numId="24">
    <w:abstractNumId w:val="82"/>
    <w:lvlOverride w:ilvl="0">
      <w:startOverride w:val="1"/>
    </w:lvlOverride>
  </w:num>
  <w:num w:numId="25">
    <w:abstractNumId w:val="82"/>
    <w:lvlOverride w:ilvl="0">
      <w:startOverride w:val="1"/>
    </w:lvlOverride>
  </w:num>
  <w:num w:numId="26">
    <w:abstractNumId w:val="82"/>
    <w:lvlOverride w:ilvl="0">
      <w:startOverride w:val="1"/>
    </w:lvlOverride>
  </w:num>
  <w:num w:numId="27">
    <w:abstractNumId w:val="13"/>
  </w:num>
  <w:num w:numId="28">
    <w:abstractNumId w:val="71"/>
  </w:num>
  <w:num w:numId="29">
    <w:abstractNumId w:val="12"/>
  </w:num>
  <w:num w:numId="30">
    <w:abstractNumId w:val="19"/>
  </w:num>
  <w:num w:numId="31">
    <w:abstractNumId w:val="65"/>
  </w:num>
  <w:num w:numId="32">
    <w:abstractNumId w:val="10"/>
  </w:num>
  <w:num w:numId="33">
    <w:abstractNumId w:val="72"/>
  </w:num>
  <w:num w:numId="34">
    <w:abstractNumId w:val="31"/>
  </w:num>
  <w:num w:numId="35">
    <w:abstractNumId w:val="70"/>
  </w:num>
  <w:num w:numId="36">
    <w:abstractNumId w:val="86"/>
  </w:num>
  <w:num w:numId="37">
    <w:abstractNumId w:val="27"/>
  </w:num>
  <w:num w:numId="38">
    <w:abstractNumId w:val="22"/>
  </w:num>
  <w:num w:numId="39">
    <w:abstractNumId w:val="78"/>
  </w:num>
  <w:num w:numId="40">
    <w:abstractNumId w:val="75"/>
  </w:num>
  <w:num w:numId="41">
    <w:abstractNumId w:val="29"/>
  </w:num>
  <w:num w:numId="42">
    <w:abstractNumId w:val="32"/>
  </w:num>
  <w:num w:numId="43">
    <w:abstractNumId w:val="57"/>
  </w:num>
  <w:num w:numId="44">
    <w:abstractNumId w:val="30"/>
  </w:num>
  <w:num w:numId="45">
    <w:abstractNumId w:val="67"/>
  </w:num>
  <w:num w:numId="46">
    <w:abstractNumId w:val="48"/>
  </w:num>
  <w:num w:numId="47">
    <w:abstractNumId w:val="35"/>
  </w:num>
  <w:num w:numId="48">
    <w:abstractNumId w:val="82"/>
    <w:lvlOverride w:ilvl="0">
      <w:startOverride w:val="1"/>
    </w:lvlOverride>
  </w:num>
  <w:num w:numId="49">
    <w:abstractNumId w:val="59"/>
  </w:num>
  <w:num w:numId="50">
    <w:abstractNumId w:val="85"/>
  </w:num>
  <w:num w:numId="51">
    <w:abstractNumId w:val="82"/>
    <w:lvlOverride w:ilvl="0">
      <w:startOverride w:val="1"/>
    </w:lvlOverride>
  </w:num>
  <w:num w:numId="52">
    <w:abstractNumId w:val="76"/>
  </w:num>
  <w:num w:numId="53">
    <w:abstractNumId w:val="17"/>
  </w:num>
  <w:num w:numId="54">
    <w:abstractNumId w:val="34"/>
  </w:num>
  <w:num w:numId="55">
    <w:abstractNumId w:val="54"/>
  </w:num>
  <w:num w:numId="56">
    <w:abstractNumId w:val="36"/>
  </w:num>
  <w:num w:numId="57">
    <w:abstractNumId w:val="15"/>
  </w:num>
  <w:num w:numId="58">
    <w:abstractNumId w:val="82"/>
    <w:lvlOverride w:ilvl="0">
      <w:startOverride w:val="1"/>
    </w:lvlOverride>
  </w:num>
  <w:num w:numId="59">
    <w:abstractNumId w:val="39"/>
  </w:num>
  <w:num w:numId="60">
    <w:abstractNumId w:val="82"/>
    <w:lvlOverride w:ilvl="0">
      <w:startOverride w:val="1"/>
    </w:lvlOverride>
  </w:num>
  <w:num w:numId="61">
    <w:abstractNumId w:val="50"/>
  </w:num>
  <w:num w:numId="62">
    <w:abstractNumId w:val="84"/>
  </w:num>
  <w:num w:numId="63">
    <w:abstractNumId w:val="5"/>
  </w:num>
  <w:num w:numId="64">
    <w:abstractNumId w:val="45"/>
  </w:num>
  <w:num w:numId="65">
    <w:abstractNumId w:val="21"/>
  </w:num>
  <w:num w:numId="66">
    <w:abstractNumId w:val="46"/>
  </w:num>
  <w:num w:numId="67">
    <w:abstractNumId w:val="77"/>
  </w:num>
  <w:num w:numId="68">
    <w:abstractNumId w:val="1"/>
  </w:num>
  <w:num w:numId="69">
    <w:abstractNumId w:val="52"/>
  </w:num>
  <w:num w:numId="70">
    <w:abstractNumId w:val="41"/>
  </w:num>
  <w:num w:numId="71">
    <w:abstractNumId w:val="44"/>
  </w:num>
  <w:num w:numId="72">
    <w:abstractNumId w:val="74"/>
  </w:num>
  <w:num w:numId="73">
    <w:abstractNumId w:val="51"/>
  </w:num>
  <w:num w:numId="74">
    <w:abstractNumId w:val="63"/>
  </w:num>
  <w:num w:numId="75">
    <w:abstractNumId w:val="42"/>
  </w:num>
  <w:num w:numId="76">
    <w:abstractNumId w:val="8"/>
  </w:num>
  <w:num w:numId="77">
    <w:abstractNumId w:val="18"/>
  </w:num>
  <w:num w:numId="78">
    <w:abstractNumId w:val="68"/>
  </w:num>
  <w:num w:numId="79">
    <w:abstractNumId w:val="61"/>
  </w:num>
  <w:num w:numId="80">
    <w:abstractNumId w:val="20"/>
  </w:num>
  <w:num w:numId="81">
    <w:abstractNumId w:val="24"/>
  </w:num>
  <w:num w:numId="82">
    <w:abstractNumId w:val="14"/>
  </w:num>
  <w:num w:numId="83">
    <w:abstractNumId w:val="11"/>
  </w:num>
  <w:num w:numId="84">
    <w:abstractNumId w:val="38"/>
  </w:num>
  <w:num w:numId="85">
    <w:abstractNumId w:val="6"/>
  </w:num>
  <w:num w:numId="86">
    <w:abstractNumId w:val="2"/>
  </w:num>
  <w:num w:numId="87">
    <w:abstractNumId w:val="88"/>
  </w:num>
  <w:num w:numId="88">
    <w:abstractNumId w:val="64"/>
  </w:num>
  <w:num w:numId="89">
    <w:abstractNumId w:val="4"/>
  </w:num>
  <w:num w:numId="90">
    <w:abstractNumId w:val="37"/>
  </w:num>
  <w:num w:numId="91">
    <w:abstractNumId w:val="16"/>
  </w:num>
  <w:num w:numId="92">
    <w:abstractNumId w:val="43"/>
  </w:num>
  <w:num w:numId="93">
    <w:abstractNumId w:val="33"/>
  </w:num>
  <w:num w:numId="94">
    <w:abstractNumId w:val="3"/>
  </w:num>
  <w:num w:numId="95">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53"/>
  </w:num>
  <w:num w:numId="97">
    <w:abstractNumId w:val="69"/>
  </w:num>
  <w:num w:numId="98">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60"/>
  </w:num>
  <w:num w:numId="100">
    <w:abstractNumId w:val="49"/>
  </w:num>
  <w:num w:numId="101">
    <w:abstractNumId w:val="56"/>
  </w:num>
  <w:num w:numId="102">
    <w:abstractNumId w:val="28"/>
  </w:num>
  <w:num w:numId="103">
    <w:abstractNumId w:val="7"/>
  </w:num>
  <w:num w:numId="104">
    <w:abstractNumId w:val="89"/>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zoom w:percent="100"/>
  <w:embedSystemFonts/>
  <w:bordersDoNotSurroundHeader/>
  <w:bordersDoNotSurroundFooter/>
  <w:proofState w:spelling="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840"/>
  <w:drawingGridHorizontalSpacing w:val="193"/>
  <w:drawingGridVerticalSpacing w:val="333"/>
  <w:displayHorizontalDrawingGridEvery w:val="0"/>
  <w:characterSpacingControl w:val="compressPunctuation"/>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9B8"/>
    <w:rsid w:val="00001B07"/>
    <w:rsid w:val="00003D6C"/>
    <w:rsid w:val="00003ED8"/>
    <w:rsid w:val="0000415C"/>
    <w:rsid w:val="0000494A"/>
    <w:rsid w:val="0000704C"/>
    <w:rsid w:val="00014AAB"/>
    <w:rsid w:val="0001769A"/>
    <w:rsid w:val="0002257B"/>
    <w:rsid w:val="00023886"/>
    <w:rsid w:val="00023E4A"/>
    <w:rsid w:val="000248FC"/>
    <w:rsid w:val="00025475"/>
    <w:rsid w:val="0002630C"/>
    <w:rsid w:val="000267CB"/>
    <w:rsid w:val="000300ED"/>
    <w:rsid w:val="00032428"/>
    <w:rsid w:val="00032A9E"/>
    <w:rsid w:val="00032C24"/>
    <w:rsid w:val="00034000"/>
    <w:rsid w:val="00034EC7"/>
    <w:rsid w:val="0003534C"/>
    <w:rsid w:val="00035B88"/>
    <w:rsid w:val="000367EE"/>
    <w:rsid w:val="00036EC6"/>
    <w:rsid w:val="00037C80"/>
    <w:rsid w:val="00041450"/>
    <w:rsid w:val="00044110"/>
    <w:rsid w:val="0004415E"/>
    <w:rsid w:val="000446AE"/>
    <w:rsid w:val="00045C59"/>
    <w:rsid w:val="000472AD"/>
    <w:rsid w:val="00051279"/>
    <w:rsid w:val="00051377"/>
    <w:rsid w:val="00051AA8"/>
    <w:rsid w:val="00051D2B"/>
    <w:rsid w:val="00052739"/>
    <w:rsid w:val="000541EA"/>
    <w:rsid w:val="00055173"/>
    <w:rsid w:val="000556E3"/>
    <w:rsid w:val="00056122"/>
    <w:rsid w:val="00056506"/>
    <w:rsid w:val="00056E01"/>
    <w:rsid w:val="00057591"/>
    <w:rsid w:val="00057A49"/>
    <w:rsid w:val="00064722"/>
    <w:rsid w:val="00064D96"/>
    <w:rsid w:val="00065F11"/>
    <w:rsid w:val="00067A64"/>
    <w:rsid w:val="00070041"/>
    <w:rsid w:val="00070CF3"/>
    <w:rsid w:val="00070E5E"/>
    <w:rsid w:val="0007423E"/>
    <w:rsid w:val="000771D2"/>
    <w:rsid w:val="000772BB"/>
    <w:rsid w:val="00077A28"/>
    <w:rsid w:val="000806F2"/>
    <w:rsid w:val="00081B74"/>
    <w:rsid w:val="000838D6"/>
    <w:rsid w:val="00086594"/>
    <w:rsid w:val="000869E4"/>
    <w:rsid w:val="000871C7"/>
    <w:rsid w:val="00087E58"/>
    <w:rsid w:val="000917CE"/>
    <w:rsid w:val="0009293D"/>
    <w:rsid w:val="00092D6E"/>
    <w:rsid w:val="00093D8F"/>
    <w:rsid w:val="00094836"/>
    <w:rsid w:val="00094CC6"/>
    <w:rsid w:val="00095571"/>
    <w:rsid w:val="000955AE"/>
    <w:rsid w:val="00097547"/>
    <w:rsid w:val="000A0CB5"/>
    <w:rsid w:val="000A1A23"/>
    <w:rsid w:val="000A2C9D"/>
    <w:rsid w:val="000A3AF3"/>
    <w:rsid w:val="000A4DAE"/>
    <w:rsid w:val="000A667B"/>
    <w:rsid w:val="000A6B11"/>
    <w:rsid w:val="000A7F28"/>
    <w:rsid w:val="000B24C6"/>
    <w:rsid w:val="000B3427"/>
    <w:rsid w:val="000B3862"/>
    <w:rsid w:val="000B4039"/>
    <w:rsid w:val="000B4EBD"/>
    <w:rsid w:val="000B5826"/>
    <w:rsid w:val="000B5DB8"/>
    <w:rsid w:val="000B6963"/>
    <w:rsid w:val="000C0C54"/>
    <w:rsid w:val="000C1DC9"/>
    <w:rsid w:val="000C2F29"/>
    <w:rsid w:val="000C3D24"/>
    <w:rsid w:val="000C5066"/>
    <w:rsid w:val="000C5163"/>
    <w:rsid w:val="000C5925"/>
    <w:rsid w:val="000C76F1"/>
    <w:rsid w:val="000C78BD"/>
    <w:rsid w:val="000C7A4D"/>
    <w:rsid w:val="000C7BFF"/>
    <w:rsid w:val="000D1F77"/>
    <w:rsid w:val="000D2044"/>
    <w:rsid w:val="000D235C"/>
    <w:rsid w:val="000D2E90"/>
    <w:rsid w:val="000D31C6"/>
    <w:rsid w:val="000D4C8F"/>
    <w:rsid w:val="000D665E"/>
    <w:rsid w:val="000D67A1"/>
    <w:rsid w:val="000D6B6F"/>
    <w:rsid w:val="000D7BCE"/>
    <w:rsid w:val="000E07A5"/>
    <w:rsid w:val="000E1D7F"/>
    <w:rsid w:val="000E1EAE"/>
    <w:rsid w:val="000E29E9"/>
    <w:rsid w:val="000E3B6B"/>
    <w:rsid w:val="000E3C8F"/>
    <w:rsid w:val="000E3FDD"/>
    <w:rsid w:val="000E4B76"/>
    <w:rsid w:val="000E58BE"/>
    <w:rsid w:val="000E6344"/>
    <w:rsid w:val="000E75FE"/>
    <w:rsid w:val="000F02AC"/>
    <w:rsid w:val="000F0759"/>
    <w:rsid w:val="000F103E"/>
    <w:rsid w:val="000F2878"/>
    <w:rsid w:val="000F325C"/>
    <w:rsid w:val="000F3AC3"/>
    <w:rsid w:val="000F4147"/>
    <w:rsid w:val="000F5E78"/>
    <w:rsid w:val="000F64BC"/>
    <w:rsid w:val="00102411"/>
    <w:rsid w:val="00102DB6"/>
    <w:rsid w:val="001038BD"/>
    <w:rsid w:val="00106D91"/>
    <w:rsid w:val="001152C7"/>
    <w:rsid w:val="00115405"/>
    <w:rsid w:val="001157A1"/>
    <w:rsid w:val="00115835"/>
    <w:rsid w:val="001175FC"/>
    <w:rsid w:val="00120510"/>
    <w:rsid w:val="001223F8"/>
    <w:rsid w:val="0012389C"/>
    <w:rsid w:val="0012406E"/>
    <w:rsid w:val="00125859"/>
    <w:rsid w:val="00125975"/>
    <w:rsid w:val="00125B0C"/>
    <w:rsid w:val="00127128"/>
    <w:rsid w:val="00127C99"/>
    <w:rsid w:val="0013051F"/>
    <w:rsid w:val="00131078"/>
    <w:rsid w:val="00131729"/>
    <w:rsid w:val="00131BC8"/>
    <w:rsid w:val="00131CF5"/>
    <w:rsid w:val="00131F5D"/>
    <w:rsid w:val="001341D9"/>
    <w:rsid w:val="00134436"/>
    <w:rsid w:val="0013650B"/>
    <w:rsid w:val="0013683A"/>
    <w:rsid w:val="00137283"/>
    <w:rsid w:val="00137473"/>
    <w:rsid w:val="001400CB"/>
    <w:rsid w:val="00140315"/>
    <w:rsid w:val="0014218E"/>
    <w:rsid w:val="001433C2"/>
    <w:rsid w:val="00143BE8"/>
    <w:rsid w:val="00147D35"/>
    <w:rsid w:val="00152C1D"/>
    <w:rsid w:val="001551AD"/>
    <w:rsid w:val="001553CA"/>
    <w:rsid w:val="00156D6A"/>
    <w:rsid w:val="0016158C"/>
    <w:rsid w:val="00161B07"/>
    <w:rsid w:val="00161E2D"/>
    <w:rsid w:val="00162219"/>
    <w:rsid w:val="001631B5"/>
    <w:rsid w:val="00164246"/>
    <w:rsid w:val="00165B14"/>
    <w:rsid w:val="00166836"/>
    <w:rsid w:val="00166F17"/>
    <w:rsid w:val="00167128"/>
    <w:rsid w:val="00167A7C"/>
    <w:rsid w:val="001727EF"/>
    <w:rsid w:val="00172916"/>
    <w:rsid w:val="00174052"/>
    <w:rsid w:val="0017405A"/>
    <w:rsid w:val="00174552"/>
    <w:rsid w:val="0017551A"/>
    <w:rsid w:val="0017587B"/>
    <w:rsid w:val="00175B86"/>
    <w:rsid w:val="00175C89"/>
    <w:rsid w:val="00176570"/>
    <w:rsid w:val="00176970"/>
    <w:rsid w:val="00177807"/>
    <w:rsid w:val="00180AF3"/>
    <w:rsid w:val="00180DEE"/>
    <w:rsid w:val="0018443F"/>
    <w:rsid w:val="001871B8"/>
    <w:rsid w:val="00190AF6"/>
    <w:rsid w:val="00191120"/>
    <w:rsid w:val="001A07E6"/>
    <w:rsid w:val="001A2460"/>
    <w:rsid w:val="001A3300"/>
    <w:rsid w:val="001A3D93"/>
    <w:rsid w:val="001A5547"/>
    <w:rsid w:val="001A63FF"/>
    <w:rsid w:val="001A7222"/>
    <w:rsid w:val="001B085F"/>
    <w:rsid w:val="001B08B9"/>
    <w:rsid w:val="001B12FE"/>
    <w:rsid w:val="001B1815"/>
    <w:rsid w:val="001B1D7D"/>
    <w:rsid w:val="001B4CE4"/>
    <w:rsid w:val="001B5053"/>
    <w:rsid w:val="001B611A"/>
    <w:rsid w:val="001B7581"/>
    <w:rsid w:val="001C08E1"/>
    <w:rsid w:val="001C1F0D"/>
    <w:rsid w:val="001C23A9"/>
    <w:rsid w:val="001C5AA1"/>
    <w:rsid w:val="001C5D92"/>
    <w:rsid w:val="001C5DA4"/>
    <w:rsid w:val="001C63B7"/>
    <w:rsid w:val="001C6A50"/>
    <w:rsid w:val="001C6D8A"/>
    <w:rsid w:val="001C7F70"/>
    <w:rsid w:val="001D0017"/>
    <w:rsid w:val="001D0B64"/>
    <w:rsid w:val="001D13FB"/>
    <w:rsid w:val="001D1D29"/>
    <w:rsid w:val="001D35ED"/>
    <w:rsid w:val="001D3A3A"/>
    <w:rsid w:val="001D42EE"/>
    <w:rsid w:val="001D5F53"/>
    <w:rsid w:val="001D65FB"/>
    <w:rsid w:val="001D703F"/>
    <w:rsid w:val="001E120D"/>
    <w:rsid w:val="001E15BD"/>
    <w:rsid w:val="001E2261"/>
    <w:rsid w:val="001E30A9"/>
    <w:rsid w:val="001E3527"/>
    <w:rsid w:val="001E3604"/>
    <w:rsid w:val="001E4A0D"/>
    <w:rsid w:val="001E570A"/>
    <w:rsid w:val="001E60DE"/>
    <w:rsid w:val="001F0F8A"/>
    <w:rsid w:val="001F15E4"/>
    <w:rsid w:val="001F26EF"/>
    <w:rsid w:val="001F2790"/>
    <w:rsid w:val="001F337C"/>
    <w:rsid w:val="001F5A79"/>
    <w:rsid w:val="001F5D22"/>
    <w:rsid w:val="001F6751"/>
    <w:rsid w:val="001F6C54"/>
    <w:rsid w:val="001F7188"/>
    <w:rsid w:val="001F7795"/>
    <w:rsid w:val="002008AD"/>
    <w:rsid w:val="00200BBE"/>
    <w:rsid w:val="00201B88"/>
    <w:rsid w:val="002022C5"/>
    <w:rsid w:val="00203581"/>
    <w:rsid w:val="00203C0F"/>
    <w:rsid w:val="00207133"/>
    <w:rsid w:val="00210F80"/>
    <w:rsid w:val="00212236"/>
    <w:rsid w:val="00213582"/>
    <w:rsid w:val="00213B55"/>
    <w:rsid w:val="00213DAA"/>
    <w:rsid w:val="00214088"/>
    <w:rsid w:val="002144D2"/>
    <w:rsid w:val="00215176"/>
    <w:rsid w:val="00216563"/>
    <w:rsid w:val="00216F21"/>
    <w:rsid w:val="00217282"/>
    <w:rsid w:val="002203DD"/>
    <w:rsid w:val="0022146E"/>
    <w:rsid w:val="00221F47"/>
    <w:rsid w:val="00222279"/>
    <w:rsid w:val="00224983"/>
    <w:rsid w:val="002267D4"/>
    <w:rsid w:val="002268E3"/>
    <w:rsid w:val="00226C93"/>
    <w:rsid w:val="002305A2"/>
    <w:rsid w:val="002306E4"/>
    <w:rsid w:val="00230E15"/>
    <w:rsid w:val="002322B3"/>
    <w:rsid w:val="00232581"/>
    <w:rsid w:val="00235153"/>
    <w:rsid w:val="00235326"/>
    <w:rsid w:val="00235670"/>
    <w:rsid w:val="00235B45"/>
    <w:rsid w:val="002366CA"/>
    <w:rsid w:val="0024011A"/>
    <w:rsid w:val="00241C97"/>
    <w:rsid w:val="00242901"/>
    <w:rsid w:val="00242C48"/>
    <w:rsid w:val="002437A6"/>
    <w:rsid w:val="00245A6F"/>
    <w:rsid w:val="002469AD"/>
    <w:rsid w:val="002477DC"/>
    <w:rsid w:val="00250240"/>
    <w:rsid w:val="0025052F"/>
    <w:rsid w:val="0025249D"/>
    <w:rsid w:val="00256649"/>
    <w:rsid w:val="00260028"/>
    <w:rsid w:val="002612C6"/>
    <w:rsid w:val="002667A2"/>
    <w:rsid w:val="002700BB"/>
    <w:rsid w:val="002724C0"/>
    <w:rsid w:val="002736C1"/>
    <w:rsid w:val="0027408D"/>
    <w:rsid w:val="0027486F"/>
    <w:rsid w:val="0027538C"/>
    <w:rsid w:val="0027580C"/>
    <w:rsid w:val="00277E42"/>
    <w:rsid w:val="0028049F"/>
    <w:rsid w:val="00282542"/>
    <w:rsid w:val="00283FE9"/>
    <w:rsid w:val="00284CEB"/>
    <w:rsid w:val="00284E2B"/>
    <w:rsid w:val="00285726"/>
    <w:rsid w:val="00285E8E"/>
    <w:rsid w:val="00286197"/>
    <w:rsid w:val="002866D6"/>
    <w:rsid w:val="002870E3"/>
    <w:rsid w:val="00287779"/>
    <w:rsid w:val="0029022C"/>
    <w:rsid w:val="00291558"/>
    <w:rsid w:val="00292BF9"/>
    <w:rsid w:val="0029354B"/>
    <w:rsid w:val="00294350"/>
    <w:rsid w:val="00296E88"/>
    <w:rsid w:val="00296EC0"/>
    <w:rsid w:val="002A0A19"/>
    <w:rsid w:val="002A0FE9"/>
    <w:rsid w:val="002A10E4"/>
    <w:rsid w:val="002A17C2"/>
    <w:rsid w:val="002A1E92"/>
    <w:rsid w:val="002A4AC8"/>
    <w:rsid w:val="002A558F"/>
    <w:rsid w:val="002A5D46"/>
    <w:rsid w:val="002A6AB0"/>
    <w:rsid w:val="002B0CAB"/>
    <w:rsid w:val="002B0CCE"/>
    <w:rsid w:val="002B1144"/>
    <w:rsid w:val="002B1288"/>
    <w:rsid w:val="002B1865"/>
    <w:rsid w:val="002B2E9D"/>
    <w:rsid w:val="002B53DF"/>
    <w:rsid w:val="002B6763"/>
    <w:rsid w:val="002B7441"/>
    <w:rsid w:val="002B7465"/>
    <w:rsid w:val="002C03DC"/>
    <w:rsid w:val="002C2698"/>
    <w:rsid w:val="002C38F7"/>
    <w:rsid w:val="002C7717"/>
    <w:rsid w:val="002D3792"/>
    <w:rsid w:val="002D487A"/>
    <w:rsid w:val="002D7BCD"/>
    <w:rsid w:val="002D7F1B"/>
    <w:rsid w:val="002E0935"/>
    <w:rsid w:val="002E176A"/>
    <w:rsid w:val="002E2229"/>
    <w:rsid w:val="002E2793"/>
    <w:rsid w:val="002E2AB0"/>
    <w:rsid w:val="002E2ECA"/>
    <w:rsid w:val="002E309D"/>
    <w:rsid w:val="002E3802"/>
    <w:rsid w:val="002E4546"/>
    <w:rsid w:val="002E7165"/>
    <w:rsid w:val="002E736C"/>
    <w:rsid w:val="002E7F37"/>
    <w:rsid w:val="002F0658"/>
    <w:rsid w:val="002F0947"/>
    <w:rsid w:val="002F2372"/>
    <w:rsid w:val="002F3022"/>
    <w:rsid w:val="002F5290"/>
    <w:rsid w:val="002F5D0D"/>
    <w:rsid w:val="002F5DCB"/>
    <w:rsid w:val="002F606B"/>
    <w:rsid w:val="002F6476"/>
    <w:rsid w:val="003006DF"/>
    <w:rsid w:val="00300B18"/>
    <w:rsid w:val="00302F28"/>
    <w:rsid w:val="00303602"/>
    <w:rsid w:val="0030472E"/>
    <w:rsid w:val="00306319"/>
    <w:rsid w:val="00306379"/>
    <w:rsid w:val="0031201F"/>
    <w:rsid w:val="00312A37"/>
    <w:rsid w:val="00314BE2"/>
    <w:rsid w:val="00314DBA"/>
    <w:rsid w:val="00314E1B"/>
    <w:rsid w:val="003152AD"/>
    <w:rsid w:val="003207C2"/>
    <w:rsid w:val="00322355"/>
    <w:rsid w:val="00322D23"/>
    <w:rsid w:val="00325E68"/>
    <w:rsid w:val="00330DEA"/>
    <w:rsid w:val="003361AE"/>
    <w:rsid w:val="003369A7"/>
    <w:rsid w:val="00337EF7"/>
    <w:rsid w:val="00337F37"/>
    <w:rsid w:val="00341AD7"/>
    <w:rsid w:val="00341EC4"/>
    <w:rsid w:val="003422A4"/>
    <w:rsid w:val="00343E58"/>
    <w:rsid w:val="003441FE"/>
    <w:rsid w:val="003447BB"/>
    <w:rsid w:val="003456D3"/>
    <w:rsid w:val="0035031C"/>
    <w:rsid w:val="00351404"/>
    <w:rsid w:val="00351B48"/>
    <w:rsid w:val="00351F1D"/>
    <w:rsid w:val="003533C3"/>
    <w:rsid w:val="00355D00"/>
    <w:rsid w:val="00355D10"/>
    <w:rsid w:val="003565FA"/>
    <w:rsid w:val="003605DD"/>
    <w:rsid w:val="00360FDC"/>
    <w:rsid w:val="003626E8"/>
    <w:rsid w:val="0036391E"/>
    <w:rsid w:val="00363BE9"/>
    <w:rsid w:val="00365C71"/>
    <w:rsid w:val="00370400"/>
    <w:rsid w:val="00370CB0"/>
    <w:rsid w:val="00372257"/>
    <w:rsid w:val="003726D2"/>
    <w:rsid w:val="003729A5"/>
    <w:rsid w:val="003748E1"/>
    <w:rsid w:val="00374D1D"/>
    <w:rsid w:val="00374D88"/>
    <w:rsid w:val="00375347"/>
    <w:rsid w:val="0037534E"/>
    <w:rsid w:val="00375DBB"/>
    <w:rsid w:val="00380606"/>
    <w:rsid w:val="00381849"/>
    <w:rsid w:val="00383221"/>
    <w:rsid w:val="00384DE5"/>
    <w:rsid w:val="0038677A"/>
    <w:rsid w:val="00386928"/>
    <w:rsid w:val="003872AC"/>
    <w:rsid w:val="003912D1"/>
    <w:rsid w:val="00391A05"/>
    <w:rsid w:val="00391FD5"/>
    <w:rsid w:val="0039386B"/>
    <w:rsid w:val="00393AE6"/>
    <w:rsid w:val="0039423A"/>
    <w:rsid w:val="00394457"/>
    <w:rsid w:val="00394C01"/>
    <w:rsid w:val="003957D2"/>
    <w:rsid w:val="003958C8"/>
    <w:rsid w:val="00396837"/>
    <w:rsid w:val="003969D3"/>
    <w:rsid w:val="00397CA4"/>
    <w:rsid w:val="003A1C42"/>
    <w:rsid w:val="003A3804"/>
    <w:rsid w:val="003A3A5C"/>
    <w:rsid w:val="003A4929"/>
    <w:rsid w:val="003A5FE9"/>
    <w:rsid w:val="003A7241"/>
    <w:rsid w:val="003B014D"/>
    <w:rsid w:val="003B0BAF"/>
    <w:rsid w:val="003B2778"/>
    <w:rsid w:val="003B4829"/>
    <w:rsid w:val="003B74A9"/>
    <w:rsid w:val="003C3090"/>
    <w:rsid w:val="003C3381"/>
    <w:rsid w:val="003C3E25"/>
    <w:rsid w:val="003C4AC8"/>
    <w:rsid w:val="003C53E7"/>
    <w:rsid w:val="003C5524"/>
    <w:rsid w:val="003C5F1B"/>
    <w:rsid w:val="003C723B"/>
    <w:rsid w:val="003C7603"/>
    <w:rsid w:val="003C7957"/>
    <w:rsid w:val="003D364F"/>
    <w:rsid w:val="003D4FAC"/>
    <w:rsid w:val="003D61C8"/>
    <w:rsid w:val="003E1372"/>
    <w:rsid w:val="003E13FF"/>
    <w:rsid w:val="003E1441"/>
    <w:rsid w:val="003E2E54"/>
    <w:rsid w:val="003E309F"/>
    <w:rsid w:val="003E4139"/>
    <w:rsid w:val="003E4BE1"/>
    <w:rsid w:val="003E5EB9"/>
    <w:rsid w:val="003E6092"/>
    <w:rsid w:val="003E7DC7"/>
    <w:rsid w:val="003F0FED"/>
    <w:rsid w:val="003F208D"/>
    <w:rsid w:val="003F3A68"/>
    <w:rsid w:val="003F3B1B"/>
    <w:rsid w:val="004019DB"/>
    <w:rsid w:val="004030C0"/>
    <w:rsid w:val="00404416"/>
    <w:rsid w:val="004054C0"/>
    <w:rsid w:val="00406455"/>
    <w:rsid w:val="0040667E"/>
    <w:rsid w:val="00410FA9"/>
    <w:rsid w:val="00412F25"/>
    <w:rsid w:val="00414ED8"/>
    <w:rsid w:val="00415247"/>
    <w:rsid w:val="00416437"/>
    <w:rsid w:val="004165FD"/>
    <w:rsid w:val="00416A93"/>
    <w:rsid w:val="00416D5E"/>
    <w:rsid w:val="0042060A"/>
    <w:rsid w:val="00420E50"/>
    <w:rsid w:val="00422B6F"/>
    <w:rsid w:val="004233D0"/>
    <w:rsid w:val="00423BDB"/>
    <w:rsid w:val="0042462F"/>
    <w:rsid w:val="004247F8"/>
    <w:rsid w:val="00430BEC"/>
    <w:rsid w:val="00433ABA"/>
    <w:rsid w:val="00435427"/>
    <w:rsid w:val="00435BDF"/>
    <w:rsid w:val="0043705F"/>
    <w:rsid w:val="004404FC"/>
    <w:rsid w:val="004407F4"/>
    <w:rsid w:val="00442DAD"/>
    <w:rsid w:val="00443BC3"/>
    <w:rsid w:val="004441EF"/>
    <w:rsid w:val="004456D3"/>
    <w:rsid w:val="00446F75"/>
    <w:rsid w:val="004474A2"/>
    <w:rsid w:val="0044776A"/>
    <w:rsid w:val="0044790F"/>
    <w:rsid w:val="00452308"/>
    <w:rsid w:val="00452D4A"/>
    <w:rsid w:val="00453A75"/>
    <w:rsid w:val="00454B6B"/>
    <w:rsid w:val="00454E90"/>
    <w:rsid w:val="00456BB4"/>
    <w:rsid w:val="004610C2"/>
    <w:rsid w:val="00466312"/>
    <w:rsid w:val="0046680D"/>
    <w:rsid w:val="00473AFF"/>
    <w:rsid w:val="00473F85"/>
    <w:rsid w:val="00475909"/>
    <w:rsid w:val="0047631D"/>
    <w:rsid w:val="00476716"/>
    <w:rsid w:val="00480322"/>
    <w:rsid w:val="00481C96"/>
    <w:rsid w:val="00481DC4"/>
    <w:rsid w:val="00481F56"/>
    <w:rsid w:val="00483C72"/>
    <w:rsid w:val="004860A3"/>
    <w:rsid w:val="004875E1"/>
    <w:rsid w:val="00491554"/>
    <w:rsid w:val="00493068"/>
    <w:rsid w:val="0049553F"/>
    <w:rsid w:val="004958B4"/>
    <w:rsid w:val="00495960"/>
    <w:rsid w:val="004961C1"/>
    <w:rsid w:val="004A11DE"/>
    <w:rsid w:val="004A191E"/>
    <w:rsid w:val="004A293F"/>
    <w:rsid w:val="004A3A13"/>
    <w:rsid w:val="004A3FB1"/>
    <w:rsid w:val="004A478B"/>
    <w:rsid w:val="004A75E1"/>
    <w:rsid w:val="004A7A9D"/>
    <w:rsid w:val="004A7E97"/>
    <w:rsid w:val="004B02A2"/>
    <w:rsid w:val="004B0E8A"/>
    <w:rsid w:val="004B191C"/>
    <w:rsid w:val="004B207A"/>
    <w:rsid w:val="004B3229"/>
    <w:rsid w:val="004B43B0"/>
    <w:rsid w:val="004B4F81"/>
    <w:rsid w:val="004B5788"/>
    <w:rsid w:val="004B7898"/>
    <w:rsid w:val="004C0D12"/>
    <w:rsid w:val="004C2FAA"/>
    <w:rsid w:val="004C3BD6"/>
    <w:rsid w:val="004C3E10"/>
    <w:rsid w:val="004C506D"/>
    <w:rsid w:val="004C54E3"/>
    <w:rsid w:val="004C6FCC"/>
    <w:rsid w:val="004D0C87"/>
    <w:rsid w:val="004D1698"/>
    <w:rsid w:val="004D1873"/>
    <w:rsid w:val="004D1E21"/>
    <w:rsid w:val="004D553C"/>
    <w:rsid w:val="004D6BA0"/>
    <w:rsid w:val="004D7D75"/>
    <w:rsid w:val="004E02B2"/>
    <w:rsid w:val="004E249B"/>
    <w:rsid w:val="004E2803"/>
    <w:rsid w:val="004E3E39"/>
    <w:rsid w:val="004E4347"/>
    <w:rsid w:val="004E4418"/>
    <w:rsid w:val="004F11F1"/>
    <w:rsid w:val="004F142F"/>
    <w:rsid w:val="004F28CE"/>
    <w:rsid w:val="004F39EE"/>
    <w:rsid w:val="004F45E2"/>
    <w:rsid w:val="004F45FA"/>
    <w:rsid w:val="004F4E03"/>
    <w:rsid w:val="004F63E8"/>
    <w:rsid w:val="004F795B"/>
    <w:rsid w:val="00501677"/>
    <w:rsid w:val="00501B8A"/>
    <w:rsid w:val="0050228C"/>
    <w:rsid w:val="005024C0"/>
    <w:rsid w:val="005036D2"/>
    <w:rsid w:val="00503BF9"/>
    <w:rsid w:val="00504D36"/>
    <w:rsid w:val="00505343"/>
    <w:rsid w:val="005072A8"/>
    <w:rsid w:val="005075CF"/>
    <w:rsid w:val="005079BA"/>
    <w:rsid w:val="005102AB"/>
    <w:rsid w:val="00511213"/>
    <w:rsid w:val="00511D22"/>
    <w:rsid w:val="00511E78"/>
    <w:rsid w:val="005132E3"/>
    <w:rsid w:val="00514072"/>
    <w:rsid w:val="0051408B"/>
    <w:rsid w:val="005155E7"/>
    <w:rsid w:val="00516B94"/>
    <w:rsid w:val="00520282"/>
    <w:rsid w:val="00521676"/>
    <w:rsid w:val="005218A0"/>
    <w:rsid w:val="00521FCF"/>
    <w:rsid w:val="005236A1"/>
    <w:rsid w:val="0052558B"/>
    <w:rsid w:val="00526959"/>
    <w:rsid w:val="00527C42"/>
    <w:rsid w:val="005302A9"/>
    <w:rsid w:val="005314F9"/>
    <w:rsid w:val="00532517"/>
    <w:rsid w:val="0053585D"/>
    <w:rsid w:val="00536339"/>
    <w:rsid w:val="0053791C"/>
    <w:rsid w:val="005408D6"/>
    <w:rsid w:val="005418D6"/>
    <w:rsid w:val="00544ACE"/>
    <w:rsid w:val="00544F38"/>
    <w:rsid w:val="00551EF0"/>
    <w:rsid w:val="00551FCB"/>
    <w:rsid w:val="0055431C"/>
    <w:rsid w:val="00555B44"/>
    <w:rsid w:val="00556097"/>
    <w:rsid w:val="005560E9"/>
    <w:rsid w:val="0055737F"/>
    <w:rsid w:val="00561198"/>
    <w:rsid w:val="00562B0A"/>
    <w:rsid w:val="00563685"/>
    <w:rsid w:val="00565933"/>
    <w:rsid w:val="00565D61"/>
    <w:rsid w:val="005662B6"/>
    <w:rsid w:val="00570AF6"/>
    <w:rsid w:val="005718C9"/>
    <w:rsid w:val="00571DCA"/>
    <w:rsid w:val="00572CBA"/>
    <w:rsid w:val="00572D12"/>
    <w:rsid w:val="005734EA"/>
    <w:rsid w:val="0057403F"/>
    <w:rsid w:val="005747A3"/>
    <w:rsid w:val="00575E0A"/>
    <w:rsid w:val="00580CE6"/>
    <w:rsid w:val="00581E18"/>
    <w:rsid w:val="0058273F"/>
    <w:rsid w:val="00583817"/>
    <w:rsid w:val="00585C96"/>
    <w:rsid w:val="00587BCA"/>
    <w:rsid w:val="00587D82"/>
    <w:rsid w:val="00587E75"/>
    <w:rsid w:val="005915A0"/>
    <w:rsid w:val="00591602"/>
    <w:rsid w:val="00591C4B"/>
    <w:rsid w:val="00595FC4"/>
    <w:rsid w:val="0059646B"/>
    <w:rsid w:val="00597CB6"/>
    <w:rsid w:val="00597CC3"/>
    <w:rsid w:val="005A09E6"/>
    <w:rsid w:val="005A0DAC"/>
    <w:rsid w:val="005A0F58"/>
    <w:rsid w:val="005A3460"/>
    <w:rsid w:val="005A4752"/>
    <w:rsid w:val="005A63E8"/>
    <w:rsid w:val="005B30FB"/>
    <w:rsid w:val="005B4808"/>
    <w:rsid w:val="005B5AF6"/>
    <w:rsid w:val="005B6532"/>
    <w:rsid w:val="005B71AA"/>
    <w:rsid w:val="005B74CA"/>
    <w:rsid w:val="005B7D8C"/>
    <w:rsid w:val="005C0601"/>
    <w:rsid w:val="005C19BD"/>
    <w:rsid w:val="005C4244"/>
    <w:rsid w:val="005C4BBF"/>
    <w:rsid w:val="005C5A01"/>
    <w:rsid w:val="005C667D"/>
    <w:rsid w:val="005C7D98"/>
    <w:rsid w:val="005D112F"/>
    <w:rsid w:val="005D1F38"/>
    <w:rsid w:val="005D31E8"/>
    <w:rsid w:val="005D4373"/>
    <w:rsid w:val="005D4859"/>
    <w:rsid w:val="005D4864"/>
    <w:rsid w:val="005D5FEF"/>
    <w:rsid w:val="005E16B8"/>
    <w:rsid w:val="005E2CA4"/>
    <w:rsid w:val="005E4745"/>
    <w:rsid w:val="005E6CF4"/>
    <w:rsid w:val="005E6F59"/>
    <w:rsid w:val="005F09B2"/>
    <w:rsid w:val="005F0F60"/>
    <w:rsid w:val="005F0F93"/>
    <w:rsid w:val="005F32DD"/>
    <w:rsid w:val="005F5E1C"/>
    <w:rsid w:val="005F7CE0"/>
    <w:rsid w:val="0060062E"/>
    <w:rsid w:val="00603D82"/>
    <w:rsid w:val="00603DC9"/>
    <w:rsid w:val="00604A0D"/>
    <w:rsid w:val="00606312"/>
    <w:rsid w:val="00607BDB"/>
    <w:rsid w:val="00607BE6"/>
    <w:rsid w:val="00610006"/>
    <w:rsid w:val="0061159E"/>
    <w:rsid w:val="0061230A"/>
    <w:rsid w:val="00612D21"/>
    <w:rsid w:val="006139B7"/>
    <w:rsid w:val="00613E9D"/>
    <w:rsid w:val="0061577E"/>
    <w:rsid w:val="006170CF"/>
    <w:rsid w:val="00617B89"/>
    <w:rsid w:val="00620EB4"/>
    <w:rsid w:val="00620F82"/>
    <w:rsid w:val="00625CAB"/>
    <w:rsid w:val="0062766B"/>
    <w:rsid w:val="006277E7"/>
    <w:rsid w:val="00627B52"/>
    <w:rsid w:val="00627C0D"/>
    <w:rsid w:val="00630569"/>
    <w:rsid w:val="00630E07"/>
    <w:rsid w:val="00631839"/>
    <w:rsid w:val="0063311B"/>
    <w:rsid w:val="00634341"/>
    <w:rsid w:val="00636EEB"/>
    <w:rsid w:val="00640363"/>
    <w:rsid w:val="006415B8"/>
    <w:rsid w:val="00643390"/>
    <w:rsid w:val="006434AB"/>
    <w:rsid w:val="006434FC"/>
    <w:rsid w:val="00643D37"/>
    <w:rsid w:val="006460C7"/>
    <w:rsid w:val="006467E7"/>
    <w:rsid w:val="00651159"/>
    <w:rsid w:val="00653FB3"/>
    <w:rsid w:val="006543CF"/>
    <w:rsid w:val="00654E0E"/>
    <w:rsid w:val="00655A5B"/>
    <w:rsid w:val="00655D18"/>
    <w:rsid w:val="006600D2"/>
    <w:rsid w:val="006601EC"/>
    <w:rsid w:val="006625CC"/>
    <w:rsid w:val="00666A59"/>
    <w:rsid w:val="006721CF"/>
    <w:rsid w:val="00674EE4"/>
    <w:rsid w:val="00676980"/>
    <w:rsid w:val="00676B67"/>
    <w:rsid w:val="00676CA2"/>
    <w:rsid w:val="0068030E"/>
    <w:rsid w:val="00680E7D"/>
    <w:rsid w:val="00681989"/>
    <w:rsid w:val="00682B48"/>
    <w:rsid w:val="006855C9"/>
    <w:rsid w:val="00685D64"/>
    <w:rsid w:val="006861DD"/>
    <w:rsid w:val="006905DE"/>
    <w:rsid w:val="00692D96"/>
    <w:rsid w:val="00694994"/>
    <w:rsid w:val="006978F9"/>
    <w:rsid w:val="006A0A37"/>
    <w:rsid w:val="006A315B"/>
    <w:rsid w:val="006A52FD"/>
    <w:rsid w:val="006A5872"/>
    <w:rsid w:val="006A69F6"/>
    <w:rsid w:val="006A6D5A"/>
    <w:rsid w:val="006A76DB"/>
    <w:rsid w:val="006A7A2F"/>
    <w:rsid w:val="006A7AAA"/>
    <w:rsid w:val="006A7DC3"/>
    <w:rsid w:val="006A7DED"/>
    <w:rsid w:val="006B0083"/>
    <w:rsid w:val="006B08DA"/>
    <w:rsid w:val="006B1B05"/>
    <w:rsid w:val="006B1FD3"/>
    <w:rsid w:val="006B3BED"/>
    <w:rsid w:val="006B3D03"/>
    <w:rsid w:val="006B51B2"/>
    <w:rsid w:val="006B5570"/>
    <w:rsid w:val="006C0944"/>
    <w:rsid w:val="006C1429"/>
    <w:rsid w:val="006C175E"/>
    <w:rsid w:val="006C433E"/>
    <w:rsid w:val="006C4D43"/>
    <w:rsid w:val="006C6215"/>
    <w:rsid w:val="006C6B30"/>
    <w:rsid w:val="006C6B37"/>
    <w:rsid w:val="006C78D3"/>
    <w:rsid w:val="006C7EC2"/>
    <w:rsid w:val="006D28D7"/>
    <w:rsid w:val="006D3192"/>
    <w:rsid w:val="006D36DA"/>
    <w:rsid w:val="006D3D88"/>
    <w:rsid w:val="006D6059"/>
    <w:rsid w:val="006D6C57"/>
    <w:rsid w:val="006D7D3E"/>
    <w:rsid w:val="006D7F73"/>
    <w:rsid w:val="006E0207"/>
    <w:rsid w:val="006E2482"/>
    <w:rsid w:val="006E287D"/>
    <w:rsid w:val="006E3647"/>
    <w:rsid w:val="006E3CE3"/>
    <w:rsid w:val="006E512E"/>
    <w:rsid w:val="006E66A8"/>
    <w:rsid w:val="006E77FF"/>
    <w:rsid w:val="006E7F3C"/>
    <w:rsid w:val="006E7FDA"/>
    <w:rsid w:val="006F1AF6"/>
    <w:rsid w:val="006F2B3E"/>
    <w:rsid w:val="006F2DE7"/>
    <w:rsid w:val="006F2ED6"/>
    <w:rsid w:val="006F4633"/>
    <w:rsid w:val="006F4661"/>
    <w:rsid w:val="006F48CC"/>
    <w:rsid w:val="006F4A28"/>
    <w:rsid w:val="006F4AEE"/>
    <w:rsid w:val="006F4DAE"/>
    <w:rsid w:val="006F4DAF"/>
    <w:rsid w:val="006F5D29"/>
    <w:rsid w:val="006F66C1"/>
    <w:rsid w:val="006F7A45"/>
    <w:rsid w:val="006F7ACC"/>
    <w:rsid w:val="006F7B5A"/>
    <w:rsid w:val="00701CFD"/>
    <w:rsid w:val="00703801"/>
    <w:rsid w:val="00705080"/>
    <w:rsid w:val="00707BB2"/>
    <w:rsid w:val="0071081A"/>
    <w:rsid w:val="00710F9D"/>
    <w:rsid w:val="00713341"/>
    <w:rsid w:val="00713978"/>
    <w:rsid w:val="00714018"/>
    <w:rsid w:val="0071511D"/>
    <w:rsid w:val="007169A4"/>
    <w:rsid w:val="007216EE"/>
    <w:rsid w:val="00721DED"/>
    <w:rsid w:val="00723CF3"/>
    <w:rsid w:val="007243FD"/>
    <w:rsid w:val="0072509B"/>
    <w:rsid w:val="00725897"/>
    <w:rsid w:val="007302AB"/>
    <w:rsid w:val="00731AF6"/>
    <w:rsid w:val="0073301A"/>
    <w:rsid w:val="00733312"/>
    <w:rsid w:val="007364A6"/>
    <w:rsid w:val="007373D4"/>
    <w:rsid w:val="00737AE2"/>
    <w:rsid w:val="00741117"/>
    <w:rsid w:val="00742699"/>
    <w:rsid w:val="00743346"/>
    <w:rsid w:val="0074352E"/>
    <w:rsid w:val="00745A48"/>
    <w:rsid w:val="00746C73"/>
    <w:rsid w:val="007520D3"/>
    <w:rsid w:val="0075450D"/>
    <w:rsid w:val="00755BCF"/>
    <w:rsid w:val="00756088"/>
    <w:rsid w:val="00757061"/>
    <w:rsid w:val="007579FA"/>
    <w:rsid w:val="00760014"/>
    <w:rsid w:val="00760B4F"/>
    <w:rsid w:val="0076120B"/>
    <w:rsid w:val="0076147D"/>
    <w:rsid w:val="00761DCC"/>
    <w:rsid w:val="00764735"/>
    <w:rsid w:val="00766C15"/>
    <w:rsid w:val="007675D3"/>
    <w:rsid w:val="0076763E"/>
    <w:rsid w:val="00767A31"/>
    <w:rsid w:val="00767F98"/>
    <w:rsid w:val="00771C34"/>
    <w:rsid w:val="0077275E"/>
    <w:rsid w:val="0077388E"/>
    <w:rsid w:val="00775E31"/>
    <w:rsid w:val="00775F8F"/>
    <w:rsid w:val="00776D5C"/>
    <w:rsid w:val="00780085"/>
    <w:rsid w:val="0078139B"/>
    <w:rsid w:val="00781559"/>
    <w:rsid w:val="007824F1"/>
    <w:rsid w:val="00782500"/>
    <w:rsid w:val="00782ED6"/>
    <w:rsid w:val="00783F5A"/>
    <w:rsid w:val="00784376"/>
    <w:rsid w:val="00786551"/>
    <w:rsid w:val="00786F6C"/>
    <w:rsid w:val="007926D1"/>
    <w:rsid w:val="00793373"/>
    <w:rsid w:val="007943C6"/>
    <w:rsid w:val="007969E6"/>
    <w:rsid w:val="007970EE"/>
    <w:rsid w:val="007974C2"/>
    <w:rsid w:val="00797556"/>
    <w:rsid w:val="007A0611"/>
    <w:rsid w:val="007A0F3A"/>
    <w:rsid w:val="007A11B5"/>
    <w:rsid w:val="007A159C"/>
    <w:rsid w:val="007A1DB8"/>
    <w:rsid w:val="007A3221"/>
    <w:rsid w:val="007A4B8F"/>
    <w:rsid w:val="007A6D6C"/>
    <w:rsid w:val="007B1C49"/>
    <w:rsid w:val="007B2DA8"/>
    <w:rsid w:val="007B47B1"/>
    <w:rsid w:val="007B4D30"/>
    <w:rsid w:val="007B52DA"/>
    <w:rsid w:val="007B554E"/>
    <w:rsid w:val="007B693E"/>
    <w:rsid w:val="007B6CA1"/>
    <w:rsid w:val="007B70D0"/>
    <w:rsid w:val="007B7AA0"/>
    <w:rsid w:val="007B7AAC"/>
    <w:rsid w:val="007C32F9"/>
    <w:rsid w:val="007C3732"/>
    <w:rsid w:val="007C3980"/>
    <w:rsid w:val="007C4D1C"/>
    <w:rsid w:val="007C5145"/>
    <w:rsid w:val="007C5FED"/>
    <w:rsid w:val="007C677C"/>
    <w:rsid w:val="007D0C4E"/>
    <w:rsid w:val="007D2229"/>
    <w:rsid w:val="007D46CC"/>
    <w:rsid w:val="007D4C9E"/>
    <w:rsid w:val="007D59FA"/>
    <w:rsid w:val="007D686B"/>
    <w:rsid w:val="007E0807"/>
    <w:rsid w:val="007E145D"/>
    <w:rsid w:val="007E28CC"/>
    <w:rsid w:val="007E6342"/>
    <w:rsid w:val="007E6807"/>
    <w:rsid w:val="007F019B"/>
    <w:rsid w:val="007F1300"/>
    <w:rsid w:val="007F2313"/>
    <w:rsid w:val="007F2B3F"/>
    <w:rsid w:val="007F391E"/>
    <w:rsid w:val="007F3FFB"/>
    <w:rsid w:val="007F5BC8"/>
    <w:rsid w:val="007F74EC"/>
    <w:rsid w:val="00801AE2"/>
    <w:rsid w:val="00803185"/>
    <w:rsid w:val="00803635"/>
    <w:rsid w:val="008042C0"/>
    <w:rsid w:val="00804916"/>
    <w:rsid w:val="00804949"/>
    <w:rsid w:val="00805705"/>
    <w:rsid w:val="00806380"/>
    <w:rsid w:val="008074C9"/>
    <w:rsid w:val="00812B9F"/>
    <w:rsid w:val="00813E3A"/>
    <w:rsid w:val="00814FD2"/>
    <w:rsid w:val="0081675C"/>
    <w:rsid w:val="00816798"/>
    <w:rsid w:val="00817340"/>
    <w:rsid w:val="00820EDA"/>
    <w:rsid w:val="008210CF"/>
    <w:rsid w:val="00821ECD"/>
    <w:rsid w:val="008246EF"/>
    <w:rsid w:val="00824760"/>
    <w:rsid w:val="00825CB2"/>
    <w:rsid w:val="00826148"/>
    <w:rsid w:val="00826DF8"/>
    <w:rsid w:val="00827515"/>
    <w:rsid w:val="00827D17"/>
    <w:rsid w:val="0083069B"/>
    <w:rsid w:val="00830F91"/>
    <w:rsid w:val="00831797"/>
    <w:rsid w:val="00831A86"/>
    <w:rsid w:val="00831E5D"/>
    <w:rsid w:val="00833A39"/>
    <w:rsid w:val="00834367"/>
    <w:rsid w:val="00835FB5"/>
    <w:rsid w:val="00835FC9"/>
    <w:rsid w:val="0083754D"/>
    <w:rsid w:val="00841DB8"/>
    <w:rsid w:val="00842020"/>
    <w:rsid w:val="00843766"/>
    <w:rsid w:val="00845DDA"/>
    <w:rsid w:val="00846113"/>
    <w:rsid w:val="00846649"/>
    <w:rsid w:val="00846D06"/>
    <w:rsid w:val="00850C95"/>
    <w:rsid w:val="00851ECF"/>
    <w:rsid w:val="00853092"/>
    <w:rsid w:val="0085569F"/>
    <w:rsid w:val="00855A42"/>
    <w:rsid w:val="00856187"/>
    <w:rsid w:val="008569A6"/>
    <w:rsid w:val="00857083"/>
    <w:rsid w:val="00857E5E"/>
    <w:rsid w:val="00862662"/>
    <w:rsid w:val="00862CF2"/>
    <w:rsid w:val="00865181"/>
    <w:rsid w:val="00865BEC"/>
    <w:rsid w:val="00866B92"/>
    <w:rsid w:val="00867226"/>
    <w:rsid w:val="008674D5"/>
    <w:rsid w:val="00867B98"/>
    <w:rsid w:val="00867D4B"/>
    <w:rsid w:val="0087230C"/>
    <w:rsid w:val="00872993"/>
    <w:rsid w:val="00872AFB"/>
    <w:rsid w:val="00874760"/>
    <w:rsid w:val="0087481E"/>
    <w:rsid w:val="00876052"/>
    <w:rsid w:val="008760BB"/>
    <w:rsid w:val="00880362"/>
    <w:rsid w:val="00880E8D"/>
    <w:rsid w:val="0088170D"/>
    <w:rsid w:val="0088287B"/>
    <w:rsid w:val="00882D00"/>
    <w:rsid w:val="008835D6"/>
    <w:rsid w:val="00884882"/>
    <w:rsid w:val="008850F8"/>
    <w:rsid w:val="00886257"/>
    <w:rsid w:val="008868F4"/>
    <w:rsid w:val="00886A67"/>
    <w:rsid w:val="00887EE8"/>
    <w:rsid w:val="00891CFE"/>
    <w:rsid w:val="00894561"/>
    <w:rsid w:val="00895471"/>
    <w:rsid w:val="00895B64"/>
    <w:rsid w:val="008A0138"/>
    <w:rsid w:val="008A0B7B"/>
    <w:rsid w:val="008A0EB9"/>
    <w:rsid w:val="008A1041"/>
    <w:rsid w:val="008A1D15"/>
    <w:rsid w:val="008A2172"/>
    <w:rsid w:val="008A2980"/>
    <w:rsid w:val="008A40E1"/>
    <w:rsid w:val="008A447E"/>
    <w:rsid w:val="008A4D50"/>
    <w:rsid w:val="008B226B"/>
    <w:rsid w:val="008B2BEF"/>
    <w:rsid w:val="008B408E"/>
    <w:rsid w:val="008B4B02"/>
    <w:rsid w:val="008B5260"/>
    <w:rsid w:val="008B61B1"/>
    <w:rsid w:val="008B67A6"/>
    <w:rsid w:val="008C0610"/>
    <w:rsid w:val="008C3A1F"/>
    <w:rsid w:val="008C5683"/>
    <w:rsid w:val="008C7296"/>
    <w:rsid w:val="008C730C"/>
    <w:rsid w:val="008D0151"/>
    <w:rsid w:val="008D0177"/>
    <w:rsid w:val="008D2037"/>
    <w:rsid w:val="008D2F24"/>
    <w:rsid w:val="008D364C"/>
    <w:rsid w:val="008D3B30"/>
    <w:rsid w:val="008D4115"/>
    <w:rsid w:val="008D427C"/>
    <w:rsid w:val="008D62CD"/>
    <w:rsid w:val="008D6F21"/>
    <w:rsid w:val="008D7408"/>
    <w:rsid w:val="008E01A1"/>
    <w:rsid w:val="008E1098"/>
    <w:rsid w:val="008E1218"/>
    <w:rsid w:val="008E25CA"/>
    <w:rsid w:val="008E3B8C"/>
    <w:rsid w:val="008E4601"/>
    <w:rsid w:val="008E54F2"/>
    <w:rsid w:val="008E54FA"/>
    <w:rsid w:val="008E7575"/>
    <w:rsid w:val="008E7E66"/>
    <w:rsid w:val="008E7EFF"/>
    <w:rsid w:val="008F05D0"/>
    <w:rsid w:val="008F14D7"/>
    <w:rsid w:val="008F1C55"/>
    <w:rsid w:val="008F2A64"/>
    <w:rsid w:val="008F4CAD"/>
    <w:rsid w:val="0090061F"/>
    <w:rsid w:val="00900FAA"/>
    <w:rsid w:val="00901D11"/>
    <w:rsid w:val="00902DAB"/>
    <w:rsid w:val="00903D75"/>
    <w:rsid w:val="00903DB7"/>
    <w:rsid w:val="009043EF"/>
    <w:rsid w:val="009048AB"/>
    <w:rsid w:val="00904AA1"/>
    <w:rsid w:val="00905530"/>
    <w:rsid w:val="00905840"/>
    <w:rsid w:val="00905AD6"/>
    <w:rsid w:val="009066AE"/>
    <w:rsid w:val="009071D0"/>
    <w:rsid w:val="009075BC"/>
    <w:rsid w:val="00907A50"/>
    <w:rsid w:val="0091153D"/>
    <w:rsid w:val="00912AB1"/>
    <w:rsid w:val="00920092"/>
    <w:rsid w:val="0092031B"/>
    <w:rsid w:val="009215D6"/>
    <w:rsid w:val="009225DC"/>
    <w:rsid w:val="00922CAF"/>
    <w:rsid w:val="009237D4"/>
    <w:rsid w:val="00923F4D"/>
    <w:rsid w:val="00924C7D"/>
    <w:rsid w:val="00926044"/>
    <w:rsid w:val="00926845"/>
    <w:rsid w:val="0093050D"/>
    <w:rsid w:val="00930C5E"/>
    <w:rsid w:val="00931F5E"/>
    <w:rsid w:val="009357FC"/>
    <w:rsid w:val="00935C41"/>
    <w:rsid w:val="0093633F"/>
    <w:rsid w:val="009363E9"/>
    <w:rsid w:val="009367CB"/>
    <w:rsid w:val="00937D1B"/>
    <w:rsid w:val="0094110D"/>
    <w:rsid w:val="009426B2"/>
    <w:rsid w:val="00942DE1"/>
    <w:rsid w:val="00943B0C"/>
    <w:rsid w:val="009449F2"/>
    <w:rsid w:val="00944A73"/>
    <w:rsid w:val="00947370"/>
    <w:rsid w:val="00947A52"/>
    <w:rsid w:val="0095075B"/>
    <w:rsid w:val="009508E4"/>
    <w:rsid w:val="0095195B"/>
    <w:rsid w:val="00952903"/>
    <w:rsid w:val="00952C15"/>
    <w:rsid w:val="009535A4"/>
    <w:rsid w:val="009539CB"/>
    <w:rsid w:val="00954021"/>
    <w:rsid w:val="0095752A"/>
    <w:rsid w:val="00960502"/>
    <w:rsid w:val="00960BD9"/>
    <w:rsid w:val="00964CAA"/>
    <w:rsid w:val="00964DC7"/>
    <w:rsid w:val="009651B6"/>
    <w:rsid w:val="00970ABB"/>
    <w:rsid w:val="00970C93"/>
    <w:rsid w:val="00971326"/>
    <w:rsid w:val="00973563"/>
    <w:rsid w:val="009737D8"/>
    <w:rsid w:val="00973BD2"/>
    <w:rsid w:val="009759D7"/>
    <w:rsid w:val="00977141"/>
    <w:rsid w:val="00977181"/>
    <w:rsid w:val="00980B4C"/>
    <w:rsid w:val="00982DB1"/>
    <w:rsid w:val="0098309B"/>
    <w:rsid w:val="009857D5"/>
    <w:rsid w:val="00985A5E"/>
    <w:rsid w:val="00986330"/>
    <w:rsid w:val="009867D3"/>
    <w:rsid w:val="00986B0D"/>
    <w:rsid w:val="00987204"/>
    <w:rsid w:val="00990A8A"/>
    <w:rsid w:val="00991F7C"/>
    <w:rsid w:val="0099286C"/>
    <w:rsid w:val="0099301B"/>
    <w:rsid w:val="009930A0"/>
    <w:rsid w:val="00993D3C"/>
    <w:rsid w:val="00994567"/>
    <w:rsid w:val="0099760C"/>
    <w:rsid w:val="00997688"/>
    <w:rsid w:val="009A1091"/>
    <w:rsid w:val="009A31A6"/>
    <w:rsid w:val="009A3CB1"/>
    <w:rsid w:val="009A405B"/>
    <w:rsid w:val="009A6301"/>
    <w:rsid w:val="009B005F"/>
    <w:rsid w:val="009B0C3F"/>
    <w:rsid w:val="009B0E3D"/>
    <w:rsid w:val="009B37ED"/>
    <w:rsid w:val="009B3AA9"/>
    <w:rsid w:val="009B5A92"/>
    <w:rsid w:val="009B6530"/>
    <w:rsid w:val="009B797E"/>
    <w:rsid w:val="009C1A4B"/>
    <w:rsid w:val="009C1B14"/>
    <w:rsid w:val="009C235D"/>
    <w:rsid w:val="009C2678"/>
    <w:rsid w:val="009C4539"/>
    <w:rsid w:val="009C4671"/>
    <w:rsid w:val="009C4CC1"/>
    <w:rsid w:val="009C586F"/>
    <w:rsid w:val="009C5BFD"/>
    <w:rsid w:val="009C60BA"/>
    <w:rsid w:val="009C62C6"/>
    <w:rsid w:val="009D2741"/>
    <w:rsid w:val="009D2919"/>
    <w:rsid w:val="009D2C3F"/>
    <w:rsid w:val="009D3461"/>
    <w:rsid w:val="009D3697"/>
    <w:rsid w:val="009D7E12"/>
    <w:rsid w:val="009E1B04"/>
    <w:rsid w:val="009E4B65"/>
    <w:rsid w:val="009E4FA9"/>
    <w:rsid w:val="009E5D38"/>
    <w:rsid w:val="009E5F3C"/>
    <w:rsid w:val="009E63FD"/>
    <w:rsid w:val="009E698F"/>
    <w:rsid w:val="009E6F3B"/>
    <w:rsid w:val="009E78E7"/>
    <w:rsid w:val="009F0175"/>
    <w:rsid w:val="009F0260"/>
    <w:rsid w:val="009F1CBD"/>
    <w:rsid w:val="009F1D9B"/>
    <w:rsid w:val="009F2759"/>
    <w:rsid w:val="009F4199"/>
    <w:rsid w:val="009F57BB"/>
    <w:rsid w:val="00A0266A"/>
    <w:rsid w:val="00A047F4"/>
    <w:rsid w:val="00A05775"/>
    <w:rsid w:val="00A0604E"/>
    <w:rsid w:val="00A064A7"/>
    <w:rsid w:val="00A11332"/>
    <w:rsid w:val="00A11447"/>
    <w:rsid w:val="00A13167"/>
    <w:rsid w:val="00A15C0A"/>
    <w:rsid w:val="00A1674A"/>
    <w:rsid w:val="00A228C2"/>
    <w:rsid w:val="00A245A0"/>
    <w:rsid w:val="00A24835"/>
    <w:rsid w:val="00A24EC1"/>
    <w:rsid w:val="00A25A1D"/>
    <w:rsid w:val="00A25CD0"/>
    <w:rsid w:val="00A26726"/>
    <w:rsid w:val="00A26AAA"/>
    <w:rsid w:val="00A27478"/>
    <w:rsid w:val="00A30357"/>
    <w:rsid w:val="00A3079B"/>
    <w:rsid w:val="00A30E67"/>
    <w:rsid w:val="00A30ED7"/>
    <w:rsid w:val="00A310DA"/>
    <w:rsid w:val="00A32366"/>
    <w:rsid w:val="00A329E9"/>
    <w:rsid w:val="00A33D00"/>
    <w:rsid w:val="00A3624C"/>
    <w:rsid w:val="00A37125"/>
    <w:rsid w:val="00A37224"/>
    <w:rsid w:val="00A4288E"/>
    <w:rsid w:val="00A43435"/>
    <w:rsid w:val="00A43655"/>
    <w:rsid w:val="00A44269"/>
    <w:rsid w:val="00A44DEA"/>
    <w:rsid w:val="00A47569"/>
    <w:rsid w:val="00A508AB"/>
    <w:rsid w:val="00A51EED"/>
    <w:rsid w:val="00A56575"/>
    <w:rsid w:val="00A56F52"/>
    <w:rsid w:val="00A5717C"/>
    <w:rsid w:val="00A5764D"/>
    <w:rsid w:val="00A61B10"/>
    <w:rsid w:val="00A6273E"/>
    <w:rsid w:val="00A62B08"/>
    <w:rsid w:val="00A62D85"/>
    <w:rsid w:val="00A63074"/>
    <w:rsid w:val="00A63ACB"/>
    <w:rsid w:val="00A63D56"/>
    <w:rsid w:val="00A676A6"/>
    <w:rsid w:val="00A7151A"/>
    <w:rsid w:val="00A7186D"/>
    <w:rsid w:val="00A7308E"/>
    <w:rsid w:val="00A74064"/>
    <w:rsid w:val="00A7734E"/>
    <w:rsid w:val="00A773D8"/>
    <w:rsid w:val="00A82F53"/>
    <w:rsid w:val="00A83285"/>
    <w:rsid w:val="00A844BF"/>
    <w:rsid w:val="00A86F6C"/>
    <w:rsid w:val="00A86FAC"/>
    <w:rsid w:val="00A875FA"/>
    <w:rsid w:val="00A87CDC"/>
    <w:rsid w:val="00A93DB5"/>
    <w:rsid w:val="00A94AFB"/>
    <w:rsid w:val="00A96661"/>
    <w:rsid w:val="00A9728D"/>
    <w:rsid w:val="00AA0669"/>
    <w:rsid w:val="00AA14A1"/>
    <w:rsid w:val="00AA1B8A"/>
    <w:rsid w:val="00AA3709"/>
    <w:rsid w:val="00AA4396"/>
    <w:rsid w:val="00AA5E66"/>
    <w:rsid w:val="00AA714D"/>
    <w:rsid w:val="00AA7D58"/>
    <w:rsid w:val="00AB03ED"/>
    <w:rsid w:val="00AB066B"/>
    <w:rsid w:val="00AB0847"/>
    <w:rsid w:val="00AB1017"/>
    <w:rsid w:val="00AB17F5"/>
    <w:rsid w:val="00AB5737"/>
    <w:rsid w:val="00AC0FAF"/>
    <w:rsid w:val="00AC1706"/>
    <w:rsid w:val="00AC24D1"/>
    <w:rsid w:val="00AC2CD3"/>
    <w:rsid w:val="00AC2F0A"/>
    <w:rsid w:val="00AC32D5"/>
    <w:rsid w:val="00AC3A20"/>
    <w:rsid w:val="00AC4BA2"/>
    <w:rsid w:val="00AC4CF4"/>
    <w:rsid w:val="00AC5474"/>
    <w:rsid w:val="00AC5498"/>
    <w:rsid w:val="00AC629E"/>
    <w:rsid w:val="00AD12EA"/>
    <w:rsid w:val="00AD22BB"/>
    <w:rsid w:val="00AD233F"/>
    <w:rsid w:val="00AD2796"/>
    <w:rsid w:val="00AD296E"/>
    <w:rsid w:val="00AD3328"/>
    <w:rsid w:val="00AD387B"/>
    <w:rsid w:val="00AD3AD2"/>
    <w:rsid w:val="00AD485C"/>
    <w:rsid w:val="00AD5DC7"/>
    <w:rsid w:val="00AD6634"/>
    <w:rsid w:val="00AE1B0D"/>
    <w:rsid w:val="00AE491A"/>
    <w:rsid w:val="00AE49DC"/>
    <w:rsid w:val="00AE4FE3"/>
    <w:rsid w:val="00AE56C7"/>
    <w:rsid w:val="00AE5BB1"/>
    <w:rsid w:val="00AE7709"/>
    <w:rsid w:val="00AF07B3"/>
    <w:rsid w:val="00AF0C59"/>
    <w:rsid w:val="00AF13C7"/>
    <w:rsid w:val="00AF5BA6"/>
    <w:rsid w:val="00AF6AAA"/>
    <w:rsid w:val="00AF6D06"/>
    <w:rsid w:val="00AF78F4"/>
    <w:rsid w:val="00B01449"/>
    <w:rsid w:val="00B01476"/>
    <w:rsid w:val="00B02368"/>
    <w:rsid w:val="00B03430"/>
    <w:rsid w:val="00B036E0"/>
    <w:rsid w:val="00B03C82"/>
    <w:rsid w:val="00B03D45"/>
    <w:rsid w:val="00B10463"/>
    <w:rsid w:val="00B119D7"/>
    <w:rsid w:val="00B12E5A"/>
    <w:rsid w:val="00B1350F"/>
    <w:rsid w:val="00B1377D"/>
    <w:rsid w:val="00B149B0"/>
    <w:rsid w:val="00B14A9C"/>
    <w:rsid w:val="00B14FCA"/>
    <w:rsid w:val="00B16C73"/>
    <w:rsid w:val="00B1753C"/>
    <w:rsid w:val="00B17CC4"/>
    <w:rsid w:val="00B20A38"/>
    <w:rsid w:val="00B240B0"/>
    <w:rsid w:val="00B27202"/>
    <w:rsid w:val="00B27386"/>
    <w:rsid w:val="00B27467"/>
    <w:rsid w:val="00B331BA"/>
    <w:rsid w:val="00B342FF"/>
    <w:rsid w:val="00B35098"/>
    <w:rsid w:val="00B35176"/>
    <w:rsid w:val="00B35D55"/>
    <w:rsid w:val="00B36E43"/>
    <w:rsid w:val="00B40B01"/>
    <w:rsid w:val="00B41255"/>
    <w:rsid w:val="00B41CCA"/>
    <w:rsid w:val="00B42696"/>
    <w:rsid w:val="00B4616D"/>
    <w:rsid w:val="00B46E6C"/>
    <w:rsid w:val="00B5107A"/>
    <w:rsid w:val="00B51784"/>
    <w:rsid w:val="00B51EE2"/>
    <w:rsid w:val="00B5504D"/>
    <w:rsid w:val="00B55C8D"/>
    <w:rsid w:val="00B560D6"/>
    <w:rsid w:val="00B56C58"/>
    <w:rsid w:val="00B60A69"/>
    <w:rsid w:val="00B61638"/>
    <w:rsid w:val="00B64411"/>
    <w:rsid w:val="00B65792"/>
    <w:rsid w:val="00B65A29"/>
    <w:rsid w:val="00B661BD"/>
    <w:rsid w:val="00B71143"/>
    <w:rsid w:val="00B712B2"/>
    <w:rsid w:val="00B71C59"/>
    <w:rsid w:val="00B73BC5"/>
    <w:rsid w:val="00B74B0D"/>
    <w:rsid w:val="00B75785"/>
    <w:rsid w:val="00B763CC"/>
    <w:rsid w:val="00B764BA"/>
    <w:rsid w:val="00B80210"/>
    <w:rsid w:val="00B80B6B"/>
    <w:rsid w:val="00B81DA2"/>
    <w:rsid w:val="00B821C8"/>
    <w:rsid w:val="00B822B2"/>
    <w:rsid w:val="00B8382B"/>
    <w:rsid w:val="00B83EB6"/>
    <w:rsid w:val="00B84129"/>
    <w:rsid w:val="00B8424F"/>
    <w:rsid w:val="00B86321"/>
    <w:rsid w:val="00B8632F"/>
    <w:rsid w:val="00B90088"/>
    <w:rsid w:val="00B9055B"/>
    <w:rsid w:val="00B94BAF"/>
    <w:rsid w:val="00B959DF"/>
    <w:rsid w:val="00B9676C"/>
    <w:rsid w:val="00B968E8"/>
    <w:rsid w:val="00BA0BCC"/>
    <w:rsid w:val="00BA0D56"/>
    <w:rsid w:val="00BA2345"/>
    <w:rsid w:val="00BA3B0A"/>
    <w:rsid w:val="00BA424F"/>
    <w:rsid w:val="00BA59CC"/>
    <w:rsid w:val="00BA650E"/>
    <w:rsid w:val="00BB174F"/>
    <w:rsid w:val="00BB219D"/>
    <w:rsid w:val="00BB2A89"/>
    <w:rsid w:val="00BB35CC"/>
    <w:rsid w:val="00BB42FC"/>
    <w:rsid w:val="00BB4CC1"/>
    <w:rsid w:val="00BB6280"/>
    <w:rsid w:val="00BB6529"/>
    <w:rsid w:val="00BB6E09"/>
    <w:rsid w:val="00BB7334"/>
    <w:rsid w:val="00BC09EE"/>
    <w:rsid w:val="00BC0F99"/>
    <w:rsid w:val="00BC1447"/>
    <w:rsid w:val="00BC1640"/>
    <w:rsid w:val="00BC289F"/>
    <w:rsid w:val="00BC3F87"/>
    <w:rsid w:val="00BC4C05"/>
    <w:rsid w:val="00BC549A"/>
    <w:rsid w:val="00BC6731"/>
    <w:rsid w:val="00BC6DB2"/>
    <w:rsid w:val="00BC78D8"/>
    <w:rsid w:val="00BC7B9D"/>
    <w:rsid w:val="00BC7EE5"/>
    <w:rsid w:val="00BD0F8F"/>
    <w:rsid w:val="00BD21E9"/>
    <w:rsid w:val="00BD38CF"/>
    <w:rsid w:val="00BD4A11"/>
    <w:rsid w:val="00BD51BF"/>
    <w:rsid w:val="00BD7001"/>
    <w:rsid w:val="00BE0921"/>
    <w:rsid w:val="00BE1353"/>
    <w:rsid w:val="00BE2877"/>
    <w:rsid w:val="00BE2955"/>
    <w:rsid w:val="00BE653F"/>
    <w:rsid w:val="00BE7AAE"/>
    <w:rsid w:val="00BF1690"/>
    <w:rsid w:val="00BF2137"/>
    <w:rsid w:val="00BF3647"/>
    <w:rsid w:val="00BF38BD"/>
    <w:rsid w:val="00BF3ECE"/>
    <w:rsid w:val="00BF4042"/>
    <w:rsid w:val="00BF45D2"/>
    <w:rsid w:val="00BF4699"/>
    <w:rsid w:val="00BF5308"/>
    <w:rsid w:val="00BF6887"/>
    <w:rsid w:val="00BF7865"/>
    <w:rsid w:val="00BF7CE1"/>
    <w:rsid w:val="00C008C0"/>
    <w:rsid w:val="00C01EA7"/>
    <w:rsid w:val="00C03705"/>
    <w:rsid w:val="00C042BC"/>
    <w:rsid w:val="00C054C7"/>
    <w:rsid w:val="00C054E9"/>
    <w:rsid w:val="00C060E3"/>
    <w:rsid w:val="00C116F0"/>
    <w:rsid w:val="00C11B0E"/>
    <w:rsid w:val="00C1224D"/>
    <w:rsid w:val="00C14E88"/>
    <w:rsid w:val="00C152A8"/>
    <w:rsid w:val="00C16517"/>
    <w:rsid w:val="00C16683"/>
    <w:rsid w:val="00C16CF3"/>
    <w:rsid w:val="00C2023D"/>
    <w:rsid w:val="00C21269"/>
    <w:rsid w:val="00C24377"/>
    <w:rsid w:val="00C24E79"/>
    <w:rsid w:val="00C26BA0"/>
    <w:rsid w:val="00C2730A"/>
    <w:rsid w:val="00C302EF"/>
    <w:rsid w:val="00C32EEC"/>
    <w:rsid w:val="00C34016"/>
    <w:rsid w:val="00C34018"/>
    <w:rsid w:val="00C34621"/>
    <w:rsid w:val="00C36147"/>
    <w:rsid w:val="00C36950"/>
    <w:rsid w:val="00C37881"/>
    <w:rsid w:val="00C4128C"/>
    <w:rsid w:val="00C42A65"/>
    <w:rsid w:val="00C46601"/>
    <w:rsid w:val="00C50D13"/>
    <w:rsid w:val="00C51E37"/>
    <w:rsid w:val="00C55154"/>
    <w:rsid w:val="00C5534C"/>
    <w:rsid w:val="00C55CC1"/>
    <w:rsid w:val="00C56499"/>
    <w:rsid w:val="00C572E5"/>
    <w:rsid w:val="00C60C78"/>
    <w:rsid w:val="00C62A13"/>
    <w:rsid w:val="00C63E28"/>
    <w:rsid w:val="00C63FCF"/>
    <w:rsid w:val="00C6422A"/>
    <w:rsid w:val="00C643AA"/>
    <w:rsid w:val="00C65C49"/>
    <w:rsid w:val="00C65D10"/>
    <w:rsid w:val="00C6775F"/>
    <w:rsid w:val="00C724D0"/>
    <w:rsid w:val="00C7361B"/>
    <w:rsid w:val="00C73D0D"/>
    <w:rsid w:val="00C740EA"/>
    <w:rsid w:val="00C7560D"/>
    <w:rsid w:val="00C759F0"/>
    <w:rsid w:val="00C75FD3"/>
    <w:rsid w:val="00C81BE2"/>
    <w:rsid w:val="00C82DA1"/>
    <w:rsid w:val="00C8493E"/>
    <w:rsid w:val="00C9179B"/>
    <w:rsid w:val="00C92A77"/>
    <w:rsid w:val="00C92BCA"/>
    <w:rsid w:val="00C939D1"/>
    <w:rsid w:val="00C93F1F"/>
    <w:rsid w:val="00C956F8"/>
    <w:rsid w:val="00C967AB"/>
    <w:rsid w:val="00C97A99"/>
    <w:rsid w:val="00CA06BE"/>
    <w:rsid w:val="00CA20FB"/>
    <w:rsid w:val="00CA29B8"/>
    <w:rsid w:val="00CA3C9B"/>
    <w:rsid w:val="00CA3F87"/>
    <w:rsid w:val="00CA568F"/>
    <w:rsid w:val="00CA5879"/>
    <w:rsid w:val="00CB04AE"/>
    <w:rsid w:val="00CB100F"/>
    <w:rsid w:val="00CB110B"/>
    <w:rsid w:val="00CB1B7E"/>
    <w:rsid w:val="00CB2706"/>
    <w:rsid w:val="00CB3677"/>
    <w:rsid w:val="00CB5E65"/>
    <w:rsid w:val="00CB6959"/>
    <w:rsid w:val="00CB6D1D"/>
    <w:rsid w:val="00CB6DA2"/>
    <w:rsid w:val="00CC02CB"/>
    <w:rsid w:val="00CC0B33"/>
    <w:rsid w:val="00CC0F45"/>
    <w:rsid w:val="00CC1395"/>
    <w:rsid w:val="00CC15C7"/>
    <w:rsid w:val="00CC19A9"/>
    <w:rsid w:val="00CC1ED1"/>
    <w:rsid w:val="00CC2B6B"/>
    <w:rsid w:val="00CC414C"/>
    <w:rsid w:val="00CC48F2"/>
    <w:rsid w:val="00CD268A"/>
    <w:rsid w:val="00CD34B9"/>
    <w:rsid w:val="00CD3530"/>
    <w:rsid w:val="00CD49E2"/>
    <w:rsid w:val="00CD4CD4"/>
    <w:rsid w:val="00CD707F"/>
    <w:rsid w:val="00CE06FA"/>
    <w:rsid w:val="00CE23BE"/>
    <w:rsid w:val="00CE3D31"/>
    <w:rsid w:val="00CE4AE5"/>
    <w:rsid w:val="00CE7DA8"/>
    <w:rsid w:val="00CE7E36"/>
    <w:rsid w:val="00CF2600"/>
    <w:rsid w:val="00CF300F"/>
    <w:rsid w:val="00CF3133"/>
    <w:rsid w:val="00CF4C3D"/>
    <w:rsid w:val="00CF4F16"/>
    <w:rsid w:val="00CF52FB"/>
    <w:rsid w:val="00CF612B"/>
    <w:rsid w:val="00CF614A"/>
    <w:rsid w:val="00CF6767"/>
    <w:rsid w:val="00CF6AD6"/>
    <w:rsid w:val="00CF7B10"/>
    <w:rsid w:val="00D012CF"/>
    <w:rsid w:val="00D017A9"/>
    <w:rsid w:val="00D019ED"/>
    <w:rsid w:val="00D02D27"/>
    <w:rsid w:val="00D037D2"/>
    <w:rsid w:val="00D04EBB"/>
    <w:rsid w:val="00D0504B"/>
    <w:rsid w:val="00D055A6"/>
    <w:rsid w:val="00D05EF7"/>
    <w:rsid w:val="00D1021A"/>
    <w:rsid w:val="00D1224B"/>
    <w:rsid w:val="00D137AE"/>
    <w:rsid w:val="00D1388C"/>
    <w:rsid w:val="00D15C11"/>
    <w:rsid w:val="00D161AD"/>
    <w:rsid w:val="00D17DF1"/>
    <w:rsid w:val="00D20634"/>
    <w:rsid w:val="00D20A67"/>
    <w:rsid w:val="00D22650"/>
    <w:rsid w:val="00D2287F"/>
    <w:rsid w:val="00D22BD0"/>
    <w:rsid w:val="00D22C76"/>
    <w:rsid w:val="00D22CAC"/>
    <w:rsid w:val="00D2353C"/>
    <w:rsid w:val="00D242AE"/>
    <w:rsid w:val="00D246A2"/>
    <w:rsid w:val="00D30881"/>
    <w:rsid w:val="00D32605"/>
    <w:rsid w:val="00D32857"/>
    <w:rsid w:val="00D361BC"/>
    <w:rsid w:val="00D36267"/>
    <w:rsid w:val="00D37B91"/>
    <w:rsid w:val="00D403C8"/>
    <w:rsid w:val="00D4083A"/>
    <w:rsid w:val="00D409A3"/>
    <w:rsid w:val="00D40C38"/>
    <w:rsid w:val="00D42C87"/>
    <w:rsid w:val="00D438A7"/>
    <w:rsid w:val="00D439B3"/>
    <w:rsid w:val="00D43C6F"/>
    <w:rsid w:val="00D4420A"/>
    <w:rsid w:val="00D46A97"/>
    <w:rsid w:val="00D46ADE"/>
    <w:rsid w:val="00D5292A"/>
    <w:rsid w:val="00D52AF6"/>
    <w:rsid w:val="00D52E28"/>
    <w:rsid w:val="00D53C65"/>
    <w:rsid w:val="00D54F07"/>
    <w:rsid w:val="00D56361"/>
    <w:rsid w:val="00D57027"/>
    <w:rsid w:val="00D6172D"/>
    <w:rsid w:val="00D62877"/>
    <w:rsid w:val="00D643D6"/>
    <w:rsid w:val="00D654C8"/>
    <w:rsid w:val="00D66A8A"/>
    <w:rsid w:val="00D66CB3"/>
    <w:rsid w:val="00D67D9B"/>
    <w:rsid w:val="00D67FE4"/>
    <w:rsid w:val="00D7044A"/>
    <w:rsid w:val="00D71412"/>
    <w:rsid w:val="00D71C86"/>
    <w:rsid w:val="00D72B74"/>
    <w:rsid w:val="00D72E66"/>
    <w:rsid w:val="00D739CC"/>
    <w:rsid w:val="00D74948"/>
    <w:rsid w:val="00D7617E"/>
    <w:rsid w:val="00D76814"/>
    <w:rsid w:val="00D771B1"/>
    <w:rsid w:val="00D80CD5"/>
    <w:rsid w:val="00D80F69"/>
    <w:rsid w:val="00D815ED"/>
    <w:rsid w:val="00D81CFE"/>
    <w:rsid w:val="00D82846"/>
    <w:rsid w:val="00D82848"/>
    <w:rsid w:val="00D837A7"/>
    <w:rsid w:val="00D837E0"/>
    <w:rsid w:val="00D83D35"/>
    <w:rsid w:val="00D865C3"/>
    <w:rsid w:val="00D86CA7"/>
    <w:rsid w:val="00D86F72"/>
    <w:rsid w:val="00D87731"/>
    <w:rsid w:val="00D90DE1"/>
    <w:rsid w:val="00D91066"/>
    <w:rsid w:val="00D910F2"/>
    <w:rsid w:val="00D9265A"/>
    <w:rsid w:val="00D96B33"/>
    <w:rsid w:val="00D972D7"/>
    <w:rsid w:val="00DA05DD"/>
    <w:rsid w:val="00DA1CB9"/>
    <w:rsid w:val="00DA2050"/>
    <w:rsid w:val="00DA2D1D"/>
    <w:rsid w:val="00DA2EFF"/>
    <w:rsid w:val="00DB114F"/>
    <w:rsid w:val="00DB23EE"/>
    <w:rsid w:val="00DB26CC"/>
    <w:rsid w:val="00DB3614"/>
    <w:rsid w:val="00DB387F"/>
    <w:rsid w:val="00DB3D8A"/>
    <w:rsid w:val="00DB4744"/>
    <w:rsid w:val="00DB4BE4"/>
    <w:rsid w:val="00DB4DDF"/>
    <w:rsid w:val="00DB572F"/>
    <w:rsid w:val="00DB7294"/>
    <w:rsid w:val="00DB7AFE"/>
    <w:rsid w:val="00DC0B5E"/>
    <w:rsid w:val="00DC0CAE"/>
    <w:rsid w:val="00DC121D"/>
    <w:rsid w:val="00DC205C"/>
    <w:rsid w:val="00DC31E8"/>
    <w:rsid w:val="00DC58E6"/>
    <w:rsid w:val="00DC74DC"/>
    <w:rsid w:val="00DC7A22"/>
    <w:rsid w:val="00DC7CDB"/>
    <w:rsid w:val="00DC7D77"/>
    <w:rsid w:val="00DD2819"/>
    <w:rsid w:val="00DD2F16"/>
    <w:rsid w:val="00DD3806"/>
    <w:rsid w:val="00DD49ED"/>
    <w:rsid w:val="00DD555F"/>
    <w:rsid w:val="00DD71BF"/>
    <w:rsid w:val="00DD76D2"/>
    <w:rsid w:val="00DE009A"/>
    <w:rsid w:val="00DE085D"/>
    <w:rsid w:val="00DE0C88"/>
    <w:rsid w:val="00DE2031"/>
    <w:rsid w:val="00DE2B88"/>
    <w:rsid w:val="00DE6CCE"/>
    <w:rsid w:val="00DE7D9E"/>
    <w:rsid w:val="00DF0D15"/>
    <w:rsid w:val="00DF14B6"/>
    <w:rsid w:val="00DF3E20"/>
    <w:rsid w:val="00DF442B"/>
    <w:rsid w:val="00DF58B0"/>
    <w:rsid w:val="00DF6F1D"/>
    <w:rsid w:val="00E00018"/>
    <w:rsid w:val="00E013A7"/>
    <w:rsid w:val="00E01953"/>
    <w:rsid w:val="00E01B14"/>
    <w:rsid w:val="00E038D8"/>
    <w:rsid w:val="00E03D8A"/>
    <w:rsid w:val="00E04205"/>
    <w:rsid w:val="00E04835"/>
    <w:rsid w:val="00E053C0"/>
    <w:rsid w:val="00E07F9B"/>
    <w:rsid w:val="00E1113A"/>
    <w:rsid w:val="00E1193B"/>
    <w:rsid w:val="00E121A6"/>
    <w:rsid w:val="00E133EC"/>
    <w:rsid w:val="00E13C2A"/>
    <w:rsid w:val="00E14065"/>
    <w:rsid w:val="00E14A7D"/>
    <w:rsid w:val="00E14E7F"/>
    <w:rsid w:val="00E160AB"/>
    <w:rsid w:val="00E17620"/>
    <w:rsid w:val="00E2102A"/>
    <w:rsid w:val="00E236D2"/>
    <w:rsid w:val="00E24DC1"/>
    <w:rsid w:val="00E25E06"/>
    <w:rsid w:val="00E279F2"/>
    <w:rsid w:val="00E306C9"/>
    <w:rsid w:val="00E330F3"/>
    <w:rsid w:val="00E34FF1"/>
    <w:rsid w:val="00E368CA"/>
    <w:rsid w:val="00E40F4C"/>
    <w:rsid w:val="00E4113A"/>
    <w:rsid w:val="00E44C7E"/>
    <w:rsid w:val="00E4655A"/>
    <w:rsid w:val="00E50C10"/>
    <w:rsid w:val="00E54B84"/>
    <w:rsid w:val="00E54C16"/>
    <w:rsid w:val="00E5514C"/>
    <w:rsid w:val="00E5617A"/>
    <w:rsid w:val="00E567EA"/>
    <w:rsid w:val="00E60801"/>
    <w:rsid w:val="00E639B1"/>
    <w:rsid w:val="00E63F4D"/>
    <w:rsid w:val="00E656E2"/>
    <w:rsid w:val="00E6619A"/>
    <w:rsid w:val="00E66E09"/>
    <w:rsid w:val="00E67005"/>
    <w:rsid w:val="00E67723"/>
    <w:rsid w:val="00E67B9C"/>
    <w:rsid w:val="00E75391"/>
    <w:rsid w:val="00E755CF"/>
    <w:rsid w:val="00E75835"/>
    <w:rsid w:val="00E77534"/>
    <w:rsid w:val="00E804A8"/>
    <w:rsid w:val="00E81E09"/>
    <w:rsid w:val="00E82401"/>
    <w:rsid w:val="00E82C52"/>
    <w:rsid w:val="00E84592"/>
    <w:rsid w:val="00E857D9"/>
    <w:rsid w:val="00E86527"/>
    <w:rsid w:val="00E87F45"/>
    <w:rsid w:val="00E87F64"/>
    <w:rsid w:val="00E90888"/>
    <w:rsid w:val="00E90C18"/>
    <w:rsid w:val="00E92044"/>
    <w:rsid w:val="00E93575"/>
    <w:rsid w:val="00E93FF6"/>
    <w:rsid w:val="00E94364"/>
    <w:rsid w:val="00E94BB6"/>
    <w:rsid w:val="00E951D7"/>
    <w:rsid w:val="00E97B83"/>
    <w:rsid w:val="00EA17B6"/>
    <w:rsid w:val="00EA21FA"/>
    <w:rsid w:val="00EA3F0B"/>
    <w:rsid w:val="00EA6013"/>
    <w:rsid w:val="00EA6DF4"/>
    <w:rsid w:val="00EB24FA"/>
    <w:rsid w:val="00EB4445"/>
    <w:rsid w:val="00EB513E"/>
    <w:rsid w:val="00EB72F3"/>
    <w:rsid w:val="00EC24CF"/>
    <w:rsid w:val="00EC3BD6"/>
    <w:rsid w:val="00EC4063"/>
    <w:rsid w:val="00EC7592"/>
    <w:rsid w:val="00ED0281"/>
    <w:rsid w:val="00ED1973"/>
    <w:rsid w:val="00ED20AF"/>
    <w:rsid w:val="00ED3AA7"/>
    <w:rsid w:val="00ED4FAE"/>
    <w:rsid w:val="00ED58C2"/>
    <w:rsid w:val="00ED597B"/>
    <w:rsid w:val="00EE286E"/>
    <w:rsid w:val="00EE2DEC"/>
    <w:rsid w:val="00EE3BC3"/>
    <w:rsid w:val="00EE4483"/>
    <w:rsid w:val="00EE602D"/>
    <w:rsid w:val="00EE66FC"/>
    <w:rsid w:val="00EE7D40"/>
    <w:rsid w:val="00EF109F"/>
    <w:rsid w:val="00EF20C3"/>
    <w:rsid w:val="00EF2D96"/>
    <w:rsid w:val="00EF54EB"/>
    <w:rsid w:val="00EF57FD"/>
    <w:rsid w:val="00F019F0"/>
    <w:rsid w:val="00F01E31"/>
    <w:rsid w:val="00F0358F"/>
    <w:rsid w:val="00F03878"/>
    <w:rsid w:val="00F03A4C"/>
    <w:rsid w:val="00F04013"/>
    <w:rsid w:val="00F04135"/>
    <w:rsid w:val="00F04241"/>
    <w:rsid w:val="00F05020"/>
    <w:rsid w:val="00F053D1"/>
    <w:rsid w:val="00F0719F"/>
    <w:rsid w:val="00F101E9"/>
    <w:rsid w:val="00F10B2E"/>
    <w:rsid w:val="00F111B9"/>
    <w:rsid w:val="00F11915"/>
    <w:rsid w:val="00F11FCC"/>
    <w:rsid w:val="00F120D5"/>
    <w:rsid w:val="00F12A74"/>
    <w:rsid w:val="00F12AAB"/>
    <w:rsid w:val="00F134A7"/>
    <w:rsid w:val="00F13881"/>
    <w:rsid w:val="00F13A87"/>
    <w:rsid w:val="00F1526C"/>
    <w:rsid w:val="00F1579E"/>
    <w:rsid w:val="00F16EC0"/>
    <w:rsid w:val="00F23A1E"/>
    <w:rsid w:val="00F253B2"/>
    <w:rsid w:val="00F26A1C"/>
    <w:rsid w:val="00F271A9"/>
    <w:rsid w:val="00F27D8E"/>
    <w:rsid w:val="00F30168"/>
    <w:rsid w:val="00F301A6"/>
    <w:rsid w:val="00F30502"/>
    <w:rsid w:val="00F3102F"/>
    <w:rsid w:val="00F34B2D"/>
    <w:rsid w:val="00F36809"/>
    <w:rsid w:val="00F36980"/>
    <w:rsid w:val="00F370FA"/>
    <w:rsid w:val="00F37EDE"/>
    <w:rsid w:val="00F4098F"/>
    <w:rsid w:val="00F40DED"/>
    <w:rsid w:val="00F40F26"/>
    <w:rsid w:val="00F41ECC"/>
    <w:rsid w:val="00F42EE8"/>
    <w:rsid w:val="00F4335E"/>
    <w:rsid w:val="00F437FA"/>
    <w:rsid w:val="00F4423D"/>
    <w:rsid w:val="00F44676"/>
    <w:rsid w:val="00F45D6A"/>
    <w:rsid w:val="00F468C5"/>
    <w:rsid w:val="00F50C92"/>
    <w:rsid w:val="00F51815"/>
    <w:rsid w:val="00F51C95"/>
    <w:rsid w:val="00F520D3"/>
    <w:rsid w:val="00F5257D"/>
    <w:rsid w:val="00F5331D"/>
    <w:rsid w:val="00F5463C"/>
    <w:rsid w:val="00F54AFB"/>
    <w:rsid w:val="00F554A3"/>
    <w:rsid w:val="00F60156"/>
    <w:rsid w:val="00F62E24"/>
    <w:rsid w:val="00F63928"/>
    <w:rsid w:val="00F70295"/>
    <w:rsid w:val="00F70C72"/>
    <w:rsid w:val="00F73153"/>
    <w:rsid w:val="00F73F1B"/>
    <w:rsid w:val="00F742E3"/>
    <w:rsid w:val="00F757BF"/>
    <w:rsid w:val="00F81A9C"/>
    <w:rsid w:val="00F82C9D"/>
    <w:rsid w:val="00F82DB5"/>
    <w:rsid w:val="00F839CA"/>
    <w:rsid w:val="00F84A9B"/>
    <w:rsid w:val="00F84AA5"/>
    <w:rsid w:val="00F8604C"/>
    <w:rsid w:val="00F86CFF"/>
    <w:rsid w:val="00F873A6"/>
    <w:rsid w:val="00F8759D"/>
    <w:rsid w:val="00F90DF7"/>
    <w:rsid w:val="00F91697"/>
    <w:rsid w:val="00F91CA1"/>
    <w:rsid w:val="00F92D10"/>
    <w:rsid w:val="00F92DAD"/>
    <w:rsid w:val="00F95A17"/>
    <w:rsid w:val="00F961EB"/>
    <w:rsid w:val="00F966C9"/>
    <w:rsid w:val="00F971DF"/>
    <w:rsid w:val="00F976D7"/>
    <w:rsid w:val="00FA0624"/>
    <w:rsid w:val="00FA06FD"/>
    <w:rsid w:val="00FA1992"/>
    <w:rsid w:val="00FA1E86"/>
    <w:rsid w:val="00FA2083"/>
    <w:rsid w:val="00FA4C84"/>
    <w:rsid w:val="00FA6305"/>
    <w:rsid w:val="00FA679E"/>
    <w:rsid w:val="00FA6F77"/>
    <w:rsid w:val="00FB0E35"/>
    <w:rsid w:val="00FB1955"/>
    <w:rsid w:val="00FB197B"/>
    <w:rsid w:val="00FB372E"/>
    <w:rsid w:val="00FB495F"/>
    <w:rsid w:val="00FB6978"/>
    <w:rsid w:val="00FC1E3C"/>
    <w:rsid w:val="00FC23CA"/>
    <w:rsid w:val="00FC3354"/>
    <w:rsid w:val="00FC5447"/>
    <w:rsid w:val="00FC5898"/>
    <w:rsid w:val="00FC5B0F"/>
    <w:rsid w:val="00FC5BCC"/>
    <w:rsid w:val="00FC7767"/>
    <w:rsid w:val="00FC7BEC"/>
    <w:rsid w:val="00FD0A37"/>
    <w:rsid w:val="00FD3BE8"/>
    <w:rsid w:val="00FD5295"/>
    <w:rsid w:val="00FD559E"/>
    <w:rsid w:val="00FD5841"/>
    <w:rsid w:val="00FD6690"/>
    <w:rsid w:val="00FD6A90"/>
    <w:rsid w:val="00FD7745"/>
    <w:rsid w:val="00FE29D5"/>
    <w:rsid w:val="00FE2FF0"/>
    <w:rsid w:val="00FE36E6"/>
    <w:rsid w:val="00FE37B2"/>
    <w:rsid w:val="00FE4B2D"/>
    <w:rsid w:val="00FE4F25"/>
    <w:rsid w:val="00FE5425"/>
    <w:rsid w:val="00FE55E8"/>
    <w:rsid w:val="00FF0080"/>
    <w:rsid w:val="00FF0C17"/>
    <w:rsid w:val="00FF20FA"/>
    <w:rsid w:val="00FF26CB"/>
    <w:rsid w:val="00FF2AF5"/>
    <w:rsid w:val="00FF2CF0"/>
    <w:rsid w:val="00FF3E1A"/>
    <w:rsid w:val="00FF401F"/>
    <w:rsid w:val="00FF4544"/>
    <w:rsid w:val="00FF57CC"/>
    <w:rsid w:val="00FF7342"/>
  </w:rsids>
  <m:mathPr>
    <m:mathFont m:val="Cambria Math"/>
    <m:smallFrac/>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A64"/>
    <w:pPr>
      <w:widowControl w:val="0"/>
      <w:jc w:val="both"/>
    </w:pPr>
    <w:rPr>
      <w:kern w:val="2"/>
      <w:szCs w:val="24"/>
    </w:rPr>
  </w:style>
  <w:style w:type="paragraph" w:styleId="Heading1">
    <w:name w:val="heading 1"/>
    <w:basedOn w:val="Normal"/>
    <w:next w:val="Normal"/>
    <w:link w:val="1"/>
    <w:uiPriority w:val="9"/>
    <w:qFormat/>
    <w:rsid w:val="008D2037"/>
    <w:pPr>
      <w:keepNext/>
      <w:numPr>
        <w:numId w:val="1"/>
      </w:numPr>
      <w:outlineLvl w:val="0"/>
    </w:pPr>
    <w:rPr>
      <w:rFonts w:ascii="Arial" w:eastAsia="ＭＳ ゴシック" w:hAnsi="Arial"/>
      <w:b/>
      <w:sz w:val="24"/>
    </w:rPr>
  </w:style>
  <w:style w:type="paragraph" w:styleId="Heading2">
    <w:name w:val="heading 2"/>
    <w:basedOn w:val="Normal"/>
    <w:next w:val="Normal"/>
    <w:link w:val="2"/>
    <w:uiPriority w:val="9"/>
    <w:qFormat/>
    <w:rsid w:val="002B2E9D"/>
    <w:pPr>
      <w:keepNext/>
      <w:numPr>
        <w:ilvl w:val="1"/>
        <w:numId w:val="1"/>
      </w:numPr>
      <w:ind w:left="617" w:right="50" w:leftChars="50" w:rightChars="50"/>
      <w:outlineLvl w:val="1"/>
    </w:pPr>
    <w:rPr>
      <w:rFonts w:ascii="Arial" w:eastAsia="ＭＳ ゴシック" w:hAnsi="Arial"/>
      <w:b/>
      <w:sz w:val="22"/>
    </w:rPr>
  </w:style>
  <w:style w:type="paragraph" w:styleId="Heading3">
    <w:name w:val="heading 3"/>
    <w:basedOn w:val="Normal"/>
    <w:next w:val="Normal"/>
    <w:link w:val="3"/>
    <w:uiPriority w:val="9"/>
    <w:qFormat/>
    <w:rsid w:val="008D2037"/>
    <w:pPr>
      <w:keepNext/>
      <w:numPr>
        <w:ilvl w:val="2"/>
        <w:numId w:val="1"/>
      </w:numPr>
      <w:outlineLvl w:val="2"/>
    </w:pPr>
    <w:rPr>
      <w:rFonts w:ascii="Arial" w:eastAsia="ＭＳ ゴシック" w:hAnsi="Arial"/>
      <w:b/>
    </w:rPr>
  </w:style>
  <w:style w:type="paragraph" w:styleId="Heading4">
    <w:name w:val="heading 4"/>
    <w:basedOn w:val="Normal"/>
    <w:next w:val="Normal"/>
    <w:link w:val="4"/>
    <w:uiPriority w:val="9"/>
    <w:unhideWhenUsed/>
    <w:qFormat/>
    <w:rsid w:val="002B2E9D"/>
    <w:pPr>
      <w:keepNext/>
      <w:numPr>
        <w:numId w:val="100"/>
      </w:numPr>
      <w:ind w:left="220" w:right="100" w:leftChars="100" w:rightChars="100"/>
      <w:outlineLvl w:val="3"/>
    </w:pPr>
    <w:rPr>
      <w:b/>
      <w:bCs/>
      <w:sz w:val="21"/>
    </w:rPr>
  </w:style>
  <w:style w:type="paragraph" w:styleId="Heading5">
    <w:name w:val="heading 5"/>
    <w:basedOn w:val="Normal"/>
    <w:next w:val="Normal"/>
    <w:link w:val="5"/>
    <w:unhideWhenUsed/>
    <w:qFormat/>
    <w:rsid w:val="00A82F53"/>
    <w:pPr>
      <w:keepNext/>
      <w:numPr>
        <w:numId w:val="101"/>
      </w:numPr>
      <w:ind w:left="520" w:right="100" w:leftChars="100" w:rightChars="100"/>
      <w:outlineLvl w:val="4"/>
    </w:pPr>
    <w:rPr>
      <w:rFonts w:asciiTheme="majorHAnsi" w:eastAsiaTheme="majorEastAsia" w:hAnsiTheme="majorHAnsi" w:cstheme="majorBidi"/>
      <w:sz w:val="21"/>
    </w:rPr>
  </w:style>
  <w:style w:type="paragraph" w:styleId="Heading6">
    <w:name w:val="heading 6"/>
    <w:basedOn w:val="Normal"/>
    <w:next w:val="Normal"/>
    <w:link w:val="6"/>
    <w:unhideWhenUsed/>
    <w:qFormat/>
    <w:rsid w:val="002B2E9D"/>
    <w:pPr>
      <w:keepNext/>
      <w:numPr>
        <w:numId w:val="102"/>
      </w:numPr>
      <w:ind w:left="200" w:right="200" w:leftChars="200" w:rightChars="200"/>
      <w:outlineLvl w:val="5"/>
    </w:pPr>
    <w:rPr>
      <w:b/>
      <w:bCs/>
      <w:sz w:val="21"/>
    </w:rPr>
  </w:style>
  <w:style w:type="paragraph" w:styleId="Heading7">
    <w:name w:val="heading 7"/>
    <w:basedOn w:val="Normal"/>
    <w:next w:val="Normal"/>
    <w:link w:val="7"/>
    <w:unhideWhenUsed/>
    <w:qFormat/>
    <w:rsid w:val="0094110D"/>
    <w:pPr>
      <w:keepNext/>
      <w:numPr>
        <w:numId w:val="103"/>
      </w:numPr>
      <w:ind w:left="100" w:right="100" w:leftChars="100" w:rightChars="100"/>
      <w:outlineLvl w:val="6"/>
    </w:pPr>
    <w:rPr>
      <w:sz w:val="21"/>
    </w:rPr>
  </w:style>
  <w:style w:type="paragraph" w:styleId="Heading8">
    <w:name w:val="heading 8"/>
    <w:basedOn w:val="Normal"/>
    <w:next w:val="Normal"/>
    <w:link w:val="8"/>
    <w:unhideWhenUsed/>
    <w:qFormat/>
    <w:rsid w:val="00565D61"/>
    <w:pPr>
      <w:keepNext/>
      <w:ind w:left="1200" w:leftChars="1200"/>
      <w:outlineLvl w:val="7"/>
    </w:pPr>
  </w:style>
  <w:style w:type="paragraph" w:styleId="Heading9">
    <w:name w:val="heading 9"/>
    <w:basedOn w:val="Normal"/>
    <w:next w:val="Normal"/>
    <w:link w:val="9"/>
    <w:unhideWhenUsed/>
    <w:qFormat/>
    <w:rsid w:val="00565D61"/>
    <w:pPr>
      <w:keepNext/>
      <w:ind w:left="1200" w:leftChars="120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CA29B8"/>
    <w:rPr>
      <w:color w:val="0000FF"/>
      <w:u w:val="single"/>
    </w:rPr>
  </w:style>
  <w:style w:type="paragraph" w:styleId="Caption">
    <w:name w:val="caption"/>
    <w:basedOn w:val="Normal"/>
    <w:next w:val="Normal"/>
    <w:qFormat/>
    <w:rsid w:val="0024011A"/>
    <w:rPr>
      <w:rFonts w:eastAsia="ＭＳ ゴシック"/>
      <w:b/>
      <w:bCs/>
      <w:sz w:val="18"/>
      <w:szCs w:val="21"/>
    </w:rPr>
  </w:style>
  <w:style w:type="paragraph" w:styleId="Footer">
    <w:name w:val="footer"/>
    <w:basedOn w:val="Normal"/>
    <w:rsid w:val="00580CE6"/>
    <w:pPr>
      <w:tabs>
        <w:tab w:val="center" w:pos="4252"/>
        <w:tab w:val="right" w:pos="8504"/>
      </w:tabs>
      <w:snapToGrid w:val="0"/>
    </w:pPr>
  </w:style>
  <w:style w:type="character" w:styleId="PageNumber">
    <w:name w:val="page number"/>
    <w:basedOn w:val="DefaultParagraphFont"/>
    <w:rsid w:val="00580CE6"/>
  </w:style>
  <w:style w:type="paragraph" w:styleId="BodyTextIndent2">
    <w:name w:val="Body Text Indent 2"/>
    <w:basedOn w:val="Normal"/>
    <w:rsid w:val="00580CE6"/>
    <w:pPr>
      <w:ind w:firstLine="192" w:firstLineChars="100"/>
    </w:pPr>
    <w:rPr>
      <w:sz w:val="21"/>
      <w:szCs w:val="20"/>
    </w:rPr>
  </w:style>
  <w:style w:type="paragraph" w:styleId="EndnoteText">
    <w:name w:val="endnote text"/>
    <w:basedOn w:val="Normal"/>
    <w:link w:val="a1"/>
    <w:semiHidden/>
    <w:rsid w:val="00580CE6"/>
    <w:pPr>
      <w:snapToGrid w:val="0"/>
      <w:jc w:val="left"/>
    </w:pPr>
  </w:style>
  <w:style w:type="character" w:styleId="EndnoteReference">
    <w:name w:val="endnote reference"/>
    <w:basedOn w:val="DefaultParagraphFont"/>
    <w:semiHidden/>
    <w:rsid w:val="00580CE6"/>
    <w:rPr>
      <w:vertAlign w:val="superscript"/>
    </w:rPr>
  </w:style>
  <w:style w:type="paragraph" w:styleId="Header">
    <w:name w:val="header"/>
    <w:basedOn w:val="Normal"/>
    <w:link w:val="a5"/>
    <w:uiPriority w:val="99"/>
    <w:rsid w:val="001E60DE"/>
    <w:pPr>
      <w:tabs>
        <w:tab w:val="center" w:pos="4252"/>
        <w:tab w:val="right" w:pos="8504"/>
      </w:tabs>
      <w:snapToGrid w:val="0"/>
    </w:pPr>
  </w:style>
  <w:style w:type="paragraph" w:styleId="Title">
    <w:name w:val="Title"/>
    <w:basedOn w:val="Normal"/>
    <w:next w:val="Normal"/>
    <w:link w:val="a"/>
    <w:qFormat/>
    <w:rsid w:val="00E44C7E"/>
    <w:pPr>
      <w:spacing w:before="240" w:after="120"/>
      <w:jc w:val="center"/>
      <w:outlineLvl w:val="0"/>
    </w:pPr>
    <w:rPr>
      <w:rFonts w:eastAsia="ＭＳ ゴシック" w:asciiTheme="majorHAnsi" w:hAnsiTheme="majorHAnsi" w:cstheme="majorBidi"/>
      <w:sz w:val="32"/>
      <w:szCs w:val="32"/>
    </w:rPr>
  </w:style>
  <w:style w:type="character" w:customStyle="1" w:styleId="a">
    <w:name w:val="表題 (文字)"/>
    <w:basedOn w:val="DefaultParagraphFont"/>
    <w:link w:val="Title"/>
    <w:rsid w:val="00E44C7E"/>
    <w:rPr>
      <w:rFonts w:eastAsia="ＭＳ ゴシック" w:asciiTheme="majorHAnsi" w:hAnsiTheme="majorHAnsi" w:cstheme="majorBidi"/>
      <w:kern w:val="2"/>
      <w:sz w:val="32"/>
      <w:szCs w:val="32"/>
    </w:rPr>
  </w:style>
  <w:style w:type="paragraph" w:styleId="BalloonText">
    <w:name w:val="Balloon Text"/>
    <w:basedOn w:val="Normal"/>
    <w:link w:val="a0"/>
    <w:rsid w:val="00F053D1"/>
    <w:rPr>
      <w:rFonts w:asciiTheme="majorHAnsi" w:eastAsiaTheme="majorEastAsia" w:hAnsiTheme="majorHAnsi" w:cstheme="majorBidi"/>
      <w:sz w:val="18"/>
      <w:szCs w:val="18"/>
    </w:rPr>
  </w:style>
  <w:style w:type="character" w:customStyle="1" w:styleId="a0">
    <w:name w:val="吹き出し (文字)"/>
    <w:basedOn w:val="DefaultParagraphFont"/>
    <w:link w:val="BalloonText"/>
    <w:rsid w:val="00F053D1"/>
    <w:rPr>
      <w:rFonts w:asciiTheme="majorHAnsi" w:eastAsiaTheme="majorEastAsia" w:hAnsiTheme="majorHAnsi" w:cstheme="majorBidi"/>
      <w:kern w:val="2"/>
      <w:sz w:val="18"/>
      <w:szCs w:val="18"/>
    </w:rPr>
  </w:style>
  <w:style w:type="character" w:customStyle="1" w:styleId="4">
    <w:name w:val="見出し 4 (文字)"/>
    <w:basedOn w:val="DefaultParagraphFont"/>
    <w:link w:val="Heading4"/>
    <w:uiPriority w:val="9"/>
    <w:rsid w:val="002B2E9D"/>
    <w:rPr>
      <w:b/>
      <w:bCs/>
      <w:kern w:val="2"/>
      <w:sz w:val="21"/>
      <w:szCs w:val="24"/>
    </w:rPr>
  </w:style>
  <w:style w:type="paragraph" w:styleId="ListParagraph">
    <w:name w:val="List Paragraph"/>
    <w:basedOn w:val="Normal"/>
    <w:uiPriority w:val="34"/>
    <w:qFormat/>
    <w:rsid w:val="00E804A8"/>
    <w:pPr>
      <w:ind w:left="840" w:leftChars="400"/>
    </w:pPr>
    <w:rPr>
      <w:rFonts w:ascii="ＭＳ 明朝"/>
      <w:kern w:val="0"/>
    </w:rPr>
  </w:style>
  <w:style w:type="character" w:customStyle="1" w:styleId="a1">
    <w:name w:val="文末脚注文字列 (文字)"/>
    <w:link w:val="EndnoteText"/>
    <w:semiHidden/>
    <w:rsid w:val="00E804A8"/>
    <w:rPr>
      <w:kern w:val="2"/>
      <w:szCs w:val="24"/>
    </w:rPr>
  </w:style>
  <w:style w:type="paragraph" w:styleId="PlainText">
    <w:name w:val="Plain Text"/>
    <w:basedOn w:val="Normal"/>
    <w:link w:val="a2"/>
    <w:rsid w:val="00501B8A"/>
    <w:rPr>
      <w:rFonts w:ascii="ＭＳ 明朝" w:hAnsi="Courier New" w:cs="Courier New"/>
      <w:sz w:val="21"/>
      <w:szCs w:val="21"/>
    </w:rPr>
  </w:style>
  <w:style w:type="character" w:customStyle="1" w:styleId="a2">
    <w:name w:val="書式なし (文字)"/>
    <w:basedOn w:val="DefaultParagraphFont"/>
    <w:link w:val="PlainText"/>
    <w:rsid w:val="00501B8A"/>
    <w:rPr>
      <w:rFonts w:ascii="ＭＳ 明朝" w:hAnsi="Courier New" w:cs="Courier New"/>
      <w:kern w:val="2"/>
      <w:sz w:val="21"/>
      <w:szCs w:val="21"/>
    </w:rPr>
  </w:style>
  <w:style w:type="character" w:customStyle="1" w:styleId="5">
    <w:name w:val="見出し 5 (文字)"/>
    <w:basedOn w:val="DefaultParagraphFont"/>
    <w:link w:val="Heading5"/>
    <w:rsid w:val="00A82F53"/>
    <w:rPr>
      <w:rFonts w:asciiTheme="majorHAnsi" w:eastAsiaTheme="majorEastAsia" w:hAnsiTheme="majorHAnsi" w:cstheme="majorBidi"/>
      <w:kern w:val="2"/>
      <w:sz w:val="21"/>
      <w:szCs w:val="24"/>
    </w:rPr>
  </w:style>
  <w:style w:type="paragraph" w:styleId="BodyText">
    <w:name w:val="Body Text"/>
    <w:basedOn w:val="Normal"/>
    <w:link w:val="a3"/>
    <w:rsid w:val="009C62C6"/>
  </w:style>
  <w:style w:type="character" w:customStyle="1" w:styleId="a3">
    <w:name w:val="本文 (文字)"/>
    <w:basedOn w:val="DefaultParagraphFont"/>
    <w:link w:val="BodyText"/>
    <w:rsid w:val="009C62C6"/>
    <w:rPr>
      <w:kern w:val="2"/>
      <w:szCs w:val="24"/>
    </w:rPr>
  </w:style>
  <w:style w:type="character" w:customStyle="1" w:styleId="3">
    <w:name w:val="見出し 3 (文字)"/>
    <w:basedOn w:val="DefaultParagraphFont"/>
    <w:link w:val="Heading3"/>
    <w:uiPriority w:val="9"/>
    <w:rsid w:val="009C62C6"/>
    <w:rPr>
      <w:rFonts w:ascii="Arial" w:eastAsia="ＭＳ ゴシック" w:hAnsi="Arial"/>
      <w:b/>
      <w:kern w:val="2"/>
      <w:szCs w:val="24"/>
    </w:rPr>
  </w:style>
  <w:style w:type="character" w:customStyle="1" w:styleId="WW8Num44z0">
    <w:name w:val="WW8Num44z0"/>
    <w:rsid w:val="009C62C6"/>
    <w:rPr>
      <w:lang w:val="en-US"/>
    </w:rPr>
  </w:style>
  <w:style w:type="character" w:customStyle="1" w:styleId="nfakpe">
    <w:name w:val="nfakpe"/>
    <w:basedOn w:val="DefaultParagraphFont"/>
    <w:rsid w:val="009C62C6"/>
  </w:style>
  <w:style w:type="paragraph" w:styleId="FootnoteText">
    <w:name w:val="footnote text"/>
    <w:basedOn w:val="Normal"/>
    <w:link w:val="a4"/>
    <w:uiPriority w:val="99"/>
    <w:unhideWhenUsed/>
    <w:rsid w:val="00EE2DEC"/>
    <w:pPr>
      <w:snapToGrid w:val="0"/>
      <w:jc w:val="left"/>
    </w:pPr>
    <w:rPr>
      <w:rFonts w:ascii="ＭＳ Ｐゴシック" w:eastAsia="ＭＳ Ｐゴシック" w:hAnsi="ＭＳ Ｐゴシック"/>
    </w:rPr>
  </w:style>
  <w:style w:type="character" w:customStyle="1" w:styleId="a4">
    <w:name w:val="脚注文字列 (文字)"/>
    <w:basedOn w:val="DefaultParagraphFont"/>
    <w:link w:val="FootnoteText"/>
    <w:uiPriority w:val="99"/>
    <w:rsid w:val="00EE2DEC"/>
    <w:rPr>
      <w:rFonts w:ascii="ＭＳ Ｐゴシック" w:eastAsia="ＭＳ Ｐゴシック" w:hAnsi="ＭＳ Ｐゴシック"/>
      <w:kern w:val="2"/>
      <w:szCs w:val="24"/>
    </w:rPr>
  </w:style>
  <w:style w:type="character" w:styleId="FootnoteReference">
    <w:name w:val="footnote reference"/>
    <w:basedOn w:val="DefaultParagraphFont"/>
    <w:uiPriority w:val="99"/>
    <w:unhideWhenUsed/>
    <w:rsid w:val="00EE2DEC"/>
    <w:rPr>
      <w:vertAlign w:val="superscript"/>
    </w:rPr>
  </w:style>
  <w:style w:type="paragraph" w:styleId="TOC1">
    <w:name w:val="toc 1"/>
    <w:basedOn w:val="Normal"/>
    <w:next w:val="Normal"/>
    <w:autoRedefine/>
    <w:uiPriority w:val="39"/>
    <w:rsid w:val="00A83285"/>
    <w:pPr>
      <w:tabs>
        <w:tab w:val="left" w:pos="400"/>
        <w:tab w:val="right" w:leader="dot" w:pos="8494"/>
      </w:tabs>
      <w:spacing w:before="120" w:after="120" w:line="0" w:lineRule="atLeast"/>
      <w:jc w:val="left"/>
    </w:pPr>
    <w:rPr>
      <w:rFonts w:asciiTheme="minorHAnsi" w:hAnsiTheme="minorHAnsi"/>
      <w:b/>
      <w:bCs/>
      <w:caps/>
      <w:szCs w:val="20"/>
    </w:rPr>
  </w:style>
  <w:style w:type="character" w:styleId="Emphasis">
    <w:name w:val="Emphasis"/>
    <w:basedOn w:val="DefaultParagraphFont"/>
    <w:uiPriority w:val="20"/>
    <w:qFormat/>
    <w:rsid w:val="00162219"/>
    <w:rPr>
      <w:i/>
      <w:iCs/>
    </w:rPr>
  </w:style>
  <w:style w:type="character" w:customStyle="1" w:styleId="a5">
    <w:name w:val="ヘッダー (文字)"/>
    <w:link w:val="Header"/>
    <w:uiPriority w:val="99"/>
    <w:rsid w:val="0027408D"/>
    <w:rPr>
      <w:kern w:val="2"/>
      <w:szCs w:val="24"/>
    </w:rPr>
  </w:style>
  <w:style w:type="character" w:customStyle="1" w:styleId="st">
    <w:name w:val="st"/>
    <w:basedOn w:val="DefaultParagraphFont"/>
    <w:rsid w:val="0027408D"/>
  </w:style>
  <w:style w:type="paragraph" w:styleId="Date">
    <w:name w:val="Date"/>
    <w:basedOn w:val="Normal"/>
    <w:next w:val="Normal"/>
    <w:link w:val="a6"/>
    <w:rsid w:val="00AA3709"/>
    <w:rPr>
      <w:rFonts w:ascii="ＭＳ Ｐゴシック" w:eastAsia="ＭＳ Ｐゴシック" w:hAnsi="ＭＳ Ｐゴシック"/>
    </w:rPr>
  </w:style>
  <w:style w:type="character" w:customStyle="1" w:styleId="a6">
    <w:name w:val="日付 (文字)"/>
    <w:basedOn w:val="DefaultParagraphFont"/>
    <w:link w:val="Date"/>
    <w:rsid w:val="00AA3709"/>
    <w:rPr>
      <w:rFonts w:ascii="ＭＳ Ｐゴシック" w:eastAsia="ＭＳ Ｐゴシック" w:hAnsi="ＭＳ Ｐゴシック"/>
      <w:kern w:val="2"/>
      <w:szCs w:val="24"/>
    </w:rPr>
  </w:style>
  <w:style w:type="character" w:styleId="CommentReference">
    <w:name w:val="annotation reference"/>
    <w:basedOn w:val="DefaultParagraphFont"/>
    <w:rsid w:val="00203C0F"/>
    <w:rPr>
      <w:sz w:val="18"/>
      <w:szCs w:val="18"/>
    </w:rPr>
  </w:style>
  <w:style w:type="paragraph" w:styleId="CommentText">
    <w:name w:val="annotation text"/>
    <w:basedOn w:val="Normal"/>
    <w:link w:val="a7"/>
    <w:rsid w:val="00203C0F"/>
    <w:pPr>
      <w:jc w:val="left"/>
    </w:pPr>
  </w:style>
  <w:style w:type="character" w:customStyle="1" w:styleId="a7">
    <w:name w:val="コメント文字列 (文字)"/>
    <w:basedOn w:val="DefaultParagraphFont"/>
    <w:link w:val="CommentText"/>
    <w:rsid w:val="00203C0F"/>
    <w:rPr>
      <w:kern w:val="2"/>
      <w:szCs w:val="24"/>
    </w:rPr>
  </w:style>
  <w:style w:type="paragraph" w:styleId="CommentSubject">
    <w:name w:val="annotation subject"/>
    <w:basedOn w:val="CommentText"/>
    <w:next w:val="CommentText"/>
    <w:link w:val="a8"/>
    <w:rsid w:val="00203C0F"/>
    <w:rPr>
      <w:b/>
      <w:bCs/>
    </w:rPr>
  </w:style>
  <w:style w:type="character" w:customStyle="1" w:styleId="a8">
    <w:name w:val="コメント内容 (文字)"/>
    <w:basedOn w:val="a7"/>
    <w:link w:val="CommentSubject"/>
    <w:rsid w:val="00203C0F"/>
    <w:rPr>
      <w:b/>
      <w:bCs/>
      <w:kern w:val="2"/>
      <w:szCs w:val="24"/>
    </w:rPr>
  </w:style>
  <w:style w:type="character" w:styleId="FollowedHyperlink">
    <w:name w:val="FollowedHyperlink"/>
    <w:basedOn w:val="DefaultParagraphFont"/>
    <w:uiPriority w:val="99"/>
    <w:rsid w:val="002B1288"/>
    <w:rPr>
      <w:color w:val="954F72" w:themeColor="followedHyperlink"/>
      <w:u w:val="single"/>
    </w:rPr>
  </w:style>
  <w:style w:type="paragraph" w:styleId="Revision">
    <w:name w:val="Revision"/>
    <w:hidden/>
    <w:uiPriority w:val="99"/>
    <w:semiHidden/>
    <w:rsid w:val="00164246"/>
    <w:rPr>
      <w:kern w:val="2"/>
      <w:szCs w:val="24"/>
    </w:rPr>
  </w:style>
  <w:style w:type="paragraph" w:styleId="NormalWeb">
    <w:name w:val="Normal (Web)"/>
    <w:basedOn w:val="Normal"/>
    <w:uiPriority w:val="99"/>
    <w:unhideWhenUsed/>
    <w:rsid w:val="00A33D0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Default">
    <w:name w:val="Default"/>
    <w:rsid w:val="00092D6E"/>
    <w:pPr>
      <w:widowControl w:val="0"/>
      <w:autoSpaceDE w:val="0"/>
      <w:autoSpaceDN w:val="0"/>
      <w:adjustRightInd w:val="0"/>
    </w:pPr>
    <w:rPr>
      <w:rFonts w:ascii="ＭＳ 明朝" w:cs="ＭＳ 明朝"/>
      <w:color w:val="000000"/>
      <w:sz w:val="24"/>
      <w:szCs w:val="24"/>
    </w:rPr>
  </w:style>
  <w:style w:type="paragraph" w:styleId="Quote">
    <w:name w:val="Quote"/>
    <w:basedOn w:val="Normal"/>
    <w:next w:val="Normal"/>
    <w:link w:val="a9"/>
    <w:uiPriority w:val="29"/>
    <w:qFormat/>
    <w:rsid w:val="001B611A"/>
    <w:pPr>
      <w:numPr>
        <w:numId w:val="19"/>
      </w:numPr>
      <w:spacing w:before="200" w:after="160"/>
      <w:ind w:right="864"/>
      <w:jc w:val="center"/>
    </w:pPr>
    <w:rPr>
      <w:b/>
      <w:iCs/>
      <w:color w:val="FF0000"/>
      <w:vertAlign w:val="superscript"/>
    </w:rPr>
  </w:style>
  <w:style w:type="character" w:customStyle="1" w:styleId="a9">
    <w:name w:val="引用文 (文字)"/>
    <w:basedOn w:val="DefaultParagraphFont"/>
    <w:link w:val="Quote"/>
    <w:uiPriority w:val="29"/>
    <w:rsid w:val="001B611A"/>
    <w:rPr>
      <w:b/>
      <w:iCs/>
      <w:color w:val="FF0000"/>
      <w:kern w:val="2"/>
      <w:szCs w:val="24"/>
      <w:vertAlign w:val="superscript"/>
    </w:rPr>
  </w:style>
  <w:style w:type="character" w:customStyle="1" w:styleId="1">
    <w:name w:val="見出し 1 (文字)"/>
    <w:basedOn w:val="DefaultParagraphFont"/>
    <w:link w:val="Heading1"/>
    <w:uiPriority w:val="9"/>
    <w:rsid w:val="008A0EB9"/>
    <w:rPr>
      <w:rFonts w:ascii="Arial" w:eastAsia="ＭＳ ゴシック" w:hAnsi="Arial"/>
      <w:b/>
      <w:kern w:val="2"/>
      <w:sz w:val="24"/>
      <w:szCs w:val="24"/>
    </w:rPr>
  </w:style>
  <w:style w:type="character" w:customStyle="1" w:styleId="2">
    <w:name w:val="見出し 2 (文字)"/>
    <w:basedOn w:val="DefaultParagraphFont"/>
    <w:link w:val="Heading2"/>
    <w:uiPriority w:val="9"/>
    <w:rsid w:val="002B2E9D"/>
    <w:rPr>
      <w:rFonts w:ascii="Arial" w:eastAsia="ＭＳ ゴシック" w:hAnsi="Arial"/>
      <w:b/>
      <w:kern w:val="2"/>
      <w:sz w:val="22"/>
      <w:szCs w:val="24"/>
    </w:rPr>
  </w:style>
  <w:style w:type="character" w:customStyle="1" w:styleId="6">
    <w:name w:val="見出し 6 (文字)"/>
    <w:basedOn w:val="DefaultParagraphFont"/>
    <w:link w:val="Heading6"/>
    <w:rsid w:val="002B2E9D"/>
    <w:rPr>
      <w:b/>
      <w:bCs/>
      <w:kern w:val="2"/>
      <w:sz w:val="21"/>
      <w:szCs w:val="24"/>
    </w:rPr>
  </w:style>
  <w:style w:type="character" w:customStyle="1" w:styleId="7">
    <w:name w:val="見出し 7 (文字)"/>
    <w:basedOn w:val="DefaultParagraphFont"/>
    <w:link w:val="Heading7"/>
    <w:rsid w:val="0094110D"/>
    <w:rPr>
      <w:kern w:val="2"/>
      <w:sz w:val="21"/>
      <w:szCs w:val="24"/>
    </w:rPr>
  </w:style>
  <w:style w:type="character" w:customStyle="1" w:styleId="8">
    <w:name w:val="見出し 8 (文字)"/>
    <w:basedOn w:val="DefaultParagraphFont"/>
    <w:link w:val="Heading8"/>
    <w:rsid w:val="00565D61"/>
    <w:rPr>
      <w:kern w:val="2"/>
      <w:szCs w:val="24"/>
    </w:rPr>
  </w:style>
  <w:style w:type="character" w:customStyle="1" w:styleId="9">
    <w:name w:val="見出し 9 (文字)"/>
    <w:basedOn w:val="DefaultParagraphFont"/>
    <w:link w:val="Heading9"/>
    <w:rsid w:val="00565D61"/>
    <w:rPr>
      <w:kern w:val="2"/>
      <w:szCs w:val="24"/>
    </w:rPr>
  </w:style>
  <w:style w:type="paragraph" w:styleId="TOC2">
    <w:name w:val="toc 2"/>
    <w:basedOn w:val="Normal"/>
    <w:next w:val="Normal"/>
    <w:autoRedefine/>
    <w:uiPriority w:val="39"/>
    <w:rsid w:val="00565D61"/>
    <w:pPr>
      <w:ind w:left="200"/>
      <w:jc w:val="left"/>
    </w:pPr>
    <w:rPr>
      <w:rFonts w:asciiTheme="minorHAnsi" w:hAnsiTheme="minorHAnsi"/>
      <w:smallCaps/>
      <w:szCs w:val="20"/>
    </w:rPr>
  </w:style>
  <w:style w:type="paragraph" w:styleId="TOC3">
    <w:name w:val="toc 3"/>
    <w:basedOn w:val="Normal"/>
    <w:next w:val="Normal"/>
    <w:autoRedefine/>
    <w:uiPriority w:val="39"/>
    <w:rsid w:val="00565D61"/>
    <w:pPr>
      <w:ind w:left="400"/>
      <w:jc w:val="left"/>
    </w:pPr>
    <w:rPr>
      <w:rFonts w:asciiTheme="minorHAnsi" w:hAnsiTheme="minorHAnsi"/>
      <w:i/>
      <w:iCs/>
      <w:szCs w:val="20"/>
    </w:rPr>
  </w:style>
  <w:style w:type="paragraph" w:styleId="TOCHeading">
    <w:name w:val="TOC Heading"/>
    <w:basedOn w:val="Heading1"/>
    <w:next w:val="Normal"/>
    <w:uiPriority w:val="39"/>
    <w:unhideWhenUsed/>
    <w:qFormat/>
    <w:rsid w:val="00B036E0"/>
    <w:pPr>
      <w:keepLines/>
      <w:widowControl/>
      <w:numPr>
        <w:numId w:val="0"/>
      </w:numPr>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TOC4">
    <w:name w:val="toc 4"/>
    <w:basedOn w:val="Normal"/>
    <w:next w:val="Normal"/>
    <w:autoRedefine/>
    <w:uiPriority w:val="39"/>
    <w:unhideWhenUsed/>
    <w:rsid w:val="00B036E0"/>
    <w:pPr>
      <w:ind w:left="600"/>
      <w:jc w:val="left"/>
    </w:pPr>
    <w:rPr>
      <w:rFonts w:asciiTheme="minorHAnsi" w:hAnsiTheme="minorHAnsi"/>
      <w:sz w:val="18"/>
      <w:szCs w:val="18"/>
    </w:rPr>
  </w:style>
  <w:style w:type="paragraph" w:styleId="TOC5">
    <w:name w:val="toc 5"/>
    <w:basedOn w:val="Normal"/>
    <w:next w:val="Normal"/>
    <w:autoRedefine/>
    <w:uiPriority w:val="39"/>
    <w:unhideWhenUsed/>
    <w:rsid w:val="00B036E0"/>
    <w:pPr>
      <w:ind w:left="800"/>
      <w:jc w:val="left"/>
    </w:pPr>
    <w:rPr>
      <w:rFonts w:asciiTheme="minorHAnsi" w:hAnsiTheme="minorHAnsi"/>
      <w:sz w:val="18"/>
      <w:szCs w:val="18"/>
    </w:rPr>
  </w:style>
  <w:style w:type="paragraph" w:styleId="TOC6">
    <w:name w:val="toc 6"/>
    <w:basedOn w:val="Normal"/>
    <w:next w:val="Normal"/>
    <w:autoRedefine/>
    <w:uiPriority w:val="39"/>
    <w:unhideWhenUsed/>
    <w:rsid w:val="00B036E0"/>
    <w:pPr>
      <w:ind w:left="1000"/>
      <w:jc w:val="left"/>
    </w:pPr>
    <w:rPr>
      <w:rFonts w:asciiTheme="minorHAnsi" w:hAnsiTheme="minorHAnsi"/>
      <w:sz w:val="18"/>
      <w:szCs w:val="18"/>
    </w:rPr>
  </w:style>
  <w:style w:type="paragraph" w:styleId="TOC7">
    <w:name w:val="toc 7"/>
    <w:basedOn w:val="Normal"/>
    <w:next w:val="Normal"/>
    <w:autoRedefine/>
    <w:uiPriority w:val="39"/>
    <w:unhideWhenUsed/>
    <w:rsid w:val="00B036E0"/>
    <w:pPr>
      <w:ind w:left="1200"/>
      <w:jc w:val="left"/>
    </w:pPr>
    <w:rPr>
      <w:rFonts w:asciiTheme="minorHAnsi" w:hAnsiTheme="minorHAnsi"/>
      <w:sz w:val="18"/>
      <w:szCs w:val="18"/>
    </w:rPr>
  </w:style>
  <w:style w:type="paragraph" w:styleId="TOC8">
    <w:name w:val="toc 8"/>
    <w:basedOn w:val="Normal"/>
    <w:next w:val="Normal"/>
    <w:autoRedefine/>
    <w:uiPriority w:val="39"/>
    <w:unhideWhenUsed/>
    <w:rsid w:val="00B036E0"/>
    <w:pPr>
      <w:ind w:left="1400"/>
      <w:jc w:val="left"/>
    </w:pPr>
    <w:rPr>
      <w:rFonts w:asciiTheme="minorHAnsi" w:hAnsiTheme="minorHAnsi"/>
      <w:sz w:val="18"/>
      <w:szCs w:val="18"/>
    </w:rPr>
  </w:style>
  <w:style w:type="paragraph" w:styleId="TOC9">
    <w:name w:val="toc 9"/>
    <w:basedOn w:val="Normal"/>
    <w:next w:val="Normal"/>
    <w:autoRedefine/>
    <w:uiPriority w:val="39"/>
    <w:unhideWhenUsed/>
    <w:rsid w:val="00B036E0"/>
    <w:pPr>
      <w:ind w:left="1600"/>
      <w:jc w:val="left"/>
    </w:pPr>
    <w:rPr>
      <w:rFonts w:asciiTheme="minorHAnsi" w:hAnsiTheme="minorHAnsi"/>
      <w:sz w:val="18"/>
      <w:szCs w:val="18"/>
    </w:rPr>
  </w:style>
  <w:style w:type="character" w:customStyle="1" w:styleId="10">
    <w:name w:val="未解決のメンション1"/>
    <w:basedOn w:val="DefaultParagraphFont"/>
    <w:uiPriority w:val="99"/>
    <w:semiHidden/>
    <w:unhideWhenUsed/>
    <w:rsid w:val="002E380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3.xml" /><Relationship Id="rId11" Type="http://schemas.openxmlformats.org/officeDocument/2006/relationships/footer" Target="footer3.xml" /><Relationship Id="rId12" Type="http://schemas.openxmlformats.org/officeDocument/2006/relationships/footer" Target="footer4.xml" /><Relationship Id="rId13" Type="http://schemas.openxmlformats.org/officeDocument/2006/relationships/footer" Target="footer5.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header" Target="header1.xml" /><Relationship Id="rId7" Type="http://schemas.openxmlformats.org/officeDocument/2006/relationships/header" Target="header2.xml" /><Relationship Id="rId8" Type="http://schemas.openxmlformats.org/officeDocument/2006/relationships/footer" Target="footer1.xml" /><Relationship Id="rId9" Type="http://schemas.openxmlformats.org/officeDocument/2006/relationships/footer" Target="footer2.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田屋裕</b:Tag>
    <b:SourceType>Report</b:SourceType>
    <b:Guid>{9911A5BF-BC9B-49D4-9912-CCC0C2FE8C25}</b:Guid>
    <b:Author>
      <b:Author>
        <b:NameList>
          <b:Person>
            <b:Last>田屋裕之</b:Last>
          </b:Person>
        </b:NameList>
      </b:Author>
    </b:Author>
    <b:RefOrder>1</b:RefOrder>
  </b:Source>
</b:Sources>
</file>

<file path=customXml/itemProps1.xml><?xml version="1.0" encoding="utf-8"?>
<ds:datastoreItem xmlns:ds="http://schemas.openxmlformats.org/officeDocument/2006/customXml" ds:itemID="{787F3E10-25D7-4221-B6C5-B59940DF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論文テンプレート.dotx</Template>
  <TotalTime>32</TotalTime>
  <Pages>5</Pages>
  <Words>51</Words>
  <Characters>291</Characters>
  <Application>Microsoft Office Word</Application>
  <DocSecurity>0</DocSecurity>
  <Lines>2</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国立国会図書館</Company>
  <LinksUpToDate>false</LinksUpToDate>
  <CharactersWithSpaces>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中山　正樹</dc:creator>
  <cp:lastModifiedBy>nakayama masaki</cp:lastModifiedBy>
  <cp:revision>6</cp:revision>
  <cp:lastPrinted>2018-03-22T01:27:00Z</cp:lastPrinted>
  <dcterms:created xsi:type="dcterms:W3CDTF">2018-04-08T08:34:00Z</dcterms:created>
  <dcterms:modified xsi:type="dcterms:W3CDTF">2021-05-11T05:47:00Z</dcterms:modified>
</cp:coreProperties>
</file>