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113A" w14:textId="77777777" w:rsidR="00A546CB" w:rsidRDefault="00B638BC" w:rsidP="00B638BC">
      <w:pPr>
        <w:pStyle w:val="ac"/>
        <w:spacing w:line="0" w:lineRule="atLeast"/>
      </w:pPr>
      <w:r>
        <w:t>Sec01-02-50_</w:t>
      </w:r>
      <w:r>
        <w:t>サイバーセキュリティ関連</w:t>
      </w:r>
      <w:r>
        <w:t>_</w:t>
      </w:r>
      <w:r>
        <w:t>各種ガイドブックの内容要約</w:t>
      </w:r>
    </w:p>
    <w:p w14:paraId="6502113B" w14:textId="77777777" w:rsidR="00A546CB" w:rsidRDefault="00B638BC" w:rsidP="00B638BC">
      <w:pPr>
        <w:pStyle w:val="1"/>
        <w:numPr>
          <w:ilvl w:val="0"/>
          <w:numId w:val="1"/>
        </w:numPr>
        <w:spacing w:line="0" w:lineRule="atLeast"/>
      </w:pPr>
      <w:r>
        <w:t>はじめに</w:t>
      </w:r>
    </w:p>
    <w:p w14:paraId="6502113C" w14:textId="77777777" w:rsidR="00A546CB" w:rsidRDefault="00B638BC" w:rsidP="00B638BC">
      <w:pPr>
        <w:pStyle w:val="2"/>
        <w:numPr>
          <w:ilvl w:val="1"/>
          <w:numId w:val="1"/>
        </w:numPr>
        <w:spacing w:line="0" w:lineRule="atLeast"/>
        <w:ind w:left="780" w:right="100"/>
      </w:pPr>
      <w:r>
        <w:t>概要</w:t>
      </w:r>
    </w:p>
    <w:p w14:paraId="6502113D" w14:textId="77777777" w:rsidR="00A546CB" w:rsidRDefault="00B638BC" w:rsidP="00B638BC">
      <w:pPr>
        <w:pStyle w:val="2"/>
        <w:numPr>
          <w:ilvl w:val="1"/>
          <w:numId w:val="1"/>
        </w:numPr>
        <w:spacing w:line="0" w:lineRule="atLeast"/>
        <w:ind w:left="780" w:right="100"/>
      </w:pPr>
      <w:r>
        <w:t>改訂履歴</w:t>
      </w:r>
    </w:p>
    <w:p w14:paraId="6502113E" w14:textId="77777777" w:rsidR="00A546CB" w:rsidRDefault="00B638BC" w:rsidP="00B638BC">
      <w:pPr>
        <w:pStyle w:val="3"/>
        <w:numPr>
          <w:ilvl w:val="2"/>
          <w:numId w:val="1"/>
        </w:numPr>
        <w:spacing w:line="0" w:lineRule="atLeast"/>
      </w:pPr>
      <w:r>
        <w:t>【</w:t>
      </w:r>
      <w:r>
        <w:t>2020</w:t>
      </w:r>
      <w:r>
        <w:t>年</w:t>
      </w:r>
      <w:r>
        <w:t>6</w:t>
      </w:r>
      <w:r>
        <w:t>月</w:t>
      </w:r>
      <w:r>
        <w:t>8</w:t>
      </w:r>
      <w:r>
        <w:t>日】「</w:t>
      </w:r>
      <w:r>
        <w:t>Sec01-04_IT</w:t>
      </w:r>
      <w:r>
        <w:t>・サイバーセキュリティ関連各種施策等のインデックス及び内容要約」追加</w:t>
      </w:r>
    </w:p>
    <w:p w14:paraId="6502113F" w14:textId="77777777" w:rsidR="00A546CB" w:rsidRDefault="00B638BC" w:rsidP="00B638BC">
      <w:pPr>
        <w:pStyle w:val="3"/>
        <w:numPr>
          <w:ilvl w:val="2"/>
          <w:numId w:val="1"/>
        </w:numPr>
        <w:spacing w:line="0" w:lineRule="atLeast"/>
      </w:pPr>
      <w:r>
        <w:t>【</w:t>
      </w:r>
      <w:r>
        <w:t>2020</w:t>
      </w:r>
      <w:r>
        <w:t>年</w:t>
      </w:r>
      <w:r>
        <w:t>5</w:t>
      </w:r>
      <w:r>
        <w:t>月</w:t>
      </w:r>
      <w:r>
        <w:t>18</w:t>
      </w:r>
      <w:r>
        <w:t>日】</w:t>
      </w:r>
      <w:r>
        <w:t>Sec01-02-52</w:t>
      </w:r>
      <w:r>
        <w:t>から</w:t>
      </w:r>
      <w:r>
        <w:t>Sec01-02-62</w:t>
      </w:r>
      <w:r>
        <w:t>までに掲載したドキュメントを、</w:t>
      </w:r>
      <w:r>
        <w:t xml:space="preserve"> </w:t>
      </w:r>
      <w:r>
        <w:t>検索しやすくするために目次として記載</w:t>
      </w:r>
    </w:p>
    <w:p w14:paraId="65021140" w14:textId="77777777" w:rsidR="00A546CB" w:rsidRDefault="00B638BC" w:rsidP="00B638BC">
      <w:pPr>
        <w:pStyle w:val="3"/>
        <w:numPr>
          <w:ilvl w:val="2"/>
          <w:numId w:val="1"/>
        </w:numPr>
        <w:spacing w:line="0" w:lineRule="atLeast"/>
      </w:pPr>
      <w:r>
        <w:t>【</w:t>
      </w:r>
      <w:r>
        <w:t>2020</w:t>
      </w:r>
      <w:r>
        <w:t>年</w:t>
      </w:r>
      <w:r>
        <w:t>4</w:t>
      </w:r>
      <w:r>
        <w:t>月</w:t>
      </w:r>
      <w:r>
        <w:t>23</w:t>
      </w:r>
      <w:r>
        <w:t>日】</w:t>
      </w:r>
      <w:r>
        <w:t>Sec01-02</w:t>
      </w:r>
      <w:r>
        <w:t>を</w:t>
      </w:r>
      <w:r>
        <w:t>Sec01-02-50</w:t>
      </w:r>
      <w:r>
        <w:t>へ移行し、</w:t>
      </w:r>
      <w:r>
        <w:t xml:space="preserve"> </w:t>
      </w:r>
      <w:r>
        <w:t>今後分割する。</w:t>
      </w:r>
      <w:r>
        <w:t>Sec01-02</w:t>
      </w:r>
      <w:r>
        <w:t>はインデックスページとする。</w:t>
      </w:r>
    </w:p>
    <w:p w14:paraId="65021141" w14:textId="77777777" w:rsidR="00A546CB" w:rsidRDefault="00B638BC" w:rsidP="00B638BC">
      <w:pPr>
        <w:pStyle w:val="3"/>
        <w:numPr>
          <w:ilvl w:val="2"/>
          <w:numId w:val="1"/>
        </w:numPr>
        <w:spacing w:line="0" w:lineRule="atLeast"/>
      </w:pPr>
      <w:r>
        <w:t>【</w:t>
      </w:r>
      <w:r>
        <w:t>2020</w:t>
      </w:r>
      <w:r>
        <w:t>年</w:t>
      </w:r>
      <w:r>
        <w:t>4</w:t>
      </w:r>
      <w:r>
        <w:t>月</w:t>
      </w:r>
      <w:r>
        <w:t>21</w:t>
      </w:r>
      <w:r>
        <w:t>日】原本を</w:t>
      </w:r>
      <w:r>
        <w:t>MindManager</w:t>
      </w:r>
      <w:r>
        <w:t>へ移行</w:t>
      </w:r>
    </w:p>
    <w:p w14:paraId="65021142" w14:textId="77777777" w:rsidR="00A546CB" w:rsidRDefault="00B638BC" w:rsidP="00B638BC">
      <w:pPr>
        <w:pStyle w:val="3"/>
        <w:numPr>
          <w:ilvl w:val="2"/>
          <w:numId w:val="1"/>
        </w:numPr>
        <w:spacing w:line="0" w:lineRule="atLeast"/>
      </w:pPr>
      <w:r>
        <w:t>【</w:t>
      </w:r>
      <w:r>
        <w:t>2020</w:t>
      </w:r>
      <w:r>
        <w:t>年</w:t>
      </w:r>
      <w:r>
        <w:t>4</w:t>
      </w:r>
      <w:r>
        <w:t>月</w:t>
      </w:r>
      <w:r>
        <w:t>21</w:t>
      </w:r>
      <w:r>
        <w:t>日】</w:t>
      </w:r>
      <w:r>
        <w:t>Sec01-02-60</w:t>
      </w:r>
      <w:r>
        <w:t>各種ガイドブックの内容要約</w:t>
      </w:r>
      <w:r>
        <w:t>(</w:t>
      </w:r>
      <w:r>
        <w:t>働き方改革関連</w:t>
      </w:r>
      <w:r>
        <w:t>)</w:t>
      </w:r>
      <w:r>
        <w:t>を分離</w:t>
      </w:r>
    </w:p>
    <w:p w14:paraId="65021143" w14:textId="77777777" w:rsidR="00A546CB" w:rsidRDefault="00B638BC" w:rsidP="00B638BC">
      <w:pPr>
        <w:spacing w:line="0" w:lineRule="atLeast"/>
        <w:ind w:left="1920"/>
      </w:pPr>
      <w:hyperlink r:id="rId8" w:history="1">
        <w:r>
          <w:rPr>
            <w:color w:val="0000FF"/>
            <w:u w:val="single"/>
          </w:rPr>
          <w:t>https://bluemoon55.github.io/Sharing_Knowledge3/MindM</w:t>
        </w:r>
        <w:r>
          <w:rPr>
            <w:color w:val="0000FF"/>
            <w:u w:val="single"/>
          </w:rPr>
          <w:t>anager3/Sec01-02-60.html</w:t>
        </w:r>
      </w:hyperlink>
      <w:r>
        <w:t xml:space="preserve">; </w:t>
      </w:r>
    </w:p>
    <w:p w14:paraId="65021144" w14:textId="77777777" w:rsidR="00A546CB" w:rsidRDefault="00B638BC" w:rsidP="00B638BC">
      <w:pPr>
        <w:pStyle w:val="3"/>
        <w:numPr>
          <w:ilvl w:val="2"/>
          <w:numId w:val="1"/>
        </w:numPr>
        <w:spacing w:line="0" w:lineRule="atLeast"/>
      </w:pPr>
      <w:r>
        <w:t>【</w:t>
      </w:r>
      <w:r>
        <w:t>2020</w:t>
      </w:r>
      <w:r>
        <w:t>年</w:t>
      </w:r>
      <w:r>
        <w:t>3</w:t>
      </w:r>
      <w:r>
        <w:t>月</w:t>
      </w:r>
      <w:r>
        <w:t>27</w:t>
      </w:r>
      <w:r>
        <w:t>日】モバイルセキュリティ関連修正（総務省、厚労省）</w:t>
      </w:r>
    </w:p>
    <w:p w14:paraId="65021145" w14:textId="77777777" w:rsidR="00A546CB" w:rsidRDefault="00B638BC" w:rsidP="00B638BC">
      <w:pPr>
        <w:pStyle w:val="3"/>
        <w:numPr>
          <w:ilvl w:val="2"/>
          <w:numId w:val="1"/>
        </w:numPr>
        <w:spacing w:line="0" w:lineRule="atLeast"/>
      </w:pPr>
      <w:r>
        <w:t>【</w:t>
      </w:r>
      <w:r>
        <w:t>2020</w:t>
      </w:r>
      <w:r>
        <w:t>年</w:t>
      </w:r>
      <w:r>
        <w:t>2</w:t>
      </w:r>
      <w:r>
        <w:t>月</w:t>
      </w:r>
      <w:r>
        <w:t>28</w:t>
      </w:r>
      <w:r>
        <w:t>日】モバイルセキュリティ関連追加</w:t>
      </w:r>
    </w:p>
    <w:p w14:paraId="65021146" w14:textId="77777777" w:rsidR="00A546CB" w:rsidRDefault="00B638BC" w:rsidP="00B638BC">
      <w:pPr>
        <w:pStyle w:val="3"/>
        <w:numPr>
          <w:ilvl w:val="2"/>
          <w:numId w:val="1"/>
        </w:numPr>
        <w:spacing w:line="0" w:lineRule="atLeast"/>
      </w:pPr>
      <w:r>
        <w:t>【</w:t>
      </w:r>
      <w:r>
        <w:t>2020</w:t>
      </w:r>
      <w:r>
        <w:t>年</w:t>
      </w:r>
      <w:r>
        <w:t>2</w:t>
      </w:r>
      <w:r>
        <w:t>月</w:t>
      </w:r>
      <w:r>
        <w:t>25</w:t>
      </w:r>
      <w:r>
        <w:t>日】再構成</w:t>
      </w:r>
    </w:p>
    <w:p w14:paraId="65021147" w14:textId="77777777" w:rsidR="00A546CB" w:rsidRDefault="00B638BC" w:rsidP="00B638BC">
      <w:pPr>
        <w:pStyle w:val="3"/>
        <w:numPr>
          <w:ilvl w:val="2"/>
          <w:numId w:val="1"/>
        </w:numPr>
        <w:spacing w:line="0" w:lineRule="atLeast"/>
      </w:pPr>
      <w:r>
        <w:t>【</w:t>
      </w:r>
      <w:r>
        <w:t>2020</w:t>
      </w:r>
      <w:r>
        <w:t>年</w:t>
      </w:r>
      <w:r>
        <w:t>2</w:t>
      </w:r>
      <w:r>
        <w:t>月</w:t>
      </w:r>
      <w:r>
        <w:t>14</w:t>
      </w:r>
      <w:r>
        <w:t>日】モバイルセキュリティ関連を整理し追加</w:t>
      </w:r>
    </w:p>
    <w:p w14:paraId="65021148" w14:textId="77777777" w:rsidR="00A546CB" w:rsidRDefault="00B638BC" w:rsidP="00B638BC">
      <w:pPr>
        <w:pStyle w:val="3"/>
        <w:numPr>
          <w:ilvl w:val="2"/>
          <w:numId w:val="1"/>
        </w:numPr>
        <w:spacing w:line="0" w:lineRule="atLeast"/>
      </w:pPr>
      <w:r>
        <w:t>【</w:t>
      </w:r>
      <w:r>
        <w:t>2020</w:t>
      </w:r>
      <w:r>
        <w:t>年</w:t>
      </w:r>
      <w:r>
        <w:t>1</w:t>
      </w:r>
      <w:r>
        <w:t>月</w:t>
      </w:r>
      <w:r>
        <w:t>30</w:t>
      </w:r>
      <w:r>
        <w:t>日】ファイル種別追加</w:t>
      </w:r>
    </w:p>
    <w:p w14:paraId="65021149" w14:textId="77777777" w:rsidR="00A546CB" w:rsidRDefault="00B638BC" w:rsidP="00B638BC">
      <w:pPr>
        <w:pStyle w:val="3"/>
        <w:numPr>
          <w:ilvl w:val="2"/>
          <w:numId w:val="1"/>
        </w:numPr>
        <w:spacing w:line="0" w:lineRule="atLeast"/>
      </w:pPr>
      <w:r>
        <w:t>【</w:t>
      </w:r>
      <w:r>
        <w:t>2019</w:t>
      </w:r>
      <w:r>
        <w:t>年</w:t>
      </w:r>
      <w:r>
        <w:t>7</w:t>
      </w:r>
      <w:r>
        <w:t>月</w:t>
      </w:r>
      <w:r>
        <w:t>4</w:t>
      </w:r>
      <w:r>
        <w:t>日】</w:t>
      </w:r>
      <w:r>
        <w:t>IoT</w:t>
      </w:r>
      <w:r>
        <w:t>・</w:t>
      </w:r>
      <w:r>
        <w:t>5G</w:t>
      </w:r>
      <w:r>
        <w:t>セキュリティ総合対策（案）追加</w:t>
      </w:r>
    </w:p>
    <w:p w14:paraId="6502114A" w14:textId="77777777" w:rsidR="00A546CB" w:rsidRDefault="00B638BC" w:rsidP="00B638BC">
      <w:pPr>
        <w:pStyle w:val="3"/>
        <w:numPr>
          <w:ilvl w:val="2"/>
          <w:numId w:val="1"/>
        </w:numPr>
        <w:spacing w:line="0" w:lineRule="atLeast"/>
      </w:pPr>
      <w:r>
        <w:t>【</w:t>
      </w:r>
      <w:r>
        <w:t>2019</w:t>
      </w:r>
      <w:r>
        <w:t>年</w:t>
      </w:r>
      <w:r>
        <w:t>3</w:t>
      </w:r>
      <w:r>
        <w:t>月</w:t>
      </w:r>
      <w:r>
        <w:t>20</w:t>
      </w:r>
      <w:r>
        <w:t>日】ポータルサイト掲載分の更新（情報セキュリティ</w:t>
      </w:r>
      <w:r>
        <w:t>10</w:t>
      </w:r>
      <w:r>
        <w:t>大脅威</w:t>
      </w:r>
      <w:r>
        <w:t xml:space="preserve">2019, </w:t>
      </w:r>
      <w:r>
        <w:t>中小企業の情報セキュリティ対策ガイドライ</w:t>
      </w:r>
      <w:r>
        <w:t>ン）</w:t>
      </w:r>
    </w:p>
    <w:p w14:paraId="6502114B" w14:textId="77777777" w:rsidR="00A546CB" w:rsidRDefault="00B638BC" w:rsidP="00B638BC">
      <w:pPr>
        <w:pStyle w:val="3"/>
        <w:numPr>
          <w:ilvl w:val="2"/>
          <w:numId w:val="1"/>
        </w:numPr>
        <w:spacing w:line="0" w:lineRule="atLeast"/>
      </w:pPr>
      <w:r>
        <w:t>【</w:t>
      </w:r>
      <w:r>
        <w:t>2018</w:t>
      </w:r>
      <w:r>
        <w:t>年</w:t>
      </w:r>
      <w:r>
        <w:t>10</w:t>
      </w:r>
      <w:r>
        <w:t>月</w:t>
      </w:r>
      <w:r>
        <w:t>10</w:t>
      </w:r>
      <w:r>
        <w:t>日】</w:t>
      </w:r>
    </w:p>
    <w:p w14:paraId="6502114C" w14:textId="77777777" w:rsidR="00A546CB" w:rsidRDefault="00B638BC" w:rsidP="00B638BC">
      <w:pPr>
        <w:pStyle w:val="3"/>
        <w:numPr>
          <w:ilvl w:val="2"/>
          <w:numId w:val="1"/>
        </w:numPr>
        <w:spacing w:line="0" w:lineRule="atLeast"/>
      </w:pPr>
      <w:r>
        <w:lastRenderedPageBreak/>
        <w:t>【</w:t>
      </w:r>
      <w:r>
        <w:t>2018</w:t>
      </w:r>
      <w:r>
        <w:t>年</w:t>
      </w:r>
      <w:r>
        <w:t>9</w:t>
      </w:r>
      <w:r>
        <w:t>月</w:t>
      </w:r>
      <w:r>
        <w:t>26</w:t>
      </w:r>
      <w:r>
        <w:t>日】</w:t>
      </w:r>
      <w:r>
        <w:t>Sec01-04</w:t>
      </w:r>
      <w:r>
        <w:t>を吸収</w:t>
      </w:r>
    </w:p>
    <w:p w14:paraId="6502114D" w14:textId="77777777" w:rsidR="00A546CB" w:rsidRDefault="00B638BC" w:rsidP="00B638BC">
      <w:pPr>
        <w:pStyle w:val="2"/>
        <w:numPr>
          <w:ilvl w:val="1"/>
          <w:numId w:val="1"/>
        </w:numPr>
        <w:spacing w:line="0" w:lineRule="atLeast"/>
        <w:ind w:left="780" w:right="100"/>
      </w:pPr>
      <w:r>
        <w:t>ファイル種別</w:t>
      </w:r>
    </w:p>
    <w:p w14:paraId="6502114E" w14:textId="77777777" w:rsidR="00A546CB" w:rsidRDefault="00B638BC" w:rsidP="00B638BC">
      <w:pPr>
        <w:pStyle w:val="3"/>
        <w:numPr>
          <w:ilvl w:val="2"/>
          <w:numId w:val="1"/>
        </w:numPr>
        <w:spacing w:line="0" w:lineRule="atLeast"/>
      </w:pPr>
      <w:proofErr w:type="spellStart"/>
      <w:r>
        <w:t>MindManager→html</w:t>
      </w:r>
      <w:proofErr w:type="spellEnd"/>
      <w:r>
        <w:t>版</w:t>
      </w:r>
    </w:p>
    <w:p w14:paraId="6502114F" w14:textId="77777777" w:rsidR="00A546CB" w:rsidRDefault="00B638BC" w:rsidP="00B638BC">
      <w:pPr>
        <w:spacing w:line="0" w:lineRule="atLeast"/>
        <w:ind w:left="1920"/>
      </w:pPr>
      <w:hyperlink r:id="rId9" w:history="1">
        <w:r>
          <w:rPr>
            <w:color w:val="0000FF"/>
            <w:u w:val="single"/>
          </w:rPr>
          <w:t>https://bluemoon55.github.io/Sharing_Knowledge3/MindManager3/Sec01-02.html</w:t>
        </w:r>
      </w:hyperlink>
      <w:r>
        <w:t xml:space="preserve">; </w:t>
      </w:r>
    </w:p>
    <w:p w14:paraId="65021150" w14:textId="77777777" w:rsidR="00A546CB" w:rsidRDefault="00B638BC" w:rsidP="00B638BC">
      <w:pPr>
        <w:pStyle w:val="3"/>
        <w:numPr>
          <w:ilvl w:val="2"/>
          <w:numId w:val="1"/>
        </w:numPr>
        <w:spacing w:line="0" w:lineRule="atLeast"/>
      </w:pPr>
      <w:proofErr w:type="spellStart"/>
      <w:r>
        <w:t>MindManager→DOCXl</w:t>
      </w:r>
      <w:proofErr w:type="spellEnd"/>
      <w:r>
        <w:t>版</w:t>
      </w:r>
    </w:p>
    <w:p w14:paraId="65021151" w14:textId="77777777" w:rsidR="00A546CB" w:rsidRDefault="00B638BC" w:rsidP="00B638BC">
      <w:pPr>
        <w:spacing w:line="0" w:lineRule="atLeast"/>
        <w:ind w:left="1920"/>
      </w:pPr>
      <w:hyperlink r:id="rId10" w:history="1">
        <w:r>
          <w:rPr>
            <w:color w:val="0000FF"/>
            <w:u w:val="single"/>
          </w:rPr>
          <w:t>https://bluemoon55.github.io/Sharing_Knowledge3/MindManager3/Sec01-02-50_</w:t>
        </w:r>
        <w:r>
          <w:rPr>
            <w:color w:val="0000FF"/>
            <w:u w:val="single"/>
          </w:rPr>
          <w:t>サイバーセキュリティ関連</w:t>
        </w:r>
        <w:r>
          <w:rPr>
            <w:color w:val="0000FF"/>
            <w:u w:val="single"/>
          </w:rPr>
          <w:t>_</w:t>
        </w:r>
        <w:r>
          <w:rPr>
            <w:color w:val="0000FF"/>
            <w:u w:val="single"/>
          </w:rPr>
          <w:t>各種ガイドブックの内容要約</w:t>
        </w:r>
        <w:r>
          <w:rPr>
            <w:color w:val="0000FF"/>
            <w:u w:val="single"/>
          </w:rPr>
          <w:t>.docx</w:t>
        </w:r>
      </w:hyperlink>
      <w:r>
        <w:t xml:space="preserve">; </w:t>
      </w:r>
    </w:p>
    <w:p w14:paraId="65021152" w14:textId="77777777" w:rsidR="00A546CB" w:rsidRDefault="00B638BC" w:rsidP="00B638BC">
      <w:pPr>
        <w:pStyle w:val="1"/>
        <w:numPr>
          <w:ilvl w:val="0"/>
          <w:numId w:val="1"/>
        </w:numPr>
        <w:spacing w:line="0" w:lineRule="atLeast"/>
      </w:pPr>
      <w:r>
        <w:rPr>
          <w:noProof/>
        </w:rPr>
        <w:drawing>
          <wp:inline distT="0" distB="0" distL="0" distR="0" wp14:anchorId="65021266" wp14:editId="65021267">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Sec01-02-52_</w:t>
      </w:r>
      <w:r>
        <w:t>各種ガイドブックの内容要約</w:t>
      </w:r>
      <w:r>
        <w:t>_</w:t>
      </w:r>
      <w:r>
        <w:t>啓発情</w:t>
      </w:r>
      <w:r>
        <w:t>報提供サイト【</w:t>
      </w:r>
      <w:r>
        <w:t>SK3</w:t>
      </w:r>
      <w:r>
        <w:t>】</w:t>
      </w:r>
    </w:p>
    <w:p w14:paraId="65021153" w14:textId="77777777" w:rsidR="00A546CB" w:rsidRDefault="00B638BC" w:rsidP="00B638BC">
      <w:pPr>
        <w:spacing w:line="0" w:lineRule="atLeast"/>
        <w:ind w:left="880"/>
      </w:pPr>
      <w:hyperlink r:id="rId12" w:history="1">
        <w:r>
          <w:rPr>
            <w:color w:val="0000FF"/>
            <w:u w:val="single"/>
          </w:rPr>
          <w:t>https://bluemoon55.github.io/Sharing_Knowledge3/MindManager3/Sec01-02-52.html</w:t>
        </w:r>
      </w:hyperlink>
      <w:r>
        <w:t xml:space="preserve">; </w:t>
      </w:r>
    </w:p>
    <w:p w14:paraId="65021154" w14:textId="77777777" w:rsidR="00A546CB" w:rsidRDefault="00B638BC" w:rsidP="00B638BC">
      <w:pPr>
        <w:pStyle w:val="2"/>
        <w:numPr>
          <w:ilvl w:val="1"/>
          <w:numId w:val="1"/>
        </w:numPr>
        <w:spacing w:line="0" w:lineRule="atLeast"/>
        <w:ind w:left="780" w:right="100"/>
      </w:pPr>
      <w:r>
        <w:t>中小企業サイバーセキュリティ対策の極意ポータルサイト【東京都】</w:t>
      </w:r>
    </w:p>
    <w:p w14:paraId="65021155" w14:textId="77777777" w:rsidR="00A546CB" w:rsidRDefault="00B638BC" w:rsidP="00B638BC">
      <w:pPr>
        <w:spacing w:line="0" w:lineRule="atLeast"/>
        <w:ind w:left="1400"/>
      </w:pPr>
      <w:hyperlink r:id="rId13" w:history="1">
        <w:r>
          <w:rPr>
            <w:color w:val="0000FF"/>
            <w:u w:val="single"/>
          </w:rPr>
          <w:t>https://cybersecurity-tokyo.jp/</w:t>
        </w:r>
      </w:hyperlink>
      <w:r>
        <w:t xml:space="preserve">; </w:t>
      </w:r>
    </w:p>
    <w:p w14:paraId="65021156" w14:textId="77777777" w:rsidR="00A546CB" w:rsidRDefault="00B638BC" w:rsidP="00B638BC">
      <w:pPr>
        <w:pStyle w:val="2"/>
        <w:numPr>
          <w:ilvl w:val="1"/>
          <w:numId w:val="1"/>
        </w:numPr>
        <w:spacing w:line="0" w:lineRule="atLeast"/>
        <w:ind w:left="780" w:right="100"/>
      </w:pPr>
      <w:r>
        <w:t>ここからセキュリティ！情報セキュリティ・ポータルサイト【</w:t>
      </w:r>
      <w:r>
        <w:t>IPA</w:t>
      </w:r>
      <w:r>
        <w:t>】</w:t>
      </w:r>
    </w:p>
    <w:p w14:paraId="65021157" w14:textId="77777777" w:rsidR="00A546CB" w:rsidRDefault="00B638BC" w:rsidP="00B638BC">
      <w:pPr>
        <w:pStyle w:val="2"/>
        <w:numPr>
          <w:ilvl w:val="1"/>
          <w:numId w:val="1"/>
        </w:numPr>
        <w:spacing w:line="0" w:lineRule="atLeast"/>
        <w:ind w:left="780" w:right="100"/>
      </w:pPr>
      <w:r>
        <w:t>みんなでしっかりサイバーセキュリティ【</w:t>
      </w:r>
      <w:r>
        <w:t>NISC</w:t>
      </w:r>
      <w:r>
        <w:t>】</w:t>
      </w:r>
    </w:p>
    <w:p w14:paraId="65021158" w14:textId="77777777" w:rsidR="00A546CB" w:rsidRDefault="00B638BC" w:rsidP="00B638BC">
      <w:pPr>
        <w:pStyle w:val="2"/>
        <w:numPr>
          <w:ilvl w:val="1"/>
          <w:numId w:val="1"/>
        </w:numPr>
        <w:spacing w:line="0" w:lineRule="atLeast"/>
        <w:ind w:left="780" w:right="100"/>
      </w:pPr>
      <w:r>
        <w:t>基礎知識｜国民のための情報セキュリティサイト【総務省】</w:t>
      </w:r>
    </w:p>
    <w:p w14:paraId="65021159" w14:textId="77777777" w:rsidR="00A546CB" w:rsidRDefault="00B638BC" w:rsidP="00B638BC">
      <w:pPr>
        <w:pStyle w:val="2"/>
        <w:numPr>
          <w:ilvl w:val="1"/>
          <w:numId w:val="1"/>
        </w:numPr>
        <w:spacing w:line="0" w:lineRule="atLeast"/>
        <w:ind w:left="780" w:right="100"/>
      </w:pPr>
      <w:r>
        <w:t>一般利用者の対策｜国民のための情報セキュリティサイト【総務省】</w:t>
      </w:r>
    </w:p>
    <w:p w14:paraId="6502115A" w14:textId="77777777" w:rsidR="00A546CB" w:rsidRDefault="00B638BC" w:rsidP="00B638BC">
      <w:pPr>
        <w:pStyle w:val="2"/>
        <w:numPr>
          <w:ilvl w:val="1"/>
          <w:numId w:val="1"/>
        </w:numPr>
        <w:spacing w:line="0" w:lineRule="atLeast"/>
        <w:ind w:left="780" w:right="100"/>
      </w:pPr>
      <w:r>
        <w:t>企業・組織の対策｜国民のための情報セキュリティサイト【総務省】</w:t>
      </w:r>
    </w:p>
    <w:p w14:paraId="6502115B" w14:textId="77777777" w:rsidR="00A546CB" w:rsidRDefault="00B638BC" w:rsidP="00B638BC">
      <w:pPr>
        <w:pStyle w:val="2"/>
        <w:numPr>
          <w:ilvl w:val="1"/>
          <w:numId w:val="1"/>
        </w:numPr>
        <w:spacing w:line="0" w:lineRule="atLeast"/>
        <w:ind w:left="780" w:right="100"/>
      </w:pPr>
      <w:r>
        <w:t>@police</w:t>
      </w:r>
      <w:r>
        <w:t>－被害事例と対処法【警察庁】</w:t>
      </w:r>
    </w:p>
    <w:p w14:paraId="6502115C" w14:textId="77777777" w:rsidR="00A546CB" w:rsidRDefault="00B638BC" w:rsidP="00B638BC">
      <w:pPr>
        <w:pStyle w:val="1"/>
        <w:numPr>
          <w:ilvl w:val="0"/>
          <w:numId w:val="1"/>
        </w:numPr>
        <w:spacing w:line="0" w:lineRule="atLeast"/>
      </w:pPr>
      <w:r>
        <w:rPr>
          <w:noProof/>
        </w:rPr>
        <w:drawing>
          <wp:inline distT="0" distB="0" distL="0" distR="0" wp14:anchorId="65021268" wp14:editId="65021269">
            <wp:extent cx="152400" cy="1524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Sec01-02-53_</w:t>
      </w:r>
      <w:r>
        <w:t>各種ガイドブックの内容要約</w:t>
      </w:r>
      <w:r>
        <w:t>_</w:t>
      </w:r>
      <w:r>
        <w:t>一般ユーザ向け【零細企業を含む】【</w:t>
      </w:r>
      <w:r>
        <w:t>SK3</w:t>
      </w:r>
      <w:r>
        <w:t>】</w:t>
      </w:r>
    </w:p>
    <w:p w14:paraId="6502115D" w14:textId="77777777" w:rsidR="00A546CB" w:rsidRDefault="00B638BC" w:rsidP="00B638BC">
      <w:pPr>
        <w:spacing w:line="0" w:lineRule="atLeast"/>
        <w:ind w:left="880"/>
      </w:pPr>
      <w:hyperlink r:id="rId14" w:history="1">
        <w:r>
          <w:rPr>
            <w:color w:val="0000FF"/>
            <w:u w:val="single"/>
          </w:rPr>
          <w:t>https://bluemoon55.github.io/Sharing_Knowledge3/MindManage</w:t>
        </w:r>
        <w:r>
          <w:rPr>
            <w:color w:val="0000FF"/>
            <w:u w:val="single"/>
          </w:rPr>
          <w:t>r3/Sec01-02-53.html</w:t>
        </w:r>
      </w:hyperlink>
      <w:r>
        <w:t xml:space="preserve">; </w:t>
      </w:r>
    </w:p>
    <w:p w14:paraId="6502115E" w14:textId="77777777" w:rsidR="00A546CB" w:rsidRDefault="00B638BC" w:rsidP="00B638BC">
      <w:pPr>
        <w:pStyle w:val="2"/>
        <w:numPr>
          <w:ilvl w:val="1"/>
          <w:numId w:val="1"/>
        </w:numPr>
        <w:spacing w:line="0" w:lineRule="atLeast"/>
        <w:ind w:left="780" w:right="100"/>
      </w:pPr>
      <w:r>
        <w:t>インターネットを安全に利用するための情報セキュリティ対策９か条</w:t>
      </w:r>
      <w:r>
        <w:t xml:space="preserve"> </w:t>
      </w:r>
      <w:r>
        <w:t>【</w:t>
      </w:r>
      <w:r>
        <w:t>NISC</w:t>
      </w:r>
      <w:r>
        <w:t>・</w:t>
      </w:r>
      <w:r>
        <w:t>IPA</w:t>
      </w:r>
      <w:r>
        <w:t>】</w:t>
      </w:r>
    </w:p>
    <w:p w14:paraId="6502115F" w14:textId="77777777" w:rsidR="00A546CB" w:rsidRDefault="00B638BC" w:rsidP="00B638BC">
      <w:pPr>
        <w:pStyle w:val="2"/>
        <w:numPr>
          <w:ilvl w:val="1"/>
          <w:numId w:val="1"/>
        </w:numPr>
        <w:spacing w:line="0" w:lineRule="atLeast"/>
        <w:ind w:left="780" w:right="100"/>
      </w:pPr>
      <w:r>
        <w:t>ネットの危険からお子様を守るために、</w:t>
      </w:r>
      <w:r>
        <w:t xml:space="preserve">  </w:t>
      </w:r>
      <w:r>
        <w:t>保護者ができる</w:t>
      </w:r>
      <w:r>
        <w:t>3</w:t>
      </w:r>
      <w:r>
        <w:t>つのポイント</w:t>
      </w:r>
      <w:r>
        <w:t xml:space="preserve"> </w:t>
      </w:r>
      <w:r>
        <w:t>【</w:t>
      </w:r>
      <w:r>
        <w:t>2017</w:t>
      </w:r>
      <w:r>
        <w:t>年</w:t>
      </w:r>
      <w:r>
        <w:t>4</w:t>
      </w:r>
      <w:r>
        <w:t>月</w:t>
      </w:r>
      <w:r>
        <w:t>6</w:t>
      </w:r>
      <w:r>
        <w:t>日政府広報】</w:t>
      </w:r>
    </w:p>
    <w:p w14:paraId="65021160" w14:textId="77777777" w:rsidR="00A546CB" w:rsidRDefault="00B638BC" w:rsidP="00B638BC">
      <w:pPr>
        <w:pStyle w:val="2"/>
        <w:numPr>
          <w:ilvl w:val="1"/>
          <w:numId w:val="1"/>
        </w:numPr>
        <w:spacing w:line="0" w:lineRule="atLeast"/>
        <w:ind w:left="780" w:right="100"/>
      </w:pPr>
      <w:r>
        <w:t>ネットワークビギナーのための情報セキュリティハンドブック</w:t>
      </w:r>
      <w:r>
        <w:t>Ver.2.11</w:t>
      </w:r>
      <w:r>
        <w:t>（小冊子）</w:t>
      </w:r>
      <w:r>
        <w:t xml:space="preserve"> </w:t>
      </w:r>
      <w:r>
        <w:t>【</w:t>
      </w:r>
      <w:r>
        <w:t>2017</w:t>
      </w:r>
      <w:r>
        <w:t>年</w:t>
      </w:r>
      <w:r>
        <w:t>02</w:t>
      </w:r>
      <w:r>
        <w:t>月</w:t>
      </w:r>
      <w:r>
        <w:t>08</w:t>
      </w:r>
      <w:r>
        <w:t>日</w:t>
      </w:r>
      <w:r>
        <w:t>NISC</w:t>
      </w:r>
      <w:r>
        <w:t>】</w:t>
      </w:r>
    </w:p>
    <w:p w14:paraId="65021161" w14:textId="77777777" w:rsidR="00A546CB" w:rsidRDefault="00B638BC" w:rsidP="00B638BC">
      <w:pPr>
        <w:pStyle w:val="2"/>
        <w:numPr>
          <w:ilvl w:val="1"/>
          <w:numId w:val="1"/>
        </w:numPr>
        <w:spacing w:line="0" w:lineRule="atLeast"/>
        <w:ind w:left="780" w:right="100"/>
      </w:pPr>
      <w:r>
        <w:t>マンガで学ぶサイバーセキュリティ【</w:t>
      </w:r>
      <w:r>
        <w:t>NISC</w:t>
      </w:r>
      <w:r>
        <w:t>】【初心者向け】</w:t>
      </w:r>
    </w:p>
    <w:p w14:paraId="65021162" w14:textId="77777777" w:rsidR="00A546CB" w:rsidRDefault="00B638BC" w:rsidP="00B638BC">
      <w:pPr>
        <w:pStyle w:val="2"/>
        <w:numPr>
          <w:ilvl w:val="1"/>
          <w:numId w:val="1"/>
        </w:numPr>
        <w:spacing w:line="0" w:lineRule="atLeast"/>
        <w:ind w:left="780" w:right="100"/>
      </w:pPr>
      <w:r>
        <w:t xml:space="preserve">IPA </w:t>
      </w:r>
      <w:r>
        <w:t>対策のしおり【</w:t>
      </w:r>
      <w:r>
        <w:t>IPA</w:t>
      </w:r>
      <w:r>
        <w:t>】</w:t>
      </w:r>
    </w:p>
    <w:p w14:paraId="65021163" w14:textId="77777777" w:rsidR="00A546CB" w:rsidRDefault="00B638BC" w:rsidP="00B638BC">
      <w:pPr>
        <w:pStyle w:val="2"/>
        <w:numPr>
          <w:ilvl w:val="1"/>
          <w:numId w:val="1"/>
        </w:numPr>
        <w:spacing w:line="0" w:lineRule="atLeast"/>
        <w:ind w:left="780" w:right="100"/>
      </w:pPr>
      <w:r>
        <w:t>「やられたかな？その前に」【</w:t>
      </w:r>
      <w:r>
        <w:t>2015</w:t>
      </w:r>
      <w:r>
        <w:t>年</w:t>
      </w:r>
      <w:r>
        <w:t>10</w:t>
      </w:r>
      <w:r>
        <w:t>月</w:t>
      </w:r>
      <w:r>
        <w:t>14</w:t>
      </w:r>
      <w:r>
        <w:t>日</w:t>
      </w:r>
      <w:r>
        <w:t xml:space="preserve"> ISOG-J</w:t>
      </w:r>
      <w:r>
        <w:t>】</w:t>
      </w:r>
    </w:p>
    <w:p w14:paraId="65021164" w14:textId="77777777" w:rsidR="00A546CB" w:rsidRDefault="00B638BC" w:rsidP="00B638BC">
      <w:pPr>
        <w:pStyle w:val="2"/>
        <w:numPr>
          <w:ilvl w:val="1"/>
          <w:numId w:val="1"/>
        </w:numPr>
        <w:spacing w:line="0" w:lineRule="atLeast"/>
        <w:ind w:left="780" w:right="100"/>
      </w:pPr>
      <w:r>
        <w:t>2017</w:t>
      </w:r>
      <w:r>
        <w:t>年度版「撃退！迷惑メール」迷惑メール対策</w:t>
      </w:r>
      <w:r>
        <w:t>BOOK</w:t>
      </w:r>
      <w:r>
        <w:t>【迷惑メール相談センター】</w:t>
      </w:r>
    </w:p>
    <w:p w14:paraId="65021165" w14:textId="77777777" w:rsidR="00A546CB" w:rsidRDefault="00B638BC" w:rsidP="00B638BC">
      <w:pPr>
        <w:pStyle w:val="1"/>
        <w:numPr>
          <w:ilvl w:val="0"/>
          <w:numId w:val="1"/>
        </w:numPr>
        <w:spacing w:line="0" w:lineRule="atLeast"/>
      </w:pPr>
      <w:r>
        <w:rPr>
          <w:noProof/>
        </w:rPr>
        <w:lastRenderedPageBreak/>
        <w:drawing>
          <wp:inline distT="0" distB="0" distL="0" distR="0" wp14:anchorId="6502126A" wp14:editId="6502126B">
            <wp:extent cx="152400" cy="1524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Sec01-02-54_</w:t>
      </w:r>
      <w:r>
        <w:t>各種ガイドブックの内容要約</w:t>
      </w:r>
      <w:r>
        <w:t>_</w:t>
      </w:r>
      <w:r>
        <w:t>一般企業向け【特に中小企業】【</w:t>
      </w:r>
      <w:r>
        <w:t>SK3</w:t>
      </w:r>
      <w:r>
        <w:t>】</w:t>
      </w:r>
    </w:p>
    <w:p w14:paraId="65021166" w14:textId="77777777" w:rsidR="00A546CB" w:rsidRDefault="00B638BC" w:rsidP="00B638BC">
      <w:pPr>
        <w:spacing w:line="0" w:lineRule="atLeast"/>
        <w:ind w:left="880"/>
      </w:pPr>
      <w:hyperlink r:id="rId15" w:history="1">
        <w:r>
          <w:rPr>
            <w:color w:val="0000FF"/>
            <w:u w:val="single"/>
          </w:rPr>
          <w:t>https://bluemoon55.github.io/Sharing_Knowledge3/MindManager3/Sec01-02-54</w:t>
        </w:r>
        <w:r>
          <w:rPr>
            <w:color w:val="0000FF"/>
            <w:u w:val="single"/>
          </w:rPr>
          <w:t>.html</w:t>
        </w:r>
      </w:hyperlink>
      <w:r>
        <w:t xml:space="preserve">; </w:t>
      </w:r>
    </w:p>
    <w:p w14:paraId="65021167" w14:textId="77777777" w:rsidR="00A546CB" w:rsidRDefault="00B638BC" w:rsidP="00B638BC">
      <w:pPr>
        <w:pStyle w:val="2"/>
        <w:numPr>
          <w:ilvl w:val="1"/>
          <w:numId w:val="1"/>
        </w:numPr>
        <w:spacing w:line="0" w:lineRule="atLeast"/>
        <w:ind w:left="780" w:right="100"/>
      </w:pPr>
      <w:r>
        <w:t>「</w:t>
      </w:r>
      <w:r>
        <w:t>Bib10-08</w:t>
      </w:r>
      <w:r>
        <w:t>「知の共有化」に関連した国等の政策の要約」を参照</w:t>
      </w:r>
    </w:p>
    <w:p w14:paraId="65021168" w14:textId="77777777" w:rsidR="00A546CB" w:rsidRDefault="00B638BC" w:rsidP="00B638BC">
      <w:pPr>
        <w:pStyle w:val="2"/>
        <w:numPr>
          <w:ilvl w:val="1"/>
          <w:numId w:val="1"/>
        </w:numPr>
        <w:spacing w:line="0" w:lineRule="atLeast"/>
        <w:ind w:left="780" w:right="100"/>
      </w:pPr>
      <w:r>
        <w:t>「第四次産業革命を視野に入れた知財システムの在り方に関する検討会」の報告書の中小企業部分抜粋</w:t>
      </w:r>
    </w:p>
    <w:p w14:paraId="65021169" w14:textId="77777777" w:rsidR="00A546CB" w:rsidRDefault="00B638BC" w:rsidP="00B638BC">
      <w:pPr>
        <w:pStyle w:val="2"/>
        <w:numPr>
          <w:ilvl w:val="1"/>
          <w:numId w:val="1"/>
        </w:numPr>
        <w:spacing w:line="0" w:lineRule="atLeast"/>
        <w:ind w:left="780" w:right="100"/>
      </w:pPr>
      <w:r>
        <w:t>中小企業向け「はじめての個人情報保護法」～シンプルレッスン～【</w:t>
      </w:r>
      <w:r>
        <w:t>2017</w:t>
      </w:r>
      <w:r>
        <w:t>年</w:t>
      </w:r>
      <w:r>
        <w:t>6</w:t>
      </w:r>
      <w:r>
        <w:t>月個人情報保護委員会】</w:t>
      </w:r>
    </w:p>
    <w:p w14:paraId="6502116A" w14:textId="77777777" w:rsidR="00A546CB" w:rsidRDefault="00B638BC" w:rsidP="00B638BC">
      <w:pPr>
        <w:pStyle w:val="2"/>
        <w:numPr>
          <w:ilvl w:val="1"/>
          <w:numId w:val="1"/>
        </w:numPr>
        <w:spacing w:line="0" w:lineRule="atLeast"/>
        <w:ind w:left="780" w:right="100"/>
      </w:pPr>
      <w:r>
        <w:t xml:space="preserve">Sec01-02-20 </w:t>
      </w:r>
      <w:r>
        <w:t>中小企業の情報セキュリティ対策ガイドライン（第</w:t>
      </w:r>
      <w:r>
        <w:t>2.1</w:t>
      </w:r>
      <w:r>
        <w:t>版）</w:t>
      </w:r>
      <w:r>
        <w:rPr>
          <w:rFonts w:ascii="ＭＳ 明朝" w:eastAsia="ＭＳ 明朝" w:hAnsi="ＭＳ 明朝" w:cs="ＭＳ 明朝" w:hint="eastAsia"/>
        </w:rPr>
        <w:t>⇒</w:t>
      </w:r>
      <w:r>
        <w:t>独立文書化</w:t>
      </w:r>
    </w:p>
    <w:p w14:paraId="6502116B" w14:textId="77777777" w:rsidR="00A546CB" w:rsidRDefault="00B638BC" w:rsidP="00B638BC">
      <w:pPr>
        <w:pStyle w:val="2"/>
        <w:numPr>
          <w:ilvl w:val="1"/>
          <w:numId w:val="1"/>
        </w:numPr>
        <w:spacing w:line="0" w:lineRule="atLeast"/>
        <w:ind w:left="780" w:right="100"/>
      </w:pPr>
      <w:r>
        <w:t>SECURITY ACTION</w:t>
      </w:r>
      <w:r>
        <w:t>【</w:t>
      </w:r>
      <w:r>
        <w:t>2017</w:t>
      </w:r>
      <w:r>
        <w:t>年</w:t>
      </w:r>
      <w:r>
        <w:t>4</w:t>
      </w:r>
      <w:r>
        <w:t>月</w:t>
      </w:r>
      <w:r>
        <w:t>IPA</w:t>
      </w:r>
      <w:r>
        <w:t>】</w:t>
      </w:r>
    </w:p>
    <w:p w14:paraId="6502116C" w14:textId="77777777" w:rsidR="00A546CB" w:rsidRDefault="00B638BC" w:rsidP="00B638BC">
      <w:pPr>
        <w:pStyle w:val="2"/>
        <w:numPr>
          <w:ilvl w:val="1"/>
          <w:numId w:val="1"/>
        </w:numPr>
        <w:spacing w:line="0" w:lineRule="atLeast"/>
        <w:ind w:left="780" w:right="100"/>
      </w:pPr>
      <w:r>
        <w:t>中小企業における組織的な情報セキュリティ対策ガイドラインチェック項目【</w:t>
      </w:r>
      <w:r>
        <w:t>2012</w:t>
      </w:r>
      <w:r>
        <w:t>年</w:t>
      </w:r>
      <w:r>
        <w:t>9</w:t>
      </w:r>
      <w:r>
        <w:t>月</w:t>
      </w:r>
      <w:r>
        <w:t>3</w:t>
      </w:r>
      <w:r>
        <w:t>日</w:t>
      </w:r>
      <w:r>
        <w:t>IPA</w:t>
      </w:r>
      <w:r>
        <w:t>】</w:t>
      </w:r>
    </w:p>
    <w:p w14:paraId="6502116D" w14:textId="77777777" w:rsidR="00A546CB" w:rsidRDefault="00B638BC" w:rsidP="00B638BC">
      <w:pPr>
        <w:pStyle w:val="2"/>
        <w:numPr>
          <w:ilvl w:val="1"/>
          <w:numId w:val="1"/>
        </w:numPr>
        <w:spacing w:line="0" w:lineRule="atLeast"/>
        <w:ind w:left="780" w:right="100"/>
      </w:pPr>
      <w:r>
        <w:t>中小企業における組織的な情報セキュリティ対策ガイドライン事例集【</w:t>
      </w:r>
      <w:r>
        <w:t>2012</w:t>
      </w:r>
      <w:r>
        <w:t>年</w:t>
      </w:r>
      <w:r>
        <w:t>9</w:t>
      </w:r>
      <w:r>
        <w:t>月</w:t>
      </w:r>
      <w:r>
        <w:t>3</w:t>
      </w:r>
      <w:r>
        <w:t>日</w:t>
      </w:r>
      <w:r>
        <w:t>IPA</w:t>
      </w:r>
      <w:r>
        <w:t>】</w:t>
      </w:r>
    </w:p>
    <w:p w14:paraId="6502116E" w14:textId="77777777" w:rsidR="00A546CB" w:rsidRDefault="00B638BC" w:rsidP="00B638BC">
      <w:pPr>
        <w:pStyle w:val="2"/>
        <w:numPr>
          <w:ilvl w:val="1"/>
          <w:numId w:val="1"/>
        </w:numPr>
        <w:spacing w:line="0" w:lineRule="atLeast"/>
        <w:ind w:left="780" w:right="100"/>
      </w:pPr>
      <w:r>
        <w:t>中小企業における情報セキュリティの普及促進に関する共同宣言</w:t>
      </w:r>
    </w:p>
    <w:p w14:paraId="6502116F" w14:textId="77777777" w:rsidR="00A546CB" w:rsidRDefault="00B638BC" w:rsidP="00B638BC">
      <w:pPr>
        <w:pStyle w:val="2"/>
        <w:numPr>
          <w:ilvl w:val="1"/>
          <w:numId w:val="1"/>
        </w:numPr>
        <w:spacing w:line="0" w:lineRule="atLeast"/>
        <w:ind w:left="780" w:right="100"/>
      </w:pPr>
      <w:r>
        <w:t>特定個人情報の適正な取扱いに関するガイドラン</w:t>
      </w:r>
      <w:r>
        <w:t xml:space="preserve"> </w:t>
      </w:r>
      <w:r>
        <w:t>（事業者編）（個人情報保護委員会）</w:t>
      </w:r>
    </w:p>
    <w:p w14:paraId="65021170" w14:textId="77777777" w:rsidR="00A546CB" w:rsidRDefault="00B638BC" w:rsidP="00B638BC">
      <w:pPr>
        <w:pStyle w:val="2"/>
        <w:numPr>
          <w:ilvl w:val="1"/>
          <w:numId w:val="1"/>
        </w:numPr>
        <w:spacing w:line="0" w:lineRule="atLeast"/>
        <w:ind w:left="780" w:right="100"/>
      </w:pPr>
      <w:r>
        <w:t>個人情報の</w:t>
      </w:r>
      <w:r>
        <w:t xml:space="preserve"> </w:t>
      </w:r>
      <w:r>
        <w:t>保護に関する法律ついての分野別</w:t>
      </w:r>
      <w:r>
        <w:t xml:space="preserve"> </w:t>
      </w:r>
      <w:r>
        <w:t>ガイドライン（各府省庁）</w:t>
      </w:r>
    </w:p>
    <w:p w14:paraId="65021171" w14:textId="77777777" w:rsidR="00A546CB" w:rsidRDefault="00B638BC" w:rsidP="00B638BC">
      <w:pPr>
        <w:pStyle w:val="2"/>
        <w:numPr>
          <w:ilvl w:val="1"/>
          <w:numId w:val="1"/>
        </w:numPr>
        <w:spacing w:line="0" w:lineRule="atLeast"/>
        <w:ind w:left="780" w:right="100"/>
      </w:pPr>
      <w:r>
        <w:t>秘密情報の保護ハンドブック（経済産業省）【旧版？】</w:t>
      </w:r>
    </w:p>
    <w:p w14:paraId="65021172" w14:textId="77777777" w:rsidR="00A546CB" w:rsidRDefault="00B638BC" w:rsidP="00B638BC">
      <w:pPr>
        <w:pStyle w:val="2"/>
        <w:numPr>
          <w:ilvl w:val="1"/>
          <w:numId w:val="1"/>
        </w:numPr>
        <w:spacing w:line="0" w:lineRule="atLeast"/>
        <w:ind w:left="780" w:right="100"/>
      </w:pPr>
      <w:r>
        <w:t>インシデント対応マニュアルの作成について（組織内</w:t>
      </w:r>
      <w:r>
        <w:t xml:space="preserve">CSIRT </w:t>
      </w:r>
      <w:r>
        <w:t>構築の参考資料）【</w:t>
      </w:r>
      <w:r>
        <w:t>2015</w:t>
      </w:r>
      <w:r>
        <w:t>年</w:t>
      </w:r>
      <w:r>
        <w:t>JPCERT/CC</w:t>
      </w:r>
      <w:r>
        <w:t>】</w:t>
      </w:r>
    </w:p>
    <w:p w14:paraId="65021173" w14:textId="77777777" w:rsidR="00A546CB" w:rsidRDefault="00B638BC" w:rsidP="00B638BC">
      <w:pPr>
        <w:pStyle w:val="1"/>
        <w:numPr>
          <w:ilvl w:val="0"/>
          <w:numId w:val="1"/>
        </w:numPr>
        <w:spacing w:line="0" w:lineRule="atLeast"/>
      </w:pPr>
      <w:r>
        <w:rPr>
          <w:noProof/>
        </w:rPr>
        <w:drawing>
          <wp:inline distT="0" distB="0" distL="0" distR="0" wp14:anchorId="6502126C" wp14:editId="6502126D">
            <wp:extent cx="152400" cy="1524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Sec01-02-55_</w:t>
      </w:r>
      <w:r>
        <w:t>各種ガイドブックの内容要約</w:t>
      </w:r>
      <w:r>
        <w:t>_</w:t>
      </w:r>
      <w:r>
        <w:t>一般企業向け【</w:t>
      </w:r>
      <w:r>
        <w:t>SK3</w:t>
      </w:r>
      <w:r>
        <w:t>】</w:t>
      </w:r>
    </w:p>
    <w:p w14:paraId="65021174" w14:textId="77777777" w:rsidR="00A546CB" w:rsidRDefault="00B638BC" w:rsidP="00B638BC">
      <w:pPr>
        <w:spacing w:line="0" w:lineRule="atLeast"/>
        <w:ind w:left="880"/>
      </w:pPr>
      <w:hyperlink r:id="rId16" w:history="1">
        <w:r>
          <w:rPr>
            <w:color w:val="0000FF"/>
            <w:u w:val="single"/>
          </w:rPr>
          <w:t>https://bluemoon55.github.io/Sharing_Knowledge3/MindManager3/Sec01-02-55.html</w:t>
        </w:r>
      </w:hyperlink>
      <w:r>
        <w:t xml:space="preserve">; </w:t>
      </w:r>
    </w:p>
    <w:p w14:paraId="65021175" w14:textId="77777777" w:rsidR="00A546CB" w:rsidRDefault="00B638BC" w:rsidP="00B638BC">
      <w:pPr>
        <w:pStyle w:val="2"/>
        <w:numPr>
          <w:ilvl w:val="1"/>
          <w:numId w:val="1"/>
        </w:numPr>
        <w:spacing w:line="0" w:lineRule="atLeast"/>
        <w:ind w:left="780" w:right="100"/>
      </w:pPr>
      <w:r>
        <w:t>CISO</w:t>
      </w:r>
      <w:r>
        <w:t>等セキュリティ推進者の経営・事業に関する役割調査【</w:t>
      </w:r>
      <w:r>
        <w:t>2018</w:t>
      </w:r>
      <w:r>
        <w:t>年</w:t>
      </w:r>
      <w:r>
        <w:t>6</w:t>
      </w:r>
      <w:r>
        <w:t>月</w:t>
      </w:r>
      <w:r>
        <w:t>28</w:t>
      </w:r>
      <w:r>
        <w:t>日</w:t>
      </w:r>
      <w:r>
        <w:t>IPA</w:t>
      </w:r>
      <w:r>
        <w:t>】</w:t>
      </w:r>
    </w:p>
    <w:p w14:paraId="65021176" w14:textId="77777777" w:rsidR="00A546CB" w:rsidRDefault="00B638BC" w:rsidP="00B638BC">
      <w:pPr>
        <w:pStyle w:val="2"/>
        <w:numPr>
          <w:ilvl w:val="1"/>
          <w:numId w:val="1"/>
        </w:numPr>
        <w:spacing w:line="0" w:lineRule="atLeast"/>
        <w:ind w:left="780" w:right="100"/>
      </w:pPr>
      <w:r>
        <w:t>－別冊－</w:t>
      </w:r>
      <w:r>
        <w:t>CISO</w:t>
      </w:r>
      <w:r>
        <w:t>等セキュリティ推進者の経営・事業に関する役割プラクティス【</w:t>
      </w:r>
      <w:r>
        <w:t>2018</w:t>
      </w:r>
      <w:r>
        <w:t>年</w:t>
      </w:r>
      <w:r>
        <w:t>6</w:t>
      </w:r>
      <w:r>
        <w:t>月</w:t>
      </w:r>
      <w:r>
        <w:t>28</w:t>
      </w:r>
      <w:r>
        <w:t>日</w:t>
      </w:r>
      <w:r>
        <w:t>IPA</w:t>
      </w:r>
      <w:r>
        <w:t>】</w:t>
      </w:r>
    </w:p>
    <w:p w14:paraId="65021177" w14:textId="77777777" w:rsidR="00A546CB" w:rsidRDefault="00B638BC" w:rsidP="00B638BC">
      <w:pPr>
        <w:pStyle w:val="2"/>
        <w:numPr>
          <w:ilvl w:val="1"/>
          <w:numId w:val="1"/>
        </w:numPr>
        <w:spacing w:line="0" w:lineRule="atLeast"/>
        <w:ind w:left="780" w:right="100"/>
      </w:pPr>
      <w:r>
        <w:t>情報セキュリティ</w:t>
      </w:r>
      <w:r>
        <w:t xml:space="preserve"> 10 </w:t>
      </w:r>
      <w:r>
        <w:t>大脅威</w:t>
      </w:r>
      <w:r>
        <w:t>2018</w:t>
      </w:r>
      <w:r>
        <w:t>【</w:t>
      </w:r>
      <w:r>
        <w:t>2018</w:t>
      </w:r>
      <w:r>
        <w:t>年</w:t>
      </w:r>
      <w:r>
        <w:t>3</w:t>
      </w:r>
      <w:r>
        <w:t>月</w:t>
      </w:r>
      <w:r>
        <w:t>IPA</w:t>
      </w:r>
      <w:r>
        <w:t>】</w:t>
      </w:r>
    </w:p>
    <w:p w14:paraId="65021178" w14:textId="77777777" w:rsidR="00A546CB" w:rsidRDefault="00B638BC" w:rsidP="00B638BC">
      <w:pPr>
        <w:pStyle w:val="2"/>
        <w:numPr>
          <w:ilvl w:val="1"/>
          <w:numId w:val="1"/>
        </w:numPr>
        <w:spacing w:line="0" w:lineRule="atLeast"/>
        <w:ind w:left="780" w:right="100"/>
      </w:pPr>
      <w:r>
        <w:t>監査人の警鐘</w:t>
      </w:r>
      <w:r>
        <w:t xml:space="preserve"> </w:t>
      </w:r>
      <w:r>
        <w:rPr>
          <w:rFonts w:ascii="ＭＳ 明朝" w:eastAsia="ＭＳ 明朝" w:hAnsi="ＭＳ 明朝" w:cs="ＭＳ 明朝" w:hint="eastAsia"/>
        </w:rPr>
        <w:t>‐</w:t>
      </w:r>
      <w:r>
        <w:t xml:space="preserve"> 2018</w:t>
      </w:r>
      <w:r>
        <w:t>年</w:t>
      </w:r>
      <w:r>
        <w:t xml:space="preserve"> </w:t>
      </w:r>
      <w:r>
        <w:t>情報セキュリティ十大トレンド【</w:t>
      </w:r>
      <w:r>
        <w:t>2018</w:t>
      </w:r>
      <w:r>
        <w:t>年</w:t>
      </w:r>
      <w:r>
        <w:t>1</w:t>
      </w:r>
      <w:r>
        <w:t>月</w:t>
      </w:r>
      <w:r>
        <w:t>5</w:t>
      </w:r>
      <w:r>
        <w:t>日</w:t>
      </w:r>
      <w:r>
        <w:t>JASA</w:t>
      </w:r>
      <w:r>
        <w:t>】</w:t>
      </w:r>
    </w:p>
    <w:p w14:paraId="65021179" w14:textId="77777777" w:rsidR="00A546CB" w:rsidRDefault="00B638BC" w:rsidP="00B638BC">
      <w:pPr>
        <w:pStyle w:val="2"/>
        <w:numPr>
          <w:ilvl w:val="1"/>
          <w:numId w:val="1"/>
        </w:numPr>
        <w:spacing w:line="0" w:lineRule="atLeast"/>
        <w:ind w:left="780" w:right="100"/>
      </w:pPr>
      <w:r>
        <w:t>201</w:t>
      </w:r>
      <w:r>
        <w:t>7</w:t>
      </w:r>
      <w:r>
        <w:t>年セキュリティ</w:t>
      </w:r>
      <w:r>
        <w:t>10</w:t>
      </w:r>
      <w:r>
        <w:t>大ニュース【</w:t>
      </w:r>
      <w:r>
        <w:t>2017</w:t>
      </w:r>
      <w:r>
        <w:t>年</w:t>
      </w:r>
      <w:r>
        <w:t>12</w:t>
      </w:r>
      <w:r>
        <w:t>月</w:t>
      </w:r>
      <w:r>
        <w:t>So-net</w:t>
      </w:r>
      <w:r>
        <w:t>】</w:t>
      </w:r>
    </w:p>
    <w:p w14:paraId="6502117A" w14:textId="77777777" w:rsidR="00A546CB" w:rsidRDefault="00B638BC" w:rsidP="00B638BC">
      <w:pPr>
        <w:pStyle w:val="2"/>
        <w:numPr>
          <w:ilvl w:val="1"/>
          <w:numId w:val="1"/>
        </w:numPr>
        <w:spacing w:line="0" w:lineRule="atLeast"/>
        <w:ind w:left="780" w:right="100"/>
      </w:pPr>
      <w:r>
        <w:t>サイバーセキュリティ経営ガイドライン</w:t>
      </w:r>
      <w:r>
        <w:t xml:space="preserve"> Ver 2.0</w:t>
      </w:r>
      <w:r>
        <w:t>【</w:t>
      </w:r>
      <w:r>
        <w:t>2017</w:t>
      </w:r>
      <w:r>
        <w:t>年</w:t>
      </w:r>
      <w:r>
        <w:t>11</w:t>
      </w:r>
      <w:r>
        <w:t>月</w:t>
      </w:r>
      <w:r>
        <w:t>16</w:t>
      </w:r>
      <w:r>
        <w:t>日</w:t>
      </w:r>
      <w:r>
        <w:t>METI</w:t>
      </w:r>
      <w:r>
        <w:t>】</w:t>
      </w:r>
    </w:p>
    <w:p w14:paraId="6502117B" w14:textId="77777777" w:rsidR="00A546CB" w:rsidRDefault="00B638BC" w:rsidP="00B638BC">
      <w:pPr>
        <w:pStyle w:val="2"/>
        <w:numPr>
          <w:ilvl w:val="1"/>
          <w:numId w:val="1"/>
        </w:numPr>
        <w:spacing w:line="0" w:lineRule="atLeast"/>
        <w:ind w:left="780" w:right="100"/>
      </w:pPr>
      <w:r>
        <w:t>情報セキュリティ白書</w:t>
      </w:r>
      <w:r>
        <w:t>2017</w:t>
      </w:r>
      <w:r>
        <w:t>【</w:t>
      </w:r>
      <w:r>
        <w:t>2017</w:t>
      </w:r>
      <w:r>
        <w:t>年</w:t>
      </w:r>
      <w:r>
        <w:t>7</w:t>
      </w:r>
      <w:r>
        <w:t>月</w:t>
      </w:r>
      <w:r>
        <w:t>IPA</w:t>
      </w:r>
      <w:r>
        <w:t>】</w:t>
      </w:r>
    </w:p>
    <w:p w14:paraId="6502117C" w14:textId="77777777" w:rsidR="00A546CB" w:rsidRDefault="00B638BC" w:rsidP="00B638BC">
      <w:pPr>
        <w:pStyle w:val="2"/>
        <w:numPr>
          <w:ilvl w:val="1"/>
          <w:numId w:val="1"/>
        </w:numPr>
        <w:spacing w:line="0" w:lineRule="atLeast"/>
        <w:ind w:left="780" w:right="100"/>
      </w:pPr>
      <w:r>
        <w:t>匿名加工情報の事例集（</w:t>
      </w:r>
      <w:r>
        <w:t>JIPDEC</w:t>
      </w:r>
      <w:r>
        <w:t>認定個人情報保護団体対象事業者向け）【</w:t>
      </w:r>
      <w:r>
        <w:t>PDF</w:t>
      </w:r>
      <w:r>
        <w:t>】【</w:t>
      </w:r>
      <w:r>
        <w:t>2017</w:t>
      </w:r>
      <w:r>
        <w:t>年</w:t>
      </w:r>
      <w:r>
        <w:t>7</w:t>
      </w:r>
      <w:r>
        <w:t>月</w:t>
      </w:r>
      <w:r>
        <w:t>JIPDEC</w:t>
      </w:r>
      <w:r>
        <w:t>】</w:t>
      </w:r>
    </w:p>
    <w:p w14:paraId="6502117D" w14:textId="77777777" w:rsidR="00A546CB" w:rsidRDefault="00B638BC" w:rsidP="00B638BC">
      <w:pPr>
        <w:pStyle w:val="2"/>
        <w:numPr>
          <w:ilvl w:val="1"/>
          <w:numId w:val="1"/>
        </w:numPr>
        <w:spacing w:line="0" w:lineRule="atLeast"/>
        <w:ind w:left="780" w:right="100"/>
      </w:pPr>
      <w:r>
        <w:lastRenderedPageBreak/>
        <w:t>改正個人情報保護法（</w:t>
      </w:r>
      <w:r>
        <w:t>2017</w:t>
      </w:r>
      <w:r>
        <w:t>年</w:t>
      </w:r>
      <w:r>
        <w:t>5</w:t>
      </w:r>
      <w:r>
        <w:t>月改正施行）対応</w:t>
      </w:r>
    </w:p>
    <w:p w14:paraId="6502117E" w14:textId="77777777" w:rsidR="00A546CB" w:rsidRDefault="00B638BC" w:rsidP="00B638BC">
      <w:pPr>
        <w:pStyle w:val="2"/>
        <w:numPr>
          <w:ilvl w:val="1"/>
          <w:numId w:val="1"/>
        </w:numPr>
        <w:spacing w:line="0" w:lineRule="atLeast"/>
        <w:ind w:left="780" w:right="100"/>
      </w:pPr>
      <w:r>
        <w:t>「企業における営業秘密管理に関する実態調査」報告書について【</w:t>
      </w:r>
      <w:r>
        <w:t>2017</w:t>
      </w:r>
      <w:r>
        <w:t>年</w:t>
      </w:r>
      <w:r>
        <w:t>3</w:t>
      </w:r>
      <w:r>
        <w:t>月</w:t>
      </w:r>
      <w:r>
        <w:t>17</w:t>
      </w:r>
      <w:r>
        <w:t>日</w:t>
      </w:r>
      <w:r>
        <w:t>IPA</w:t>
      </w:r>
      <w:r>
        <w:t>】</w:t>
      </w:r>
    </w:p>
    <w:p w14:paraId="6502117F" w14:textId="77777777" w:rsidR="00A546CB" w:rsidRDefault="00B638BC" w:rsidP="00B638BC">
      <w:pPr>
        <w:pStyle w:val="2"/>
        <w:numPr>
          <w:ilvl w:val="1"/>
          <w:numId w:val="1"/>
        </w:numPr>
        <w:spacing w:line="0" w:lineRule="atLeast"/>
        <w:ind w:left="780" w:right="100"/>
      </w:pPr>
      <w:r>
        <w:t>組織における内部不正防止ガイドライン（日本語版）</w:t>
      </w:r>
      <w:r>
        <w:t xml:space="preserve"> </w:t>
      </w:r>
      <w:r>
        <w:t>第</w:t>
      </w:r>
      <w:r>
        <w:t>4</w:t>
      </w:r>
      <w:r>
        <w:t>版ガイドライン【</w:t>
      </w:r>
      <w:r>
        <w:t>2017</w:t>
      </w:r>
      <w:r>
        <w:t>年</w:t>
      </w:r>
      <w:r>
        <w:t>1</w:t>
      </w:r>
      <w:r>
        <w:t>月</w:t>
      </w:r>
      <w:r>
        <w:t>31</w:t>
      </w:r>
      <w:r>
        <w:t>日</w:t>
      </w:r>
      <w:r>
        <w:t>IPA</w:t>
      </w:r>
      <w:r>
        <w:t>】</w:t>
      </w:r>
    </w:p>
    <w:p w14:paraId="65021180" w14:textId="77777777" w:rsidR="00A546CB" w:rsidRDefault="00B638BC" w:rsidP="00B638BC">
      <w:pPr>
        <w:pStyle w:val="2"/>
        <w:numPr>
          <w:ilvl w:val="1"/>
          <w:numId w:val="1"/>
        </w:numPr>
        <w:spacing w:line="0" w:lineRule="atLeast"/>
        <w:ind w:left="780" w:right="100"/>
      </w:pPr>
      <w:r>
        <w:t>【てびき】情報管理も企業力～秘密情報の保護と活用～【</w:t>
      </w:r>
      <w:r>
        <w:t>2016</w:t>
      </w:r>
      <w:r>
        <w:t>年</w:t>
      </w:r>
      <w:r>
        <w:t>12</w:t>
      </w:r>
      <w:r>
        <w:t>月</w:t>
      </w:r>
      <w:r>
        <w:t>5</w:t>
      </w:r>
      <w:r>
        <w:t>日</w:t>
      </w:r>
      <w:r>
        <w:t>METI</w:t>
      </w:r>
      <w:r>
        <w:t>】</w:t>
      </w:r>
    </w:p>
    <w:p w14:paraId="65021181" w14:textId="77777777" w:rsidR="00A546CB" w:rsidRDefault="00B638BC" w:rsidP="00B638BC">
      <w:pPr>
        <w:pStyle w:val="2"/>
        <w:numPr>
          <w:ilvl w:val="1"/>
          <w:numId w:val="1"/>
        </w:numPr>
        <w:spacing w:line="0" w:lineRule="atLeast"/>
        <w:ind w:left="780" w:right="100"/>
      </w:pPr>
      <w:r>
        <w:t>企業経営のためのサイバーセキュリティの考え方の策定について【</w:t>
      </w:r>
      <w:r>
        <w:t>2016</w:t>
      </w:r>
      <w:r>
        <w:t>年</w:t>
      </w:r>
      <w:r>
        <w:t>8</w:t>
      </w:r>
      <w:r>
        <w:t>月</w:t>
      </w:r>
      <w:r>
        <w:t>2</w:t>
      </w:r>
      <w:r>
        <w:t>日</w:t>
      </w:r>
      <w:r>
        <w:t>NISC</w:t>
      </w:r>
      <w:r>
        <w:t>】</w:t>
      </w:r>
    </w:p>
    <w:p w14:paraId="65021182" w14:textId="77777777" w:rsidR="00A546CB" w:rsidRDefault="00B638BC" w:rsidP="00B638BC">
      <w:pPr>
        <w:pStyle w:val="2"/>
        <w:numPr>
          <w:ilvl w:val="1"/>
          <w:numId w:val="1"/>
        </w:numPr>
        <w:spacing w:line="0" w:lineRule="atLeast"/>
        <w:ind w:left="780" w:right="100"/>
      </w:pPr>
      <w:r>
        <w:t>企業（組織）における最低限の情報セキュリティ対策のしおり</w:t>
      </w:r>
      <w:r>
        <w:t>+1</w:t>
      </w:r>
      <w:r>
        <w:t>【</w:t>
      </w:r>
      <w:r>
        <w:t>2015</w:t>
      </w:r>
      <w:r>
        <w:t>年</w:t>
      </w:r>
      <w:r>
        <w:t>8</w:t>
      </w:r>
      <w:r>
        <w:t>月</w:t>
      </w:r>
      <w:r>
        <w:t>21</w:t>
      </w:r>
      <w:r>
        <w:t>日</w:t>
      </w:r>
      <w:r>
        <w:t xml:space="preserve"> 2017</w:t>
      </w:r>
      <w:r>
        <w:t>年</w:t>
      </w:r>
      <w:r>
        <w:t>6</w:t>
      </w:r>
      <w:r>
        <w:t>月</w:t>
      </w:r>
      <w:r>
        <w:t>30</w:t>
      </w:r>
      <w:r>
        <w:t>日</w:t>
      </w:r>
      <w:r>
        <w:t>IPA</w:t>
      </w:r>
      <w:r>
        <w:t>】【第</w:t>
      </w:r>
      <w:r>
        <w:t>5</w:t>
      </w:r>
      <w:r>
        <w:t>版】</w:t>
      </w:r>
    </w:p>
    <w:p w14:paraId="65021183" w14:textId="77777777" w:rsidR="00A546CB" w:rsidRDefault="00B638BC" w:rsidP="00B638BC">
      <w:pPr>
        <w:pStyle w:val="2"/>
        <w:numPr>
          <w:ilvl w:val="1"/>
          <w:numId w:val="1"/>
        </w:numPr>
        <w:spacing w:line="0" w:lineRule="atLeast"/>
        <w:ind w:left="780" w:right="100"/>
      </w:pPr>
      <w:r>
        <w:t>サイバーセキュリティ経営ガイドライン解説書</w:t>
      </w:r>
      <w:r>
        <w:t>Ver.1.0</w:t>
      </w:r>
      <w:r>
        <w:t>【</w:t>
      </w:r>
      <w:r>
        <w:t>2016</w:t>
      </w:r>
      <w:r>
        <w:t>年</w:t>
      </w:r>
      <w:r>
        <w:t>12</w:t>
      </w:r>
      <w:r>
        <w:t>月</w:t>
      </w:r>
      <w:r>
        <w:t>IPA</w:t>
      </w:r>
      <w:r>
        <w:t>】</w:t>
      </w:r>
    </w:p>
    <w:p w14:paraId="65021184" w14:textId="77777777" w:rsidR="00A546CB" w:rsidRDefault="00B638BC" w:rsidP="00B638BC">
      <w:pPr>
        <w:pStyle w:val="2"/>
        <w:numPr>
          <w:ilvl w:val="1"/>
          <w:numId w:val="1"/>
        </w:numPr>
        <w:spacing w:line="0" w:lineRule="atLeast"/>
        <w:ind w:left="780" w:right="100"/>
      </w:pPr>
      <w:r>
        <w:t>サイバーセキュリティ経営ガイドライン解説書</w:t>
      </w:r>
      <w:r>
        <w:t>Ver.1.0</w:t>
      </w:r>
      <w:r>
        <w:t>別添：被害事例集【</w:t>
      </w:r>
      <w:r>
        <w:t>2016</w:t>
      </w:r>
      <w:r>
        <w:t>年</w:t>
      </w:r>
      <w:r>
        <w:t>12</w:t>
      </w:r>
      <w:r>
        <w:t>月</w:t>
      </w:r>
      <w:r>
        <w:t>IPA</w:t>
      </w:r>
      <w:r>
        <w:t>】</w:t>
      </w:r>
    </w:p>
    <w:p w14:paraId="65021185" w14:textId="77777777" w:rsidR="00A546CB" w:rsidRDefault="00B638BC" w:rsidP="00B638BC">
      <w:pPr>
        <w:pStyle w:val="2"/>
        <w:numPr>
          <w:ilvl w:val="1"/>
          <w:numId w:val="1"/>
        </w:numPr>
        <w:spacing w:line="0" w:lineRule="atLeast"/>
        <w:ind w:left="780" w:right="100"/>
      </w:pPr>
      <w:r>
        <w:t>企業経営のためのサイバーセキュリティの考え方の策定について【</w:t>
      </w:r>
      <w:r>
        <w:t>2016</w:t>
      </w:r>
      <w:r>
        <w:t>年</w:t>
      </w:r>
      <w:r>
        <w:t>8</w:t>
      </w:r>
      <w:r>
        <w:t>月</w:t>
      </w:r>
      <w:r>
        <w:t>2</w:t>
      </w:r>
      <w:r>
        <w:t>日</w:t>
      </w:r>
      <w:r>
        <w:t>NISC</w:t>
      </w:r>
      <w:r>
        <w:t>】</w:t>
      </w:r>
    </w:p>
    <w:p w14:paraId="65021186" w14:textId="77777777" w:rsidR="00A546CB" w:rsidRDefault="00B638BC" w:rsidP="00B638BC">
      <w:pPr>
        <w:pStyle w:val="2"/>
        <w:numPr>
          <w:ilvl w:val="1"/>
          <w:numId w:val="1"/>
        </w:numPr>
        <w:spacing w:line="0" w:lineRule="atLeast"/>
        <w:ind w:left="780" w:right="100"/>
      </w:pPr>
      <w:r>
        <w:t>情報セキュリティポリシーサンプル改版（</w:t>
      </w:r>
      <w:r>
        <w:t>1.0</w:t>
      </w:r>
      <w:r>
        <w:t>版）【</w:t>
      </w:r>
      <w:r>
        <w:t>2016</w:t>
      </w:r>
      <w:r>
        <w:t>年</w:t>
      </w:r>
      <w:r>
        <w:t>3</w:t>
      </w:r>
      <w:r>
        <w:t>月</w:t>
      </w:r>
      <w:r>
        <w:t>29</w:t>
      </w:r>
      <w:r>
        <w:t>日</w:t>
      </w:r>
      <w:r>
        <w:t>JNSA</w:t>
      </w:r>
      <w:r>
        <w:t>】</w:t>
      </w:r>
    </w:p>
    <w:p w14:paraId="65021187" w14:textId="77777777" w:rsidR="00A546CB" w:rsidRDefault="00B638BC" w:rsidP="00B638BC">
      <w:pPr>
        <w:pStyle w:val="2"/>
        <w:numPr>
          <w:ilvl w:val="1"/>
          <w:numId w:val="1"/>
        </w:numPr>
        <w:spacing w:line="0" w:lineRule="atLeast"/>
        <w:ind w:left="780" w:right="100"/>
      </w:pPr>
      <w:r>
        <w:t>すぐ役立つ！法人で行うべきインシデント初動対応</w:t>
      </w:r>
      <w:r>
        <w:t xml:space="preserve"> ~</w:t>
      </w:r>
      <w:r>
        <w:t>「不審な通信」その時どうする</w:t>
      </w:r>
      <w:r>
        <w:t>~</w:t>
      </w:r>
      <w:r>
        <w:t>【</w:t>
      </w:r>
      <w:r>
        <w:t>2016</w:t>
      </w:r>
      <w:r>
        <w:t>年</w:t>
      </w:r>
      <w:r>
        <w:t>11</w:t>
      </w:r>
      <w:r>
        <w:t>月</w:t>
      </w:r>
      <w:r>
        <w:t>1</w:t>
      </w:r>
      <w:r>
        <w:t>日トレンドマイクロ】</w:t>
      </w:r>
    </w:p>
    <w:p w14:paraId="65021188" w14:textId="77777777" w:rsidR="00A546CB" w:rsidRDefault="00B638BC" w:rsidP="00B638BC">
      <w:pPr>
        <w:pStyle w:val="2"/>
        <w:numPr>
          <w:ilvl w:val="1"/>
          <w:numId w:val="1"/>
        </w:numPr>
        <w:spacing w:line="0" w:lineRule="atLeast"/>
        <w:ind w:left="780" w:right="100"/>
      </w:pPr>
      <w:r>
        <w:t xml:space="preserve">2016 </w:t>
      </w:r>
      <w:r>
        <w:t>年インシデント事例から学ぶ「</w:t>
      </w:r>
      <w:r>
        <w:t xml:space="preserve">Web </w:t>
      </w:r>
      <w:r>
        <w:t>サイトのセキュリティ対策」【トレンドマイクロ】</w:t>
      </w:r>
    </w:p>
    <w:p w14:paraId="65021189" w14:textId="77777777" w:rsidR="00A546CB" w:rsidRDefault="00B638BC" w:rsidP="00B638BC">
      <w:pPr>
        <w:pStyle w:val="2"/>
        <w:numPr>
          <w:ilvl w:val="1"/>
          <w:numId w:val="1"/>
        </w:numPr>
        <w:spacing w:line="0" w:lineRule="atLeast"/>
        <w:ind w:left="780" w:right="100"/>
      </w:pPr>
      <w:r>
        <w:t>スマートフォン等の業務利用における情報セキュリティ対策の実施手順策定手引書【</w:t>
      </w:r>
      <w:r>
        <w:t>2015</w:t>
      </w:r>
      <w:r>
        <w:t>年</w:t>
      </w:r>
      <w:r>
        <w:t xml:space="preserve"> 5</w:t>
      </w:r>
      <w:r>
        <w:t>月</w:t>
      </w:r>
      <w:r>
        <w:t>21</w:t>
      </w:r>
      <w:r>
        <w:t>日</w:t>
      </w:r>
      <w:r>
        <w:t>NISC</w:t>
      </w:r>
      <w:r>
        <w:t>】</w:t>
      </w:r>
    </w:p>
    <w:p w14:paraId="6502118A" w14:textId="77777777" w:rsidR="00A546CB" w:rsidRDefault="00B638BC" w:rsidP="00B638BC">
      <w:pPr>
        <w:pStyle w:val="2"/>
        <w:numPr>
          <w:ilvl w:val="1"/>
          <w:numId w:val="1"/>
        </w:numPr>
        <w:spacing w:line="0" w:lineRule="atLeast"/>
        <w:ind w:left="780" w:right="100"/>
      </w:pPr>
      <w:r>
        <w:t>なりすまし</w:t>
      </w:r>
      <w:r>
        <w:t>EC</w:t>
      </w:r>
      <w:r>
        <w:t>サイト対策マニュアル【</w:t>
      </w:r>
      <w:r>
        <w:t>2015</w:t>
      </w:r>
      <w:r>
        <w:t>年</w:t>
      </w:r>
      <w:r>
        <w:t>3</w:t>
      </w:r>
      <w:r>
        <w:t>月一般社団法人セーファーインターネット協会】</w:t>
      </w:r>
    </w:p>
    <w:p w14:paraId="6502118B" w14:textId="77777777" w:rsidR="00A546CB" w:rsidRDefault="00B638BC" w:rsidP="00B638BC">
      <w:pPr>
        <w:pStyle w:val="2"/>
        <w:numPr>
          <w:ilvl w:val="1"/>
          <w:numId w:val="1"/>
        </w:numPr>
        <w:spacing w:line="0" w:lineRule="atLeast"/>
        <w:ind w:left="780" w:right="100"/>
      </w:pPr>
      <w:r>
        <w:t xml:space="preserve">Sec01-02-10 </w:t>
      </w:r>
      <w:r>
        <w:t>ウェブサイト開設等における運営形態の選定方法に関する手引き</w:t>
      </w:r>
    </w:p>
    <w:p w14:paraId="6502118C" w14:textId="77777777" w:rsidR="00A546CB" w:rsidRDefault="00B638BC" w:rsidP="00B638BC">
      <w:pPr>
        <w:pStyle w:val="2"/>
        <w:numPr>
          <w:ilvl w:val="1"/>
          <w:numId w:val="1"/>
        </w:numPr>
        <w:spacing w:line="0" w:lineRule="atLeast"/>
        <w:ind w:left="780" w:right="100"/>
      </w:pPr>
      <w:r>
        <w:t>情報セキュリティ読本　四訂版</w:t>
      </w:r>
      <w:r>
        <w:t>- IT</w:t>
      </w:r>
      <w:r>
        <w:t>時代の危機管理入門</w:t>
      </w:r>
      <w:r>
        <w:t xml:space="preserve"> -</w:t>
      </w:r>
      <w:r>
        <w:t>【</w:t>
      </w:r>
      <w:r>
        <w:t>2014</w:t>
      </w:r>
      <w:r>
        <w:t>年</w:t>
      </w:r>
      <w:r>
        <w:t>11</w:t>
      </w:r>
      <w:r>
        <w:t>月</w:t>
      </w:r>
      <w:r>
        <w:t>4</w:t>
      </w:r>
      <w:r>
        <w:t>日</w:t>
      </w:r>
      <w:r>
        <w:t>IPA</w:t>
      </w:r>
      <w:r>
        <w:t>】</w:t>
      </w:r>
    </w:p>
    <w:p w14:paraId="6502118D" w14:textId="77777777" w:rsidR="00A546CB" w:rsidRDefault="00B638BC" w:rsidP="00B638BC">
      <w:pPr>
        <w:pStyle w:val="2"/>
        <w:numPr>
          <w:ilvl w:val="1"/>
          <w:numId w:val="1"/>
        </w:numPr>
        <w:spacing w:line="0" w:lineRule="atLeast"/>
        <w:ind w:left="780" w:right="100"/>
      </w:pPr>
      <w:r>
        <w:t>米国の「</w:t>
      </w:r>
      <w:r>
        <w:t>20</w:t>
      </w:r>
      <w:r>
        <w:t>の重要なセキュリティ対策」及びオーストラリアの「</w:t>
      </w:r>
      <w:r>
        <w:t>35</w:t>
      </w:r>
      <w:r>
        <w:t>の標的型サイバー侵入に対する軽減戦略」【</w:t>
      </w:r>
      <w:r>
        <w:t>2010</w:t>
      </w:r>
      <w:r>
        <w:t>年】コンピュータセキュリティインシデント対応ガイド（</w:t>
      </w:r>
      <w:r>
        <w:t>NIST SP 800-61</w:t>
      </w:r>
      <w:r>
        <w:t>）【</w:t>
      </w:r>
      <w:r>
        <w:t>2008</w:t>
      </w:r>
      <w:r>
        <w:t>年</w:t>
      </w:r>
      <w:r>
        <w:t>3</w:t>
      </w:r>
      <w:r>
        <w:t>月</w:t>
      </w:r>
      <w:r>
        <w:t>NIST</w:t>
      </w:r>
      <w:r>
        <w:t>】</w:t>
      </w:r>
    </w:p>
    <w:p w14:paraId="6502118E" w14:textId="77777777" w:rsidR="00A546CB" w:rsidRDefault="00B638BC" w:rsidP="00B638BC">
      <w:pPr>
        <w:pStyle w:val="2"/>
        <w:numPr>
          <w:ilvl w:val="1"/>
          <w:numId w:val="1"/>
        </w:numPr>
        <w:spacing w:line="0" w:lineRule="atLeast"/>
        <w:ind w:left="780" w:right="100"/>
      </w:pPr>
      <w:r>
        <w:t>JIPDEC</w:t>
      </w:r>
      <w:r>
        <w:t>経営読本「情報管理はマネーです」【</w:t>
      </w:r>
      <w:r>
        <w:t>2017</w:t>
      </w:r>
      <w:r>
        <w:t>年</w:t>
      </w:r>
      <w:r>
        <w:t>JIPDEC</w:t>
      </w:r>
      <w:r>
        <w:t>】</w:t>
      </w:r>
    </w:p>
    <w:p w14:paraId="6502118F" w14:textId="77777777" w:rsidR="00A546CB" w:rsidRDefault="00B638BC" w:rsidP="00B638BC">
      <w:pPr>
        <w:pStyle w:val="2"/>
        <w:numPr>
          <w:ilvl w:val="1"/>
          <w:numId w:val="1"/>
        </w:numPr>
        <w:spacing w:line="0" w:lineRule="atLeast"/>
        <w:ind w:left="780" w:right="100"/>
      </w:pPr>
      <w:r>
        <w:t>IPA</w:t>
      </w:r>
      <w:r>
        <w:t>テクニカルウチ「ランサムウェアの脅威と対策」【</w:t>
      </w:r>
      <w:r>
        <w:t>2017</w:t>
      </w:r>
      <w:r>
        <w:t>年</w:t>
      </w:r>
      <w:r>
        <w:t>1</w:t>
      </w:r>
      <w:r>
        <w:t>月</w:t>
      </w:r>
      <w:r>
        <w:t>IPA</w:t>
      </w:r>
      <w:r>
        <w:t>】</w:t>
      </w:r>
    </w:p>
    <w:p w14:paraId="65021190" w14:textId="77777777" w:rsidR="00A546CB" w:rsidRDefault="00B638BC" w:rsidP="00B638BC">
      <w:pPr>
        <w:pStyle w:val="2"/>
        <w:numPr>
          <w:ilvl w:val="1"/>
          <w:numId w:val="1"/>
        </w:numPr>
        <w:spacing w:line="0" w:lineRule="atLeast"/>
        <w:ind w:left="780" w:right="100"/>
      </w:pPr>
      <w:r>
        <w:t>IPA</w:t>
      </w:r>
      <w:r>
        <w:t>テクニカルウチ「標的型攻撃メールの例と見分け方」【</w:t>
      </w:r>
      <w:r>
        <w:t>2017</w:t>
      </w:r>
      <w:r>
        <w:t>年</w:t>
      </w:r>
      <w:r>
        <w:t>1</w:t>
      </w:r>
      <w:r>
        <w:t>月</w:t>
      </w:r>
      <w:r>
        <w:t>IPA</w:t>
      </w:r>
      <w:r>
        <w:t>】</w:t>
      </w:r>
    </w:p>
    <w:p w14:paraId="65021191" w14:textId="77777777" w:rsidR="00A546CB" w:rsidRDefault="00B638BC" w:rsidP="00B638BC">
      <w:pPr>
        <w:pStyle w:val="2"/>
        <w:numPr>
          <w:ilvl w:val="1"/>
          <w:numId w:val="1"/>
        </w:numPr>
        <w:spacing w:line="0" w:lineRule="atLeast"/>
        <w:ind w:left="780" w:right="100"/>
      </w:pPr>
      <w:r>
        <w:t>情報漏えい発生時の対応ポイント集</w:t>
      </w:r>
      <w:r>
        <w:t>(</w:t>
      </w:r>
      <w:r>
        <w:t>第</w:t>
      </w:r>
      <w:r>
        <w:t>3</w:t>
      </w:r>
      <w:r>
        <w:t>版</w:t>
      </w:r>
      <w:r>
        <w:t xml:space="preserve">) </w:t>
      </w:r>
      <w:r>
        <w:t>【</w:t>
      </w:r>
      <w:r>
        <w:t>2012</w:t>
      </w:r>
      <w:r>
        <w:t>年</w:t>
      </w:r>
      <w:r>
        <w:t>10</w:t>
      </w:r>
      <w:r>
        <w:t>月</w:t>
      </w:r>
      <w:r>
        <w:t>IPA</w:t>
      </w:r>
      <w:r>
        <w:t>】</w:t>
      </w:r>
    </w:p>
    <w:p w14:paraId="65021192" w14:textId="77777777" w:rsidR="00A546CB" w:rsidRDefault="00B638BC" w:rsidP="00B638BC">
      <w:pPr>
        <w:pStyle w:val="2"/>
        <w:numPr>
          <w:ilvl w:val="1"/>
          <w:numId w:val="1"/>
        </w:numPr>
        <w:spacing w:line="0" w:lineRule="atLeast"/>
        <w:ind w:left="780" w:right="100"/>
      </w:pPr>
      <w:r>
        <w:t>「高度サイバー攻撃対処のためのリスク評価等のガイドライン</w:t>
      </w:r>
      <w:r>
        <w:t xml:space="preserve"> </w:t>
      </w:r>
      <w:r>
        <w:t>付属書」</w:t>
      </w:r>
      <w:r>
        <w:t xml:space="preserve"> </w:t>
      </w:r>
      <w:r>
        <w:t>【</w:t>
      </w:r>
      <w:r>
        <w:t>2016</w:t>
      </w:r>
      <w:r>
        <w:t>年</w:t>
      </w:r>
      <w:r>
        <w:t>10</w:t>
      </w:r>
      <w:r>
        <w:t>月</w:t>
      </w:r>
      <w:r>
        <w:t>NISC</w:t>
      </w:r>
      <w:r>
        <w:t>】</w:t>
      </w:r>
    </w:p>
    <w:p w14:paraId="65021193" w14:textId="77777777" w:rsidR="00A546CB" w:rsidRDefault="00B638BC" w:rsidP="00B638BC">
      <w:pPr>
        <w:pStyle w:val="2"/>
        <w:numPr>
          <w:ilvl w:val="1"/>
          <w:numId w:val="1"/>
        </w:numPr>
        <w:spacing w:line="0" w:lineRule="atLeast"/>
        <w:ind w:left="780" w:right="100"/>
      </w:pPr>
      <w:r>
        <w:t>『高度標的型攻撃』対策に向けたシステム設計ガイド【</w:t>
      </w:r>
      <w:r>
        <w:t>2014</w:t>
      </w:r>
      <w:r>
        <w:t>年</w:t>
      </w:r>
      <w:r>
        <w:t>9</w:t>
      </w:r>
      <w:r>
        <w:t>月</w:t>
      </w:r>
      <w:r>
        <w:t>IPA</w:t>
      </w:r>
      <w:r>
        <w:t>】</w:t>
      </w:r>
    </w:p>
    <w:p w14:paraId="65021194" w14:textId="77777777" w:rsidR="00A546CB" w:rsidRDefault="00B638BC" w:rsidP="00B638BC">
      <w:pPr>
        <w:pStyle w:val="2"/>
        <w:numPr>
          <w:ilvl w:val="1"/>
          <w:numId w:val="1"/>
        </w:numPr>
        <w:spacing w:line="0" w:lineRule="atLeast"/>
        <w:ind w:left="780" w:right="100"/>
      </w:pPr>
      <w:r>
        <w:lastRenderedPageBreak/>
        <w:t>モバイルセキュリティ関連</w:t>
      </w:r>
    </w:p>
    <w:p w14:paraId="65021195" w14:textId="77777777" w:rsidR="00A546CB" w:rsidRDefault="00B638BC" w:rsidP="00B638BC">
      <w:pPr>
        <w:pStyle w:val="3"/>
        <w:numPr>
          <w:ilvl w:val="2"/>
          <w:numId w:val="1"/>
        </w:numPr>
        <w:spacing w:line="0" w:lineRule="atLeast"/>
      </w:pPr>
      <w:r>
        <w:t>Sec01-02-50</w:t>
      </w:r>
      <w:r>
        <w:t>各種ガイドブックの内容要約</w:t>
      </w:r>
      <w:r>
        <w:t>(</w:t>
      </w:r>
      <w:r>
        <w:t>働き方改革関連</w:t>
      </w:r>
      <w:r>
        <w:t>)</w:t>
      </w:r>
      <w:r>
        <w:t>へ移動</w:t>
      </w:r>
    </w:p>
    <w:p w14:paraId="65021196" w14:textId="77777777" w:rsidR="00A546CB" w:rsidRDefault="00B638BC" w:rsidP="00B638BC">
      <w:pPr>
        <w:pStyle w:val="3"/>
        <w:numPr>
          <w:ilvl w:val="2"/>
          <w:numId w:val="1"/>
        </w:numPr>
        <w:spacing w:line="0" w:lineRule="atLeast"/>
      </w:pPr>
      <w:r>
        <w:t>●MDM</w:t>
      </w:r>
      <w:r>
        <w:t>導入・運用検討ガイド【経済産業省】</w:t>
      </w:r>
    </w:p>
    <w:p w14:paraId="65021197" w14:textId="77777777" w:rsidR="00A546CB" w:rsidRDefault="00B638BC" w:rsidP="00B638BC">
      <w:pPr>
        <w:pStyle w:val="3"/>
        <w:numPr>
          <w:ilvl w:val="2"/>
          <w:numId w:val="1"/>
        </w:numPr>
        <w:spacing w:line="0" w:lineRule="atLeast"/>
      </w:pPr>
      <w:r>
        <w:t>●</w:t>
      </w:r>
      <w:r>
        <w:t>情報セキュリティ対策の基本</w:t>
      </w:r>
      <w:r>
        <w:t xml:space="preserve"> </w:t>
      </w:r>
      <w:r>
        <w:t>スマートフォン編</w:t>
      </w:r>
      <w:r>
        <w:t xml:space="preserve"> - IPA</w:t>
      </w:r>
      <w:r>
        <w:t>【</w:t>
      </w:r>
      <w:r>
        <w:t>IPA</w:t>
      </w:r>
      <w:r>
        <w:t>】</w:t>
      </w:r>
    </w:p>
    <w:p w14:paraId="65021198" w14:textId="77777777" w:rsidR="00A546CB" w:rsidRDefault="00B638BC" w:rsidP="00B638BC">
      <w:pPr>
        <w:pStyle w:val="3"/>
        <w:numPr>
          <w:ilvl w:val="2"/>
          <w:numId w:val="1"/>
        </w:numPr>
        <w:spacing w:line="0" w:lineRule="atLeast"/>
      </w:pPr>
      <w:r>
        <w:t>●</w:t>
      </w:r>
      <w:r>
        <w:t>スマートフォン＆タブレットの業務利用に関するセキュリティガイドライン【経済産業省】</w:t>
      </w:r>
    </w:p>
    <w:p w14:paraId="65021199" w14:textId="77777777" w:rsidR="00A546CB" w:rsidRDefault="00B638BC" w:rsidP="00B638BC">
      <w:pPr>
        <w:pStyle w:val="3"/>
        <w:numPr>
          <w:ilvl w:val="2"/>
          <w:numId w:val="1"/>
        </w:numPr>
        <w:spacing w:line="0" w:lineRule="atLeast"/>
      </w:pPr>
      <w:r>
        <w:t>●</w:t>
      </w:r>
      <w:r>
        <w:t>私物端末の業務利用におけるセ</w:t>
      </w:r>
      <w:r>
        <w:t>キュリティ要件の考え方【内閣官房】</w:t>
      </w:r>
    </w:p>
    <w:p w14:paraId="6502119A" w14:textId="77777777" w:rsidR="00A546CB" w:rsidRDefault="00B638BC" w:rsidP="00B638BC">
      <w:pPr>
        <w:pStyle w:val="3"/>
        <w:numPr>
          <w:ilvl w:val="2"/>
          <w:numId w:val="1"/>
        </w:numPr>
        <w:spacing w:line="0" w:lineRule="atLeast"/>
      </w:pPr>
      <w:r>
        <w:t>●</w:t>
      </w:r>
      <w:r>
        <w:t>情報通信技術を利用した事業場外勤務の適切な導入及び実施のためのガイドライン【厚生労働省】</w:t>
      </w:r>
    </w:p>
    <w:p w14:paraId="6502119B" w14:textId="77777777" w:rsidR="00A546CB" w:rsidRDefault="00B638BC" w:rsidP="00B638BC">
      <w:pPr>
        <w:pStyle w:val="3"/>
        <w:numPr>
          <w:ilvl w:val="2"/>
          <w:numId w:val="1"/>
        </w:numPr>
        <w:spacing w:line="0" w:lineRule="atLeast"/>
      </w:pPr>
      <w:r>
        <w:t>●</w:t>
      </w:r>
      <w:r>
        <w:t>テレワークではじめる働き方改革－テレワークの導入・運用ガイドブック－【厚生労働省】</w:t>
      </w:r>
    </w:p>
    <w:p w14:paraId="6502119C" w14:textId="77777777" w:rsidR="00A546CB" w:rsidRDefault="00B638BC" w:rsidP="00B638BC">
      <w:pPr>
        <w:pStyle w:val="3"/>
        <w:numPr>
          <w:ilvl w:val="2"/>
          <w:numId w:val="1"/>
        </w:numPr>
        <w:spacing w:line="0" w:lineRule="atLeast"/>
      </w:pPr>
      <w:r>
        <w:t>●</w:t>
      </w:r>
      <w:r>
        <w:t>テレワークセキュリティガイドライン第４版【総務省】</w:t>
      </w:r>
    </w:p>
    <w:p w14:paraId="6502119D" w14:textId="77777777" w:rsidR="00A546CB" w:rsidRDefault="00B638BC" w:rsidP="00B638BC">
      <w:pPr>
        <w:pStyle w:val="3"/>
        <w:numPr>
          <w:ilvl w:val="2"/>
          <w:numId w:val="1"/>
        </w:numPr>
        <w:spacing w:line="0" w:lineRule="atLeast"/>
      </w:pPr>
      <w:r>
        <w:t>●</w:t>
      </w:r>
      <w:r>
        <w:t>導入事例　大分県庁　【</w:t>
      </w:r>
      <w:r>
        <w:t>Soliton</w:t>
      </w:r>
      <w:r>
        <w:t>】</w:t>
      </w:r>
    </w:p>
    <w:p w14:paraId="6502119E" w14:textId="77777777" w:rsidR="00A546CB" w:rsidRDefault="00B638BC" w:rsidP="00B638BC">
      <w:pPr>
        <w:pStyle w:val="2"/>
        <w:numPr>
          <w:ilvl w:val="1"/>
          <w:numId w:val="1"/>
        </w:numPr>
        <w:spacing w:line="0" w:lineRule="atLeast"/>
        <w:ind w:left="780" w:right="100"/>
      </w:pPr>
      <w:r>
        <w:t>NIST</w:t>
      </w:r>
      <w:r>
        <w:t>ガイドライン</w:t>
      </w:r>
    </w:p>
    <w:p w14:paraId="6502119F" w14:textId="77777777" w:rsidR="00A546CB" w:rsidRDefault="00B638BC" w:rsidP="00B638BC">
      <w:pPr>
        <w:pStyle w:val="3"/>
        <w:numPr>
          <w:ilvl w:val="2"/>
          <w:numId w:val="1"/>
        </w:numPr>
        <w:spacing w:line="0" w:lineRule="atLeast"/>
      </w:pPr>
      <w:r>
        <w:t>Mobile Device Security: Cloud and Hybrid Builds</w:t>
      </w:r>
    </w:p>
    <w:p w14:paraId="650211A0" w14:textId="77777777" w:rsidR="00A546CB" w:rsidRDefault="00B638BC" w:rsidP="00B638BC">
      <w:pPr>
        <w:numPr>
          <w:ilvl w:val="3"/>
          <w:numId w:val="1"/>
        </w:numPr>
        <w:spacing w:line="0" w:lineRule="atLeast"/>
      </w:pPr>
      <w:r>
        <w:t>Executive Summary</w:t>
      </w:r>
    </w:p>
    <w:p w14:paraId="650211A1" w14:textId="77777777" w:rsidR="00A546CB" w:rsidRDefault="00B638BC" w:rsidP="00B638BC">
      <w:pPr>
        <w:numPr>
          <w:ilvl w:val="3"/>
          <w:numId w:val="1"/>
        </w:numPr>
        <w:spacing w:line="0" w:lineRule="atLeast"/>
      </w:pPr>
      <w:r>
        <w:t xml:space="preserve">Approach, </w:t>
      </w:r>
      <w:r>
        <w:t>Architecture, and Security Characteristics</w:t>
      </w:r>
    </w:p>
    <w:p w14:paraId="650211A2" w14:textId="77777777" w:rsidR="00A546CB" w:rsidRDefault="00B638BC" w:rsidP="00B638BC">
      <w:pPr>
        <w:numPr>
          <w:ilvl w:val="3"/>
          <w:numId w:val="1"/>
        </w:numPr>
        <w:spacing w:line="0" w:lineRule="atLeast"/>
      </w:pPr>
      <w:r>
        <w:t>How-To Guide</w:t>
      </w:r>
    </w:p>
    <w:p w14:paraId="650211A3" w14:textId="77777777" w:rsidR="00A546CB" w:rsidRDefault="00B638BC" w:rsidP="00B638BC">
      <w:pPr>
        <w:pStyle w:val="1"/>
        <w:numPr>
          <w:ilvl w:val="0"/>
          <w:numId w:val="1"/>
        </w:numPr>
        <w:spacing w:line="0" w:lineRule="atLeast"/>
      </w:pPr>
      <w:r>
        <w:rPr>
          <w:noProof/>
        </w:rPr>
        <w:drawing>
          <wp:inline distT="0" distB="0" distL="0" distR="0" wp14:anchorId="6502126E" wp14:editId="6502126F">
            <wp:extent cx="152400" cy="1524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Sec01-02-56_</w:t>
      </w:r>
      <w:r>
        <w:t>各種ガイドブックの内容要約</w:t>
      </w:r>
      <w:r>
        <w:t>_</w:t>
      </w:r>
      <w:r>
        <w:t>重要インフラ・政府機関向け【独法を含む】【</w:t>
      </w:r>
      <w:r>
        <w:t>SK3</w:t>
      </w:r>
      <w:r>
        <w:t>】</w:t>
      </w:r>
    </w:p>
    <w:p w14:paraId="650211A4" w14:textId="77777777" w:rsidR="00A546CB" w:rsidRDefault="00B638BC" w:rsidP="00B638BC">
      <w:pPr>
        <w:spacing w:line="0" w:lineRule="atLeast"/>
        <w:ind w:left="880"/>
      </w:pPr>
      <w:hyperlink r:id="rId17" w:history="1">
        <w:r>
          <w:rPr>
            <w:color w:val="0000FF"/>
            <w:u w:val="single"/>
          </w:rPr>
          <w:t>https://bluemoon55.github.io/Sharing_Knowledge3/MindManager3/Sec01-02-56.html</w:t>
        </w:r>
      </w:hyperlink>
      <w:r>
        <w:t xml:space="preserve">; </w:t>
      </w:r>
    </w:p>
    <w:p w14:paraId="650211A5" w14:textId="77777777" w:rsidR="00A546CB" w:rsidRDefault="00B638BC" w:rsidP="00B638BC">
      <w:pPr>
        <w:pStyle w:val="2"/>
        <w:numPr>
          <w:ilvl w:val="1"/>
          <w:numId w:val="1"/>
        </w:numPr>
        <w:spacing w:line="0" w:lineRule="atLeast"/>
        <w:ind w:left="780" w:right="100"/>
      </w:pPr>
      <w:r>
        <w:t>サイバーセキュリティ基本法（</w:t>
      </w:r>
      <w:r>
        <w:t>2016</w:t>
      </w:r>
      <w:r>
        <w:t>年</w:t>
      </w:r>
      <w:r>
        <w:t>4</w:t>
      </w:r>
      <w:r>
        <w:t>月</w:t>
      </w:r>
      <w:r>
        <w:t>15</w:t>
      </w:r>
      <w:r>
        <w:t>日改正）</w:t>
      </w:r>
    </w:p>
    <w:p w14:paraId="650211A6" w14:textId="77777777" w:rsidR="00A546CB" w:rsidRDefault="00B638BC" w:rsidP="00B638BC">
      <w:pPr>
        <w:pStyle w:val="2"/>
        <w:numPr>
          <w:ilvl w:val="1"/>
          <w:numId w:val="1"/>
        </w:numPr>
        <w:spacing w:line="0" w:lineRule="atLeast"/>
        <w:ind w:left="780" w:right="100"/>
      </w:pPr>
      <w:r>
        <w:t>【未整理】サイバーセキュリティ</w:t>
      </w:r>
      <w:r>
        <w:t>2018</w:t>
      </w:r>
      <w:r>
        <w:t>【</w:t>
      </w:r>
      <w:r>
        <w:t>2018</w:t>
      </w:r>
      <w:r>
        <w:t>年</w:t>
      </w:r>
      <w:r>
        <w:t>7</w:t>
      </w:r>
      <w:r>
        <w:t>月</w:t>
      </w:r>
      <w:r>
        <w:t>25</w:t>
      </w:r>
      <w:r>
        <w:t>日</w:t>
      </w:r>
      <w:r>
        <w:t>NISC</w:t>
      </w:r>
      <w:r>
        <w:t>】</w:t>
      </w:r>
    </w:p>
    <w:p w14:paraId="650211A7" w14:textId="77777777" w:rsidR="00A546CB" w:rsidRDefault="00B638BC" w:rsidP="00B638BC">
      <w:pPr>
        <w:pStyle w:val="2"/>
        <w:numPr>
          <w:ilvl w:val="1"/>
          <w:numId w:val="1"/>
        </w:numPr>
        <w:spacing w:line="0" w:lineRule="atLeast"/>
        <w:ind w:left="780" w:right="100"/>
      </w:pPr>
      <w:r>
        <w:t>サイバーセキュリティ</w:t>
      </w:r>
      <w:r>
        <w:t>2017</w:t>
      </w:r>
      <w:r>
        <w:t>【</w:t>
      </w:r>
      <w:r>
        <w:t>2017</w:t>
      </w:r>
      <w:r>
        <w:t>年</w:t>
      </w:r>
      <w:r>
        <w:t>８月</w:t>
      </w:r>
      <w:r>
        <w:t>25</w:t>
      </w:r>
      <w:r>
        <w:t>日</w:t>
      </w:r>
      <w:r>
        <w:t>NISC</w:t>
      </w:r>
      <w:r>
        <w:t>】</w:t>
      </w:r>
    </w:p>
    <w:p w14:paraId="650211A8" w14:textId="77777777" w:rsidR="00A546CB" w:rsidRDefault="00B638BC" w:rsidP="00B638BC">
      <w:pPr>
        <w:pStyle w:val="2"/>
        <w:numPr>
          <w:ilvl w:val="1"/>
          <w:numId w:val="1"/>
        </w:numPr>
        <w:spacing w:line="0" w:lineRule="atLeast"/>
        <w:ind w:left="780" w:right="100"/>
      </w:pPr>
      <w:r>
        <w:t>重要インフラの情報セキュリティ対策に係る第</w:t>
      </w:r>
      <w:r>
        <w:t>4</w:t>
      </w:r>
      <w:r>
        <w:t>次行動計画【</w:t>
      </w:r>
      <w:r>
        <w:t>2017</w:t>
      </w:r>
      <w:r>
        <w:t>年</w:t>
      </w:r>
      <w:r>
        <w:t>4</w:t>
      </w:r>
      <w:r>
        <w:t>月</w:t>
      </w:r>
      <w:r>
        <w:t>18</w:t>
      </w:r>
      <w:r>
        <w:t>日</w:t>
      </w:r>
      <w:r>
        <w:t>NISC</w:t>
      </w:r>
      <w:r>
        <w:t>】</w:t>
      </w:r>
    </w:p>
    <w:p w14:paraId="650211A9" w14:textId="77777777" w:rsidR="00A546CB" w:rsidRDefault="00B638BC" w:rsidP="00B638BC">
      <w:pPr>
        <w:pStyle w:val="2"/>
        <w:numPr>
          <w:ilvl w:val="1"/>
          <w:numId w:val="1"/>
        </w:numPr>
        <w:spacing w:line="0" w:lineRule="atLeast"/>
        <w:ind w:left="780" w:right="100"/>
      </w:pPr>
      <w:r>
        <w:t>サイバーセキュリティ戦略【</w:t>
      </w:r>
      <w:r>
        <w:t>2015</w:t>
      </w:r>
      <w:r>
        <w:t>年９月４日閣議決定】</w:t>
      </w:r>
    </w:p>
    <w:p w14:paraId="650211AA" w14:textId="77777777" w:rsidR="00A546CB" w:rsidRDefault="00B638BC" w:rsidP="00B638BC">
      <w:pPr>
        <w:pStyle w:val="2"/>
        <w:numPr>
          <w:ilvl w:val="1"/>
          <w:numId w:val="1"/>
        </w:numPr>
        <w:spacing w:line="0" w:lineRule="atLeast"/>
        <w:ind w:left="780" w:right="100"/>
      </w:pPr>
      <w:r>
        <w:t>政府機関の情報セキュリティ対策のための統一規範</w:t>
      </w:r>
    </w:p>
    <w:p w14:paraId="650211AB" w14:textId="77777777" w:rsidR="00A546CB" w:rsidRDefault="00B638BC" w:rsidP="00B638BC">
      <w:pPr>
        <w:pStyle w:val="2"/>
        <w:numPr>
          <w:ilvl w:val="1"/>
          <w:numId w:val="1"/>
        </w:numPr>
        <w:spacing w:line="0" w:lineRule="atLeast"/>
        <w:ind w:left="780" w:right="100"/>
      </w:pPr>
      <w:r>
        <w:lastRenderedPageBreak/>
        <w:t>政府機関等の情報セキュリティ対策の運用等に関する指針</w:t>
      </w:r>
    </w:p>
    <w:p w14:paraId="650211AC" w14:textId="77777777" w:rsidR="00A546CB" w:rsidRDefault="00B638BC" w:rsidP="00B638BC">
      <w:pPr>
        <w:pStyle w:val="2"/>
        <w:numPr>
          <w:ilvl w:val="1"/>
          <w:numId w:val="1"/>
        </w:numPr>
        <w:spacing w:line="0" w:lineRule="atLeast"/>
        <w:ind w:left="780" w:right="100"/>
      </w:pPr>
      <w:r>
        <w:t>政府機関等の対策基準策定のためのガイドライン（平成</w:t>
      </w:r>
      <w:r>
        <w:t xml:space="preserve"> 30 </w:t>
      </w:r>
      <w:r>
        <w:t>年度版）</w:t>
      </w:r>
    </w:p>
    <w:p w14:paraId="650211AD" w14:textId="77777777" w:rsidR="00A546CB" w:rsidRDefault="00B638BC" w:rsidP="00B638BC">
      <w:pPr>
        <w:pStyle w:val="2"/>
        <w:numPr>
          <w:ilvl w:val="1"/>
          <w:numId w:val="1"/>
        </w:numPr>
        <w:spacing w:line="0" w:lineRule="atLeast"/>
        <w:ind w:left="780" w:right="100"/>
      </w:pPr>
      <w:r>
        <w:t>政府機関向け「アマゾン</w:t>
      </w:r>
      <w:r>
        <w:t xml:space="preserve"> </w:t>
      </w:r>
      <w:r>
        <w:t>ウェブ</w:t>
      </w:r>
      <w:r>
        <w:t xml:space="preserve"> </w:t>
      </w:r>
      <w:r>
        <w:t>サービス」対応セキュリティリファレンス</w:t>
      </w:r>
    </w:p>
    <w:p w14:paraId="650211AE" w14:textId="77777777" w:rsidR="00A546CB" w:rsidRDefault="00B638BC" w:rsidP="00B638BC">
      <w:pPr>
        <w:pStyle w:val="2"/>
        <w:numPr>
          <w:ilvl w:val="1"/>
          <w:numId w:val="1"/>
        </w:numPr>
        <w:spacing w:line="0" w:lineRule="atLeast"/>
        <w:ind w:left="780" w:right="100"/>
      </w:pPr>
      <w:r>
        <w:t>「情報システムに係る政府調達におけるセキュリティ要件策定マニュアル」の策定について【</w:t>
      </w:r>
      <w:r>
        <w:t>2015</w:t>
      </w:r>
      <w:r>
        <w:t>年</w:t>
      </w:r>
      <w:r>
        <w:t>5</w:t>
      </w:r>
      <w:r>
        <w:t>月</w:t>
      </w:r>
      <w:r>
        <w:t>NIS</w:t>
      </w:r>
      <w:r>
        <w:t>C</w:t>
      </w:r>
      <w:r>
        <w:t>】</w:t>
      </w:r>
    </w:p>
    <w:p w14:paraId="650211AF" w14:textId="77777777" w:rsidR="00A546CB" w:rsidRDefault="00B638BC" w:rsidP="00B638BC">
      <w:pPr>
        <w:pStyle w:val="2"/>
        <w:numPr>
          <w:ilvl w:val="1"/>
          <w:numId w:val="1"/>
        </w:numPr>
        <w:spacing w:line="0" w:lineRule="atLeast"/>
        <w:ind w:left="780" w:right="100"/>
      </w:pPr>
      <w:r>
        <w:t>地方公共団体における情報セキュリティポリシーに関するガイドライン【</w:t>
      </w:r>
      <w:r>
        <w:t>2015</w:t>
      </w:r>
      <w:r>
        <w:t>年</w:t>
      </w:r>
      <w:r>
        <w:t>3</w:t>
      </w:r>
      <w:r>
        <w:t>月総務省】</w:t>
      </w:r>
    </w:p>
    <w:p w14:paraId="650211B0" w14:textId="77777777" w:rsidR="00A546CB" w:rsidRDefault="00B638BC" w:rsidP="00B638BC">
      <w:pPr>
        <w:pStyle w:val="1"/>
        <w:numPr>
          <w:ilvl w:val="0"/>
          <w:numId w:val="1"/>
        </w:numPr>
        <w:spacing w:line="0" w:lineRule="atLeast"/>
      </w:pPr>
      <w:r>
        <w:rPr>
          <w:noProof/>
        </w:rPr>
        <w:drawing>
          <wp:inline distT="0" distB="0" distL="0" distR="0" wp14:anchorId="65021270" wp14:editId="65021271">
            <wp:extent cx="152400" cy="1524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Sec01-02-57_</w:t>
      </w:r>
      <w:r>
        <w:t>各種ガイドブックの内容要約</w:t>
      </w:r>
      <w:r>
        <w:t>_</w:t>
      </w:r>
      <w:r>
        <w:t>法令・規則・規約</w:t>
      </w:r>
    </w:p>
    <w:p w14:paraId="650211B1" w14:textId="77777777" w:rsidR="00A546CB" w:rsidRDefault="00B638BC" w:rsidP="00B638BC">
      <w:pPr>
        <w:spacing w:line="0" w:lineRule="atLeast"/>
        <w:ind w:left="880"/>
      </w:pPr>
      <w:hyperlink r:id="rId18" w:history="1">
        <w:r>
          <w:rPr>
            <w:color w:val="0000FF"/>
            <w:u w:val="single"/>
          </w:rPr>
          <w:t>https://bluemoon55.github.io/Sharing_Knowledge3/MindManager3/Sec01-02-57.html</w:t>
        </w:r>
      </w:hyperlink>
      <w:r>
        <w:t xml:space="preserve">; </w:t>
      </w:r>
    </w:p>
    <w:p w14:paraId="650211B2" w14:textId="77777777" w:rsidR="00A546CB" w:rsidRDefault="00B638BC" w:rsidP="00B638BC">
      <w:pPr>
        <w:pStyle w:val="2"/>
        <w:numPr>
          <w:ilvl w:val="1"/>
          <w:numId w:val="1"/>
        </w:numPr>
        <w:spacing w:line="0" w:lineRule="atLeast"/>
        <w:ind w:left="780" w:right="100"/>
      </w:pPr>
      <w:r>
        <w:t>施策・政策・統計</w:t>
      </w:r>
    </w:p>
    <w:p w14:paraId="650211B3" w14:textId="77777777" w:rsidR="00A546CB" w:rsidRDefault="00B638BC" w:rsidP="00B638BC">
      <w:pPr>
        <w:pStyle w:val="3"/>
        <w:numPr>
          <w:ilvl w:val="2"/>
          <w:numId w:val="1"/>
        </w:numPr>
        <w:spacing w:line="0" w:lineRule="atLeast"/>
      </w:pPr>
      <w:r>
        <w:t>サイバーセキュリティ基本法（</w:t>
      </w:r>
      <w:r>
        <w:t>2016</w:t>
      </w:r>
      <w:r>
        <w:t>年</w:t>
      </w:r>
      <w:r>
        <w:t>4</w:t>
      </w:r>
      <w:r>
        <w:t>月</w:t>
      </w:r>
      <w:r>
        <w:t>15</w:t>
      </w:r>
      <w:r>
        <w:t>日改正）</w:t>
      </w:r>
    </w:p>
    <w:p w14:paraId="650211B4" w14:textId="77777777" w:rsidR="00A546CB" w:rsidRDefault="00B638BC" w:rsidP="00B638BC">
      <w:pPr>
        <w:pStyle w:val="3"/>
        <w:numPr>
          <w:ilvl w:val="2"/>
          <w:numId w:val="1"/>
        </w:numPr>
        <w:spacing w:line="0" w:lineRule="atLeast"/>
      </w:pPr>
      <w:r>
        <w:t>【校正中】サイバーセキュリティ戦略（案）（</w:t>
      </w:r>
      <w:r>
        <w:t>2018</w:t>
      </w:r>
      <w:r>
        <w:t>年</w:t>
      </w:r>
      <w:r>
        <w:t>6</w:t>
      </w:r>
      <w:r>
        <w:t>月</w:t>
      </w:r>
      <w:r>
        <w:t>2</w:t>
      </w:r>
      <w:r>
        <w:t>日</w:t>
      </w:r>
      <w:r>
        <w:t>NISC</w:t>
      </w:r>
      <w:r>
        <w:t>）</w:t>
      </w:r>
    </w:p>
    <w:p w14:paraId="650211B5" w14:textId="77777777" w:rsidR="00A546CB" w:rsidRDefault="00B638BC" w:rsidP="00B638BC">
      <w:pPr>
        <w:pStyle w:val="3"/>
        <w:numPr>
          <w:ilvl w:val="2"/>
          <w:numId w:val="1"/>
        </w:numPr>
        <w:spacing w:line="0" w:lineRule="atLeast"/>
      </w:pPr>
      <w:r>
        <w:t>サイバーセキュリティ戦略（</w:t>
      </w:r>
      <w:r>
        <w:t>2015</w:t>
      </w:r>
      <w:r>
        <w:t>年</w:t>
      </w:r>
      <w:r>
        <w:t>9</w:t>
      </w:r>
      <w:r>
        <w:t>月</w:t>
      </w:r>
      <w:r>
        <w:t>4</w:t>
      </w:r>
      <w:r>
        <w:t>日閣議決定）</w:t>
      </w:r>
    </w:p>
    <w:p w14:paraId="650211B6" w14:textId="77777777" w:rsidR="00A546CB" w:rsidRDefault="00B638BC" w:rsidP="00B638BC">
      <w:pPr>
        <w:pStyle w:val="3"/>
        <w:numPr>
          <w:ilvl w:val="2"/>
          <w:numId w:val="1"/>
        </w:numPr>
        <w:spacing w:line="0" w:lineRule="atLeast"/>
      </w:pPr>
      <w:r>
        <w:t>サイバーセキュリティ</w:t>
      </w:r>
      <w:r>
        <w:t>2016</w:t>
      </w:r>
      <w:r>
        <w:t>【</w:t>
      </w:r>
      <w:r>
        <w:t>2016</w:t>
      </w:r>
      <w:r>
        <w:t>年サイバーセキュリティ戦略本部】</w:t>
      </w:r>
    </w:p>
    <w:p w14:paraId="650211B7" w14:textId="77777777" w:rsidR="00A546CB" w:rsidRDefault="00B638BC" w:rsidP="00B638BC">
      <w:pPr>
        <w:pStyle w:val="3"/>
        <w:numPr>
          <w:ilvl w:val="2"/>
          <w:numId w:val="1"/>
        </w:numPr>
        <w:spacing w:line="0" w:lineRule="atLeast"/>
      </w:pPr>
      <w:r>
        <w:t>「政府機関等の情報セキュリティ対策のための統一基準群（平成</w:t>
      </w:r>
      <w:r>
        <w:t>28</w:t>
      </w:r>
      <w:r>
        <w:t>年度版）」（</w:t>
      </w:r>
      <w:r>
        <w:t>2016</w:t>
      </w:r>
      <w:r>
        <w:t>年</w:t>
      </w:r>
      <w:r>
        <w:t>8</w:t>
      </w:r>
      <w:r>
        <w:t>月</w:t>
      </w:r>
      <w:r>
        <w:t>31</w:t>
      </w:r>
      <w:r>
        <w:t>日サイバーセキュリティ戦略本部決定）</w:t>
      </w:r>
    </w:p>
    <w:p w14:paraId="650211B8" w14:textId="77777777" w:rsidR="00A546CB" w:rsidRDefault="00B638BC" w:rsidP="00B638BC">
      <w:pPr>
        <w:pStyle w:val="3"/>
        <w:numPr>
          <w:ilvl w:val="2"/>
          <w:numId w:val="1"/>
        </w:numPr>
        <w:spacing w:line="0" w:lineRule="atLeast"/>
      </w:pPr>
      <w:r>
        <w:t>企業経営のためのサイバーセキュリティの考え方の策定について（</w:t>
      </w:r>
      <w:r>
        <w:t>2016</w:t>
      </w:r>
      <w:r>
        <w:t>年</w:t>
      </w:r>
      <w:r>
        <w:t>8</w:t>
      </w:r>
      <w:r>
        <w:t>月</w:t>
      </w:r>
      <w:r>
        <w:t>2</w:t>
      </w:r>
      <w:r>
        <w:t>日）【</w:t>
      </w:r>
      <w:r>
        <w:t>NISC</w:t>
      </w:r>
      <w:r>
        <w:t>】</w:t>
      </w:r>
    </w:p>
    <w:p w14:paraId="650211B9" w14:textId="77777777" w:rsidR="00A546CB" w:rsidRDefault="00B638BC" w:rsidP="00B638BC">
      <w:pPr>
        <w:pStyle w:val="3"/>
        <w:numPr>
          <w:ilvl w:val="2"/>
          <w:numId w:val="1"/>
        </w:numPr>
        <w:spacing w:line="0" w:lineRule="atLeast"/>
      </w:pPr>
      <w:r>
        <w:t>サイバー</w:t>
      </w:r>
      <w:r>
        <w:t>セキュリティ関連施策に関する平成</w:t>
      </w:r>
      <w:r>
        <w:t>29</w:t>
      </w:r>
      <w:r>
        <w:t>年度予算重点化方針</w:t>
      </w:r>
    </w:p>
    <w:p w14:paraId="650211BA" w14:textId="77777777" w:rsidR="00A546CB" w:rsidRDefault="00B638BC" w:rsidP="00B638BC">
      <w:pPr>
        <w:pStyle w:val="3"/>
        <w:numPr>
          <w:ilvl w:val="2"/>
          <w:numId w:val="1"/>
        </w:numPr>
        <w:spacing w:line="0" w:lineRule="atLeast"/>
      </w:pPr>
      <w:r>
        <w:t>情報セキュリティ白書</w:t>
      </w:r>
      <w:r>
        <w:t>2017</w:t>
      </w:r>
      <w:r>
        <w:t>【</w:t>
      </w:r>
      <w:r>
        <w:t>2017</w:t>
      </w:r>
      <w:r>
        <w:t>年</w:t>
      </w:r>
      <w:r>
        <w:t>7</w:t>
      </w:r>
      <w:r>
        <w:t>月</w:t>
      </w:r>
      <w:r>
        <w:t>IPA</w:t>
      </w:r>
      <w:r>
        <w:t>】</w:t>
      </w:r>
    </w:p>
    <w:p w14:paraId="650211BB" w14:textId="77777777" w:rsidR="00A546CB" w:rsidRDefault="00B638BC" w:rsidP="00B638BC">
      <w:pPr>
        <w:pStyle w:val="2"/>
        <w:numPr>
          <w:ilvl w:val="1"/>
          <w:numId w:val="1"/>
        </w:numPr>
        <w:spacing w:line="0" w:lineRule="atLeast"/>
        <w:ind w:left="780" w:right="100"/>
      </w:pPr>
      <w:r>
        <w:t>ISMS</w:t>
      </w:r>
    </w:p>
    <w:p w14:paraId="650211BC" w14:textId="77777777" w:rsidR="00A546CB" w:rsidRDefault="00B638BC" w:rsidP="00B638BC">
      <w:pPr>
        <w:pStyle w:val="3"/>
        <w:numPr>
          <w:ilvl w:val="2"/>
          <w:numId w:val="1"/>
        </w:numPr>
        <w:spacing w:line="0" w:lineRule="atLeast"/>
      </w:pPr>
      <w:r>
        <w:t>情報セキュリティマネジメント（</w:t>
      </w:r>
      <w:r>
        <w:t>ISMS</w:t>
      </w:r>
      <w:r>
        <w:t>）に準拠した対策【</w:t>
      </w:r>
      <w:r>
        <w:t>ISO/IEC27001:2013</w:t>
      </w:r>
      <w:r>
        <w:t>（管理項目</w:t>
      </w:r>
      <w:r>
        <w:t xml:space="preserve">35, </w:t>
      </w:r>
      <w:r>
        <w:t>管理策</w:t>
      </w:r>
      <w:r>
        <w:t>114</w:t>
      </w:r>
      <w:r>
        <w:t>）】</w:t>
      </w:r>
    </w:p>
    <w:p w14:paraId="650211BD" w14:textId="77777777" w:rsidR="00A546CB" w:rsidRDefault="00B638BC" w:rsidP="00B638BC">
      <w:pPr>
        <w:pStyle w:val="3"/>
        <w:numPr>
          <w:ilvl w:val="2"/>
          <w:numId w:val="1"/>
        </w:numPr>
        <w:spacing w:line="0" w:lineRule="atLeast"/>
      </w:pPr>
      <w:r>
        <w:t>ISMS</w:t>
      </w:r>
      <w:r>
        <w:t>ユーザーズガイド</w:t>
      </w:r>
      <w:r>
        <w:t xml:space="preserve"> -JIS Q 27001:2014</w:t>
      </w:r>
      <w:r>
        <w:t>対応【</w:t>
      </w:r>
      <w:r>
        <w:t>2014</w:t>
      </w:r>
      <w:r>
        <w:t>年</w:t>
      </w:r>
      <w:r>
        <w:t>4</w:t>
      </w:r>
      <w:r>
        <w:t>月</w:t>
      </w:r>
      <w:r>
        <w:t>14</w:t>
      </w:r>
      <w:r>
        <w:t>日</w:t>
      </w:r>
      <w:r>
        <w:t>JIPDEC</w:t>
      </w:r>
      <w:r>
        <w:t>】</w:t>
      </w:r>
    </w:p>
    <w:p w14:paraId="650211BE" w14:textId="77777777" w:rsidR="00A546CB" w:rsidRDefault="00B638BC" w:rsidP="00B638BC">
      <w:pPr>
        <w:pStyle w:val="3"/>
        <w:numPr>
          <w:ilvl w:val="2"/>
          <w:numId w:val="1"/>
        </w:numPr>
        <w:spacing w:line="0" w:lineRule="atLeast"/>
      </w:pPr>
      <w:r>
        <w:t>情報セキュリティマネジメントシステム</w:t>
      </w:r>
      <w:r>
        <w:t>(ISMS)</w:t>
      </w:r>
      <w:r>
        <w:t>適合性評価制度</w:t>
      </w:r>
    </w:p>
    <w:p w14:paraId="650211BF" w14:textId="77777777" w:rsidR="00A546CB" w:rsidRDefault="00B638BC" w:rsidP="00B638BC">
      <w:pPr>
        <w:pStyle w:val="3"/>
        <w:numPr>
          <w:ilvl w:val="2"/>
          <w:numId w:val="1"/>
        </w:numPr>
        <w:spacing w:line="0" w:lineRule="atLeast"/>
      </w:pPr>
      <w:r>
        <w:lastRenderedPageBreak/>
        <w:t>情報セキュリティマネジメント（</w:t>
      </w:r>
      <w:r>
        <w:t>ISMS</w:t>
      </w:r>
      <w:r>
        <w:t>）に準拠した対策【</w:t>
      </w:r>
      <w:r>
        <w:t>ISO/IEC27001:2013</w:t>
      </w:r>
      <w:r>
        <w:t>（管理項目</w:t>
      </w:r>
      <w:r>
        <w:t xml:space="preserve">35, </w:t>
      </w:r>
      <w:r>
        <w:t>管理策</w:t>
      </w:r>
      <w:r>
        <w:t>114</w:t>
      </w:r>
      <w:r>
        <w:t>）】</w:t>
      </w:r>
    </w:p>
    <w:p w14:paraId="650211C0" w14:textId="77777777" w:rsidR="00A546CB" w:rsidRDefault="00B638BC" w:rsidP="00B638BC">
      <w:pPr>
        <w:pStyle w:val="2"/>
        <w:numPr>
          <w:ilvl w:val="1"/>
          <w:numId w:val="1"/>
        </w:numPr>
        <w:spacing w:line="0" w:lineRule="atLeast"/>
        <w:ind w:left="780" w:right="100"/>
      </w:pPr>
      <w:r>
        <w:t>NIST CSF</w:t>
      </w:r>
      <w:r>
        <w:t xml:space="preserve">　</w:t>
      </w:r>
      <w:r>
        <w:t>(</w:t>
      </w:r>
      <w:r>
        <w:t>重要インフラにおけるサイバーセキュリティフレームワーク</w:t>
      </w:r>
      <w:r>
        <w:t>)</w:t>
      </w:r>
    </w:p>
    <w:p w14:paraId="650211C1" w14:textId="77777777" w:rsidR="00A546CB" w:rsidRDefault="00B638BC" w:rsidP="00B638BC">
      <w:pPr>
        <w:pStyle w:val="3"/>
        <w:numPr>
          <w:ilvl w:val="2"/>
          <w:numId w:val="1"/>
        </w:numPr>
        <w:spacing w:line="0" w:lineRule="atLeast"/>
      </w:pPr>
      <w:r>
        <w:t>重要インフラにおけるサイバーセキュリティフレームワーク</w:t>
      </w:r>
      <w:r>
        <w:t>1.0</w:t>
      </w:r>
      <w:r>
        <w:t>版（</w:t>
      </w:r>
      <w:r>
        <w:t>CSF)</w:t>
      </w:r>
      <w:r>
        <w:t>【</w:t>
      </w:r>
      <w:r>
        <w:t>2014</w:t>
      </w:r>
      <w:r>
        <w:t>年</w:t>
      </w:r>
      <w:r>
        <w:t>2</w:t>
      </w:r>
      <w:r>
        <w:t>月</w:t>
      </w:r>
      <w:r>
        <w:t>12</w:t>
      </w:r>
      <w:r>
        <w:t>日</w:t>
      </w:r>
      <w:r>
        <w:t>NIST</w:t>
      </w:r>
      <w:r>
        <w:t>】</w:t>
      </w:r>
    </w:p>
    <w:p w14:paraId="650211C2" w14:textId="77777777" w:rsidR="00A546CB" w:rsidRDefault="00B638BC" w:rsidP="00B638BC">
      <w:pPr>
        <w:pStyle w:val="3"/>
        <w:numPr>
          <w:ilvl w:val="2"/>
          <w:numId w:val="1"/>
        </w:numPr>
        <w:spacing w:line="0" w:lineRule="atLeast"/>
      </w:pPr>
      <w:r>
        <w:t xml:space="preserve">CSF </w:t>
      </w:r>
      <w:r>
        <w:t>フレームワークコア</w:t>
      </w:r>
    </w:p>
    <w:p w14:paraId="650211C3" w14:textId="77777777" w:rsidR="00A546CB" w:rsidRDefault="00B638BC" w:rsidP="00B638BC">
      <w:pPr>
        <w:pStyle w:val="2"/>
        <w:numPr>
          <w:ilvl w:val="1"/>
          <w:numId w:val="1"/>
        </w:numPr>
        <w:spacing w:line="0" w:lineRule="atLeast"/>
        <w:ind w:left="780" w:right="100"/>
      </w:pPr>
      <w:r>
        <w:t xml:space="preserve">NIST SP 800-37 </w:t>
      </w:r>
      <w:r>
        <w:t>(</w:t>
      </w:r>
      <w:r>
        <w:t>連邦政府情報システムに対するリスクマネジメントフレームワーク適用ガイド：</w:t>
      </w:r>
      <w:r>
        <w:t xml:space="preserve"> </w:t>
      </w:r>
      <w:r>
        <w:t>セキュリティライフサイクルによるアプローチ</w:t>
      </w:r>
      <w:r>
        <w:t>)</w:t>
      </w:r>
    </w:p>
    <w:p w14:paraId="650211C4" w14:textId="77777777" w:rsidR="00A546CB" w:rsidRDefault="00B638BC" w:rsidP="00B638BC">
      <w:pPr>
        <w:pStyle w:val="2"/>
        <w:numPr>
          <w:ilvl w:val="1"/>
          <w:numId w:val="1"/>
        </w:numPr>
        <w:spacing w:line="0" w:lineRule="atLeast"/>
        <w:ind w:left="780" w:right="100"/>
      </w:pPr>
      <w:r>
        <w:t>NIST SP 800-53 (</w:t>
      </w:r>
      <w:r>
        <w:t>連邦政府情報システムおよび連邦組織のためのセキュリティ管理策とプライバシー管理策</w:t>
      </w:r>
      <w:r>
        <w:t>)</w:t>
      </w:r>
    </w:p>
    <w:p w14:paraId="650211C5" w14:textId="77777777" w:rsidR="00A546CB" w:rsidRDefault="00B638BC" w:rsidP="00B638BC">
      <w:pPr>
        <w:pStyle w:val="2"/>
        <w:numPr>
          <w:ilvl w:val="1"/>
          <w:numId w:val="1"/>
        </w:numPr>
        <w:spacing w:line="0" w:lineRule="atLeast"/>
        <w:ind w:left="780" w:right="100"/>
      </w:pPr>
      <w:r>
        <w:t>NIST SP 800-61 (</w:t>
      </w:r>
      <w:r>
        <w:t>コンピュータセキュリティインシデント対応ガイド</w:t>
      </w:r>
      <w:r>
        <w:t>)</w:t>
      </w:r>
    </w:p>
    <w:p w14:paraId="650211C6" w14:textId="77777777" w:rsidR="00A546CB" w:rsidRDefault="00B638BC" w:rsidP="00B638BC">
      <w:pPr>
        <w:pStyle w:val="2"/>
        <w:numPr>
          <w:ilvl w:val="1"/>
          <w:numId w:val="1"/>
        </w:numPr>
        <w:spacing w:line="0" w:lineRule="atLeast"/>
        <w:ind w:left="780" w:right="100"/>
      </w:pPr>
      <w:r>
        <w:t>NIST SP 800-63 (</w:t>
      </w:r>
      <w:r>
        <w:t>電子的認証に関するガイドライン</w:t>
      </w:r>
      <w:r>
        <w:t>)</w:t>
      </w:r>
    </w:p>
    <w:p w14:paraId="650211C7" w14:textId="77777777" w:rsidR="00A546CB" w:rsidRDefault="00B638BC" w:rsidP="00B638BC">
      <w:pPr>
        <w:pStyle w:val="2"/>
        <w:numPr>
          <w:ilvl w:val="1"/>
          <w:numId w:val="1"/>
        </w:numPr>
        <w:spacing w:line="0" w:lineRule="atLeast"/>
        <w:ind w:left="780" w:right="100"/>
      </w:pPr>
      <w:r>
        <w:t xml:space="preserve">CSC20 </w:t>
      </w:r>
      <w:r>
        <w:t>（効果的なサイバー防御のための重要なセキュリティコントロール）</w:t>
      </w:r>
    </w:p>
    <w:p w14:paraId="650211C8" w14:textId="77777777" w:rsidR="00A546CB" w:rsidRDefault="00B638BC" w:rsidP="00B638BC">
      <w:pPr>
        <w:pStyle w:val="2"/>
        <w:numPr>
          <w:ilvl w:val="1"/>
          <w:numId w:val="1"/>
        </w:numPr>
        <w:spacing w:line="0" w:lineRule="atLeast"/>
        <w:ind w:left="780" w:right="100"/>
      </w:pPr>
      <w:r>
        <w:t xml:space="preserve">Top35 </w:t>
      </w:r>
      <w:r>
        <w:t>（標的型サイバー侵入の軽減戦略）</w:t>
      </w:r>
    </w:p>
    <w:p w14:paraId="650211C9" w14:textId="77777777" w:rsidR="00A546CB" w:rsidRDefault="00B638BC" w:rsidP="00B638BC">
      <w:pPr>
        <w:pStyle w:val="2"/>
        <w:numPr>
          <w:ilvl w:val="1"/>
          <w:numId w:val="1"/>
        </w:numPr>
        <w:spacing w:line="0" w:lineRule="atLeast"/>
        <w:ind w:left="780" w:right="100"/>
      </w:pPr>
      <w:r>
        <w:t>GD</w:t>
      </w:r>
      <w:r>
        <w:t>PR</w:t>
      </w:r>
      <w:r>
        <w:t>（</w:t>
      </w:r>
      <w:r>
        <w:t>General Data Protection Regulation</w:t>
      </w:r>
      <w:r>
        <w:t>：一般データ保護規則）</w:t>
      </w:r>
    </w:p>
    <w:p w14:paraId="650211CA" w14:textId="77777777" w:rsidR="00A546CB" w:rsidRDefault="00B638BC" w:rsidP="00B638BC">
      <w:pPr>
        <w:pStyle w:val="1"/>
        <w:numPr>
          <w:ilvl w:val="0"/>
          <w:numId w:val="1"/>
        </w:numPr>
        <w:spacing w:line="0" w:lineRule="atLeast"/>
      </w:pPr>
      <w:r>
        <w:rPr>
          <w:noProof/>
        </w:rPr>
        <w:drawing>
          <wp:inline distT="0" distB="0" distL="0" distR="0" wp14:anchorId="65021272" wp14:editId="65021273">
            <wp:extent cx="152400" cy="1524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Sec01-02-58_</w:t>
      </w:r>
      <w:r>
        <w:t>各種ガイドブックの内容要約</w:t>
      </w:r>
      <w:r>
        <w:t>_</w:t>
      </w:r>
      <w:r>
        <w:t>未整理</w:t>
      </w:r>
    </w:p>
    <w:p w14:paraId="650211CB" w14:textId="77777777" w:rsidR="00A546CB" w:rsidRDefault="00B638BC" w:rsidP="00B638BC">
      <w:pPr>
        <w:spacing w:line="0" w:lineRule="atLeast"/>
        <w:ind w:left="880"/>
      </w:pPr>
      <w:hyperlink r:id="rId19" w:history="1">
        <w:r>
          <w:rPr>
            <w:color w:val="0000FF"/>
            <w:u w:val="single"/>
          </w:rPr>
          <w:t>https://bluemoon55.github.io/Sharing_Knowledge3/MindManager3/Sec01-02-58.html</w:t>
        </w:r>
      </w:hyperlink>
      <w:r>
        <w:t xml:space="preserve">; </w:t>
      </w:r>
    </w:p>
    <w:p w14:paraId="650211CC" w14:textId="77777777" w:rsidR="00A546CB" w:rsidRDefault="00B638BC" w:rsidP="00B638BC">
      <w:pPr>
        <w:pStyle w:val="2"/>
        <w:numPr>
          <w:ilvl w:val="1"/>
          <w:numId w:val="1"/>
        </w:numPr>
        <w:spacing w:line="0" w:lineRule="atLeast"/>
        <w:ind w:left="780" w:right="100"/>
      </w:pPr>
      <w:r>
        <w:t>【</w:t>
      </w:r>
      <w:r>
        <w:t>未整理】</w:t>
      </w:r>
      <w:r>
        <w:t>NIST SP.800-82R2</w:t>
      </w:r>
      <w:r>
        <w:t xml:space="preserve">　</w:t>
      </w:r>
      <w:r>
        <w:t>Guide to Industrial Control Systems (ICS) Security</w:t>
      </w:r>
    </w:p>
    <w:p w14:paraId="650211CD" w14:textId="77777777" w:rsidR="00A546CB" w:rsidRDefault="00B638BC" w:rsidP="00B638BC">
      <w:pPr>
        <w:pStyle w:val="2"/>
        <w:numPr>
          <w:ilvl w:val="1"/>
          <w:numId w:val="1"/>
        </w:numPr>
        <w:spacing w:line="0" w:lineRule="atLeast"/>
        <w:ind w:left="780" w:right="100"/>
      </w:pPr>
      <w:r>
        <w:t>【未整理】</w:t>
      </w:r>
      <w:r>
        <w:t>ENISA</w:t>
      </w:r>
      <w:r>
        <w:t>「</w:t>
      </w:r>
      <w:r>
        <w:t>IoT</w:t>
      </w:r>
      <w:r>
        <w:t>のベースラインセキュリティに関する提言」概要【</w:t>
      </w:r>
      <w:r>
        <w:t>2018</w:t>
      </w:r>
      <w:r>
        <w:t>年</w:t>
      </w:r>
      <w:r>
        <w:t>1</w:t>
      </w:r>
      <w:r>
        <w:t>月</w:t>
      </w:r>
      <w:r>
        <w:t>19</w:t>
      </w:r>
      <w:r>
        <w:t>日</w:t>
      </w:r>
      <w:r>
        <w:t>IPA</w:t>
      </w:r>
      <w:r>
        <w:t>】</w:t>
      </w:r>
    </w:p>
    <w:p w14:paraId="650211CE" w14:textId="77777777" w:rsidR="00A546CB" w:rsidRDefault="00B638BC" w:rsidP="00B638BC">
      <w:pPr>
        <w:pStyle w:val="2"/>
        <w:numPr>
          <w:ilvl w:val="1"/>
          <w:numId w:val="1"/>
        </w:numPr>
        <w:spacing w:line="0" w:lineRule="atLeast"/>
        <w:ind w:left="780" w:right="100"/>
      </w:pPr>
      <w:r>
        <w:t>【未整理】</w:t>
      </w:r>
      <w:r>
        <w:t xml:space="preserve">NIST Special Publication 800-171r1 </w:t>
      </w:r>
      <w:r>
        <w:t>連邦政府外のシステムと組織における管理された非格付け情報の保護</w:t>
      </w:r>
    </w:p>
    <w:p w14:paraId="650211CF" w14:textId="77777777" w:rsidR="00A546CB" w:rsidRDefault="00B638BC" w:rsidP="00B638BC">
      <w:pPr>
        <w:pStyle w:val="2"/>
        <w:numPr>
          <w:ilvl w:val="1"/>
          <w:numId w:val="1"/>
        </w:numPr>
        <w:spacing w:line="0" w:lineRule="atLeast"/>
        <w:ind w:left="780" w:right="100"/>
      </w:pPr>
      <w:r>
        <w:t>【未整理】クラウドコンピューティングのためのセキュリティガイダンス</w:t>
      </w:r>
      <w:r>
        <w:t>v4.0</w:t>
      </w:r>
    </w:p>
    <w:p w14:paraId="650211D0" w14:textId="77777777" w:rsidR="00A546CB" w:rsidRDefault="00B638BC" w:rsidP="00B638BC">
      <w:pPr>
        <w:pStyle w:val="2"/>
        <w:numPr>
          <w:ilvl w:val="1"/>
          <w:numId w:val="1"/>
        </w:numPr>
        <w:spacing w:line="0" w:lineRule="atLeast"/>
        <w:ind w:left="780" w:right="100"/>
      </w:pPr>
      <w:r>
        <w:t>【未整理】危険な</w:t>
      </w:r>
      <w:r>
        <w:t>12</w:t>
      </w:r>
      <w:r>
        <w:t>の落とし穴　クラウドの重</w:t>
      </w:r>
      <w:r>
        <w:t>大セキュリティ脅威＋</w:t>
      </w:r>
      <w:r>
        <w:t>2017</w:t>
      </w:r>
      <w:r>
        <w:t>インシデント事例集【一般社団法人日本クラウドセキュリティアライアンス（</w:t>
      </w:r>
      <w:r>
        <w:t>CSA</w:t>
      </w:r>
      <w:r>
        <w:t>ジャパン）】</w:t>
      </w:r>
    </w:p>
    <w:p w14:paraId="650211D1" w14:textId="77777777" w:rsidR="00A546CB" w:rsidRDefault="00B638BC" w:rsidP="00B638BC">
      <w:pPr>
        <w:pStyle w:val="2"/>
        <w:numPr>
          <w:ilvl w:val="1"/>
          <w:numId w:val="1"/>
        </w:numPr>
        <w:spacing w:line="0" w:lineRule="atLeast"/>
        <w:ind w:left="780" w:right="100"/>
      </w:pPr>
      <w:r>
        <w:t>【未整理】「つながる世界」を破綻させないためのセキュアな</w:t>
      </w:r>
      <w:r>
        <w:t>IoT</w:t>
      </w:r>
      <w:r>
        <w:t>製品開発</w:t>
      </w:r>
      <w:r>
        <w:t>13</w:t>
      </w:r>
      <w:r>
        <w:t>のステップ【</w:t>
      </w:r>
      <w:r>
        <w:t>CSA</w:t>
      </w:r>
      <w:r>
        <w:t xml:space="preserve">ジャパン　</w:t>
      </w:r>
      <w:r>
        <w:t>IoT</w:t>
      </w:r>
      <w:r>
        <w:t>ワーキンググループ】</w:t>
      </w:r>
    </w:p>
    <w:p w14:paraId="650211D2" w14:textId="77777777" w:rsidR="00A546CB" w:rsidRDefault="00B638BC" w:rsidP="00B638BC">
      <w:pPr>
        <w:pStyle w:val="2"/>
        <w:numPr>
          <w:ilvl w:val="1"/>
          <w:numId w:val="1"/>
        </w:numPr>
        <w:spacing w:line="0" w:lineRule="atLeast"/>
        <w:ind w:left="780" w:right="100"/>
      </w:pPr>
      <w:r>
        <w:t>【未整理】</w:t>
      </w:r>
      <w:r>
        <w:t>IoT</w:t>
      </w:r>
      <w:r>
        <w:t>へのサイバー攻撃仮想ストーリー集</w:t>
      </w:r>
    </w:p>
    <w:p w14:paraId="650211D3" w14:textId="77777777" w:rsidR="00A546CB" w:rsidRDefault="00B638BC" w:rsidP="00B638BC">
      <w:pPr>
        <w:pStyle w:val="2"/>
        <w:numPr>
          <w:ilvl w:val="1"/>
          <w:numId w:val="1"/>
        </w:numPr>
        <w:spacing w:line="0" w:lineRule="atLeast"/>
        <w:ind w:left="780" w:right="100"/>
      </w:pPr>
      <w:r>
        <w:t>【未整理】国内標的型サイバー攻撃分析レポート</w:t>
      </w:r>
    </w:p>
    <w:p w14:paraId="650211D4" w14:textId="77777777" w:rsidR="00A546CB" w:rsidRDefault="00B638BC" w:rsidP="00B638BC">
      <w:pPr>
        <w:pStyle w:val="2"/>
        <w:numPr>
          <w:ilvl w:val="1"/>
          <w:numId w:val="1"/>
        </w:numPr>
        <w:spacing w:line="0" w:lineRule="atLeast"/>
        <w:ind w:left="780" w:right="100"/>
      </w:pPr>
      <w:r>
        <w:t>【未整理】重要インフラにおける機能保証の考え方に基づくリスクアセスメント手引書（第</w:t>
      </w:r>
      <w:r>
        <w:t>1</w:t>
      </w:r>
      <w:r>
        <w:t>版）</w:t>
      </w:r>
    </w:p>
    <w:p w14:paraId="650211D5" w14:textId="77777777" w:rsidR="00A546CB" w:rsidRDefault="00B638BC" w:rsidP="00B638BC">
      <w:pPr>
        <w:pStyle w:val="1"/>
        <w:numPr>
          <w:ilvl w:val="0"/>
          <w:numId w:val="1"/>
        </w:numPr>
        <w:spacing w:line="0" w:lineRule="atLeast"/>
      </w:pPr>
      <w:r>
        <w:rPr>
          <w:noProof/>
        </w:rPr>
        <w:drawing>
          <wp:inline distT="0" distB="0" distL="0" distR="0" wp14:anchorId="65021274" wp14:editId="65021275">
            <wp:extent cx="152400" cy="1524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Sec01-02-62_</w:t>
      </w:r>
      <w:r>
        <w:t>各種ガイドブックの内容要約</w:t>
      </w:r>
      <w:r>
        <w:t>_</w:t>
      </w:r>
      <w:r>
        <w:t>【参考】</w:t>
      </w:r>
      <w:r>
        <w:t>IT</w:t>
      </w:r>
      <w:r>
        <w:t>関連</w:t>
      </w:r>
    </w:p>
    <w:p w14:paraId="650211D6" w14:textId="77777777" w:rsidR="00A546CB" w:rsidRDefault="00B638BC" w:rsidP="00B638BC">
      <w:pPr>
        <w:spacing w:line="0" w:lineRule="atLeast"/>
        <w:ind w:left="880"/>
      </w:pPr>
      <w:hyperlink r:id="rId20" w:history="1">
        <w:r>
          <w:rPr>
            <w:color w:val="0000FF"/>
            <w:u w:val="single"/>
          </w:rPr>
          <w:t>https://bluemoon55.github.io/Sharing_Knowledge3/MindManager3/Sec01-02-62.html</w:t>
        </w:r>
      </w:hyperlink>
      <w:r>
        <w:t xml:space="preserve">; </w:t>
      </w:r>
    </w:p>
    <w:p w14:paraId="650211D7" w14:textId="77777777" w:rsidR="00A546CB" w:rsidRDefault="00B638BC" w:rsidP="00B638BC">
      <w:pPr>
        <w:pStyle w:val="2"/>
        <w:numPr>
          <w:ilvl w:val="1"/>
          <w:numId w:val="1"/>
        </w:numPr>
        <w:spacing w:line="0" w:lineRule="atLeast"/>
        <w:ind w:left="780" w:right="100"/>
      </w:pPr>
      <w:r>
        <w:t>（原本は「</w:t>
      </w:r>
      <w:r>
        <w:t>Bib10-08</w:t>
      </w:r>
      <w:r>
        <w:t>国の事業が実施に至るまで」）</w:t>
      </w:r>
    </w:p>
    <w:p w14:paraId="650211D8" w14:textId="77777777" w:rsidR="00A546CB" w:rsidRDefault="00B638BC" w:rsidP="00B638BC">
      <w:pPr>
        <w:pStyle w:val="2"/>
        <w:numPr>
          <w:ilvl w:val="1"/>
          <w:numId w:val="1"/>
        </w:numPr>
        <w:spacing w:line="0" w:lineRule="atLeast"/>
        <w:ind w:left="780" w:right="100"/>
      </w:pPr>
      <w:r>
        <w:t>IT</w:t>
      </w:r>
      <w:r>
        <w:t>戦略本部</w:t>
      </w:r>
    </w:p>
    <w:p w14:paraId="650211D9" w14:textId="77777777" w:rsidR="00A546CB" w:rsidRDefault="00B638BC" w:rsidP="00B638BC">
      <w:pPr>
        <w:pStyle w:val="2"/>
        <w:numPr>
          <w:ilvl w:val="1"/>
          <w:numId w:val="1"/>
        </w:numPr>
        <w:spacing w:line="0" w:lineRule="atLeast"/>
        <w:ind w:left="780" w:right="100"/>
      </w:pPr>
      <w:r>
        <w:t>高度情報通信ネットワーク社会形成基本法（</w:t>
      </w:r>
      <w:r>
        <w:t>IT</w:t>
      </w:r>
      <w:r>
        <w:t>基本法）（</w:t>
      </w:r>
      <w:r>
        <w:t>2015</w:t>
      </w:r>
      <w:r>
        <w:t>年</w:t>
      </w:r>
      <w:r>
        <w:t>2</w:t>
      </w:r>
      <w:r>
        <w:t>月</w:t>
      </w:r>
      <w:r>
        <w:t>1</w:t>
      </w:r>
      <w:r>
        <w:t>日改訂施行）</w:t>
      </w:r>
    </w:p>
    <w:p w14:paraId="650211DA" w14:textId="77777777" w:rsidR="00A546CB" w:rsidRDefault="00B638BC" w:rsidP="00B638BC">
      <w:pPr>
        <w:pStyle w:val="3"/>
        <w:numPr>
          <w:ilvl w:val="2"/>
          <w:numId w:val="1"/>
        </w:numPr>
        <w:spacing w:line="0" w:lineRule="atLeast"/>
      </w:pPr>
      <w:r>
        <w:t>「世界最先端</w:t>
      </w:r>
      <w:r>
        <w:t>IT</w:t>
      </w:r>
      <w:r>
        <w:t>国家創造宣言」の改定（高度情報通信ネットワーク社会推進戦略本部（</w:t>
      </w:r>
      <w:r>
        <w:t>IT</w:t>
      </w:r>
      <w:r>
        <w:t>戦略本部））（</w:t>
      </w:r>
      <w:r>
        <w:t>2016.5.20</w:t>
      </w:r>
      <w:r>
        <w:t>閣議決定</w:t>
      </w:r>
      <w:r>
        <w:t>)</w:t>
      </w:r>
    </w:p>
    <w:p w14:paraId="650211DB" w14:textId="77777777" w:rsidR="00A546CB" w:rsidRDefault="00B638BC" w:rsidP="00B638BC">
      <w:pPr>
        <w:pStyle w:val="2"/>
        <w:numPr>
          <w:ilvl w:val="1"/>
          <w:numId w:val="1"/>
        </w:numPr>
        <w:spacing w:line="0" w:lineRule="atLeast"/>
        <w:ind w:left="780" w:right="100"/>
      </w:pPr>
      <w:r>
        <w:t>電子行政オープンデータ戦略（</w:t>
      </w:r>
      <w:r>
        <w:t>2012</w:t>
      </w:r>
      <w:r>
        <w:t>年</w:t>
      </w:r>
      <w:r>
        <w:t>7</w:t>
      </w:r>
      <w:r>
        <w:t>月</w:t>
      </w:r>
      <w:r>
        <w:t>4</w:t>
      </w:r>
      <w:r>
        <w:t>日</w:t>
      </w:r>
      <w:r>
        <w:t>IT</w:t>
      </w:r>
      <w:r>
        <w:t>戦略本部）【再掲】</w:t>
      </w:r>
    </w:p>
    <w:p w14:paraId="650211DC" w14:textId="77777777" w:rsidR="00A546CB" w:rsidRDefault="00B638BC" w:rsidP="00B638BC">
      <w:pPr>
        <w:pStyle w:val="2"/>
        <w:numPr>
          <w:ilvl w:val="1"/>
          <w:numId w:val="1"/>
        </w:numPr>
        <w:spacing w:line="0" w:lineRule="atLeast"/>
        <w:ind w:left="780" w:right="100"/>
      </w:pPr>
      <w:r>
        <w:t>電子行政オープンデータ推進のためのロードマップ（</w:t>
      </w:r>
      <w:r>
        <w:t>2013</w:t>
      </w:r>
      <w:r>
        <w:t>年</w:t>
      </w:r>
      <w:r>
        <w:t>6</w:t>
      </w:r>
      <w:r>
        <w:t>月</w:t>
      </w:r>
      <w:r>
        <w:t>14</w:t>
      </w:r>
      <w:r>
        <w:t>日</w:t>
      </w:r>
      <w:r>
        <w:t>IT</w:t>
      </w:r>
      <w:r>
        <w:t>戦略本部決定）</w:t>
      </w:r>
    </w:p>
    <w:p w14:paraId="650211DD" w14:textId="77777777" w:rsidR="00A546CB" w:rsidRDefault="00B638BC" w:rsidP="00B638BC">
      <w:pPr>
        <w:pStyle w:val="2"/>
        <w:numPr>
          <w:ilvl w:val="1"/>
          <w:numId w:val="1"/>
        </w:numPr>
        <w:spacing w:line="0" w:lineRule="atLeast"/>
        <w:ind w:left="780" w:right="100"/>
      </w:pPr>
      <w:r>
        <w:t>官民データ活用推進基本法（平成</w:t>
      </w:r>
      <w:r>
        <w:t>28</w:t>
      </w:r>
      <w:r>
        <w:t>年法律第</w:t>
      </w:r>
      <w:r>
        <w:t>103</w:t>
      </w:r>
      <w:r>
        <w:t>号）</w:t>
      </w:r>
    </w:p>
    <w:p w14:paraId="650211DE" w14:textId="77777777" w:rsidR="00A546CB" w:rsidRDefault="00B638BC" w:rsidP="00B638BC">
      <w:pPr>
        <w:pStyle w:val="2"/>
        <w:numPr>
          <w:ilvl w:val="1"/>
          <w:numId w:val="1"/>
        </w:numPr>
        <w:spacing w:line="0" w:lineRule="atLeast"/>
        <w:ind w:left="780" w:right="100"/>
      </w:pPr>
      <w:r>
        <w:t>「オープンデータ基本指針」（案）「オープンデータ基本指針」（案）【</w:t>
      </w:r>
      <w:r>
        <w:t>2017</w:t>
      </w:r>
      <w:r>
        <w:t>年</w:t>
      </w:r>
      <w:r>
        <w:t>5</w:t>
      </w:r>
      <w:r>
        <w:t>月</w:t>
      </w:r>
      <w:r>
        <w:t>23</w:t>
      </w:r>
      <w:r>
        <w:t>日官民データ活用推進基本計画実行委員会】</w:t>
      </w:r>
    </w:p>
    <w:p w14:paraId="650211DF" w14:textId="77777777" w:rsidR="00A546CB" w:rsidRDefault="00B638BC" w:rsidP="00B638BC">
      <w:pPr>
        <w:pStyle w:val="2"/>
        <w:numPr>
          <w:ilvl w:val="1"/>
          <w:numId w:val="1"/>
        </w:numPr>
        <w:spacing w:line="0" w:lineRule="atLeast"/>
        <w:ind w:left="780" w:right="100"/>
      </w:pPr>
      <w:r>
        <w:t>世界最先端ＩＴ国家創造宣言・官民データ活用推進</w:t>
      </w:r>
      <w:r>
        <w:t>基本計画【</w:t>
      </w:r>
      <w:r>
        <w:t>2017</w:t>
      </w:r>
      <w:r>
        <w:t>年</w:t>
      </w:r>
      <w:r>
        <w:t>5</w:t>
      </w:r>
      <w:r>
        <w:t>月</w:t>
      </w:r>
      <w:r>
        <w:t>30</w:t>
      </w:r>
      <w:r>
        <w:t>日付け閣議決定】</w:t>
      </w:r>
    </w:p>
    <w:p w14:paraId="650211E0" w14:textId="77777777" w:rsidR="00A546CB" w:rsidRDefault="00B638BC" w:rsidP="00B638BC">
      <w:pPr>
        <w:pStyle w:val="2"/>
        <w:numPr>
          <w:ilvl w:val="1"/>
          <w:numId w:val="1"/>
        </w:numPr>
        <w:spacing w:line="0" w:lineRule="atLeast"/>
        <w:ind w:left="780" w:right="100"/>
      </w:pPr>
      <w:r>
        <w:t>「政府情報システムの整備及び管理に関する標準ガイドライン」</w:t>
      </w:r>
      <w:r>
        <w:t>(2015</w:t>
      </w:r>
      <w:r>
        <w:t>年</w:t>
      </w:r>
      <w:r>
        <w:t>3</w:t>
      </w:r>
      <w:r>
        <w:t>月</w:t>
      </w:r>
      <w:r>
        <w:t>19</w:t>
      </w:r>
      <w:r>
        <w:t>日更新、</w:t>
      </w:r>
      <w:r>
        <w:t xml:space="preserve">  2014</w:t>
      </w:r>
      <w:r>
        <w:t>年</w:t>
      </w:r>
      <w:r>
        <w:t>12</w:t>
      </w:r>
      <w:r>
        <w:t>月</w:t>
      </w:r>
      <w:r>
        <w:t>3</w:t>
      </w:r>
      <w:r>
        <w:t>日各府省</w:t>
      </w:r>
      <w:r>
        <w:t>CIO</w:t>
      </w:r>
      <w:r>
        <w:t>連絡会議決定）および「実務手引書」</w:t>
      </w:r>
    </w:p>
    <w:p w14:paraId="650211E1" w14:textId="77777777" w:rsidR="00A546CB" w:rsidRDefault="00B638BC" w:rsidP="00B638BC">
      <w:pPr>
        <w:pStyle w:val="2"/>
        <w:numPr>
          <w:ilvl w:val="1"/>
          <w:numId w:val="1"/>
        </w:numPr>
        <w:spacing w:line="0" w:lineRule="atLeast"/>
        <w:ind w:left="780" w:right="100"/>
      </w:pPr>
      <w:r>
        <w:t>人材育成・人材確保</w:t>
      </w:r>
    </w:p>
    <w:p w14:paraId="650211E2" w14:textId="77777777" w:rsidR="00A546CB" w:rsidRDefault="00B638BC" w:rsidP="00B638BC">
      <w:pPr>
        <w:pStyle w:val="3"/>
        <w:numPr>
          <w:ilvl w:val="2"/>
          <w:numId w:val="1"/>
        </w:numPr>
        <w:spacing w:line="0" w:lineRule="atLeast"/>
      </w:pPr>
      <w:r>
        <w:t>IT</w:t>
      </w:r>
      <w:r>
        <w:t>人材白書</w:t>
      </w:r>
      <w:r>
        <w:t>2017</w:t>
      </w:r>
      <w:r>
        <w:t>【</w:t>
      </w:r>
      <w:r>
        <w:t>2017</w:t>
      </w:r>
      <w:r>
        <w:t>年</w:t>
      </w:r>
      <w:r>
        <w:t>4</w:t>
      </w:r>
      <w:r>
        <w:t>月</w:t>
      </w:r>
      <w:r>
        <w:t>25</w:t>
      </w:r>
      <w:r>
        <w:t>日</w:t>
      </w:r>
      <w:r>
        <w:t>IPA</w:t>
      </w:r>
      <w:r>
        <w:t>】</w:t>
      </w:r>
    </w:p>
    <w:p w14:paraId="650211E3" w14:textId="77777777" w:rsidR="00A546CB" w:rsidRDefault="00B638BC" w:rsidP="00B638BC">
      <w:pPr>
        <w:pStyle w:val="3"/>
        <w:numPr>
          <w:ilvl w:val="2"/>
          <w:numId w:val="1"/>
        </w:numPr>
        <w:spacing w:line="0" w:lineRule="atLeast"/>
      </w:pPr>
      <w:r>
        <w:t>情報技術者試験</w:t>
      </w:r>
    </w:p>
    <w:p w14:paraId="650211E4" w14:textId="77777777" w:rsidR="00A546CB" w:rsidRDefault="00B638BC" w:rsidP="00B638BC">
      <w:pPr>
        <w:pStyle w:val="3"/>
        <w:numPr>
          <w:ilvl w:val="2"/>
          <w:numId w:val="1"/>
        </w:numPr>
        <w:spacing w:line="0" w:lineRule="atLeast"/>
      </w:pPr>
      <w:proofErr w:type="spellStart"/>
      <w:r>
        <w:t>i</w:t>
      </w:r>
      <w:proofErr w:type="spellEnd"/>
      <w:r>
        <w:t>コンピテンシディクショナリ</w:t>
      </w:r>
    </w:p>
    <w:p w14:paraId="650211E5" w14:textId="77777777" w:rsidR="00A546CB" w:rsidRDefault="00B638BC" w:rsidP="00B638BC">
      <w:pPr>
        <w:pStyle w:val="2"/>
        <w:numPr>
          <w:ilvl w:val="1"/>
          <w:numId w:val="1"/>
        </w:numPr>
        <w:spacing w:line="0" w:lineRule="atLeast"/>
        <w:ind w:left="780" w:right="100"/>
      </w:pPr>
      <w:r>
        <w:t>人材育成・人材確保【セキュリティ関連】</w:t>
      </w:r>
    </w:p>
    <w:p w14:paraId="650211E6" w14:textId="77777777" w:rsidR="00A546CB" w:rsidRDefault="00B638BC" w:rsidP="00B638BC">
      <w:pPr>
        <w:pStyle w:val="3"/>
        <w:numPr>
          <w:ilvl w:val="2"/>
          <w:numId w:val="1"/>
        </w:numPr>
        <w:spacing w:line="0" w:lineRule="atLeast"/>
      </w:pPr>
      <w:r>
        <w:t>■IT</w:t>
      </w:r>
      <w:r>
        <w:t>のスキル指標を活用した情報セキュリティ人材育成ガイド【</w:t>
      </w:r>
      <w:r>
        <w:t>2015</w:t>
      </w:r>
      <w:r>
        <w:t>年</w:t>
      </w:r>
      <w:r>
        <w:t>5</w:t>
      </w:r>
      <w:r>
        <w:t>月</w:t>
      </w:r>
      <w:r>
        <w:t>IPA</w:t>
      </w:r>
      <w:r>
        <w:t>】</w:t>
      </w:r>
    </w:p>
    <w:p w14:paraId="650211E7" w14:textId="77777777" w:rsidR="00A546CB" w:rsidRDefault="00B638BC" w:rsidP="00B638BC">
      <w:pPr>
        <w:pStyle w:val="3"/>
        <w:numPr>
          <w:ilvl w:val="2"/>
          <w:numId w:val="1"/>
        </w:numPr>
        <w:spacing w:line="0" w:lineRule="atLeast"/>
      </w:pPr>
      <w:r>
        <w:t>情報処理安全確保支援士試験チェックシート</w:t>
      </w:r>
    </w:p>
    <w:p w14:paraId="650211E8" w14:textId="77777777" w:rsidR="00A546CB" w:rsidRDefault="00B638BC" w:rsidP="00B638BC">
      <w:pPr>
        <w:pStyle w:val="1"/>
        <w:numPr>
          <w:ilvl w:val="0"/>
          <w:numId w:val="1"/>
        </w:numPr>
        <w:spacing w:line="0" w:lineRule="atLeast"/>
      </w:pPr>
      <w:r>
        <w:rPr>
          <w:noProof/>
        </w:rPr>
        <w:drawing>
          <wp:inline distT="0" distB="0" distL="0" distR="0" wp14:anchorId="65021276" wp14:editId="65021277">
            <wp:extent cx="152400" cy="1524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Sec01-02-63_</w:t>
      </w:r>
      <w:r>
        <w:t>各種ガイドブックの内容要約</w:t>
      </w:r>
      <w:r>
        <w:t>_</w:t>
      </w:r>
      <w:r>
        <w:t>次世代環境及び技術関連</w:t>
      </w:r>
    </w:p>
    <w:p w14:paraId="650211E9" w14:textId="77777777" w:rsidR="00A546CB" w:rsidRDefault="00B638BC" w:rsidP="00B638BC">
      <w:pPr>
        <w:spacing w:line="0" w:lineRule="atLeast"/>
        <w:ind w:left="880"/>
      </w:pPr>
      <w:hyperlink r:id="rId21" w:history="1">
        <w:r>
          <w:rPr>
            <w:color w:val="0000FF"/>
            <w:u w:val="single"/>
          </w:rPr>
          <w:t>https://bluemoon55.github.io/Sharing_Knowledge3/MindManager</w:t>
        </w:r>
        <w:r>
          <w:rPr>
            <w:color w:val="0000FF"/>
            <w:u w:val="single"/>
          </w:rPr>
          <w:t>3/Sec01-02-63.html</w:t>
        </w:r>
      </w:hyperlink>
      <w:r>
        <w:t xml:space="preserve">; </w:t>
      </w:r>
    </w:p>
    <w:p w14:paraId="650211EA" w14:textId="77777777" w:rsidR="00A546CB" w:rsidRDefault="00B638BC" w:rsidP="00B638BC">
      <w:pPr>
        <w:pStyle w:val="2"/>
        <w:numPr>
          <w:ilvl w:val="1"/>
          <w:numId w:val="1"/>
        </w:numPr>
        <w:spacing w:line="0" w:lineRule="atLeast"/>
        <w:ind w:left="780" w:right="100"/>
      </w:pPr>
      <w:r>
        <w:t>AI</w:t>
      </w:r>
    </w:p>
    <w:p w14:paraId="650211EB" w14:textId="77777777" w:rsidR="00A546CB" w:rsidRDefault="00B638BC" w:rsidP="00B638BC">
      <w:pPr>
        <w:pStyle w:val="3"/>
        <w:numPr>
          <w:ilvl w:val="2"/>
          <w:numId w:val="1"/>
        </w:numPr>
        <w:spacing w:line="0" w:lineRule="atLeast"/>
      </w:pPr>
      <w:r>
        <w:t>IoT</w:t>
      </w:r>
      <w:r>
        <w:t>、</w:t>
      </w:r>
      <w:r>
        <w:t xml:space="preserve">  </w:t>
      </w:r>
      <w:r>
        <w:t>ビッグデータ、</w:t>
      </w:r>
      <w:r>
        <w:t xml:space="preserve">  AI</w:t>
      </w:r>
      <w:r>
        <w:t>等に関する</w:t>
      </w:r>
      <w:r>
        <w:t xml:space="preserve"> </w:t>
      </w:r>
      <w:r>
        <w:t>経済産業省の施策について【</w:t>
      </w:r>
      <w:r>
        <w:t>2016</w:t>
      </w:r>
      <w:r>
        <w:t>年</w:t>
      </w:r>
      <w:r>
        <w:t>3</w:t>
      </w:r>
      <w:r>
        <w:t>月</w:t>
      </w:r>
      <w:r>
        <w:t>METI</w:t>
      </w:r>
      <w:r>
        <w:t>】</w:t>
      </w:r>
    </w:p>
    <w:p w14:paraId="650211EC" w14:textId="77777777" w:rsidR="00A546CB" w:rsidRDefault="00B638BC" w:rsidP="00B638BC">
      <w:pPr>
        <w:pStyle w:val="2"/>
        <w:numPr>
          <w:ilvl w:val="1"/>
          <w:numId w:val="1"/>
        </w:numPr>
        <w:spacing w:line="0" w:lineRule="atLeast"/>
        <w:ind w:left="780" w:right="100"/>
      </w:pPr>
      <w:r>
        <w:lastRenderedPageBreak/>
        <w:t>IoT</w:t>
      </w:r>
    </w:p>
    <w:p w14:paraId="650211ED" w14:textId="77777777" w:rsidR="00A546CB" w:rsidRDefault="00B638BC" w:rsidP="00B638BC">
      <w:pPr>
        <w:pStyle w:val="3"/>
        <w:numPr>
          <w:ilvl w:val="2"/>
          <w:numId w:val="1"/>
        </w:numPr>
        <w:spacing w:line="0" w:lineRule="atLeast"/>
      </w:pPr>
      <w:r>
        <w:t>IoT</w:t>
      </w:r>
      <w:r>
        <w:t>セキュリティガイドライン</w:t>
      </w:r>
      <w:r>
        <w:t>ver1.0</w:t>
      </w:r>
      <w:r>
        <w:t>【</w:t>
      </w:r>
      <w:r>
        <w:t>2016</w:t>
      </w:r>
      <w:r>
        <w:t>年</w:t>
      </w:r>
      <w:r>
        <w:t>7</w:t>
      </w:r>
      <w:r>
        <w:t>月</w:t>
      </w:r>
      <w:r>
        <w:t>5</w:t>
      </w:r>
      <w:r>
        <w:t>日総務省・経済産業省】</w:t>
      </w:r>
    </w:p>
    <w:p w14:paraId="650211EE" w14:textId="77777777" w:rsidR="00A546CB" w:rsidRDefault="00B638BC" w:rsidP="00B638BC">
      <w:pPr>
        <w:pStyle w:val="3"/>
        <w:numPr>
          <w:ilvl w:val="2"/>
          <w:numId w:val="1"/>
        </w:numPr>
        <w:spacing w:line="0" w:lineRule="atLeast"/>
      </w:pPr>
      <w:r>
        <w:t>安全な</w:t>
      </w:r>
      <w:r>
        <w:t>IoT</w:t>
      </w:r>
      <w:r>
        <w:t>システムの創出【</w:t>
      </w:r>
      <w:r>
        <w:t>2016</w:t>
      </w:r>
      <w:r>
        <w:t>年</w:t>
      </w:r>
      <w:r>
        <w:t>3</w:t>
      </w:r>
      <w:r>
        <w:t>月</w:t>
      </w:r>
      <w:r>
        <w:t>1</w:t>
      </w:r>
      <w:r>
        <w:t>日</w:t>
      </w:r>
      <w:r>
        <w:t>NISC</w:t>
      </w:r>
      <w:r>
        <w:t>】</w:t>
      </w:r>
    </w:p>
    <w:p w14:paraId="650211EF" w14:textId="77777777" w:rsidR="00A546CB" w:rsidRDefault="00B638BC" w:rsidP="00B638BC">
      <w:pPr>
        <w:pStyle w:val="3"/>
        <w:numPr>
          <w:ilvl w:val="2"/>
          <w:numId w:val="1"/>
        </w:numPr>
        <w:spacing w:line="0" w:lineRule="atLeast"/>
      </w:pPr>
      <w:r>
        <w:t>コンシューマ向け</w:t>
      </w:r>
      <w:r>
        <w:t>IoT</w:t>
      </w:r>
      <w:r>
        <w:t>セキュリティガイド【</w:t>
      </w:r>
      <w:r>
        <w:t>2016</w:t>
      </w:r>
      <w:r>
        <w:t>年</w:t>
      </w:r>
      <w:r>
        <w:t>6</w:t>
      </w:r>
      <w:r>
        <w:t>月</w:t>
      </w:r>
      <w:r>
        <w:t>24</w:t>
      </w:r>
      <w:r>
        <w:t>日</w:t>
      </w:r>
      <w:r>
        <w:t>JNSA</w:t>
      </w:r>
      <w:r>
        <w:t>】</w:t>
      </w:r>
    </w:p>
    <w:p w14:paraId="650211F0" w14:textId="77777777" w:rsidR="00A546CB" w:rsidRDefault="00B638BC" w:rsidP="00B638BC">
      <w:pPr>
        <w:pStyle w:val="3"/>
        <w:numPr>
          <w:ilvl w:val="2"/>
          <w:numId w:val="1"/>
        </w:numPr>
        <w:spacing w:line="0" w:lineRule="atLeast"/>
      </w:pPr>
      <w:r>
        <w:t>IoT</w:t>
      </w:r>
      <w:r>
        <w:t>早期導入者のためのセキュリティガイダンス【</w:t>
      </w:r>
      <w:r>
        <w:t>2016</w:t>
      </w:r>
      <w:r>
        <w:t>年</w:t>
      </w:r>
      <w:r>
        <w:t>2</w:t>
      </w:r>
      <w:r>
        <w:t>月</w:t>
      </w:r>
      <w:r>
        <w:t>24</w:t>
      </w:r>
      <w:r>
        <w:t>日</w:t>
      </w:r>
      <w:r>
        <w:t>CSA</w:t>
      </w:r>
      <w:r>
        <w:t>】</w:t>
      </w:r>
    </w:p>
    <w:p w14:paraId="650211F1" w14:textId="77777777" w:rsidR="00A546CB" w:rsidRDefault="00B638BC" w:rsidP="00B638BC">
      <w:pPr>
        <w:pStyle w:val="3"/>
        <w:numPr>
          <w:ilvl w:val="2"/>
          <w:numId w:val="1"/>
        </w:numPr>
        <w:spacing w:line="0" w:lineRule="atLeast"/>
      </w:pPr>
      <w:r>
        <w:t>Guide to Industrial Control Syst</w:t>
      </w:r>
      <w:r>
        <w:t>ems (ICS) Security</w:t>
      </w:r>
      <w:r>
        <w:t>【</w:t>
      </w:r>
      <w:r>
        <w:t>NIST SP.800-82R2</w:t>
      </w:r>
      <w:r>
        <w:t>】【</w:t>
      </w:r>
      <w:r>
        <w:t>JPCERT</w:t>
      </w:r>
      <w:r>
        <w:t>和訳】</w:t>
      </w:r>
    </w:p>
    <w:p w14:paraId="650211F2" w14:textId="77777777" w:rsidR="00A546CB" w:rsidRDefault="00B638BC" w:rsidP="00B638BC">
      <w:pPr>
        <w:pStyle w:val="3"/>
        <w:numPr>
          <w:ilvl w:val="2"/>
          <w:numId w:val="1"/>
        </w:numPr>
        <w:spacing w:line="0" w:lineRule="atLeast"/>
      </w:pPr>
      <w:r>
        <w:t>IoT</w:t>
      </w:r>
      <w:r>
        <w:t xml:space="preserve">セキュリティ　標準／ガイドライン　ハンドブック　</w:t>
      </w:r>
      <w:r>
        <w:t>2017</w:t>
      </w:r>
      <w:r>
        <w:t>年度版【</w:t>
      </w:r>
      <w:r>
        <w:t>2018</w:t>
      </w:r>
      <w:r>
        <w:t>年</w:t>
      </w:r>
      <w:r>
        <w:t>5</w:t>
      </w:r>
      <w:r>
        <w:t>月</w:t>
      </w:r>
      <w:r>
        <w:t>8</w:t>
      </w:r>
      <w:r>
        <w:t>日</w:t>
      </w:r>
      <w:r>
        <w:t>JNSA</w:t>
      </w:r>
      <w:r>
        <w:t>】</w:t>
      </w:r>
    </w:p>
    <w:p w14:paraId="650211F3" w14:textId="77777777" w:rsidR="00A546CB" w:rsidRDefault="00B638BC" w:rsidP="00B638BC">
      <w:pPr>
        <w:pStyle w:val="3"/>
        <w:numPr>
          <w:ilvl w:val="2"/>
          <w:numId w:val="1"/>
        </w:numPr>
        <w:spacing w:line="0" w:lineRule="atLeast"/>
      </w:pPr>
      <w:r>
        <w:t>コンシューマ向け</w:t>
      </w:r>
      <w:r>
        <w:t>IoT</w:t>
      </w:r>
      <w:r>
        <w:t>セキュリティガイド【</w:t>
      </w:r>
      <w:r>
        <w:t>2016</w:t>
      </w:r>
      <w:r>
        <w:t>年</w:t>
      </w:r>
      <w:r>
        <w:t>8</w:t>
      </w:r>
      <w:r>
        <w:t>月</w:t>
      </w:r>
      <w:r>
        <w:t>1</w:t>
      </w:r>
      <w:r>
        <w:t>日</w:t>
      </w:r>
      <w:r>
        <w:t>JNSA</w:t>
      </w:r>
      <w:r>
        <w:t>】</w:t>
      </w:r>
    </w:p>
    <w:p w14:paraId="650211F4" w14:textId="77777777" w:rsidR="00A546CB" w:rsidRDefault="00B638BC" w:rsidP="00B638BC">
      <w:pPr>
        <w:pStyle w:val="3"/>
        <w:numPr>
          <w:ilvl w:val="2"/>
          <w:numId w:val="1"/>
        </w:numPr>
        <w:spacing w:line="0" w:lineRule="atLeast"/>
      </w:pPr>
      <w:r>
        <w:t>IoT</w:t>
      </w:r>
      <w:r>
        <w:t>ソリューション領域へのスキル変革の指針【</w:t>
      </w:r>
      <w:r>
        <w:t>2018</w:t>
      </w:r>
      <w:r>
        <w:t>年</w:t>
      </w:r>
      <w:r>
        <w:t>4</w:t>
      </w:r>
      <w:r>
        <w:t>月</w:t>
      </w:r>
      <w:r>
        <w:t>10</w:t>
      </w:r>
      <w:r>
        <w:t>日</w:t>
      </w:r>
      <w:r>
        <w:t>IPA</w:t>
      </w:r>
      <w:r>
        <w:t>】</w:t>
      </w:r>
    </w:p>
    <w:p w14:paraId="650211F5" w14:textId="77777777" w:rsidR="00A546CB" w:rsidRDefault="00B638BC" w:rsidP="00B638BC">
      <w:pPr>
        <w:pStyle w:val="3"/>
        <w:numPr>
          <w:ilvl w:val="2"/>
          <w:numId w:val="1"/>
        </w:numPr>
        <w:spacing w:line="0" w:lineRule="atLeast"/>
      </w:pPr>
      <w:r>
        <w:t>IoT</w:t>
      </w:r>
      <w:r>
        <w:t>ソリューション領域へのスキル変革の指針</w:t>
      </w:r>
      <w:r>
        <w:t>_</w:t>
      </w:r>
      <w:r>
        <w:t>参考文献【</w:t>
      </w:r>
      <w:r>
        <w:t>2018</w:t>
      </w:r>
      <w:r>
        <w:t>年</w:t>
      </w:r>
      <w:r>
        <w:t>4</w:t>
      </w:r>
      <w:r>
        <w:t>月</w:t>
      </w:r>
      <w:r>
        <w:t>10</w:t>
      </w:r>
      <w:r>
        <w:t>日</w:t>
      </w:r>
      <w:r>
        <w:t>IPA</w:t>
      </w:r>
      <w:r>
        <w:t>】</w:t>
      </w:r>
    </w:p>
    <w:p w14:paraId="650211F6" w14:textId="77777777" w:rsidR="00A546CB" w:rsidRDefault="00B638BC" w:rsidP="00B638BC">
      <w:pPr>
        <w:pStyle w:val="3"/>
        <w:numPr>
          <w:ilvl w:val="2"/>
          <w:numId w:val="1"/>
        </w:numPr>
        <w:spacing w:line="0" w:lineRule="atLeast"/>
      </w:pPr>
      <w:r>
        <w:t>【未整理】</w:t>
      </w:r>
      <w:r>
        <w:t>IoT</w:t>
      </w:r>
      <w:r>
        <w:t>へのサイバー攻撃仮想ストーリー集【一般社団法人日本クラウドセキュリティアライアンス（</w:t>
      </w:r>
      <w:r>
        <w:t>CSA</w:t>
      </w:r>
      <w:r>
        <w:t>ジャパン）】</w:t>
      </w:r>
    </w:p>
    <w:p w14:paraId="650211F7" w14:textId="77777777" w:rsidR="00A546CB" w:rsidRDefault="00B638BC" w:rsidP="00B638BC">
      <w:pPr>
        <w:pStyle w:val="3"/>
        <w:numPr>
          <w:ilvl w:val="2"/>
          <w:numId w:val="1"/>
        </w:numPr>
        <w:spacing w:line="0" w:lineRule="atLeast"/>
      </w:pPr>
      <w:r>
        <w:t>【未整理】「つながる世界」を破綻させないためのセキュアな</w:t>
      </w:r>
      <w:r>
        <w:t>IoT</w:t>
      </w:r>
      <w:r>
        <w:t>製品開発</w:t>
      </w:r>
      <w:r>
        <w:t>13</w:t>
      </w:r>
      <w:r>
        <w:t>のステップ【</w:t>
      </w:r>
      <w:r>
        <w:t>CSA</w:t>
      </w:r>
      <w:r>
        <w:t xml:space="preserve">ジャパン　</w:t>
      </w:r>
      <w:r>
        <w:t>IoT</w:t>
      </w:r>
      <w:r>
        <w:t>ワーキンググループ】</w:t>
      </w:r>
    </w:p>
    <w:p w14:paraId="650211F8" w14:textId="77777777" w:rsidR="00A546CB" w:rsidRDefault="00B638BC" w:rsidP="00B638BC">
      <w:pPr>
        <w:pStyle w:val="3"/>
        <w:numPr>
          <w:ilvl w:val="2"/>
          <w:numId w:val="1"/>
        </w:numPr>
        <w:spacing w:line="0" w:lineRule="atLeast"/>
      </w:pPr>
      <w:r>
        <w:t>【未整理】工場における産業用</w:t>
      </w:r>
      <w:r>
        <w:t>IoT</w:t>
      </w:r>
      <w:r>
        <w:t>導入のためのセキュリティファーストステップ【</w:t>
      </w:r>
      <w:r>
        <w:t>2018</w:t>
      </w:r>
      <w:r>
        <w:t>年</w:t>
      </w:r>
      <w:r>
        <w:t>8</w:t>
      </w:r>
      <w:r>
        <w:t>月</w:t>
      </w:r>
      <w:r>
        <w:t>JPCERT/CC</w:t>
      </w:r>
      <w:r>
        <w:t>】</w:t>
      </w:r>
    </w:p>
    <w:p w14:paraId="650211F9" w14:textId="77777777" w:rsidR="00A546CB" w:rsidRDefault="00B638BC" w:rsidP="00B638BC">
      <w:pPr>
        <w:pStyle w:val="3"/>
        <w:numPr>
          <w:ilvl w:val="2"/>
          <w:numId w:val="1"/>
        </w:numPr>
        <w:spacing w:line="0" w:lineRule="atLeast"/>
      </w:pPr>
      <w:r>
        <w:t>【未整理】「</w:t>
      </w:r>
      <w:r>
        <w:t>IoT</w:t>
      </w:r>
      <w:r>
        <w:t>セキュリティ基盤を活用したが安心安全な社会の実現に向けた実証実験」の結果の公表【</w:t>
      </w:r>
      <w:r>
        <w:t>2018</w:t>
      </w:r>
      <w:r>
        <w:t>年</w:t>
      </w:r>
      <w:r>
        <w:t>6</w:t>
      </w:r>
      <w:r>
        <w:t>月総務省情報流通行政局】</w:t>
      </w:r>
    </w:p>
    <w:p w14:paraId="650211FA" w14:textId="77777777" w:rsidR="00A546CB" w:rsidRDefault="00B638BC" w:rsidP="00B638BC">
      <w:pPr>
        <w:pStyle w:val="3"/>
        <w:numPr>
          <w:ilvl w:val="2"/>
          <w:numId w:val="1"/>
        </w:numPr>
        <w:spacing w:line="0" w:lineRule="atLeast"/>
      </w:pPr>
      <w:r>
        <w:t>旧版</w:t>
      </w:r>
    </w:p>
    <w:p w14:paraId="650211FB" w14:textId="77777777" w:rsidR="00A546CB" w:rsidRDefault="00B638BC" w:rsidP="00B638BC">
      <w:pPr>
        <w:numPr>
          <w:ilvl w:val="3"/>
          <w:numId w:val="1"/>
        </w:numPr>
        <w:spacing w:line="0" w:lineRule="atLeast"/>
      </w:pPr>
      <w:r>
        <w:t>【未整</w:t>
      </w:r>
      <w:r>
        <w:t>理】</w:t>
      </w:r>
      <w:r>
        <w:t>IoT</w:t>
      </w:r>
      <w:r>
        <w:t>セキュリティ総合対策プログレスレポート</w:t>
      </w:r>
      <w:r>
        <w:t>2018</w:t>
      </w:r>
      <w:r>
        <w:t>【</w:t>
      </w:r>
      <w:r>
        <w:t>2018</w:t>
      </w:r>
      <w:r>
        <w:t>年</w:t>
      </w:r>
      <w:r>
        <w:t>7</w:t>
      </w:r>
      <w:r>
        <w:t>月　サイバーセキュリティタスクフォース】</w:t>
      </w:r>
    </w:p>
    <w:p w14:paraId="650211FC" w14:textId="77777777" w:rsidR="00A546CB" w:rsidRDefault="00B638BC" w:rsidP="00B638BC">
      <w:pPr>
        <w:numPr>
          <w:ilvl w:val="3"/>
          <w:numId w:val="1"/>
        </w:numPr>
        <w:spacing w:line="0" w:lineRule="atLeast"/>
      </w:pPr>
      <w:r>
        <w:t>【未整理】「</w:t>
      </w:r>
      <w:r>
        <w:t>IoT</w:t>
      </w:r>
      <w:r>
        <w:t>セキュリティ総合対策」（文書）【</w:t>
      </w:r>
      <w:r>
        <w:t>2017</w:t>
      </w:r>
      <w:r>
        <w:t>年</w:t>
      </w:r>
      <w:r>
        <w:t>12</w:t>
      </w:r>
      <w:r>
        <w:t>月　総務省情報流通行政局】</w:t>
      </w:r>
    </w:p>
    <w:p w14:paraId="650211FD" w14:textId="77777777" w:rsidR="00A546CB" w:rsidRDefault="00B638BC" w:rsidP="00B638BC">
      <w:pPr>
        <w:pStyle w:val="3"/>
        <w:numPr>
          <w:ilvl w:val="2"/>
          <w:numId w:val="1"/>
        </w:numPr>
        <w:spacing w:line="0" w:lineRule="atLeast"/>
      </w:pPr>
      <w:r>
        <w:lastRenderedPageBreak/>
        <w:t>【未整理】「</w:t>
      </w:r>
      <w:r>
        <w:t>IoT</w:t>
      </w:r>
      <w:r>
        <w:t>セキュリティ総合対策」について（講演会スライド）【</w:t>
      </w:r>
      <w:r>
        <w:t>2018</w:t>
      </w:r>
      <w:r>
        <w:t>年</w:t>
      </w:r>
      <w:r>
        <w:t>2</w:t>
      </w:r>
      <w:r>
        <w:t>月</w:t>
      </w:r>
      <w:r>
        <w:t>28</w:t>
      </w:r>
      <w:r>
        <w:t>日　総務省情報流通行政局】</w:t>
      </w:r>
    </w:p>
    <w:p w14:paraId="650211FE" w14:textId="77777777" w:rsidR="00A546CB" w:rsidRDefault="00B638BC" w:rsidP="00B638BC">
      <w:pPr>
        <w:pStyle w:val="3"/>
        <w:numPr>
          <w:ilvl w:val="2"/>
          <w:numId w:val="1"/>
        </w:numPr>
        <w:spacing w:line="0" w:lineRule="atLeast"/>
      </w:pPr>
      <w:r>
        <w:t>【未整理】</w:t>
      </w:r>
      <w:r>
        <w:t>IoT</w:t>
      </w:r>
      <w:r>
        <w:t>セキュリティ総合対策プログレスレポート</w:t>
      </w:r>
      <w:r>
        <w:t>2019</w:t>
      </w:r>
      <w:r>
        <w:t>【</w:t>
      </w:r>
      <w:r>
        <w:t>2018</w:t>
      </w:r>
      <w:r>
        <w:t>年</w:t>
      </w:r>
      <w:r>
        <w:t>5</w:t>
      </w:r>
      <w:r>
        <w:t>月　サイバーセキュリティタスクフォース】</w:t>
      </w:r>
    </w:p>
    <w:p w14:paraId="650211FF" w14:textId="77777777" w:rsidR="00A546CB" w:rsidRDefault="00B638BC" w:rsidP="00B638BC">
      <w:pPr>
        <w:pStyle w:val="3"/>
        <w:numPr>
          <w:ilvl w:val="2"/>
          <w:numId w:val="1"/>
        </w:numPr>
        <w:spacing w:line="0" w:lineRule="atLeast"/>
      </w:pPr>
      <w:r>
        <w:t>IoT</w:t>
      </w:r>
      <w:r>
        <w:t>・</w:t>
      </w:r>
      <w:r>
        <w:t>5G</w:t>
      </w:r>
      <w:r>
        <w:t>セキュリティ総合対策（案）【</w:t>
      </w:r>
      <w:r>
        <w:t>2019</w:t>
      </w:r>
      <w:r>
        <w:t>年</w:t>
      </w:r>
      <w:r>
        <w:t>6</w:t>
      </w:r>
      <w:r>
        <w:t>月総務省サイバーセキュリ</w:t>
      </w:r>
      <w:r>
        <w:t>ティタスクフォース】</w:t>
      </w:r>
    </w:p>
    <w:p w14:paraId="65021200" w14:textId="77777777" w:rsidR="00A546CB" w:rsidRDefault="00B638BC" w:rsidP="00B638BC">
      <w:pPr>
        <w:pStyle w:val="2"/>
        <w:numPr>
          <w:ilvl w:val="1"/>
          <w:numId w:val="1"/>
        </w:numPr>
        <w:spacing w:line="0" w:lineRule="atLeast"/>
        <w:ind w:left="780" w:right="100"/>
      </w:pPr>
      <w:r>
        <w:t>クラウド</w:t>
      </w:r>
    </w:p>
    <w:p w14:paraId="65021201" w14:textId="77777777" w:rsidR="00A546CB" w:rsidRDefault="00B638BC" w:rsidP="00B638BC">
      <w:pPr>
        <w:pStyle w:val="3"/>
        <w:numPr>
          <w:ilvl w:val="2"/>
          <w:numId w:val="1"/>
        </w:numPr>
        <w:spacing w:line="0" w:lineRule="atLeast"/>
      </w:pPr>
      <w:r>
        <w:t>クラウドセキュリティガイドライン活用ガイドブック</w:t>
      </w:r>
      <w:r>
        <w:t>2013</w:t>
      </w:r>
      <w:r>
        <w:t>年版【</w:t>
      </w:r>
      <w:r>
        <w:t>METI</w:t>
      </w:r>
      <w:r>
        <w:t>】</w:t>
      </w:r>
    </w:p>
    <w:p w14:paraId="65021202" w14:textId="77777777" w:rsidR="00A546CB" w:rsidRDefault="00B638BC" w:rsidP="00B638BC">
      <w:pPr>
        <w:pStyle w:val="3"/>
        <w:numPr>
          <w:ilvl w:val="2"/>
          <w:numId w:val="1"/>
        </w:numPr>
        <w:spacing w:line="0" w:lineRule="atLeast"/>
      </w:pPr>
      <w:r>
        <w:t>クラウドサービス提供における情報セキュリティ対策ガイドライン【</w:t>
      </w:r>
      <w:r>
        <w:t>2014</w:t>
      </w:r>
      <w:r>
        <w:t>年</w:t>
      </w:r>
      <w:r>
        <w:t>4</w:t>
      </w:r>
      <w:r>
        <w:t>月総務省】</w:t>
      </w:r>
    </w:p>
    <w:p w14:paraId="65021203" w14:textId="77777777" w:rsidR="00A546CB" w:rsidRDefault="00B638BC" w:rsidP="00B638BC">
      <w:pPr>
        <w:pStyle w:val="3"/>
        <w:numPr>
          <w:ilvl w:val="2"/>
          <w:numId w:val="1"/>
        </w:numPr>
        <w:spacing w:line="0" w:lineRule="atLeast"/>
      </w:pPr>
      <w:r>
        <w:t>クラウドセキュリティ関連</w:t>
      </w:r>
      <w:r>
        <w:t>ISO</w:t>
      </w:r>
      <w:r>
        <w:t>規格</w:t>
      </w:r>
    </w:p>
    <w:p w14:paraId="65021204" w14:textId="77777777" w:rsidR="00A546CB" w:rsidRDefault="00B638BC" w:rsidP="00B638BC">
      <w:pPr>
        <w:numPr>
          <w:ilvl w:val="3"/>
          <w:numId w:val="1"/>
        </w:numPr>
        <w:spacing w:line="0" w:lineRule="atLeast"/>
      </w:pPr>
      <w:r>
        <w:t>■ISO/IEC27017:2015</w:t>
      </w:r>
      <w:r>
        <w:t>に基づく</w:t>
      </w:r>
      <w:r>
        <w:t>ISMS</w:t>
      </w:r>
      <w:r>
        <w:t>クラウドセキュリティ認証に関する要求事項（スライド）【</w:t>
      </w:r>
      <w:r>
        <w:t>JIPDEC</w:t>
      </w:r>
      <w:r>
        <w:t>】</w:t>
      </w:r>
    </w:p>
    <w:p w14:paraId="65021205" w14:textId="77777777" w:rsidR="00A546CB" w:rsidRDefault="00B638BC" w:rsidP="00B638BC">
      <w:pPr>
        <w:numPr>
          <w:ilvl w:val="3"/>
          <w:numId w:val="1"/>
        </w:numPr>
        <w:spacing w:line="0" w:lineRule="atLeast"/>
      </w:pPr>
      <w:r>
        <w:t>■ISMS</w:t>
      </w:r>
      <w:r>
        <w:t>クラウドセキュリティ認証の概要（スライド）【</w:t>
      </w:r>
      <w:r>
        <w:t>JIPDEC</w:t>
      </w:r>
      <w:r>
        <w:t>】</w:t>
      </w:r>
    </w:p>
    <w:p w14:paraId="65021206" w14:textId="77777777" w:rsidR="00A546CB" w:rsidRDefault="00B638BC" w:rsidP="00B638BC">
      <w:pPr>
        <w:numPr>
          <w:ilvl w:val="3"/>
          <w:numId w:val="1"/>
        </w:numPr>
        <w:spacing w:line="0" w:lineRule="atLeast"/>
      </w:pPr>
      <w:r>
        <w:t>■ISO/IEC27017:2015</w:t>
      </w:r>
      <w:r>
        <w:t>に基づくクラウドセキュリティの構築のポイント（スライド）【</w:t>
      </w:r>
      <w:r>
        <w:t>JIPDEC</w:t>
      </w:r>
      <w:r>
        <w:t>】</w:t>
      </w:r>
    </w:p>
    <w:p w14:paraId="65021207" w14:textId="77777777" w:rsidR="00A546CB" w:rsidRDefault="00B638BC" w:rsidP="00B638BC">
      <w:pPr>
        <w:pStyle w:val="2"/>
        <w:numPr>
          <w:ilvl w:val="1"/>
          <w:numId w:val="1"/>
        </w:numPr>
        <w:spacing w:line="0" w:lineRule="atLeast"/>
        <w:ind w:left="780" w:right="100"/>
      </w:pPr>
      <w:r>
        <w:t>教育分野</w:t>
      </w:r>
    </w:p>
    <w:p w14:paraId="65021208" w14:textId="77777777" w:rsidR="00A546CB" w:rsidRDefault="00B638BC" w:rsidP="00B638BC">
      <w:pPr>
        <w:pStyle w:val="3"/>
        <w:numPr>
          <w:ilvl w:val="2"/>
          <w:numId w:val="1"/>
        </w:numPr>
        <w:spacing w:line="0" w:lineRule="atLeast"/>
      </w:pPr>
      <w:r>
        <w:t>教育分野におけるクラウド導入に対応する情報セキュリティに関する手続きガイドブック【総務省】</w:t>
      </w:r>
    </w:p>
    <w:p w14:paraId="65021209" w14:textId="77777777" w:rsidR="00A546CB" w:rsidRDefault="00B638BC" w:rsidP="00B638BC">
      <w:pPr>
        <w:pStyle w:val="3"/>
        <w:numPr>
          <w:ilvl w:val="2"/>
          <w:numId w:val="1"/>
        </w:numPr>
        <w:spacing w:line="0" w:lineRule="atLeast"/>
      </w:pPr>
      <w:r>
        <w:t>教育ＩＣＴの新しいスタイルクラウド導入ガイドブック</w:t>
      </w:r>
      <w:r>
        <w:t>2015</w:t>
      </w:r>
      <w:r>
        <w:t>【総務省】</w:t>
      </w:r>
    </w:p>
    <w:p w14:paraId="6502120A" w14:textId="77777777" w:rsidR="00A546CB" w:rsidRDefault="00B638BC" w:rsidP="00B638BC">
      <w:pPr>
        <w:pStyle w:val="1"/>
        <w:numPr>
          <w:ilvl w:val="0"/>
          <w:numId w:val="1"/>
        </w:numPr>
        <w:spacing w:line="0" w:lineRule="atLeast"/>
      </w:pPr>
      <w:r>
        <w:rPr>
          <w:noProof/>
        </w:rPr>
        <w:drawing>
          <wp:inline distT="0" distB="0" distL="0" distR="0" wp14:anchorId="65021278" wp14:editId="65021279">
            <wp:extent cx="152400" cy="1524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Sec01-02-59_</w:t>
      </w:r>
      <w:r>
        <w:t>各種ガイドブックの内容要約</w:t>
      </w:r>
      <w:r>
        <w:t>_</w:t>
      </w:r>
      <w:r>
        <w:t>その他資料</w:t>
      </w:r>
    </w:p>
    <w:p w14:paraId="6502120B" w14:textId="77777777" w:rsidR="00A546CB" w:rsidRDefault="00B638BC" w:rsidP="00B638BC">
      <w:pPr>
        <w:spacing w:line="0" w:lineRule="atLeast"/>
        <w:ind w:left="880"/>
      </w:pPr>
      <w:hyperlink r:id="rId22" w:history="1">
        <w:r>
          <w:rPr>
            <w:color w:val="0000FF"/>
            <w:u w:val="single"/>
          </w:rPr>
          <w:t>https://bluemoon55.github.io/Sharing_Knowledge3/MindManager3/Sec01-02-59.html</w:t>
        </w:r>
      </w:hyperlink>
      <w:r>
        <w:t xml:space="preserve">; </w:t>
      </w:r>
    </w:p>
    <w:p w14:paraId="6502120C" w14:textId="77777777" w:rsidR="00A546CB" w:rsidRDefault="00B638BC" w:rsidP="00B638BC">
      <w:pPr>
        <w:pStyle w:val="2"/>
        <w:numPr>
          <w:ilvl w:val="1"/>
          <w:numId w:val="1"/>
        </w:numPr>
        <w:spacing w:line="0" w:lineRule="atLeast"/>
        <w:ind w:left="780" w:right="100"/>
      </w:pPr>
      <w:r>
        <w:t>マイナンバー制度とマイナンバーカード【総務省</w:t>
      </w:r>
      <w:r>
        <w:t>HP</w:t>
      </w:r>
      <w:r>
        <w:t>】</w:t>
      </w:r>
    </w:p>
    <w:p w14:paraId="6502120D" w14:textId="77777777" w:rsidR="00A546CB" w:rsidRDefault="00B638BC" w:rsidP="00B638BC">
      <w:pPr>
        <w:pStyle w:val="2"/>
        <w:numPr>
          <w:ilvl w:val="1"/>
          <w:numId w:val="1"/>
        </w:numPr>
        <w:spacing w:line="0" w:lineRule="atLeast"/>
        <w:ind w:left="780" w:right="100"/>
      </w:pPr>
      <w:r>
        <w:t>自治体</w:t>
      </w:r>
      <w:r>
        <w:t>CIO</w:t>
      </w:r>
      <w:r>
        <w:t>育成研修集合研修</w:t>
      </w:r>
      <w:r>
        <w:t>SLA</w:t>
      </w:r>
      <w:r>
        <w:t>の考え方【総務省】</w:t>
      </w:r>
    </w:p>
    <w:p w14:paraId="6502120E" w14:textId="77777777" w:rsidR="00A546CB" w:rsidRDefault="00B638BC" w:rsidP="00B638BC">
      <w:pPr>
        <w:pStyle w:val="2"/>
        <w:numPr>
          <w:ilvl w:val="1"/>
          <w:numId w:val="1"/>
        </w:numPr>
        <w:spacing w:line="0" w:lineRule="atLeast"/>
        <w:ind w:left="780" w:right="100"/>
      </w:pPr>
      <w:r>
        <w:t>ICT</w:t>
      </w:r>
      <w:r>
        <w:t>の進化が雇用と働き方に及ぼす影響に関する調査研究（平成</w:t>
      </w:r>
      <w:r>
        <w:t>28</w:t>
      </w:r>
      <w:r>
        <w:t>年情報通信白書）【</w:t>
      </w:r>
      <w:r>
        <w:t>2016</w:t>
      </w:r>
      <w:r>
        <w:t>年総務省】</w:t>
      </w:r>
    </w:p>
    <w:p w14:paraId="6502120F" w14:textId="77777777" w:rsidR="00A546CB" w:rsidRDefault="00B638BC" w:rsidP="00B638BC">
      <w:pPr>
        <w:pStyle w:val="1"/>
        <w:numPr>
          <w:ilvl w:val="0"/>
          <w:numId w:val="1"/>
        </w:numPr>
        <w:spacing w:line="0" w:lineRule="atLeast"/>
      </w:pPr>
      <w:r>
        <w:rPr>
          <w:noProof/>
        </w:rPr>
        <w:drawing>
          <wp:inline distT="0" distB="0" distL="0" distR="0" wp14:anchorId="6502127A" wp14:editId="6502127B">
            <wp:extent cx="152400" cy="1524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Sec01-04_IT</w:t>
      </w:r>
      <w:r>
        <w:t>・サイバーセキュリティ関連各種施策等のインデックス及び内容要約</w:t>
      </w:r>
    </w:p>
    <w:p w14:paraId="65021210" w14:textId="77777777" w:rsidR="00A546CB" w:rsidRDefault="00B638BC" w:rsidP="00B638BC">
      <w:pPr>
        <w:spacing w:line="0" w:lineRule="atLeast"/>
        <w:ind w:left="880"/>
      </w:pPr>
      <w:hyperlink r:id="rId23" w:history="1">
        <w:r>
          <w:rPr>
            <w:color w:val="0000FF"/>
            <w:u w:val="single"/>
          </w:rPr>
          <w:t>https://bluemoon55.github.io/Sharing_Knowledge3/MindManager3/Sec01-04.html</w:t>
        </w:r>
      </w:hyperlink>
      <w:r>
        <w:t xml:space="preserve">; </w:t>
      </w:r>
    </w:p>
    <w:p w14:paraId="65021211" w14:textId="77777777" w:rsidR="00A546CB" w:rsidRDefault="00B638BC" w:rsidP="00B638BC">
      <w:pPr>
        <w:pStyle w:val="2"/>
        <w:numPr>
          <w:ilvl w:val="1"/>
          <w:numId w:val="1"/>
        </w:numPr>
        <w:spacing w:line="0" w:lineRule="atLeast"/>
        <w:ind w:left="780" w:right="100"/>
      </w:pPr>
      <w:r>
        <w:rPr>
          <w:noProof/>
        </w:rPr>
        <w:lastRenderedPageBreak/>
        <w:drawing>
          <wp:inline distT="0" distB="0" distL="0" distR="0" wp14:anchorId="6502127C" wp14:editId="6502127D">
            <wp:extent cx="139700" cy="1397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24"/>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IT</w:t>
      </w:r>
      <w:r>
        <w:t>関連のインデックス部分は、「</w:t>
      </w:r>
      <w:r>
        <w:t>DAX95_</w:t>
      </w:r>
      <w:r>
        <w:t>知の共有化関連アーカイブ内インデックス」に</w:t>
      </w:r>
      <w:r>
        <w:t>併合予定。</w:t>
      </w:r>
      <w:r>
        <w:t xml:space="preserve"> </w:t>
      </w:r>
      <w:r>
        <w:t>内容要約部分はそのまま。</w:t>
      </w:r>
    </w:p>
    <w:p w14:paraId="65021212" w14:textId="77777777" w:rsidR="00A546CB" w:rsidRDefault="00B638BC" w:rsidP="00B638BC">
      <w:pPr>
        <w:pStyle w:val="2"/>
        <w:numPr>
          <w:ilvl w:val="1"/>
          <w:numId w:val="1"/>
        </w:numPr>
        <w:spacing w:line="0" w:lineRule="atLeast"/>
        <w:ind w:left="780" w:right="100"/>
      </w:pPr>
      <w:r>
        <w:t>内容要約ページ</w:t>
      </w:r>
    </w:p>
    <w:p w14:paraId="65021213" w14:textId="77777777" w:rsidR="00A546CB" w:rsidRDefault="00B638BC" w:rsidP="00B638BC">
      <w:pPr>
        <w:pStyle w:val="3"/>
        <w:numPr>
          <w:ilvl w:val="2"/>
          <w:numId w:val="1"/>
        </w:numPr>
        <w:spacing w:line="0" w:lineRule="atLeast"/>
      </w:pPr>
      <w:r>
        <w:rPr>
          <w:noProof/>
        </w:rPr>
        <w:drawing>
          <wp:inline distT="0" distB="0" distL="0" distR="0" wp14:anchorId="6502127E" wp14:editId="6502127F">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25"/>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https://bluemoon55.github.io/Sharing_Knowledge3/MindManager3/Sec01-04.html</w:t>
      </w:r>
    </w:p>
    <w:p w14:paraId="65021214" w14:textId="77777777" w:rsidR="00A546CB" w:rsidRDefault="00B638BC" w:rsidP="00B638BC">
      <w:pPr>
        <w:spacing w:line="0" w:lineRule="atLeast"/>
        <w:ind w:left="1920"/>
      </w:pPr>
      <w:hyperlink r:id="rId26" w:history="1">
        <w:r>
          <w:rPr>
            <w:color w:val="0000FF"/>
            <w:u w:val="single"/>
          </w:rPr>
          <w:t>https://bluemoon55.github.io/Sharing_Knowledge3/MindManager3/Sec01-04.html</w:t>
        </w:r>
      </w:hyperlink>
      <w:r>
        <w:t xml:space="preserve">; </w:t>
      </w:r>
    </w:p>
    <w:p w14:paraId="65021215" w14:textId="77777777" w:rsidR="00A546CB" w:rsidRDefault="00B638BC" w:rsidP="00B638BC">
      <w:pPr>
        <w:pStyle w:val="2"/>
        <w:numPr>
          <w:ilvl w:val="1"/>
          <w:numId w:val="1"/>
        </w:numPr>
        <w:spacing w:line="0" w:lineRule="atLeast"/>
        <w:ind w:left="780" w:right="100"/>
      </w:pPr>
      <w:r>
        <w:t>知的財産関連</w:t>
      </w:r>
    </w:p>
    <w:p w14:paraId="65021216" w14:textId="77777777" w:rsidR="00A546CB" w:rsidRDefault="00B638BC" w:rsidP="00B638BC">
      <w:pPr>
        <w:pStyle w:val="3"/>
        <w:numPr>
          <w:ilvl w:val="2"/>
          <w:numId w:val="1"/>
        </w:numPr>
        <w:spacing w:line="0" w:lineRule="atLeast"/>
      </w:pPr>
      <w:r>
        <w:t>「</w:t>
      </w:r>
      <w:r>
        <w:t>Bib10-08</w:t>
      </w:r>
      <w:r>
        <w:t>「知の共有化」に関連した国等の政策の要約」を参照</w:t>
      </w:r>
    </w:p>
    <w:p w14:paraId="65021217" w14:textId="77777777" w:rsidR="00A546CB" w:rsidRDefault="00B638BC" w:rsidP="00B638BC">
      <w:pPr>
        <w:pStyle w:val="3"/>
        <w:numPr>
          <w:ilvl w:val="2"/>
          <w:numId w:val="1"/>
        </w:numPr>
        <w:spacing w:line="0" w:lineRule="atLeast"/>
      </w:pPr>
      <w:r>
        <w:t>「第四次産業革命を視野に入れた知財システムの在り方に関する検討会」の報告書の中小企業部分抜粋</w:t>
      </w:r>
    </w:p>
    <w:p w14:paraId="65021218" w14:textId="77777777" w:rsidR="00A546CB" w:rsidRDefault="00B638BC" w:rsidP="00B638BC">
      <w:pPr>
        <w:spacing w:line="0" w:lineRule="atLeast"/>
        <w:ind w:left="1920"/>
      </w:pPr>
      <w:hyperlink r:id="rId27" w:history="1">
        <w:r>
          <w:rPr>
            <w:rStyle w:val="a3"/>
          </w:rPr>
          <w:t>http://www</w:t>
        </w:r>
        <w:r>
          <w:rPr>
            <w:rStyle w:val="a3"/>
          </w:rPr>
          <w:t>.meti.go.jp/press/2017/04/20170419002/20170419002.html</w:t>
        </w:r>
      </w:hyperlink>
      <w:r>
        <w:t xml:space="preserve">; </w:t>
      </w:r>
    </w:p>
    <w:p w14:paraId="65021219" w14:textId="77777777" w:rsidR="00A546CB" w:rsidRDefault="00B638BC" w:rsidP="00B638BC">
      <w:pPr>
        <w:pStyle w:val="2"/>
        <w:numPr>
          <w:ilvl w:val="1"/>
          <w:numId w:val="1"/>
        </w:numPr>
        <w:spacing w:line="0" w:lineRule="atLeast"/>
        <w:ind w:left="780" w:right="100"/>
      </w:pPr>
      <w:r>
        <w:t>次世代</w:t>
      </w:r>
      <w:r>
        <w:t>IT</w:t>
      </w:r>
      <w:r>
        <w:t>技術及び市場動向</w:t>
      </w:r>
    </w:p>
    <w:p w14:paraId="6502121A" w14:textId="77777777" w:rsidR="00A546CB" w:rsidRDefault="00B638BC" w:rsidP="00B638BC">
      <w:pPr>
        <w:pStyle w:val="3"/>
        <w:numPr>
          <w:ilvl w:val="2"/>
          <w:numId w:val="1"/>
        </w:numPr>
        <w:spacing w:line="0" w:lineRule="atLeast"/>
      </w:pPr>
      <w:r>
        <w:t>IoT</w:t>
      </w:r>
      <w:r>
        <w:t>セキュリティガイドライン</w:t>
      </w:r>
      <w:r>
        <w:t>ver1.0</w:t>
      </w:r>
      <w:r>
        <w:t>【</w:t>
      </w:r>
      <w:r>
        <w:t>2016</w:t>
      </w:r>
      <w:r>
        <w:t>年</w:t>
      </w:r>
      <w:r>
        <w:t>7</w:t>
      </w:r>
      <w:r>
        <w:t>月</w:t>
      </w:r>
      <w:r>
        <w:t>5</w:t>
      </w:r>
      <w:r>
        <w:t>日総務省・経済産業省】</w:t>
      </w:r>
    </w:p>
    <w:p w14:paraId="6502121B" w14:textId="77777777" w:rsidR="00A546CB" w:rsidRDefault="00B638BC" w:rsidP="00B638BC">
      <w:pPr>
        <w:spacing w:line="0" w:lineRule="atLeast"/>
        <w:ind w:left="1920"/>
      </w:pPr>
      <w:hyperlink r:id="rId28" w:history="1">
        <w:r>
          <w:rPr>
            <w:rStyle w:val="a3"/>
          </w:rPr>
          <w:t>http://www.meti.go.jp/press/2016/07/20160705002/20160705002.ht</w:t>
        </w:r>
        <w:r>
          <w:rPr>
            <w:rStyle w:val="a3"/>
          </w:rPr>
          <w:t>ml</w:t>
        </w:r>
      </w:hyperlink>
      <w:r>
        <w:t xml:space="preserve">; </w:t>
      </w:r>
    </w:p>
    <w:p w14:paraId="6502121C" w14:textId="77777777" w:rsidR="00A546CB" w:rsidRDefault="00B638BC" w:rsidP="00B638BC">
      <w:pPr>
        <w:pStyle w:val="3"/>
        <w:numPr>
          <w:ilvl w:val="2"/>
          <w:numId w:val="1"/>
        </w:numPr>
        <w:spacing w:line="0" w:lineRule="atLeast"/>
      </w:pPr>
      <w:r>
        <w:t>安全な</w:t>
      </w:r>
      <w:r>
        <w:t>IoT</w:t>
      </w:r>
      <w:r>
        <w:t>システムの創出【</w:t>
      </w:r>
      <w:r>
        <w:t>2016</w:t>
      </w:r>
      <w:r>
        <w:t>年</w:t>
      </w:r>
      <w:r>
        <w:t>3</w:t>
      </w:r>
      <w:r>
        <w:t>月</w:t>
      </w:r>
      <w:r>
        <w:t>1</w:t>
      </w:r>
      <w:r>
        <w:t>日</w:t>
      </w:r>
      <w:r>
        <w:t>NISC</w:t>
      </w:r>
      <w:r>
        <w:t>】</w:t>
      </w:r>
    </w:p>
    <w:p w14:paraId="6502121D" w14:textId="77777777" w:rsidR="00A546CB" w:rsidRDefault="00B638BC" w:rsidP="00B638BC">
      <w:pPr>
        <w:spacing w:line="0" w:lineRule="atLeast"/>
        <w:ind w:left="1920"/>
      </w:pPr>
      <w:hyperlink r:id="rId29" w:history="1">
        <w:r>
          <w:rPr>
            <w:rStyle w:val="a3"/>
          </w:rPr>
          <w:t>http://www.nisc.go.jp/conference/cs/kenkyu/dai03/pdf/03shiryou05.pdf</w:t>
        </w:r>
      </w:hyperlink>
      <w:r>
        <w:t xml:space="preserve">; </w:t>
      </w:r>
    </w:p>
    <w:p w14:paraId="6502121E" w14:textId="77777777" w:rsidR="00A546CB" w:rsidRDefault="00B638BC" w:rsidP="00B638BC">
      <w:pPr>
        <w:pStyle w:val="3"/>
        <w:numPr>
          <w:ilvl w:val="2"/>
          <w:numId w:val="1"/>
        </w:numPr>
        <w:spacing w:line="0" w:lineRule="atLeast"/>
      </w:pPr>
      <w:r>
        <w:t>コンシューマ向け</w:t>
      </w:r>
      <w:r>
        <w:t>IoT</w:t>
      </w:r>
      <w:r>
        <w:t>セキュリティガイド【</w:t>
      </w:r>
      <w:r>
        <w:t>2016</w:t>
      </w:r>
      <w:r>
        <w:t>年</w:t>
      </w:r>
      <w:r>
        <w:t>6</w:t>
      </w:r>
      <w:r>
        <w:t>月</w:t>
      </w:r>
      <w:r>
        <w:t>24</w:t>
      </w:r>
      <w:r>
        <w:t>日</w:t>
      </w:r>
      <w:r>
        <w:t>JNSA</w:t>
      </w:r>
      <w:r>
        <w:t>】</w:t>
      </w:r>
    </w:p>
    <w:p w14:paraId="6502121F" w14:textId="77777777" w:rsidR="00A546CB" w:rsidRDefault="00B638BC" w:rsidP="00B638BC">
      <w:pPr>
        <w:spacing w:line="0" w:lineRule="atLeast"/>
        <w:ind w:left="1920"/>
      </w:pPr>
      <w:hyperlink r:id="rId30" w:history="1">
        <w:r>
          <w:rPr>
            <w:rStyle w:val="a3"/>
          </w:rPr>
          <w:t>http://www.jnsa.org/result/iot/</w:t>
        </w:r>
      </w:hyperlink>
      <w:r>
        <w:t xml:space="preserve">; </w:t>
      </w:r>
    </w:p>
    <w:p w14:paraId="65021220" w14:textId="77777777" w:rsidR="00A546CB" w:rsidRDefault="00B638BC" w:rsidP="00B638BC">
      <w:pPr>
        <w:pStyle w:val="3"/>
        <w:numPr>
          <w:ilvl w:val="2"/>
          <w:numId w:val="1"/>
        </w:numPr>
        <w:spacing w:line="0" w:lineRule="atLeast"/>
      </w:pPr>
      <w:r>
        <w:t>IoT</w:t>
      </w:r>
      <w:r>
        <w:t>早期導入者のためのセキュリティガイダンス【</w:t>
      </w:r>
      <w:r>
        <w:t>2016</w:t>
      </w:r>
      <w:r>
        <w:t>年</w:t>
      </w:r>
      <w:r>
        <w:t>2</w:t>
      </w:r>
      <w:r>
        <w:t>月</w:t>
      </w:r>
      <w:r>
        <w:t>24</w:t>
      </w:r>
      <w:r>
        <w:t>日</w:t>
      </w:r>
      <w:r>
        <w:t>CSA</w:t>
      </w:r>
      <w:r>
        <w:t>】</w:t>
      </w:r>
    </w:p>
    <w:p w14:paraId="65021221" w14:textId="77777777" w:rsidR="00A546CB" w:rsidRDefault="00B638BC" w:rsidP="00B638BC">
      <w:pPr>
        <w:spacing w:line="0" w:lineRule="atLeast"/>
        <w:ind w:left="1920"/>
      </w:pPr>
      <w:hyperlink r:id="rId31" w:history="1">
        <w:r>
          <w:rPr>
            <w:rStyle w:val="a3"/>
          </w:rPr>
          <w:t>https://www.cloudsecurityalliance.jp/newsite/wp-content/uploads/2016/02/Security_Guidance_for_Early_Adopters_of_the_Internet_of_Things_J_160224.pdf</w:t>
        </w:r>
      </w:hyperlink>
      <w:r>
        <w:t xml:space="preserve">; </w:t>
      </w:r>
    </w:p>
    <w:p w14:paraId="65021222" w14:textId="77777777" w:rsidR="00A546CB" w:rsidRDefault="00B638BC" w:rsidP="00B638BC">
      <w:pPr>
        <w:pStyle w:val="3"/>
        <w:numPr>
          <w:ilvl w:val="2"/>
          <w:numId w:val="1"/>
        </w:numPr>
        <w:spacing w:line="0" w:lineRule="atLeast"/>
      </w:pPr>
      <w:r>
        <w:t>クラウドセキュリティガイドライン活用ガイドブック</w:t>
      </w:r>
      <w:r>
        <w:t>2013</w:t>
      </w:r>
      <w:r>
        <w:t>年版【</w:t>
      </w:r>
      <w:r>
        <w:t>METI</w:t>
      </w:r>
      <w:r>
        <w:t>】</w:t>
      </w:r>
    </w:p>
    <w:p w14:paraId="65021223" w14:textId="77777777" w:rsidR="00A546CB" w:rsidRDefault="00B638BC" w:rsidP="00B638BC">
      <w:pPr>
        <w:spacing w:line="0" w:lineRule="atLeast"/>
        <w:ind w:left="1920"/>
      </w:pPr>
      <w:hyperlink r:id="rId32" w:history="1">
        <w:r>
          <w:rPr>
            <w:rStyle w:val="a3"/>
          </w:rPr>
          <w:t>http://www.meti.go.jp/press/2013/03/20140314004/20140314004-3.pdf</w:t>
        </w:r>
      </w:hyperlink>
      <w:r>
        <w:t xml:space="preserve">; </w:t>
      </w:r>
    </w:p>
    <w:p w14:paraId="65021224" w14:textId="77777777" w:rsidR="00A546CB" w:rsidRDefault="00B638BC" w:rsidP="00B638BC">
      <w:pPr>
        <w:pStyle w:val="3"/>
        <w:numPr>
          <w:ilvl w:val="2"/>
          <w:numId w:val="1"/>
        </w:numPr>
        <w:spacing w:line="0" w:lineRule="atLeast"/>
      </w:pPr>
      <w:r>
        <w:t>クラウドサービス提供における情報セキュリティ対策ガイドライン【</w:t>
      </w:r>
      <w:r>
        <w:t>2014</w:t>
      </w:r>
      <w:r>
        <w:t>年</w:t>
      </w:r>
      <w:r>
        <w:t>4</w:t>
      </w:r>
      <w:r>
        <w:t>月総務省】</w:t>
      </w:r>
    </w:p>
    <w:p w14:paraId="65021225" w14:textId="77777777" w:rsidR="00A546CB" w:rsidRDefault="00B638BC" w:rsidP="00B638BC">
      <w:pPr>
        <w:spacing w:line="0" w:lineRule="atLeast"/>
        <w:ind w:left="1920"/>
      </w:pPr>
      <w:hyperlink r:id="rId33" w:history="1">
        <w:r>
          <w:rPr>
            <w:rStyle w:val="a3"/>
          </w:rPr>
          <w:t>http://www.soumu.go.jp/menu_news/s-news/01ryutsu03_</w:t>
        </w:r>
        <w:r>
          <w:rPr>
            <w:rStyle w:val="a3"/>
          </w:rPr>
          <w:t>02000073.html</w:t>
        </w:r>
      </w:hyperlink>
      <w:r>
        <w:t xml:space="preserve">; </w:t>
      </w:r>
    </w:p>
    <w:p w14:paraId="65021226" w14:textId="77777777" w:rsidR="00A546CB" w:rsidRDefault="00B638BC" w:rsidP="00B638BC">
      <w:pPr>
        <w:pStyle w:val="3"/>
        <w:numPr>
          <w:ilvl w:val="2"/>
          <w:numId w:val="1"/>
        </w:numPr>
        <w:spacing w:line="0" w:lineRule="atLeast"/>
      </w:pPr>
      <w:r>
        <w:lastRenderedPageBreak/>
        <w:t>クラウドセキュリティ関連</w:t>
      </w:r>
      <w:r>
        <w:t>ISO</w:t>
      </w:r>
      <w:r>
        <w:t>規格</w:t>
      </w:r>
    </w:p>
    <w:p w14:paraId="65021227" w14:textId="77777777" w:rsidR="00A546CB" w:rsidRDefault="00B638BC" w:rsidP="00B638BC">
      <w:pPr>
        <w:numPr>
          <w:ilvl w:val="3"/>
          <w:numId w:val="1"/>
        </w:numPr>
        <w:spacing w:line="0" w:lineRule="atLeast"/>
      </w:pPr>
      <w:r>
        <w:t>■ISO/IEC27017:2015</w:t>
      </w:r>
      <w:r>
        <w:t>に基づく</w:t>
      </w:r>
      <w:r>
        <w:t>ISMS</w:t>
      </w:r>
      <w:r>
        <w:t>クラウドセキュリティ認証に関する要求事項（スライド）【</w:t>
      </w:r>
      <w:r>
        <w:t>JIPDEC</w:t>
      </w:r>
      <w:r>
        <w:t>】</w:t>
      </w:r>
    </w:p>
    <w:p w14:paraId="65021228" w14:textId="77777777" w:rsidR="00A546CB" w:rsidRDefault="00B638BC" w:rsidP="00B638BC">
      <w:pPr>
        <w:spacing w:line="0" w:lineRule="atLeast"/>
        <w:ind w:left="1880"/>
      </w:pPr>
      <w:hyperlink r:id="rId34" w:history="1">
        <w:r>
          <w:rPr>
            <w:rStyle w:val="a3"/>
          </w:rPr>
          <w:t>https://www.isms.jipdec.or.jp/doc/JIP-ISMS517-10.pdf</w:t>
        </w:r>
      </w:hyperlink>
      <w:r>
        <w:t xml:space="preserve">; </w:t>
      </w:r>
    </w:p>
    <w:p w14:paraId="65021229" w14:textId="77777777" w:rsidR="00A546CB" w:rsidRDefault="00B638BC" w:rsidP="00B638BC">
      <w:pPr>
        <w:numPr>
          <w:ilvl w:val="3"/>
          <w:numId w:val="1"/>
        </w:numPr>
        <w:spacing w:line="0" w:lineRule="atLeast"/>
      </w:pPr>
      <w:r>
        <w:t>■ISMS</w:t>
      </w:r>
      <w:r>
        <w:t>クラウドセキュリティ認証の概要（スライド）【</w:t>
      </w:r>
      <w:r>
        <w:t>JIPDEC</w:t>
      </w:r>
      <w:r>
        <w:t>】</w:t>
      </w:r>
    </w:p>
    <w:p w14:paraId="6502122A" w14:textId="77777777" w:rsidR="00A546CB" w:rsidRDefault="00B638BC" w:rsidP="00B638BC">
      <w:pPr>
        <w:spacing w:line="0" w:lineRule="atLeast"/>
        <w:ind w:left="1880"/>
      </w:pPr>
      <w:hyperlink r:id="rId35" w:history="1">
        <w:r>
          <w:rPr>
            <w:rStyle w:val="a3"/>
          </w:rPr>
          <w:t>https://www.isms.jipdec.or.jp/seminar/cloud/shiryou-1.pdf</w:t>
        </w:r>
      </w:hyperlink>
      <w:r>
        <w:t xml:space="preserve">; </w:t>
      </w:r>
    </w:p>
    <w:p w14:paraId="6502122B" w14:textId="77777777" w:rsidR="00A546CB" w:rsidRDefault="00B638BC" w:rsidP="00B638BC">
      <w:pPr>
        <w:numPr>
          <w:ilvl w:val="3"/>
          <w:numId w:val="1"/>
        </w:numPr>
        <w:spacing w:line="0" w:lineRule="atLeast"/>
      </w:pPr>
      <w:r>
        <w:t>■ISO/IEC27017:2015</w:t>
      </w:r>
      <w:r>
        <w:t>に基づくクラウドセキュリティ</w:t>
      </w:r>
      <w:r>
        <w:t>の構築のポイント（スライド）【</w:t>
      </w:r>
      <w:r>
        <w:t>JIPDEC</w:t>
      </w:r>
      <w:r>
        <w:t>】</w:t>
      </w:r>
    </w:p>
    <w:p w14:paraId="6502122C" w14:textId="77777777" w:rsidR="00A546CB" w:rsidRDefault="00B638BC" w:rsidP="00B638BC">
      <w:pPr>
        <w:spacing w:line="0" w:lineRule="atLeast"/>
        <w:ind w:left="1880"/>
      </w:pPr>
      <w:hyperlink r:id="rId36" w:history="1">
        <w:r>
          <w:rPr>
            <w:rStyle w:val="a3"/>
          </w:rPr>
          <w:t>https://www.isms.jipdec.or.jp/seminar/cloud/shiryou-2.pdf</w:t>
        </w:r>
      </w:hyperlink>
      <w:r>
        <w:t xml:space="preserve">; </w:t>
      </w:r>
    </w:p>
    <w:p w14:paraId="6502122D" w14:textId="77777777" w:rsidR="00A546CB" w:rsidRDefault="00B638BC" w:rsidP="00B638BC">
      <w:pPr>
        <w:pStyle w:val="3"/>
        <w:numPr>
          <w:ilvl w:val="2"/>
          <w:numId w:val="1"/>
        </w:numPr>
        <w:spacing w:line="0" w:lineRule="atLeast"/>
      </w:pPr>
      <w:r>
        <w:t>教育分野におけるクラウド導入に対応する情報セキュリティに関する手続きガイドブック【総務省】</w:t>
      </w:r>
    </w:p>
    <w:p w14:paraId="6502122E" w14:textId="77777777" w:rsidR="00A546CB" w:rsidRDefault="00B638BC" w:rsidP="00B638BC">
      <w:pPr>
        <w:spacing w:line="0" w:lineRule="atLeast"/>
        <w:ind w:left="1920"/>
      </w:pPr>
      <w:hyperlink r:id="rId37" w:history="1">
        <w:r>
          <w:rPr>
            <w:rStyle w:val="a3"/>
          </w:rPr>
          <w:t>http://www.soumu.go.jp/main_content/000417633.pdf</w:t>
        </w:r>
      </w:hyperlink>
      <w:r>
        <w:t xml:space="preserve">; </w:t>
      </w:r>
    </w:p>
    <w:p w14:paraId="6502122F" w14:textId="77777777" w:rsidR="00A546CB" w:rsidRDefault="00B638BC" w:rsidP="00B638BC">
      <w:pPr>
        <w:pStyle w:val="3"/>
        <w:numPr>
          <w:ilvl w:val="2"/>
          <w:numId w:val="1"/>
        </w:numPr>
        <w:spacing w:line="0" w:lineRule="atLeast"/>
      </w:pPr>
      <w:r>
        <w:t>教育ＩＣＴの新しいスタイルクラウド導入ガイドブック</w:t>
      </w:r>
      <w:r>
        <w:t>2015</w:t>
      </w:r>
      <w:r>
        <w:t>【総務省】</w:t>
      </w:r>
    </w:p>
    <w:p w14:paraId="65021230" w14:textId="77777777" w:rsidR="00A546CB" w:rsidRDefault="00B638BC" w:rsidP="00B638BC">
      <w:pPr>
        <w:spacing w:line="0" w:lineRule="atLeast"/>
        <w:ind w:left="1920"/>
      </w:pPr>
      <w:hyperlink r:id="rId38" w:history="1">
        <w:r>
          <w:rPr>
            <w:rStyle w:val="a3"/>
          </w:rPr>
          <w:t>http://www.soumu.go.jp/main_content/000</w:t>
        </w:r>
        <w:r>
          <w:rPr>
            <w:rStyle w:val="a3"/>
          </w:rPr>
          <w:t>358976.pdf</w:t>
        </w:r>
      </w:hyperlink>
      <w:r>
        <w:t xml:space="preserve">; </w:t>
      </w:r>
    </w:p>
    <w:p w14:paraId="65021231" w14:textId="77777777" w:rsidR="00A546CB" w:rsidRDefault="00B638BC" w:rsidP="00B638BC">
      <w:pPr>
        <w:pStyle w:val="2"/>
        <w:numPr>
          <w:ilvl w:val="1"/>
          <w:numId w:val="1"/>
        </w:numPr>
        <w:spacing w:line="0" w:lineRule="atLeast"/>
        <w:ind w:left="780" w:right="100"/>
      </w:pPr>
      <w:r>
        <w:t>システム化及びサイバーセキュリティ管理規約等</w:t>
      </w:r>
    </w:p>
    <w:p w14:paraId="65021232" w14:textId="77777777" w:rsidR="00A546CB" w:rsidRDefault="00B638BC" w:rsidP="00B638BC">
      <w:pPr>
        <w:pStyle w:val="3"/>
        <w:numPr>
          <w:ilvl w:val="2"/>
          <w:numId w:val="1"/>
        </w:numPr>
        <w:spacing w:line="0" w:lineRule="atLeast"/>
      </w:pPr>
      <w:r>
        <w:t>人材育成・人材確保</w:t>
      </w:r>
    </w:p>
    <w:p w14:paraId="65021233" w14:textId="77777777" w:rsidR="00A546CB" w:rsidRDefault="00B638BC" w:rsidP="00B638BC">
      <w:pPr>
        <w:numPr>
          <w:ilvl w:val="3"/>
          <w:numId w:val="1"/>
        </w:numPr>
        <w:spacing w:line="0" w:lineRule="atLeast"/>
      </w:pPr>
      <w:r>
        <w:t>■</w:t>
      </w:r>
      <w:proofErr w:type="spellStart"/>
      <w:r>
        <w:t>i</w:t>
      </w:r>
      <w:proofErr w:type="spellEnd"/>
      <w:r>
        <w:t>コンピテンシ・ディクショナリ【</w:t>
      </w:r>
      <w:r>
        <w:t>IPA</w:t>
      </w:r>
      <w:r>
        <w:t>】</w:t>
      </w:r>
    </w:p>
    <w:p w14:paraId="65021234" w14:textId="77777777" w:rsidR="00A546CB" w:rsidRDefault="00B638BC" w:rsidP="00B638BC">
      <w:pPr>
        <w:spacing w:line="0" w:lineRule="atLeast"/>
        <w:ind w:left="1880"/>
      </w:pPr>
      <w:hyperlink r:id="rId39" w:history="1">
        <w:r>
          <w:rPr>
            <w:rStyle w:val="a3"/>
          </w:rPr>
          <w:t>https://icd.ipa.go.jp/icd/</w:t>
        </w:r>
      </w:hyperlink>
      <w:r>
        <w:t xml:space="preserve">; </w:t>
      </w:r>
    </w:p>
    <w:p w14:paraId="65021235" w14:textId="77777777" w:rsidR="00A546CB" w:rsidRDefault="00B638BC" w:rsidP="00B638BC">
      <w:pPr>
        <w:numPr>
          <w:ilvl w:val="3"/>
          <w:numId w:val="1"/>
        </w:numPr>
        <w:spacing w:line="0" w:lineRule="atLeast"/>
      </w:pPr>
      <w:r>
        <w:t>■IT</w:t>
      </w:r>
      <w:r>
        <w:t>のスキル指標を活用した情報セキュリティ人材育成ガイド【</w:t>
      </w:r>
      <w:r>
        <w:t>2015</w:t>
      </w:r>
      <w:r>
        <w:t>年</w:t>
      </w:r>
      <w:r>
        <w:t>5</w:t>
      </w:r>
      <w:r>
        <w:t>月</w:t>
      </w:r>
      <w:r>
        <w:t>IPA</w:t>
      </w:r>
      <w:r>
        <w:t>】</w:t>
      </w:r>
    </w:p>
    <w:p w14:paraId="65021236" w14:textId="77777777" w:rsidR="00A546CB" w:rsidRDefault="00B638BC" w:rsidP="00B638BC">
      <w:pPr>
        <w:spacing w:line="0" w:lineRule="atLeast"/>
        <w:ind w:left="1880"/>
      </w:pPr>
      <w:hyperlink r:id="rId40" w:history="1">
        <w:r>
          <w:rPr>
            <w:rStyle w:val="a3"/>
          </w:rPr>
          <w:t>http://www.ipa.go</w:t>
        </w:r>
        <w:r>
          <w:rPr>
            <w:rStyle w:val="a3"/>
          </w:rPr>
          <w:t>.jp/files/000039528.pdf</w:t>
        </w:r>
      </w:hyperlink>
      <w:r>
        <w:t xml:space="preserve">; </w:t>
      </w:r>
    </w:p>
    <w:p w14:paraId="65021237" w14:textId="77777777" w:rsidR="00A546CB" w:rsidRDefault="00B638BC" w:rsidP="00B638BC">
      <w:pPr>
        <w:numPr>
          <w:ilvl w:val="4"/>
          <w:numId w:val="1"/>
        </w:numPr>
        <w:spacing w:line="0" w:lineRule="atLeast"/>
      </w:pPr>
      <w:r>
        <w:t>情報セキュリティ強化対応スキル指標のご紹介</w:t>
      </w:r>
    </w:p>
    <w:p w14:paraId="65021238" w14:textId="77777777" w:rsidR="00A546CB" w:rsidRDefault="00B638BC" w:rsidP="00B638BC">
      <w:pPr>
        <w:spacing w:line="0" w:lineRule="atLeast"/>
        <w:ind w:left="2120"/>
      </w:pPr>
      <w:hyperlink r:id="rId41" w:history="1">
        <w:r>
          <w:rPr>
            <w:rStyle w:val="a3"/>
          </w:rPr>
          <w:t>http://www.ipa.go.jp/jinzai/hrd/security/</w:t>
        </w:r>
      </w:hyperlink>
      <w:r>
        <w:t xml:space="preserve">; </w:t>
      </w:r>
    </w:p>
    <w:p w14:paraId="65021239" w14:textId="77777777" w:rsidR="00A546CB" w:rsidRDefault="00B638BC" w:rsidP="00B638BC">
      <w:pPr>
        <w:pStyle w:val="3"/>
        <w:numPr>
          <w:ilvl w:val="2"/>
          <w:numId w:val="1"/>
        </w:numPr>
        <w:spacing w:line="0" w:lineRule="atLeast"/>
      </w:pPr>
      <w:r>
        <w:t>ISMS</w:t>
      </w:r>
      <w:r>
        <w:t>関連</w:t>
      </w:r>
    </w:p>
    <w:p w14:paraId="6502123A" w14:textId="77777777" w:rsidR="00A546CB" w:rsidRDefault="00B638BC" w:rsidP="00B638BC">
      <w:pPr>
        <w:numPr>
          <w:ilvl w:val="3"/>
          <w:numId w:val="1"/>
        </w:numPr>
        <w:spacing w:line="0" w:lineRule="atLeast"/>
      </w:pPr>
      <w:r>
        <w:t>■ISMS</w:t>
      </w:r>
      <w:r>
        <w:t>ユーザーズガイド</w:t>
      </w:r>
      <w:r>
        <w:t>-JISQ27001:2014(ISO/IEC27001:2013)</w:t>
      </w:r>
      <w:r>
        <w:t>対応【</w:t>
      </w:r>
      <w:r>
        <w:t>JIPDEC</w:t>
      </w:r>
      <w:r>
        <w:t>】</w:t>
      </w:r>
    </w:p>
    <w:p w14:paraId="6502123B" w14:textId="77777777" w:rsidR="00A546CB" w:rsidRDefault="00B638BC" w:rsidP="00B638BC">
      <w:pPr>
        <w:numPr>
          <w:ilvl w:val="3"/>
          <w:numId w:val="1"/>
        </w:numPr>
        <w:spacing w:line="0" w:lineRule="atLeast"/>
      </w:pPr>
      <w:r>
        <w:t>■ISMS</w:t>
      </w:r>
      <w:r>
        <w:t>ユーザーズガイド</w:t>
      </w:r>
      <w:r>
        <w:t>-JISQ27001:2014(ISO/IEC27001</w:t>
      </w:r>
      <w:r>
        <w:t>:2013)</w:t>
      </w:r>
      <w:r>
        <w:t>対応</w:t>
      </w:r>
      <w:r>
        <w:t>-</w:t>
      </w:r>
      <w:r>
        <w:t>リスクマネジメント編【</w:t>
      </w:r>
      <w:r>
        <w:t>JIPDEC</w:t>
      </w:r>
      <w:r>
        <w:t>】</w:t>
      </w:r>
    </w:p>
    <w:p w14:paraId="6502123C" w14:textId="77777777" w:rsidR="00A546CB" w:rsidRDefault="00B638BC" w:rsidP="00B638BC">
      <w:pPr>
        <w:pStyle w:val="3"/>
        <w:numPr>
          <w:ilvl w:val="2"/>
          <w:numId w:val="1"/>
        </w:numPr>
        <w:spacing w:line="0" w:lineRule="atLeast"/>
      </w:pPr>
      <w:r>
        <w:t>情報セキュリティマネジメントシステム</w:t>
      </w:r>
      <w:r>
        <w:t xml:space="preserve">(ISMS) </w:t>
      </w:r>
      <w:r>
        <w:t>適合性評価制度</w:t>
      </w:r>
    </w:p>
    <w:p w14:paraId="6502123D" w14:textId="77777777" w:rsidR="00A546CB" w:rsidRDefault="00B638BC" w:rsidP="00B638BC">
      <w:pPr>
        <w:numPr>
          <w:ilvl w:val="3"/>
          <w:numId w:val="1"/>
        </w:numPr>
        <w:spacing w:line="0" w:lineRule="atLeast"/>
      </w:pPr>
      <w:r>
        <w:t>参考資料</w:t>
      </w:r>
    </w:p>
    <w:p w14:paraId="6502123E" w14:textId="77777777" w:rsidR="00A546CB" w:rsidRDefault="00B638BC" w:rsidP="00B638BC">
      <w:pPr>
        <w:numPr>
          <w:ilvl w:val="4"/>
          <w:numId w:val="1"/>
        </w:numPr>
        <w:spacing w:line="0" w:lineRule="atLeast"/>
      </w:pPr>
      <w:r>
        <w:t>情報セキュリティマネジメントシステム</w:t>
      </w:r>
      <w:r>
        <w:t>(ISMS)</w:t>
      </w:r>
      <w:r>
        <w:t>適合性評価制度の概要</w:t>
      </w:r>
    </w:p>
    <w:p w14:paraId="6502123F" w14:textId="77777777" w:rsidR="00A546CB" w:rsidRDefault="00B638BC" w:rsidP="00B638BC">
      <w:pPr>
        <w:numPr>
          <w:ilvl w:val="5"/>
          <w:numId w:val="1"/>
        </w:numPr>
        <w:spacing w:line="0" w:lineRule="atLeast"/>
      </w:pPr>
      <w:r>
        <w:lastRenderedPageBreak/>
        <w:t>https://www.isms.jipdec.or.jp/about/index.html</w:t>
      </w:r>
    </w:p>
    <w:p w14:paraId="65021240" w14:textId="77777777" w:rsidR="00A546CB" w:rsidRDefault="00B638BC" w:rsidP="00B638BC">
      <w:pPr>
        <w:spacing w:line="0" w:lineRule="atLeast"/>
        <w:ind w:left="2120"/>
      </w:pPr>
      <w:hyperlink r:id="rId42" w:history="1">
        <w:r>
          <w:rPr>
            <w:rStyle w:val="a3"/>
          </w:rPr>
          <w:t>https://www.isms.jipdec.or.jp/about/index.html</w:t>
        </w:r>
      </w:hyperlink>
      <w:r>
        <w:t xml:space="preserve">; </w:t>
      </w:r>
    </w:p>
    <w:p w14:paraId="65021241" w14:textId="77777777" w:rsidR="00A546CB" w:rsidRDefault="00B638BC" w:rsidP="00B638BC">
      <w:pPr>
        <w:numPr>
          <w:ilvl w:val="4"/>
          <w:numId w:val="1"/>
        </w:numPr>
        <w:spacing w:line="0" w:lineRule="atLeast"/>
      </w:pPr>
      <w:r>
        <w:t>ISMS</w:t>
      </w:r>
      <w:r>
        <w:t>認証機関一覧</w:t>
      </w:r>
    </w:p>
    <w:p w14:paraId="65021242" w14:textId="77777777" w:rsidR="00A546CB" w:rsidRDefault="00B638BC" w:rsidP="00B638BC">
      <w:pPr>
        <w:numPr>
          <w:ilvl w:val="5"/>
          <w:numId w:val="1"/>
        </w:numPr>
        <w:spacing w:line="0" w:lineRule="atLeast"/>
      </w:pPr>
      <w:r>
        <w:t>https://www.isms.jipdec.or.jp/lst/isr/index.html</w:t>
      </w:r>
    </w:p>
    <w:p w14:paraId="65021243" w14:textId="77777777" w:rsidR="00A546CB" w:rsidRDefault="00B638BC" w:rsidP="00B638BC">
      <w:pPr>
        <w:spacing w:line="0" w:lineRule="atLeast"/>
        <w:ind w:left="2120"/>
      </w:pPr>
      <w:hyperlink r:id="rId43" w:history="1">
        <w:r>
          <w:rPr>
            <w:rStyle w:val="a3"/>
          </w:rPr>
          <w:t>https://www.isms.jipd</w:t>
        </w:r>
        <w:r>
          <w:rPr>
            <w:rStyle w:val="a3"/>
          </w:rPr>
          <w:t>ec.or.jp/lst/isr/index.html</w:t>
        </w:r>
      </w:hyperlink>
      <w:r>
        <w:t xml:space="preserve">; </w:t>
      </w:r>
    </w:p>
    <w:p w14:paraId="65021244" w14:textId="77777777" w:rsidR="00A546CB" w:rsidRDefault="00B638BC" w:rsidP="00B638BC">
      <w:pPr>
        <w:numPr>
          <w:ilvl w:val="4"/>
          <w:numId w:val="1"/>
        </w:numPr>
        <w:spacing w:line="0" w:lineRule="atLeast"/>
      </w:pPr>
      <w:r>
        <w:t>ISMS</w:t>
      </w:r>
      <w:r>
        <w:t>認証取得組織検索</w:t>
      </w:r>
    </w:p>
    <w:p w14:paraId="65021245" w14:textId="77777777" w:rsidR="00A546CB" w:rsidRDefault="00B638BC" w:rsidP="00B638BC">
      <w:pPr>
        <w:numPr>
          <w:ilvl w:val="5"/>
          <w:numId w:val="1"/>
        </w:numPr>
        <w:spacing w:line="0" w:lineRule="atLeast"/>
      </w:pPr>
      <w:r>
        <w:t>https://www.isms.jipdec.or.jp/lst/ind/index.html</w:t>
      </w:r>
    </w:p>
    <w:p w14:paraId="65021246" w14:textId="77777777" w:rsidR="00A546CB" w:rsidRDefault="00B638BC" w:rsidP="00B638BC">
      <w:pPr>
        <w:spacing w:line="0" w:lineRule="atLeast"/>
        <w:ind w:left="2120"/>
      </w:pPr>
      <w:hyperlink r:id="rId44" w:history="1">
        <w:r>
          <w:rPr>
            <w:rStyle w:val="a3"/>
          </w:rPr>
          <w:t>https://www.isms.jipdec.or.jp/lst/ind/index.html</w:t>
        </w:r>
      </w:hyperlink>
      <w:r>
        <w:t xml:space="preserve">; </w:t>
      </w:r>
    </w:p>
    <w:p w14:paraId="65021247" w14:textId="77777777" w:rsidR="00A546CB" w:rsidRDefault="00B638BC" w:rsidP="00B638BC">
      <w:pPr>
        <w:pStyle w:val="3"/>
        <w:numPr>
          <w:ilvl w:val="2"/>
          <w:numId w:val="1"/>
        </w:numPr>
        <w:spacing w:line="0" w:lineRule="atLeast"/>
      </w:pPr>
      <w:r>
        <w:t>情報セキュリティマネジメント（</w:t>
      </w:r>
      <w:r>
        <w:t>ISMS</w:t>
      </w:r>
      <w:r>
        <w:t>）に準拠した対策【</w:t>
      </w:r>
      <w:r>
        <w:t>ISO/IEC27001:2013</w:t>
      </w:r>
      <w:r>
        <w:t>（管理</w:t>
      </w:r>
      <w:r>
        <w:t>項目</w:t>
      </w:r>
      <w:r>
        <w:t xml:space="preserve">35, </w:t>
      </w:r>
      <w:r>
        <w:t>管理策</w:t>
      </w:r>
      <w:r>
        <w:t>114</w:t>
      </w:r>
      <w:r>
        <w:t>）】</w:t>
      </w:r>
    </w:p>
    <w:p w14:paraId="65021248" w14:textId="77777777" w:rsidR="00A546CB" w:rsidRDefault="00B638BC" w:rsidP="00B638BC">
      <w:pPr>
        <w:pStyle w:val="2"/>
        <w:numPr>
          <w:ilvl w:val="1"/>
          <w:numId w:val="1"/>
        </w:numPr>
        <w:spacing w:line="0" w:lineRule="atLeast"/>
        <w:ind w:left="780" w:right="100"/>
      </w:pPr>
      <w:r>
        <w:t>施策・政策・統計（サイバーセキュリティ戦略本部）</w:t>
      </w:r>
    </w:p>
    <w:p w14:paraId="65021249" w14:textId="77777777" w:rsidR="00A546CB" w:rsidRDefault="00B638BC" w:rsidP="00B638BC">
      <w:pPr>
        <w:spacing w:line="0" w:lineRule="atLeast"/>
        <w:ind w:left="1400"/>
      </w:pPr>
      <w:hyperlink r:id="rId45" w:history="1">
        <w:r>
          <w:rPr>
            <w:rStyle w:val="a3"/>
          </w:rPr>
          <w:t>http://law.e-gov.go.jp/htmldata/H26/H26HO104.html</w:t>
        </w:r>
      </w:hyperlink>
      <w:r>
        <w:t xml:space="preserve">; </w:t>
      </w:r>
    </w:p>
    <w:p w14:paraId="6502124A" w14:textId="77777777" w:rsidR="00A546CB" w:rsidRDefault="00B638BC" w:rsidP="00B638BC">
      <w:pPr>
        <w:pStyle w:val="3"/>
        <w:numPr>
          <w:ilvl w:val="2"/>
          <w:numId w:val="1"/>
        </w:numPr>
        <w:spacing w:line="0" w:lineRule="atLeast"/>
      </w:pPr>
      <w:r>
        <w:t>サイバーセキュリティ基本法（</w:t>
      </w:r>
      <w:r>
        <w:t>2016</w:t>
      </w:r>
      <w:r>
        <w:t>年</w:t>
      </w:r>
      <w:r>
        <w:t>4</w:t>
      </w:r>
      <w:r>
        <w:t>月</w:t>
      </w:r>
      <w:r>
        <w:t>15</w:t>
      </w:r>
      <w:r>
        <w:t>日改正）</w:t>
      </w:r>
    </w:p>
    <w:p w14:paraId="6502124B" w14:textId="77777777" w:rsidR="00A546CB" w:rsidRDefault="00B638BC" w:rsidP="00B638BC">
      <w:pPr>
        <w:pStyle w:val="3"/>
        <w:numPr>
          <w:ilvl w:val="2"/>
          <w:numId w:val="1"/>
        </w:numPr>
        <w:spacing w:line="0" w:lineRule="atLeast"/>
      </w:pPr>
      <w:r>
        <w:t>【校正中】サイバーセキュリティ戦略（案）（</w:t>
      </w:r>
      <w:r>
        <w:t>2018</w:t>
      </w:r>
      <w:r>
        <w:t>年</w:t>
      </w:r>
      <w:r>
        <w:t>6</w:t>
      </w:r>
      <w:r>
        <w:t>月</w:t>
      </w:r>
      <w:r>
        <w:t>2</w:t>
      </w:r>
      <w:r>
        <w:t>日</w:t>
      </w:r>
      <w:r>
        <w:t>NISC</w:t>
      </w:r>
      <w:r>
        <w:t>）</w:t>
      </w:r>
    </w:p>
    <w:p w14:paraId="6502124C" w14:textId="77777777" w:rsidR="00A546CB" w:rsidRDefault="00B638BC" w:rsidP="00B638BC">
      <w:pPr>
        <w:spacing w:line="0" w:lineRule="atLeast"/>
        <w:ind w:left="1920"/>
      </w:pPr>
      <w:hyperlink r:id="rId46" w:history="1">
        <w:r>
          <w:rPr>
            <w:rStyle w:val="a3"/>
          </w:rPr>
          <w:t>https://www.nisc.go.jp/conference/cs/dai18/pdf/18shiryou01.pdf</w:t>
        </w:r>
      </w:hyperlink>
      <w:r>
        <w:t xml:space="preserve">; </w:t>
      </w:r>
    </w:p>
    <w:p w14:paraId="6502124D" w14:textId="77777777" w:rsidR="00A546CB" w:rsidRDefault="00B638BC" w:rsidP="00B638BC">
      <w:pPr>
        <w:pStyle w:val="3"/>
        <w:numPr>
          <w:ilvl w:val="2"/>
          <w:numId w:val="1"/>
        </w:numPr>
        <w:spacing w:line="0" w:lineRule="atLeast"/>
      </w:pPr>
      <w:r>
        <w:t>サイバーセキュリティ戦略（</w:t>
      </w:r>
      <w:r>
        <w:t>2015</w:t>
      </w:r>
      <w:r>
        <w:t>年</w:t>
      </w:r>
      <w:r>
        <w:t>9</w:t>
      </w:r>
      <w:r>
        <w:t>月</w:t>
      </w:r>
      <w:r>
        <w:t>4</w:t>
      </w:r>
      <w:r>
        <w:t>日閣議決定）</w:t>
      </w:r>
    </w:p>
    <w:p w14:paraId="6502124E" w14:textId="77777777" w:rsidR="00A546CB" w:rsidRDefault="00B638BC" w:rsidP="00B638BC">
      <w:pPr>
        <w:pStyle w:val="3"/>
        <w:numPr>
          <w:ilvl w:val="2"/>
          <w:numId w:val="1"/>
        </w:numPr>
        <w:spacing w:line="0" w:lineRule="atLeast"/>
      </w:pPr>
      <w:r>
        <w:t>サイバーセキュリティ</w:t>
      </w:r>
      <w:r>
        <w:t>2016</w:t>
      </w:r>
      <w:r>
        <w:t>【</w:t>
      </w:r>
      <w:r>
        <w:t>2016</w:t>
      </w:r>
      <w:r>
        <w:t>年サイバーセキュリティ戦略本部】</w:t>
      </w:r>
    </w:p>
    <w:p w14:paraId="6502124F" w14:textId="77777777" w:rsidR="00A546CB" w:rsidRDefault="00B638BC" w:rsidP="00B638BC">
      <w:pPr>
        <w:spacing w:line="0" w:lineRule="atLeast"/>
        <w:ind w:left="1920"/>
      </w:pPr>
      <w:hyperlink r:id="rId47" w:history="1">
        <w:r>
          <w:rPr>
            <w:rStyle w:val="a3"/>
          </w:rPr>
          <w:t>https://www.nisc.go.jp/active/kihon/pdf/cyber-security2016.pdf</w:t>
        </w:r>
      </w:hyperlink>
      <w:r>
        <w:t xml:space="preserve">; </w:t>
      </w:r>
    </w:p>
    <w:p w14:paraId="65021250" w14:textId="77777777" w:rsidR="00A546CB" w:rsidRDefault="00B638BC" w:rsidP="00B638BC">
      <w:pPr>
        <w:pStyle w:val="3"/>
        <w:numPr>
          <w:ilvl w:val="2"/>
          <w:numId w:val="1"/>
        </w:numPr>
        <w:spacing w:line="0" w:lineRule="atLeast"/>
      </w:pPr>
      <w:r>
        <w:t>「政府機関等の情報セキュリティ対策のための統一基準群（平成</w:t>
      </w:r>
      <w:r>
        <w:t>28</w:t>
      </w:r>
      <w:r>
        <w:t>年度版）」（</w:t>
      </w:r>
      <w:r>
        <w:t>2016</w:t>
      </w:r>
      <w:r>
        <w:t>年</w:t>
      </w:r>
      <w:r>
        <w:t>8</w:t>
      </w:r>
      <w:r>
        <w:t>月</w:t>
      </w:r>
      <w:r>
        <w:t>31</w:t>
      </w:r>
      <w:r>
        <w:t>日サイバーセキュリティ戦略本部決定）</w:t>
      </w:r>
    </w:p>
    <w:p w14:paraId="65021251" w14:textId="77777777" w:rsidR="00A546CB" w:rsidRDefault="00B638BC" w:rsidP="00B638BC">
      <w:pPr>
        <w:numPr>
          <w:ilvl w:val="3"/>
          <w:numId w:val="1"/>
        </w:numPr>
        <w:spacing w:line="0" w:lineRule="atLeast"/>
      </w:pPr>
      <w:r>
        <w:t>http://www.nisc.go.jp/active/general/kijun28.html</w:t>
      </w:r>
    </w:p>
    <w:p w14:paraId="65021252" w14:textId="77777777" w:rsidR="00A546CB" w:rsidRDefault="00B638BC" w:rsidP="00B638BC">
      <w:pPr>
        <w:spacing w:line="0" w:lineRule="atLeast"/>
        <w:ind w:left="1880"/>
      </w:pPr>
      <w:hyperlink r:id="rId48" w:history="1">
        <w:r>
          <w:rPr>
            <w:rStyle w:val="a3"/>
          </w:rPr>
          <w:t>http://www.nisc.go.jp/active/general/kijun28.html</w:t>
        </w:r>
      </w:hyperlink>
      <w:r>
        <w:t xml:space="preserve">; </w:t>
      </w:r>
    </w:p>
    <w:p w14:paraId="65021253" w14:textId="77777777" w:rsidR="00A546CB" w:rsidRDefault="00B638BC" w:rsidP="00B638BC">
      <w:pPr>
        <w:pStyle w:val="3"/>
        <w:numPr>
          <w:ilvl w:val="2"/>
          <w:numId w:val="1"/>
        </w:numPr>
        <w:spacing w:line="0" w:lineRule="atLeast"/>
      </w:pPr>
      <w:r>
        <w:t>企業経営のためのサイバーセキュリティの考え方の策定について（</w:t>
      </w:r>
      <w:r>
        <w:t>2016</w:t>
      </w:r>
      <w:r>
        <w:t>年</w:t>
      </w:r>
      <w:r>
        <w:t>8</w:t>
      </w:r>
      <w:r>
        <w:t>月</w:t>
      </w:r>
      <w:r>
        <w:t>2</w:t>
      </w:r>
      <w:r>
        <w:t>日）【</w:t>
      </w:r>
      <w:r>
        <w:t>NISC</w:t>
      </w:r>
      <w:r>
        <w:t>】</w:t>
      </w:r>
    </w:p>
    <w:p w14:paraId="65021254" w14:textId="77777777" w:rsidR="00A546CB" w:rsidRDefault="00B638BC" w:rsidP="00B638BC">
      <w:pPr>
        <w:spacing w:line="0" w:lineRule="atLeast"/>
        <w:ind w:left="1920"/>
      </w:pPr>
      <w:hyperlink r:id="rId49" w:history="1">
        <w:r>
          <w:rPr>
            <w:rStyle w:val="a3"/>
          </w:rPr>
          <w:t>http://www.nisc.go.jp/conference/cs/dai09/pdf/09shiryou07.pd</w:t>
        </w:r>
        <w:r>
          <w:rPr>
            <w:rStyle w:val="a3"/>
          </w:rPr>
          <w:t>f</w:t>
        </w:r>
      </w:hyperlink>
      <w:r>
        <w:t xml:space="preserve">; </w:t>
      </w:r>
    </w:p>
    <w:p w14:paraId="65021255" w14:textId="77777777" w:rsidR="00A546CB" w:rsidRDefault="00B638BC" w:rsidP="00B638BC">
      <w:pPr>
        <w:numPr>
          <w:ilvl w:val="3"/>
          <w:numId w:val="1"/>
        </w:numPr>
        <w:spacing w:line="0" w:lineRule="atLeast"/>
      </w:pPr>
      <w:r>
        <w:t>http://www.nisc.go.jp/conference/cs/dai09/pdf/09shiryou07.pdf</w:t>
      </w:r>
    </w:p>
    <w:p w14:paraId="65021256" w14:textId="77777777" w:rsidR="00A546CB" w:rsidRDefault="00B638BC" w:rsidP="00B638BC">
      <w:pPr>
        <w:spacing w:line="0" w:lineRule="atLeast"/>
        <w:ind w:left="1880"/>
      </w:pPr>
      <w:hyperlink r:id="rId50" w:history="1">
        <w:r>
          <w:rPr>
            <w:rStyle w:val="a3"/>
          </w:rPr>
          <w:t>http://www.nisc.go.jp/conference/cs/dai09/pdf/09shiryou07.pdf</w:t>
        </w:r>
      </w:hyperlink>
      <w:r>
        <w:t xml:space="preserve">; </w:t>
      </w:r>
    </w:p>
    <w:p w14:paraId="65021257" w14:textId="77777777" w:rsidR="00A546CB" w:rsidRDefault="00B638BC" w:rsidP="00B638BC">
      <w:pPr>
        <w:numPr>
          <w:ilvl w:val="3"/>
          <w:numId w:val="1"/>
        </w:numPr>
        <w:spacing w:line="0" w:lineRule="atLeast"/>
      </w:pPr>
      <w:r>
        <w:t>サイバーセキュリティ戦略本部</w:t>
      </w:r>
    </w:p>
    <w:p w14:paraId="65021258" w14:textId="77777777" w:rsidR="00A546CB" w:rsidRDefault="00B638BC" w:rsidP="00B638BC">
      <w:pPr>
        <w:spacing w:line="0" w:lineRule="atLeast"/>
        <w:ind w:left="1880"/>
      </w:pPr>
      <w:hyperlink r:id="rId51" w:history="1">
        <w:r>
          <w:rPr>
            <w:rStyle w:val="a3"/>
          </w:rPr>
          <w:t>http://www.nisc.go.jp/conference/cs/index.html</w:t>
        </w:r>
      </w:hyperlink>
      <w:r>
        <w:t xml:space="preserve">; </w:t>
      </w:r>
    </w:p>
    <w:p w14:paraId="65021259" w14:textId="77777777" w:rsidR="00A546CB" w:rsidRDefault="00B638BC" w:rsidP="00B638BC">
      <w:pPr>
        <w:numPr>
          <w:ilvl w:val="4"/>
          <w:numId w:val="1"/>
        </w:numPr>
        <w:spacing w:line="0" w:lineRule="atLeast"/>
      </w:pPr>
      <w:r>
        <w:t>http://www.nisc.go.jp/conference/cs/index.html</w:t>
      </w:r>
    </w:p>
    <w:p w14:paraId="6502125A" w14:textId="77777777" w:rsidR="00A546CB" w:rsidRDefault="00B638BC" w:rsidP="00B638BC">
      <w:pPr>
        <w:spacing w:line="0" w:lineRule="atLeast"/>
        <w:ind w:left="2120"/>
      </w:pPr>
      <w:hyperlink r:id="rId52" w:history="1">
        <w:r>
          <w:rPr>
            <w:rStyle w:val="a3"/>
          </w:rPr>
          <w:t>http://www.nisc.go.jp/conference/cs/</w:t>
        </w:r>
        <w:r>
          <w:rPr>
            <w:rStyle w:val="a3"/>
          </w:rPr>
          <w:t>index.html</w:t>
        </w:r>
      </w:hyperlink>
      <w:r>
        <w:t xml:space="preserve">; </w:t>
      </w:r>
    </w:p>
    <w:p w14:paraId="6502125B" w14:textId="77777777" w:rsidR="00A546CB" w:rsidRDefault="00B638BC" w:rsidP="00B638BC">
      <w:pPr>
        <w:pStyle w:val="3"/>
        <w:numPr>
          <w:ilvl w:val="2"/>
          <w:numId w:val="1"/>
        </w:numPr>
        <w:spacing w:line="0" w:lineRule="atLeast"/>
      </w:pPr>
      <w:r>
        <w:t>情報セキュリティ白書</w:t>
      </w:r>
      <w:r>
        <w:t>2016</w:t>
      </w:r>
      <w:r>
        <w:t>【</w:t>
      </w:r>
      <w:r>
        <w:t>2016</w:t>
      </w:r>
      <w:r>
        <w:t>年</w:t>
      </w:r>
      <w:r>
        <w:t>7</w:t>
      </w:r>
      <w:r>
        <w:t>月</w:t>
      </w:r>
      <w:r>
        <w:t>IPA</w:t>
      </w:r>
      <w:r>
        <w:t>】</w:t>
      </w:r>
    </w:p>
    <w:p w14:paraId="6502125C" w14:textId="77777777" w:rsidR="00A546CB" w:rsidRDefault="00B638BC" w:rsidP="00B638BC">
      <w:pPr>
        <w:spacing w:line="0" w:lineRule="atLeast"/>
        <w:ind w:left="1920"/>
      </w:pPr>
      <w:hyperlink r:id="rId53" w:history="1">
        <w:r>
          <w:rPr>
            <w:rStyle w:val="a3"/>
          </w:rPr>
          <w:t>https://www.ipa.go.jp/security/publications/hakusyo/2016.html</w:t>
        </w:r>
      </w:hyperlink>
      <w:r>
        <w:t xml:space="preserve">; </w:t>
      </w:r>
    </w:p>
    <w:p w14:paraId="6502125D" w14:textId="77777777" w:rsidR="00A546CB" w:rsidRDefault="00B638BC" w:rsidP="00B638BC">
      <w:pPr>
        <w:pStyle w:val="3"/>
        <w:numPr>
          <w:ilvl w:val="2"/>
          <w:numId w:val="1"/>
        </w:numPr>
        <w:spacing w:line="0" w:lineRule="atLeast"/>
      </w:pPr>
      <w:r>
        <w:t>サイバーセキュリティ関連施策に関する平成</w:t>
      </w:r>
      <w:r>
        <w:t>29</w:t>
      </w:r>
      <w:r>
        <w:t>年度予算重点化方針</w:t>
      </w:r>
    </w:p>
    <w:p w14:paraId="6502125E" w14:textId="77777777" w:rsidR="00A546CB" w:rsidRDefault="00B638BC" w:rsidP="00B638BC">
      <w:pPr>
        <w:spacing w:line="0" w:lineRule="atLeast"/>
        <w:ind w:left="1920"/>
      </w:pPr>
      <w:hyperlink r:id="rId54" w:history="1">
        <w:r>
          <w:rPr>
            <w:rStyle w:val="a3"/>
          </w:rPr>
          <w:t>http://www.nisc.go.jp/active/kihon/pdf/yosanhoshin29.pdf</w:t>
        </w:r>
      </w:hyperlink>
      <w:r>
        <w:t xml:space="preserve">; </w:t>
      </w:r>
    </w:p>
    <w:p w14:paraId="6502125F" w14:textId="77777777" w:rsidR="00A546CB" w:rsidRDefault="00B638BC" w:rsidP="00B638BC">
      <w:pPr>
        <w:pStyle w:val="3"/>
        <w:numPr>
          <w:ilvl w:val="2"/>
          <w:numId w:val="1"/>
        </w:numPr>
        <w:spacing w:line="0" w:lineRule="atLeast"/>
      </w:pPr>
      <w:r>
        <w:t>サイバーセキュリティ政策の評価に係る基本方針</w:t>
      </w:r>
    </w:p>
    <w:p w14:paraId="65021260" w14:textId="77777777" w:rsidR="00A546CB" w:rsidRDefault="00B638BC" w:rsidP="00B638BC">
      <w:pPr>
        <w:spacing w:line="0" w:lineRule="atLeast"/>
        <w:ind w:left="1920"/>
      </w:pPr>
      <w:hyperlink r:id="rId55" w:history="1">
        <w:r>
          <w:rPr>
            <w:rStyle w:val="a3"/>
          </w:rPr>
          <w:t>http://www.nisc.go.jp/active/kihon/pdf/cs_hyouka_houshin.pdf</w:t>
        </w:r>
      </w:hyperlink>
      <w:r>
        <w:t xml:space="preserve">; </w:t>
      </w:r>
    </w:p>
    <w:p w14:paraId="65021261" w14:textId="77777777" w:rsidR="00A546CB" w:rsidRDefault="00B638BC" w:rsidP="00B638BC">
      <w:pPr>
        <w:pStyle w:val="3"/>
        <w:numPr>
          <w:ilvl w:val="2"/>
          <w:numId w:val="1"/>
        </w:numPr>
        <w:spacing w:line="0" w:lineRule="atLeast"/>
      </w:pPr>
      <w:r>
        <w:t>情報セキュリティ白書</w:t>
      </w:r>
      <w:r>
        <w:t>2017</w:t>
      </w:r>
      <w:r>
        <w:t>【</w:t>
      </w:r>
      <w:r>
        <w:t>2017</w:t>
      </w:r>
      <w:r>
        <w:t>年</w:t>
      </w:r>
      <w:r>
        <w:t>7</w:t>
      </w:r>
      <w:r>
        <w:t>月</w:t>
      </w:r>
      <w:r>
        <w:t>IPA</w:t>
      </w:r>
      <w:r>
        <w:t>】</w:t>
      </w:r>
    </w:p>
    <w:p w14:paraId="65021262" w14:textId="77777777" w:rsidR="00A546CB" w:rsidRDefault="00B638BC" w:rsidP="00B638BC">
      <w:pPr>
        <w:spacing w:line="0" w:lineRule="atLeast"/>
        <w:ind w:left="1920"/>
      </w:pPr>
      <w:hyperlink r:id="rId56" w:history="1">
        <w:r>
          <w:rPr>
            <w:rStyle w:val="a3"/>
          </w:rPr>
          <w:t>https://www.ipa.go.jp/security/publications/hakusyo/2017.html</w:t>
        </w:r>
      </w:hyperlink>
      <w:r>
        <w:t xml:space="preserve">; </w:t>
      </w:r>
    </w:p>
    <w:p w14:paraId="65021263" w14:textId="77777777" w:rsidR="00A546CB" w:rsidRDefault="00B638BC" w:rsidP="00B638BC">
      <w:pPr>
        <w:pStyle w:val="2"/>
        <w:numPr>
          <w:ilvl w:val="1"/>
          <w:numId w:val="1"/>
        </w:numPr>
        <w:spacing w:line="0" w:lineRule="atLeast"/>
        <w:ind w:left="780" w:right="100"/>
      </w:pPr>
      <w:r>
        <w:rPr>
          <w:rFonts w:ascii="ＭＳ 明朝" w:eastAsia="ＭＳ 明朝" w:hAnsi="ＭＳ 明朝" w:cs="ＭＳ 明朝" w:hint="eastAsia"/>
        </w:rPr>
        <w:t>①</w:t>
      </w:r>
      <w:r>
        <w:t xml:space="preserve"> </w:t>
      </w:r>
      <w:r>
        <w:t>関係機関の能力向上</w:t>
      </w:r>
    </w:p>
    <w:p w14:paraId="65021264" w14:textId="77777777" w:rsidR="00A546CB" w:rsidRDefault="00A546CB" w:rsidP="00B638BC">
      <w:pPr>
        <w:spacing w:line="0" w:lineRule="atLeast"/>
        <w:sectPr w:rsidR="00A546CB" w:rsidSect="00F019F0">
          <w:footerReference w:type="even" r:id="rId57"/>
          <w:footerReference w:type="default" r:id="rId58"/>
          <w:pgSz w:w="11906" w:h="16838" w:code="9"/>
          <w:pgMar w:top="1418" w:right="1701" w:bottom="1134" w:left="1701" w:header="851" w:footer="992" w:gutter="0"/>
          <w:cols w:space="104"/>
          <w:docGrid w:type="lines" w:linePitch="360"/>
        </w:sectPr>
      </w:pPr>
    </w:p>
    <w:p w14:paraId="65021265" w14:textId="77777777" w:rsidR="00A546CB" w:rsidRDefault="00A546CB" w:rsidP="00B638BC">
      <w:pPr>
        <w:spacing w:line="0" w:lineRule="atLeast"/>
      </w:pPr>
    </w:p>
    <w:sectPr w:rsidR="00A546CB" w:rsidSect="00DC121D">
      <w:footerReference w:type="even" r:id="rId59"/>
      <w:footerReference w:type="default" r:id="rId60"/>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1290" w14:textId="77777777" w:rsidR="00000000" w:rsidRDefault="00B638BC">
      <w:pPr>
        <w:spacing w:before="0" w:after="0" w:line="240" w:lineRule="auto"/>
      </w:pPr>
      <w:r>
        <w:separator/>
      </w:r>
    </w:p>
  </w:endnote>
  <w:endnote w:type="continuationSeparator" w:id="0">
    <w:p w14:paraId="65021292" w14:textId="77777777" w:rsidR="00000000" w:rsidRDefault="00B63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1282" w14:textId="77777777" w:rsidR="00E04205" w:rsidRDefault="00B638BC"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65021283"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1284" w14:textId="77777777" w:rsidR="00E04205" w:rsidRDefault="00E04205" w:rsidP="00F11915">
    <w:pPr>
      <w:pStyle w:val="a5"/>
      <w:jc w:val="center"/>
      <w:rPr>
        <w:rStyle w:val="a6"/>
      </w:rPr>
    </w:pPr>
  </w:p>
  <w:p w14:paraId="65021285" w14:textId="77777777" w:rsidR="00E04205" w:rsidRDefault="00B638BC"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13</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13</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1288" w14:textId="77777777" w:rsidR="00E04205" w:rsidRDefault="00B638BC"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65021289"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128A" w14:textId="77777777" w:rsidR="00E04205" w:rsidRDefault="00E04205" w:rsidP="00F11915">
    <w:pPr>
      <w:pStyle w:val="a5"/>
      <w:jc w:val="center"/>
      <w:rPr>
        <w:rStyle w:val="a6"/>
      </w:rPr>
    </w:pPr>
  </w:p>
  <w:p w14:paraId="6502128B" w14:textId="77777777" w:rsidR="00E04205" w:rsidRDefault="00B638BC"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128C" w14:textId="77777777" w:rsidR="00000000" w:rsidRDefault="00B638BC">
      <w:pPr>
        <w:spacing w:before="0" w:after="0" w:line="240" w:lineRule="auto"/>
      </w:pPr>
      <w:r>
        <w:separator/>
      </w:r>
    </w:p>
  </w:footnote>
  <w:footnote w:type="continuationSeparator" w:id="0">
    <w:p w14:paraId="6502128E" w14:textId="77777777" w:rsidR="00000000" w:rsidRDefault="00B638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46CB"/>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38BC"/>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502113A"/>
  <w15:docId w15:val="{A7CF6D9D-959A-4EA5-910D-10F8A17F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8BC"/>
  </w:style>
  <w:style w:type="paragraph" w:styleId="1">
    <w:name w:val="heading 1"/>
    <w:basedOn w:val="a"/>
    <w:next w:val="a"/>
    <w:link w:val="10"/>
    <w:uiPriority w:val="9"/>
    <w:qFormat/>
    <w:rsid w:val="00B638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638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638BC"/>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B638BC"/>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B638BC"/>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B638BC"/>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B638BC"/>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B638BC"/>
    <w:pPr>
      <w:spacing w:before="200" w:after="0"/>
      <w:outlineLvl w:val="7"/>
    </w:pPr>
    <w:rPr>
      <w:caps/>
      <w:spacing w:val="10"/>
      <w:sz w:val="18"/>
      <w:szCs w:val="18"/>
    </w:rPr>
  </w:style>
  <w:style w:type="paragraph" w:styleId="9">
    <w:name w:val="heading 9"/>
    <w:basedOn w:val="a"/>
    <w:next w:val="a"/>
    <w:link w:val="90"/>
    <w:uiPriority w:val="9"/>
    <w:unhideWhenUsed/>
    <w:qFormat/>
    <w:rsid w:val="00B638B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B638BC"/>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B638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B638BC"/>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B638BC"/>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B638BC"/>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B638BC"/>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B638BC"/>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B638BC"/>
    <w:rPr>
      <w:i/>
      <w:iCs/>
      <w:sz w:val="24"/>
      <w:szCs w:val="24"/>
    </w:rPr>
  </w:style>
  <w:style w:type="character" w:customStyle="1" w:styleId="aff3">
    <w:name w:val="引用文 (文字)"/>
    <w:basedOn w:val="a0"/>
    <w:link w:val="aff2"/>
    <w:uiPriority w:val="29"/>
    <w:rsid w:val="00B638BC"/>
    <w:rPr>
      <w:i/>
      <w:iCs/>
      <w:sz w:val="24"/>
      <w:szCs w:val="24"/>
    </w:rPr>
  </w:style>
  <w:style w:type="character" w:customStyle="1" w:styleId="10">
    <w:name w:val="見出し 1 (文字)"/>
    <w:basedOn w:val="a0"/>
    <w:link w:val="1"/>
    <w:uiPriority w:val="9"/>
    <w:rsid w:val="00B638BC"/>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638BC"/>
    <w:rPr>
      <w:caps/>
      <w:spacing w:val="15"/>
      <w:shd w:val="clear" w:color="auto" w:fill="DEEAF6" w:themeFill="accent1" w:themeFillTint="33"/>
    </w:rPr>
  </w:style>
  <w:style w:type="character" w:customStyle="1" w:styleId="60">
    <w:name w:val="見出し 6 (文字)"/>
    <w:basedOn w:val="a0"/>
    <w:link w:val="6"/>
    <w:uiPriority w:val="9"/>
    <w:rsid w:val="00B638BC"/>
    <w:rPr>
      <w:caps/>
      <w:color w:val="2E74B5" w:themeColor="accent1" w:themeShade="BF"/>
      <w:spacing w:val="10"/>
    </w:rPr>
  </w:style>
  <w:style w:type="character" w:customStyle="1" w:styleId="70">
    <w:name w:val="見出し 7 (文字)"/>
    <w:basedOn w:val="a0"/>
    <w:link w:val="7"/>
    <w:uiPriority w:val="9"/>
    <w:rsid w:val="00B638BC"/>
    <w:rPr>
      <w:caps/>
      <w:color w:val="2E74B5" w:themeColor="accent1" w:themeShade="BF"/>
      <w:spacing w:val="10"/>
    </w:rPr>
  </w:style>
  <w:style w:type="character" w:customStyle="1" w:styleId="80">
    <w:name w:val="見出し 8 (文字)"/>
    <w:basedOn w:val="a0"/>
    <w:link w:val="8"/>
    <w:uiPriority w:val="9"/>
    <w:rsid w:val="00B638BC"/>
    <w:rPr>
      <w:caps/>
      <w:spacing w:val="10"/>
      <w:sz w:val="18"/>
      <w:szCs w:val="18"/>
    </w:rPr>
  </w:style>
  <w:style w:type="character" w:customStyle="1" w:styleId="90">
    <w:name w:val="見出し 9 (文字)"/>
    <w:basedOn w:val="a0"/>
    <w:link w:val="9"/>
    <w:uiPriority w:val="9"/>
    <w:rsid w:val="00B638BC"/>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B638BC"/>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B638BC"/>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B638BC"/>
    <w:rPr>
      <w:caps/>
      <w:color w:val="595959" w:themeColor="text1" w:themeTint="A6"/>
      <w:spacing w:val="10"/>
      <w:sz w:val="21"/>
      <w:szCs w:val="21"/>
    </w:rPr>
  </w:style>
  <w:style w:type="character" w:styleId="aff7">
    <w:name w:val="Strong"/>
    <w:uiPriority w:val="22"/>
    <w:qFormat/>
    <w:rsid w:val="00B638BC"/>
    <w:rPr>
      <w:b/>
      <w:bCs/>
    </w:rPr>
  </w:style>
  <w:style w:type="paragraph" w:styleId="aff8">
    <w:name w:val="No Spacing"/>
    <w:uiPriority w:val="1"/>
    <w:qFormat/>
    <w:rsid w:val="00B638BC"/>
    <w:pPr>
      <w:spacing w:after="0" w:line="240" w:lineRule="auto"/>
    </w:pPr>
  </w:style>
  <w:style w:type="paragraph" w:styleId="23">
    <w:name w:val="Intense Quote"/>
    <w:basedOn w:val="a"/>
    <w:next w:val="a"/>
    <w:link w:val="24"/>
    <w:uiPriority w:val="30"/>
    <w:qFormat/>
    <w:rsid w:val="00B638BC"/>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B638BC"/>
    <w:rPr>
      <w:color w:val="5B9BD5" w:themeColor="accent1"/>
      <w:sz w:val="24"/>
      <w:szCs w:val="24"/>
    </w:rPr>
  </w:style>
  <w:style w:type="character" w:styleId="aff9">
    <w:name w:val="Subtle Emphasis"/>
    <w:uiPriority w:val="19"/>
    <w:qFormat/>
    <w:rsid w:val="00B638BC"/>
    <w:rPr>
      <w:i/>
      <w:iCs/>
      <w:color w:val="1F4D78" w:themeColor="accent1" w:themeShade="7F"/>
    </w:rPr>
  </w:style>
  <w:style w:type="character" w:styleId="25">
    <w:name w:val="Intense Emphasis"/>
    <w:uiPriority w:val="21"/>
    <w:qFormat/>
    <w:rsid w:val="00B638BC"/>
    <w:rPr>
      <w:b/>
      <w:bCs/>
      <w:caps/>
      <w:color w:val="1F4D78" w:themeColor="accent1" w:themeShade="7F"/>
      <w:spacing w:val="10"/>
    </w:rPr>
  </w:style>
  <w:style w:type="character" w:styleId="affa">
    <w:name w:val="Subtle Reference"/>
    <w:uiPriority w:val="31"/>
    <w:qFormat/>
    <w:rsid w:val="00B638BC"/>
    <w:rPr>
      <w:b/>
      <w:bCs/>
      <w:color w:val="5B9BD5" w:themeColor="accent1"/>
    </w:rPr>
  </w:style>
  <w:style w:type="character" w:styleId="26">
    <w:name w:val="Intense Reference"/>
    <w:uiPriority w:val="32"/>
    <w:qFormat/>
    <w:rsid w:val="00B638BC"/>
    <w:rPr>
      <w:b/>
      <w:bCs/>
      <w:i/>
      <w:iCs/>
      <w:caps/>
      <w:color w:val="5B9BD5" w:themeColor="accent1"/>
    </w:rPr>
  </w:style>
  <w:style w:type="character" w:styleId="affb">
    <w:name w:val="Book Title"/>
    <w:uiPriority w:val="33"/>
    <w:qFormat/>
    <w:rsid w:val="00B638B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ybersecurity-tokyo.jp/" TargetMode="External"/><Relationship Id="rId18" Type="http://schemas.openxmlformats.org/officeDocument/2006/relationships/hyperlink" Target="https://bluemoon55.github.io/Sharing_Knowledge3/MindManager3/Sec01-02-57.html" TargetMode="External"/><Relationship Id="rId26" Type="http://schemas.openxmlformats.org/officeDocument/2006/relationships/hyperlink" Target="https://bluemoon55.github.io/Sharing_Knowledge3/MindManager3/Sec01-04.html" TargetMode="External"/><Relationship Id="rId39" Type="http://schemas.openxmlformats.org/officeDocument/2006/relationships/hyperlink" Target="https://icd.ipa.go.jp/icd/" TargetMode="External"/><Relationship Id="rId21" Type="http://schemas.openxmlformats.org/officeDocument/2006/relationships/hyperlink" Target="https://bluemoon55.github.io/Sharing_Knowledge3/MindManager3/Sec01-02-63.html" TargetMode="External"/><Relationship Id="rId34" Type="http://schemas.openxmlformats.org/officeDocument/2006/relationships/hyperlink" Target="https://www.isms.jipdec.or.jp/doc/JIP-ISMS517-10.pdf" TargetMode="External"/><Relationship Id="rId42" Type="http://schemas.openxmlformats.org/officeDocument/2006/relationships/hyperlink" Target="https://www.isms.jipdec.or.jp/about/index.html" TargetMode="External"/><Relationship Id="rId47" Type="http://schemas.openxmlformats.org/officeDocument/2006/relationships/hyperlink" Target="https://www.nisc.go.jp/active/kihon/pdf/cyber-security2016.pdf" TargetMode="External"/><Relationship Id="rId50" Type="http://schemas.openxmlformats.org/officeDocument/2006/relationships/hyperlink" Target="http://www.nisc.go.jp/conference/cs/dai09/pdf/09shiryou07.pdf" TargetMode="External"/><Relationship Id="rId55" Type="http://schemas.openxmlformats.org/officeDocument/2006/relationships/hyperlink" Target="http://www.nisc.go.jp/active/kihon/pdf/cs_hyouka_houshin.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uemoon55.github.io/Sharing_Knowledge3/MindManager3/Sec01-02-55.html" TargetMode="External"/><Relationship Id="rId29" Type="http://schemas.openxmlformats.org/officeDocument/2006/relationships/hyperlink" Target="http://www.nisc.go.jp/conference/cs/kenkyu/dai03/pdf/03shiryou05.pdf" TargetMode="Externa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meti.go.jp/press/2013/03/20140314004/20140314004-3.pdf" TargetMode="External"/><Relationship Id="rId37" Type="http://schemas.openxmlformats.org/officeDocument/2006/relationships/hyperlink" Target="http://www.soumu.go.jp/main_content/000417633.pdf" TargetMode="External"/><Relationship Id="rId40" Type="http://schemas.openxmlformats.org/officeDocument/2006/relationships/hyperlink" Target="http://www.ipa.go.jp/files/000039528.pdf" TargetMode="External"/><Relationship Id="rId45" Type="http://schemas.openxmlformats.org/officeDocument/2006/relationships/hyperlink" Target="http://law.e-gov.go.jp/htmldata/H26/H26HO104.html" TargetMode="External"/><Relationship Id="rId53" Type="http://schemas.openxmlformats.org/officeDocument/2006/relationships/hyperlink" Target="https://www.ipa.go.jp/security/publications/hakusyo/2016.html"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bluemoon55.github.io/Sharing_Knowledge3/MindManager3/Sec01-02-58.html" TargetMode="External"/><Relationship Id="rId14" Type="http://schemas.openxmlformats.org/officeDocument/2006/relationships/hyperlink" Target="https://bluemoon55.github.io/Sharing_Knowledge3/MindManager3/Sec01-02-53.html" TargetMode="External"/><Relationship Id="rId22" Type="http://schemas.openxmlformats.org/officeDocument/2006/relationships/hyperlink" Target="https://bluemoon55.github.io/Sharing_Knowledge3/MindManager3/Sec01-02-59.html" TargetMode="External"/><Relationship Id="rId27" Type="http://schemas.openxmlformats.org/officeDocument/2006/relationships/hyperlink" Target="http://www.meti.go.jp/press/2017/04/20170419002/20170419002.html" TargetMode="External"/><Relationship Id="rId30" Type="http://schemas.openxmlformats.org/officeDocument/2006/relationships/hyperlink" Target="http://www.jnsa.org/result/iot/" TargetMode="External"/><Relationship Id="rId35" Type="http://schemas.openxmlformats.org/officeDocument/2006/relationships/hyperlink" Target="https://www.isms.jipdec.or.jp/seminar/cloud/shiryou-1.pdf" TargetMode="External"/><Relationship Id="rId43" Type="http://schemas.openxmlformats.org/officeDocument/2006/relationships/hyperlink" Target="https://www.isms.jipdec.or.jp/lst/isr/index.html" TargetMode="External"/><Relationship Id="rId48" Type="http://schemas.openxmlformats.org/officeDocument/2006/relationships/hyperlink" Target="http://www.nisc.go.jp/active/general/kijun28.html" TargetMode="External"/><Relationship Id="rId56" Type="http://schemas.openxmlformats.org/officeDocument/2006/relationships/hyperlink" Target="https://www.ipa.go.jp/security/publications/hakusyo/2017.html" TargetMode="External"/><Relationship Id="rId8" Type="http://schemas.openxmlformats.org/officeDocument/2006/relationships/hyperlink" Target="https://bluemoon55.github.io/Sharing_Knowledge3/MindManager3/Sec01-02-60.html" TargetMode="External"/><Relationship Id="rId51" Type="http://schemas.openxmlformats.org/officeDocument/2006/relationships/hyperlink" Target="http://www.nisc.go.jp/conference/cs/index.html" TargetMode="External"/><Relationship Id="rId3" Type="http://schemas.openxmlformats.org/officeDocument/2006/relationships/styles" Target="styles.xml"/><Relationship Id="rId12" Type="http://schemas.openxmlformats.org/officeDocument/2006/relationships/hyperlink" Target="https://bluemoon55.github.io/Sharing_Knowledge3/MindManager3/Sec01-02-52.html" TargetMode="External"/><Relationship Id="rId17" Type="http://schemas.openxmlformats.org/officeDocument/2006/relationships/hyperlink" Target="https://bluemoon55.github.io/Sharing_Knowledge3/MindManager3/Sec01-02-56.html" TargetMode="External"/><Relationship Id="rId25" Type="http://schemas.openxmlformats.org/officeDocument/2006/relationships/image" Target="media/image3.png"/><Relationship Id="rId33" Type="http://schemas.openxmlformats.org/officeDocument/2006/relationships/hyperlink" Target="http://www.soumu.go.jp/menu_news/s-news/01ryutsu03_02000073.html" TargetMode="External"/><Relationship Id="rId38" Type="http://schemas.openxmlformats.org/officeDocument/2006/relationships/hyperlink" Target="http://www.soumu.go.jp/main_content/000358976.pdf" TargetMode="External"/><Relationship Id="rId46" Type="http://schemas.openxmlformats.org/officeDocument/2006/relationships/hyperlink" Target="https://www.nisc.go.jp/conference/cs/dai18/pdf/18shiryou01.pdf" TargetMode="External"/><Relationship Id="rId59" Type="http://schemas.openxmlformats.org/officeDocument/2006/relationships/footer" Target="footer3.xml"/><Relationship Id="rId20" Type="http://schemas.openxmlformats.org/officeDocument/2006/relationships/hyperlink" Target="https://bluemoon55.github.io/Sharing_Knowledge3/MindManager3/Sec01-02-62.html" TargetMode="External"/><Relationship Id="rId41" Type="http://schemas.openxmlformats.org/officeDocument/2006/relationships/hyperlink" Target="http://www.ipa.go.jp/jinzai/hrd/security/" TargetMode="External"/><Relationship Id="rId54" Type="http://schemas.openxmlformats.org/officeDocument/2006/relationships/hyperlink" Target="http://www.nisc.go.jp/active/kihon/pdf/yosanhoshin29.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uemoon55.github.io/Sharing_Knowledge3/MindManager3/Sec01-02-54.html" TargetMode="External"/><Relationship Id="rId23" Type="http://schemas.openxmlformats.org/officeDocument/2006/relationships/hyperlink" Target="https://bluemoon55.github.io/Sharing_Knowledge3/MindManager3/Sec01-04.html" TargetMode="External"/><Relationship Id="rId28" Type="http://schemas.openxmlformats.org/officeDocument/2006/relationships/hyperlink" Target="http://www.meti.go.jp/press/2016/07/20160705002/20160705002.html" TargetMode="External"/><Relationship Id="rId36" Type="http://schemas.openxmlformats.org/officeDocument/2006/relationships/hyperlink" Target="https://www.isms.jipdec.or.jp/seminar/cloud/shiryou-2.pdf" TargetMode="External"/><Relationship Id="rId49" Type="http://schemas.openxmlformats.org/officeDocument/2006/relationships/hyperlink" Target="http://www.nisc.go.jp/conference/cs/dai09/pdf/09shiryou07.pdf" TargetMode="External"/><Relationship Id="rId57" Type="http://schemas.openxmlformats.org/officeDocument/2006/relationships/footer" Target="footer1.xml"/><Relationship Id="rId10" Type="http://schemas.openxmlformats.org/officeDocument/2006/relationships/hyperlink" Target="https://bluemoon55.github.io/Sharing_Knowledge3/MindManager3/Sec01-02-50_&#12469;&#12452;&#12496;&#12540;&#12475;&#12461;&#12517;&#12522;&#12486;&#12451;&#38306;&#36899;_&#21508;&#31278;&#12460;&#12452;&#12489;&#12502;&#12483;&#12463;&#12398;&#20869;&#23481;&#35201;&#32004;.docx" TargetMode="External"/><Relationship Id="rId31" Type="http://schemas.openxmlformats.org/officeDocument/2006/relationships/hyperlink" Target="https://www.cloudsecurityalliance.jp/newsite/wp-content/uploads/2016/02/Security_Guidance_for_Early_Adopters_of_the_Internet_of_Things_J_160224.pdf" TargetMode="External"/><Relationship Id="rId44" Type="http://schemas.openxmlformats.org/officeDocument/2006/relationships/hyperlink" Target="https://www.isms.jipdec.or.jp/lst/ind/index.html" TargetMode="External"/><Relationship Id="rId52" Type="http://schemas.openxmlformats.org/officeDocument/2006/relationships/hyperlink" Target="http://www.nisc.go.jp/conference/cs/index.html" TargetMode="Externa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bluemoon55.github.io/Sharing_Knowledge3/MindManager3/Sec01-0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7321</Words>
  <Characters>8996</Characters>
  <Application>Microsoft Office Word</Application>
  <DocSecurity>0</DocSecurity>
  <Lines>74</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2021-11-02T02:14:00Z</dcterms:modified>
</cp:coreProperties>
</file>