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67433" w14:textId="75BF8306" w:rsidR="00A07CEF" w:rsidRPr="006D684C" w:rsidRDefault="004125ED" w:rsidP="006D684C">
      <w:pPr>
        <w:pStyle w:val="MMTitle"/>
        <w:spacing w:line="0" w:lineRule="atLeast"/>
        <w:ind w:left="-180"/>
        <w:rPr>
          <w:rFonts w:ascii="Meiryo UI" w:eastAsia="Meiryo UI" w:hAnsi="Meiryo UI"/>
        </w:rPr>
      </w:pPr>
      <w:r w:rsidRPr="006D684C">
        <w:rPr>
          <w:rFonts w:ascii="Meiryo UI" w:eastAsia="Meiryo UI" w:hAnsi="Meiryo UI"/>
        </w:rPr>
        <w:t>Sec01-02-58_各種ガイドブックの内容要約_未整理</w:t>
      </w:r>
    </w:p>
    <w:p w14:paraId="4F128121" w14:textId="0D3D6481" w:rsidR="004125ED" w:rsidRPr="006D684C" w:rsidRDefault="004125ED" w:rsidP="006D684C">
      <w:pPr>
        <w:pStyle w:val="MMHyperlink"/>
        <w:spacing w:line="0" w:lineRule="atLeast"/>
        <w:ind w:left="-180"/>
        <w:rPr>
          <w:rFonts w:ascii="Meiryo UI" w:eastAsia="Meiryo UI" w:hAnsi="Meiryo UI"/>
        </w:rPr>
      </w:pPr>
      <w:r w:rsidRPr="006D684C">
        <w:rPr>
          <w:rFonts w:ascii="Meiryo UI" w:eastAsia="Meiryo UI" w:hAnsi="Meiryo UI"/>
        </w:rPr>
        <w:t xml:space="preserve">ドキュメントを参照: </w:t>
      </w:r>
      <w:hyperlink r:id="rId10" w:history="1">
        <w:r w:rsidRPr="006D684C">
          <w:rPr>
            <w:rStyle w:val="a5"/>
            <w:rFonts w:ascii="Meiryo UI" w:eastAsia="Meiryo UI" w:hAnsi="Meiryo UI"/>
          </w:rPr>
          <w:t>Sec01-02-50_サイバーセキュリティ関連_各種ガイドブックの内容要約.mmap</w:t>
        </w:r>
      </w:hyperlink>
    </w:p>
    <w:p w14:paraId="074570F3" w14:textId="4E03081D" w:rsidR="004125ED" w:rsidRPr="006D684C" w:rsidRDefault="004125ED" w:rsidP="006D684C">
      <w:pPr>
        <w:pStyle w:val="MMTopic1"/>
        <w:spacing w:line="0" w:lineRule="atLeast"/>
        <w:rPr>
          <w:rFonts w:ascii="Meiryo UI" w:eastAsia="Meiryo UI" w:hAnsi="Meiryo UI"/>
        </w:rPr>
      </w:pPr>
      <w:r w:rsidRPr="006D684C">
        <w:rPr>
          <w:rFonts w:ascii="Meiryo UI" w:eastAsia="Meiryo UI" w:hAnsi="Meiryo UI"/>
        </w:rPr>
        <w:t>【未整理】NIST SP.800-82R2　Guide to Industrial Control Systems (ICS) Security</w:t>
      </w:r>
    </w:p>
    <w:p w14:paraId="655B290F" w14:textId="116DDC54" w:rsidR="004125ED" w:rsidRPr="006D684C" w:rsidRDefault="004125ED" w:rsidP="006D684C">
      <w:pPr>
        <w:pStyle w:val="MMHyperlink"/>
        <w:spacing w:line="0" w:lineRule="atLeast"/>
        <w:rPr>
          <w:rFonts w:ascii="Meiryo UI" w:eastAsia="Meiryo UI" w:hAnsi="Meiryo UI"/>
        </w:rPr>
      </w:pPr>
      <w:r w:rsidRPr="006D684C">
        <w:rPr>
          <w:rFonts w:ascii="Meiryo UI" w:eastAsia="Meiryo UI" w:hAnsi="Meiryo UI"/>
        </w:rPr>
        <w:t xml:space="preserve">ドキュメントを参照: </w:t>
      </w:r>
      <w:hyperlink r:id="rId11" w:history="1">
        <w:r w:rsidRPr="006D684C">
          <w:rPr>
            <w:rStyle w:val="a5"/>
            <w:rFonts w:ascii="Meiryo UI" w:eastAsia="Meiryo UI" w:hAnsi="Meiryo UI"/>
          </w:rPr>
          <w:t>nist.sp.800-82r2.pdf</w:t>
        </w:r>
      </w:hyperlink>
    </w:p>
    <w:p w14:paraId="3EAA2BE0" w14:textId="4AB5A010" w:rsidR="004125ED" w:rsidRPr="006D684C" w:rsidRDefault="004125ED" w:rsidP="006D684C">
      <w:pPr>
        <w:pStyle w:val="MMTopic1"/>
        <w:spacing w:line="0" w:lineRule="atLeast"/>
        <w:rPr>
          <w:rFonts w:ascii="Meiryo UI" w:eastAsia="Meiryo UI" w:hAnsi="Meiryo UI"/>
        </w:rPr>
      </w:pPr>
      <w:r w:rsidRPr="006D684C">
        <w:rPr>
          <w:rFonts w:ascii="Meiryo UI" w:eastAsia="Meiryo UI" w:hAnsi="Meiryo UI"/>
        </w:rPr>
        <w:t>【未整理】ENISA「IoTのベースラインセキュリティに関する提言」概要【2018年1月19日IPA】</w:t>
      </w:r>
    </w:p>
    <w:p w14:paraId="34CA6E30" w14:textId="72EE369A" w:rsidR="004125ED" w:rsidRPr="006D684C" w:rsidRDefault="004125ED" w:rsidP="006D684C">
      <w:pPr>
        <w:pStyle w:val="MMHyperlink"/>
        <w:spacing w:line="0" w:lineRule="atLeast"/>
        <w:rPr>
          <w:rFonts w:ascii="Meiryo UI" w:eastAsia="Meiryo UI" w:hAnsi="Meiryo UI"/>
        </w:rPr>
      </w:pPr>
      <w:r w:rsidRPr="006D684C">
        <w:rPr>
          <w:rFonts w:ascii="Meiryo UI" w:eastAsia="Meiryo UI" w:hAnsi="Meiryo UI"/>
        </w:rPr>
        <w:t xml:space="preserve">ドキュメントを参照: </w:t>
      </w:r>
      <w:hyperlink r:id="rId12" w:history="1">
        <w:r w:rsidRPr="006D684C">
          <w:rPr>
            <w:rStyle w:val="a5"/>
            <w:rFonts w:ascii="Meiryo UI" w:eastAsia="Meiryo UI" w:hAnsi="Meiryo UI"/>
          </w:rPr>
          <w:t>000063605.pdf</w:t>
        </w:r>
      </w:hyperlink>
    </w:p>
    <w:p w14:paraId="37B19F7E" w14:textId="616460D2" w:rsidR="004125ED" w:rsidRPr="006D684C" w:rsidRDefault="004125ED" w:rsidP="006D684C">
      <w:pPr>
        <w:pStyle w:val="MMTopic1"/>
        <w:spacing w:line="0" w:lineRule="atLeast"/>
        <w:rPr>
          <w:rFonts w:ascii="Meiryo UI" w:eastAsia="Meiryo UI" w:hAnsi="Meiryo UI"/>
        </w:rPr>
      </w:pPr>
      <w:r w:rsidRPr="006D684C">
        <w:rPr>
          <w:rFonts w:ascii="Meiryo UI" w:eastAsia="Meiryo UI" w:hAnsi="Meiryo UI"/>
          <w:noProof/>
        </w:rPr>
        <w:drawing>
          <wp:inline distT="0" distB="0" distL="0" distR="0" wp14:anchorId="7E471703" wp14:editId="38D0454F">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r:link="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D684C">
        <w:rPr>
          <w:rFonts w:ascii="Meiryo UI" w:eastAsia="Meiryo UI" w:hAnsi="Meiryo UI"/>
        </w:rPr>
        <w:t xml:space="preserve"> 【未整理】NIST Special Publication 800-171r1 連邦政府外のシステムと組織における管理された非格付け情報の保護</w:t>
      </w:r>
    </w:p>
    <w:p w14:paraId="62E33BB8" w14:textId="650D37C9" w:rsidR="004125ED" w:rsidRPr="006D684C" w:rsidRDefault="004125ED" w:rsidP="006D684C">
      <w:pPr>
        <w:pStyle w:val="MMTopic2"/>
        <w:spacing w:line="0" w:lineRule="atLeast"/>
        <w:rPr>
          <w:rFonts w:ascii="Meiryo UI" w:eastAsia="Meiryo UI" w:hAnsi="Meiryo UI"/>
        </w:rPr>
      </w:pPr>
      <w:r w:rsidRPr="006D684C">
        <w:rPr>
          <w:rFonts w:ascii="Meiryo UI" w:eastAsia="Meiryo UI" w:hAnsi="Meiryo UI"/>
        </w:rPr>
        <w:t>【IPA和訳】</w:t>
      </w:r>
    </w:p>
    <w:p w14:paraId="47221833" w14:textId="69110D94" w:rsidR="004125ED" w:rsidRPr="006D684C" w:rsidRDefault="004125ED" w:rsidP="006D684C">
      <w:pPr>
        <w:pStyle w:val="MMTopic1"/>
        <w:spacing w:line="0" w:lineRule="atLeast"/>
        <w:rPr>
          <w:rFonts w:ascii="Meiryo UI" w:eastAsia="Meiryo UI" w:hAnsi="Meiryo UI"/>
        </w:rPr>
      </w:pPr>
      <w:r w:rsidRPr="006D684C">
        <w:rPr>
          <w:rFonts w:ascii="Meiryo UI" w:eastAsia="Meiryo UI" w:hAnsi="Meiryo UI"/>
        </w:rPr>
        <w:t>【未整理】クラウドコンピューティングのためのセキュリティガイダンスv4.0</w:t>
      </w:r>
    </w:p>
    <w:p w14:paraId="4E42D13E" w14:textId="50E3ED1C" w:rsidR="004125ED" w:rsidRPr="006D684C" w:rsidRDefault="004125ED" w:rsidP="006D684C">
      <w:pPr>
        <w:pStyle w:val="MMHyperlink"/>
        <w:spacing w:line="0" w:lineRule="atLeast"/>
        <w:rPr>
          <w:rFonts w:ascii="Meiryo UI" w:eastAsia="Meiryo UI" w:hAnsi="Meiryo UI"/>
        </w:rPr>
      </w:pPr>
      <w:r w:rsidRPr="006D684C">
        <w:rPr>
          <w:rFonts w:ascii="Meiryo UI" w:eastAsia="Meiryo UI" w:hAnsi="Meiryo UI"/>
        </w:rPr>
        <w:t xml:space="preserve">ドキュメントを参照: </w:t>
      </w:r>
      <w:hyperlink r:id="rId15" w:history="1">
        <w:r w:rsidRPr="006D684C">
          <w:rPr>
            <w:rStyle w:val="a5"/>
            <w:rFonts w:ascii="Meiryo UI" w:eastAsia="Meiryo UI" w:hAnsi="Meiryo UI"/>
          </w:rPr>
          <w:t>guidance.html</w:t>
        </w:r>
      </w:hyperlink>
    </w:p>
    <w:p w14:paraId="530C35CB" w14:textId="2B8A7ABD" w:rsidR="004125ED" w:rsidRPr="006D684C" w:rsidRDefault="004125ED" w:rsidP="006D684C">
      <w:pPr>
        <w:pStyle w:val="MMTopic2"/>
        <w:spacing w:line="0" w:lineRule="atLeast"/>
        <w:rPr>
          <w:rFonts w:ascii="Meiryo UI" w:eastAsia="Meiryo UI" w:hAnsi="Meiryo UI"/>
        </w:rPr>
      </w:pPr>
      <w:r w:rsidRPr="006D684C">
        <w:rPr>
          <w:rFonts w:ascii="Meiryo UI" w:eastAsia="Meiryo UI" w:hAnsi="Meiryo UI"/>
        </w:rPr>
        <w:t>CSA_Guidance_V4.0_J_V1.1_20180724</w:t>
      </w:r>
    </w:p>
    <w:p w14:paraId="7A937A13" w14:textId="606DD189" w:rsidR="004125ED" w:rsidRPr="006D684C" w:rsidRDefault="004125ED" w:rsidP="006D684C">
      <w:pPr>
        <w:pStyle w:val="MMHyperlink"/>
        <w:spacing w:line="0" w:lineRule="atLeast"/>
        <w:ind w:left="180"/>
        <w:rPr>
          <w:rFonts w:ascii="Meiryo UI" w:eastAsia="Meiryo UI" w:hAnsi="Meiryo UI"/>
        </w:rPr>
      </w:pPr>
      <w:r w:rsidRPr="006D684C">
        <w:rPr>
          <w:rFonts w:ascii="Meiryo UI" w:eastAsia="Meiryo UI" w:hAnsi="Meiryo UI"/>
        </w:rPr>
        <w:t xml:space="preserve">ドキュメントを参照: </w:t>
      </w:r>
      <w:hyperlink r:id="rId16" w:history="1">
        <w:r w:rsidRPr="006D684C">
          <w:rPr>
            <w:rStyle w:val="a5"/>
            <w:rFonts w:ascii="Meiryo UI" w:eastAsia="Meiryo UI" w:hAnsi="Meiryo UI"/>
          </w:rPr>
          <w:t>CSA_Guidance_V4.0_J_V1.1_20180724.pdf</w:t>
        </w:r>
      </w:hyperlink>
    </w:p>
    <w:p w14:paraId="700C53ED" w14:textId="2D72CFAC" w:rsidR="004125ED" w:rsidRPr="006D684C" w:rsidRDefault="004125ED" w:rsidP="006D684C">
      <w:pPr>
        <w:pStyle w:val="MMTopic1"/>
        <w:spacing w:line="0" w:lineRule="atLeast"/>
        <w:rPr>
          <w:rFonts w:ascii="Meiryo UI" w:eastAsia="Meiryo UI" w:hAnsi="Meiryo UI"/>
        </w:rPr>
      </w:pPr>
      <w:r w:rsidRPr="006D684C">
        <w:rPr>
          <w:rFonts w:ascii="Meiryo UI" w:eastAsia="Meiryo UI" w:hAnsi="Meiryo UI"/>
        </w:rPr>
        <w:t>【未整理】危険な12の落とし穴　クラウドの重大セキュリティ脅威＋2017インシデント事例集【一般社団法人日本クラウドセキュリティアライアンス（CSAジャパン）】</w:t>
      </w:r>
    </w:p>
    <w:p w14:paraId="2895C2EA" w14:textId="361B27DC" w:rsidR="004125ED" w:rsidRPr="006D684C" w:rsidRDefault="004125ED" w:rsidP="006D684C">
      <w:pPr>
        <w:pStyle w:val="MMHyperlink"/>
        <w:spacing w:line="0" w:lineRule="atLeast"/>
        <w:rPr>
          <w:rFonts w:ascii="Meiryo UI" w:eastAsia="Meiryo UI" w:hAnsi="Meiryo UI"/>
        </w:rPr>
      </w:pPr>
      <w:r w:rsidRPr="006D684C">
        <w:rPr>
          <w:rFonts w:ascii="Meiryo UI" w:eastAsia="Meiryo UI" w:hAnsi="Meiryo UI"/>
        </w:rPr>
        <w:t xml:space="preserve">ドキュメントを参照: </w:t>
      </w:r>
      <w:hyperlink r:id="rId17" w:history="1">
        <w:r w:rsidRPr="006D684C">
          <w:rPr>
            <w:rStyle w:val="a5"/>
            <w:rFonts w:ascii="Meiryo UI" w:eastAsia="Meiryo UI" w:hAnsi="Meiryo UI"/>
          </w:rPr>
          <w:t>treacherous-12-top-threats-Industry-insight_J_V2.1_20180521.pdf</w:t>
        </w:r>
      </w:hyperlink>
    </w:p>
    <w:p w14:paraId="4AD4EFA6" w14:textId="5805961D" w:rsidR="004125ED" w:rsidRPr="006D684C" w:rsidRDefault="004125ED" w:rsidP="006D684C">
      <w:pPr>
        <w:pStyle w:val="MMTopic1"/>
        <w:spacing w:line="0" w:lineRule="atLeast"/>
        <w:rPr>
          <w:rFonts w:ascii="Meiryo UI" w:eastAsia="Meiryo UI" w:hAnsi="Meiryo UI"/>
        </w:rPr>
      </w:pPr>
      <w:r w:rsidRPr="006D684C">
        <w:rPr>
          <w:rFonts w:ascii="Meiryo UI" w:eastAsia="Meiryo UI" w:hAnsi="Meiryo UI"/>
        </w:rPr>
        <w:t>【未整理】「つながる世界」を破綻させないためのセキュアなIoT製品開発13のステップ【CSAジャパン　IoTワーキンググループ】</w:t>
      </w:r>
    </w:p>
    <w:p w14:paraId="695CAFEC" w14:textId="403F9C28" w:rsidR="004125ED" w:rsidRPr="006D684C" w:rsidRDefault="004125ED" w:rsidP="006D684C">
      <w:pPr>
        <w:pStyle w:val="MMHyperlink"/>
        <w:spacing w:line="0" w:lineRule="atLeast"/>
        <w:rPr>
          <w:rFonts w:ascii="Meiryo UI" w:eastAsia="Meiryo UI" w:hAnsi="Meiryo UI"/>
        </w:rPr>
      </w:pPr>
      <w:r w:rsidRPr="006D684C">
        <w:rPr>
          <w:rFonts w:ascii="Meiryo UI" w:eastAsia="Meiryo UI" w:hAnsi="Meiryo UI"/>
        </w:rPr>
        <w:t xml:space="preserve">ドキュメントを参照: </w:t>
      </w:r>
      <w:hyperlink r:id="rId18" w:history="1">
        <w:r w:rsidRPr="006D684C">
          <w:rPr>
            <w:rStyle w:val="a5"/>
            <w:rFonts w:ascii="Meiryo UI" w:eastAsia="Meiryo UI" w:hAnsi="Meiryo UI"/>
          </w:rPr>
          <w:t>future-proofing-the-connected-world_J_20170520.pdf</w:t>
        </w:r>
      </w:hyperlink>
    </w:p>
    <w:p w14:paraId="635686EA" w14:textId="77B7AEBE" w:rsidR="004125ED" w:rsidRPr="006D684C" w:rsidRDefault="004125ED" w:rsidP="006D684C">
      <w:pPr>
        <w:pStyle w:val="MMTopic1"/>
        <w:spacing w:line="0" w:lineRule="atLeast"/>
        <w:rPr>
          <w:rFonts w:ascii="Meiryo UI" w:eastAsia="Meiryo UI" w:hAnsi="Meiryo UI"/>
        </w:rPr>
      </w:pPr>
      <w:r w:rsidRPr="006D684C">
        <w:rPr>
          <w:rFonts w:ascii="Meiryo UI" w:eastAsia="Meiryo UI" w:hAnsi="Meiryo UI"/>
        </w:rPr>
        <w:t>【未整理】IoTへのサイバー攻撃仮想ストーリー集</w:t>
      </w:r>
    </w:p>
    <w:p w14:paraId="5CB7B059" w14:textId="606B32C7" w:rsidR="004125ED" w:rsidRPr="006D684C" w:rsidRDefault="004125ED" w:rsidP="006D684C">
      <w:pPr>
        <w:pStyle w:val="MMHyperlink"/>
        <w:spacing w:line="0" w:lineRule="atLeast"/>
        <w:rPr>
          <w:rFonts w:ascii="Meiryo UI" w:eastAsia="Meiryo UI" w:hAnsi="Meiryo UI"/>
        </w:rPr>
      </w:pPr>
      <w:r w:rsidRPr="006D684C">
        <w:rPr>
          <w:rFonts w:ascii="Meiryo UI" w:eastAsia="Meiryo UI" w:hAnsi="Meiryo UI"/>
        </w:rPr>
        <w:lastRenderedPageBreak/>
        <w:t xml:space="preserve">ドキュメントを参照: </w:t>
      </w:r>
      <w:hyperlink r:id="rId19" w:history="1">
        <w:r w:rsidRPr="006D684C">
          <w:rPr>
            <w:rStyle w:val="a5"/>
            <w:rFonts w:ascii="Meiryo UI" w:eastAsia="Meiryo UI" w:hAnsi="Meiryo UI"/>
          </w:rPr>
          <w:t>scenario.pdf</w:t>
        </w:r>
      </w:hyperlink>
    </w:p>
    <w:p w14:paraId="0B87E173" w14:textId="25793D10" w:rsidR="004125ED" w:rsidRPr="006D684C" w:rsidRDefault="004125ED" w:rsidP="006D684C">
      <w:pPr>
        <w:pStyle w:val="MMTopic2"/>
        <w:spacing w:line="0" w:lineRule="atLeast"/>
        <w:rPr>
          <w:rFonts w:ascii="Meiryo UI" w:eastAsia="Meiryo UI" w:hAnsi="Meiryo UI"/>
        </w:rPr>
      </w:pPr>
      <w:r w:rsidRPr="006D684C">
        <w:rPr>
          <w:rFonts w:ascii="Meiryo UI" w:eastAsia="Meiryo UI" w:hAnsi="Meiryo UI"/>
        </w:rPr>
        <w:t>一般社団法人日本クラウドセキュリティアライアンス（CSAジャパン）</w:t>
      </w:r>
    </w:p>
    <w:p w14:paraId="372848E2" w14:textId="2CCBA15B" w:rsidR="004125ED" w:rsidRPr="006D684C" w:rsidRDefault="004125ED" w:rsidP="006D684C">
      <w:pPr>
        <w:pStyle w:val="MMTopic1"/>
        <w:spacing w:line="0" w:lineRule="atLeast"/>
        <w:rPr>
          <w:rFonts w:ascii="Meiryo UI" w:eastAsia="Meiryo UI" w:hAnsi="Meiryo UI"/>
        </w:rPr>
      </w:pPr>
      <w:r w:rsidRPr="006D684C">
        <w:rPr>
          <w:rFonts w:ascii="Meiryo UI" w:eastAsia="Meiryo UI" w:hAnsi="Meiryo UI"/>
        </w:rPr>
        <w:t>【未整理】国内標的型サイバー攻撃分析レポート</w:t>
      </w:r>
    </w:p>
    <w:p w14:paraId="1AF9E8E4" w14:textId="39C2AB48" w:rsidR="004125ED" w:rsidRPr="006D684C" w:rsidRDefault="004125ED" w:rsidP="006D684C">
      <w:pPr>
        <w:pStyle w:val="MMTopic2"/>
        <w:spacing w:line="0" w:lineRule="atLeast"/>
        <w:rPr>
          <w:rFonts w:ascii="Meiryo UI" w:eastAsia="Meiryo UI" w:hAnsi="Meiryo UI"/>
        </w:rPr>
      </w:pPr>
      <w:r w:rsidRPr="006D684C">
        <w:rPr>
          <w:rFonts w:ascii="Meiryo UI" w:eastAsia="Meiryo UI" w:hAnsi="Meiryo UI"/>
        </w:rPr>
        <w:t>https://www.trendmicro.com/ja_jp/about/press-release/2018/pr-20180625-01.html</w:t>
      </w:r>
    </w:p>
    <w:p w14:paraId="7C31AF10" w14:textId="74905877" w:rsidR="004125ED" w:rsidRPr="006D684C" w:rsidRDefault="004125ED" w:rsidP="006D684C">
      <w:pPr>
        <w:pStyle w:val="MMHyperlink"/>
        <w:spacing w:line="0" w:lineRule="atLeast"/>
        <w:ind w:left="180"/>
        <w:rPr>
          <w:rFonts w:ascii="Meiryo UI" w:eastAsia="Meiryo UI" w:hAnsi="Meiryo UI"/>
        </w:rPr>
      </w:pPr>
      <w:r w:rsidRPr="006D684C">
        <w:rPr>
          <w:rFonts w:ascii="Meiryo UI" w:eastAsia="Meiryo UI" w:hAnsi="Meiryo UI"/>
        </w:rPr>
        <w:t xml:space="preserve">ドキュメントを参照: </w:t>
      </w:r>
      <w:hyperlink r:id="rId20" w:history="1">
        <w:r w:rsidRPr="006D684C">
          <w:rPr>
            <w:rStyle w:val="a5"/>
            <w:rFonts w:ascii="Meiryo UI" w:eastAsia="Meiryo UI" w:hAnsi="Meiryo UI"/>
          </w:rPr>
          <w:t>pr-20180625-01.html</w:t>
        </w:r>
      </w:hyperlink>
    </w:p>
    <w:p w14:paraId="609ED0F4" w14:textId="1FF2FCA2" w:rsidR="004125ED" w:rsidRPr="006D684C" w:rsidRDefault="004125ED" w:rsidP="006D684C">
      <w:pPr>
        <w:pStyle w:val="MMTopic1"/>
        <w:spacing w:line="0" w:lineRule="atLeast"/>
        <w:rPr>
          <w:rFonts w:ascii="Meiryo UI" w:eastAsia="Meiryo UI" w:hAnsi="Meiryo UI"/>
        </w:rPr>
      </w:pPr>
      <w:r w:rsidRPr="006D684C">
        <w:rPr>
          <w:rFonts w:ascii="Meiryo UI" w:eastAsia="Meiryo UI" w:hAnsi="Meiryo UI"/>
        </w:rPr>
        <w:t>【未整理】重要インフラにおける機能保証の考え方に基づくリスクアセスメント手引書（第1版）</w:t>
      </w:r>
    </w:p>
    <w:p w14:paraId="47D28414" w14:textId="17B7A01C" w:rsidR="004125ED" w:rsidRPr="006D684C" w:rsidRDefault="004125ED" w:rsidP="006D684C">
      <w:pPr>
        <w:pStyle w:val="MMTopic2"/>
        <w:spacing w:line="0" w:lineRule="atLeast"/>
        <w:rPr>
          <w:rFonts w:ascii="Meiryo UI" w:eastAsia="Meiryo UI" w:hAnsi="Meiryo UI"/>
        </w:rPr>
      </w:pPr>
      <w:r w:rsidRPr="006D684C">
        <w:rPr>
          <w:rFonts w:ascii="Meiryo UI" w:eastAsia="Meiryo UI" w:hAnsi="Meiryo UI"/>
        </w:rPr>
        <w:t>NISC サイバーセキュリティ戦略本部　重要インフラ専門調査会</w:t>
      </w:r>
    </w:p>
    <w:p w14:paraId="7A86153B" w14:textId="77777777" w:rsidR="004125ED" w:rsidRPr="006D684C" w:rsidRDefault="004125ED" w:rsidP="006D684C">
      <w:pPr>
        <w:spacing w:line="0" w:lineRule="atLeast"/>
        <w:rPr>
          <w:rFonts w:ascii="Meiryo UI" w:eastAsia="Meiryo UI" w:hAnsi="Meiryo UI"/>
        </w:rPr>
      </w:pPr>
    </w:p>
    <w:p w14:paraId="675EA464" w14:textId="77777777" w:rsidR="00EF63A3" w:rsidRPr="006D684C" w:rsidRDefault="00EF63A3" w:rsidP="006D684C">
      <w:pPr>
        <w:spacing w:line="0" w:lineRule="atLeast"/>
        <w:rPr>
          <w:rFonts w:ascii="Meiryo UI" w:eastAsia="Meiryo UI" w:hAnsi="Meiryo UI"/>
        </w:rPr>
      </w:pPr>
    </w:p>
    <w:sectPr w:rsidR="00EF63A3" w:rsidRPr="006D684C">
      <w:footerReference w:type="default" r:id="rId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6A7787" w14:textId="77777777" w:rsidR="009D7598" w:rsidRDefault="009D7598" w:rsidP="009D7598">
      <w:pPr>
        <w:spacing w:before="0" w:after="0" w:line="240" w:lineRule="auto"/>
      </w:pPr>
      <w:r>
        <w:separator/>
      </w:r>
    </w:p>
  </w:endnote>
  <w:endnote w:type="continuationSeparator" w:id="0">
    <w:p w14:paraId="13528EDA" w14:textId="77777777" w:rsidR="009D7598" w:rsidRDefault="009D7598" w:rsidP="009D75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7438859"/>
      <w:docPartObj>
        <w:docPartGallery w:val="Page Numbers (Bottom of Page)"/>
        <w:docPartUnique/>
      </w:docPartObj>
    </w:sdtPr>
    <w:sdtContent>
      <w:p w14:paraId="47A379D6" w14:textId="59BE000D" w:rsidR="009D7598" w:rsidRDefault="009D7598">
        <w:pPr>
          <w:pStyle w:val="af5"/>
          <w:jc w:val="center"/>
        </w:pPr>
        <w:r>
          <w:fldChar w:fldCharType="begin"/>
        </w:r>
        <w:r>
          <w:instrText>PAGE   \* MERGEFORMAT</w:instrText>
        </w:r>
        <w:r>
          <w:fldChar w:fldCharType="separate"/>
        </w:r>
        <w:r>
          <w:rPr>
            <w:lang w:val="ja-JP"/>
          </w:rPr>
          <w:t>2</w:t>
        </w:r>
        <w:r>
          <w:fldChar w:fldCharType="end"/>
        </w:r>
      </w:p>
    </w:sdtContent>
  </w:sdt>
  <w:p w14:paraId="4003F60E" w14:textId="77777777" w:rsidR="009D7598" w:rsidRDefault="009D7598">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9615E0" w14:textId="77777777" w:rsidR="009D7598" w:rsidRDefault="009D7598" w:rsidP="009D7598">
      <w:pPr>
        <w:spacing w:before="0" w:after="0" w:line="240" w:lineRule="auto"/>
      </w:pPr>
      <w:r>
        <w:separator/>
      </w:r>
    </w:p>
  </w:footnote>
  <w:footnote w:type="continuationSeparator" w:id="0">
    <w:p w14:paraId="0BE3B23F" w14:textId="77777777" w:rsidR="009D7598" w:rsidRDefault="009D7598" w:rsidP="009D759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367DD"/>
    <w:multiLevelType w:val="multilevel"/>
    <w:tmpl w:val="99307108"/>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6D471AF5"/>
    <w:multiLevelType w:val="singleLevel"/>
    <w:tmpl w:val="51C21350"/>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C6F"/>
    <w:rsid w:val="004125ED"/>
    <w:rsid w:val="006D684C"/>
    <w:rsid w:val="009D7598"/>
    <w:rsid w:val="00A07CEF"/>
    <w:rsid w:val="00B60C6F"/>
    <w:rsid w:val="00EF63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C78CE5"/>
  <w15:chartTrackingRefBased/>
  <w15:docId w15:val="{BB79A131-71DE-4141-B3B2-27887F6ED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63A3"/>
  </w:style>
  <w:style w:type="paragraph" w:styleId="1">
    <w:name w:val="heading 1"/>
    <w:basedOn w:val="a"/>
    <w:next w:val="a"/>
    <w:link w:val="10"/>
    <w:uiPriority w:val="9"/>
    <w:qFormat/>
    <w:rsid w:val="00EF63A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EF63A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EF63A3"/>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EF63A3"/>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EF63A3"/>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EF63A3"/>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EF63A3"/>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EF63A3"/>
    <w:pPr>
      <w:spacing w:before="200" w:after="0"/>
      <w:outlineLvl w:val="7"/>
    </w:pPr>
    <w:rPr>
      <w:caps/>
      <w:spacing w:val="10"/>
      <w:sz w:val="18"/>
      <w:szCs w:val="18"/>
    </w:rPr>
  </w:style>
  <w:style w:type="paragraph" w:styleId="9">
    <w:name w:val="heading 9"/>
    <w:basedOn w:val="a"/>
    <w:next w:val="a"/>
    <w:link w:val="90"/>
    <w:uiPriority w:val="9"/>
    <w:semiHidden/>
    <w:unhideWhenUsed/>
    <w:qFormat/>
    <w:rsid w:val="00EF63A3"/>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F63A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EF63A3"/>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4125ED"/>
  </w:style>
  <w:style w:type="character" w:customStyle="1" w:styleId="MMTitle0">
    <w:name w:val="MM Title (文字)"/>
    <w:basedOn w:val="a4"/>
    <w:link w:val="MMTitle"/>
    <w:rsid w:val="004125ED"/>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EF63A3"/>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4125ED"/>
    <w:pPr>
      <w:numPr>
        <w:numId w:val="1"/>
      </w:numPr>
    </w:pPr>
  </w:style>
  <w:style w:type="character" w:customStyle="1" w:styleId="MMTopic10">
    <w:name w:val="MM Topic 1 (文字)"/>
    <w:basedOn w:val="10"/>
    <w:link w:val="MMTopic1"/>
    <w:rsid w:val="004125ED"/>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EF63A3"/>
    <w:rPr>
      <w:caps/>
      <w:spacing w:val="15"/>
      <w:shd w:val="clear" w:color="auto" w:fill="D9E2F3" w:themeFill="accent1" w:themeFillTint="33"/>
    </w:rPr>
  </w:style>
  <w:style w:type="paragraph" w:customStyle="1" w:styleId="MMTopic2">
    <w:name w:val="MM Topic 2"/>
    <w:basedOn w:val="2"/>
    <w:link w:val="MMTopic20"/>
    <w:rsid w:val="004125ED"/>
    <w:pPr>
      <w:numPr>
        <w:ilvl w:val="1"/>
        <w:numId w:val="1"/>
      </w:numPr>
      <w:ind w:left="180"/>
    </w:pPr>
  </w:style>
  <w:style w:type="character" w:customStyle="1" w:styleId="MMTopic20">
    <w:name w:val="MM Topic 2 (文字)"/>
    <w:basedOn w:val="20"/>
    <w:link w:val="MMTopic2"/>
    <w:rsid w:val="004125ED"/>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EF63A3"/>
    <w:rPr>
      <w:caps/>
      <w:color w:val="1F3763" w:themeColor="accent1" w:themeShade="7F"/>
      <w:spacing w:val="15"/>
    </w:rPr>
  </w:style>
  <w:style w:type="paragraph" w:customStyle="1" w:styleId="MMTopic3">
    <w:name w:val="MM Topic 3"/>
    <w:basedOn w:val="3"/>
    <w:link w:val="MMTopic30"/>
    <w:rsid w:val="004125ED"/>
    <w:pPr>
      <w:numPr>
        <w:ilvl w:val="2"/>
        <w:numId w:val="1"/>
      </w:numPr>
      <w:ind w:left="360"/>
    </w:pPr>
  </w:style>
  <w:style w:type="character" w:customStyle="1" w:styleId="MMTopic30">
    <w:name w:val="MM Topic 3 (文字)"/>
    <w:basedOn w:val="30"/>
    <w:link w:val="MMTopic3"/>
    <w:rsid w:val="004125ED"/>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EF63A3"/>
    <w:rPr>
      <w:caps/>
      <w:color w:val="2F5496" w:themeColor="accent1" w:themeShade="BF"/>
      <w:spacing w:val="10"/>
    </w:rPr>
  </w:style>
  <w:style w:type="paragraph" w:customStyle="1" w:styleId="MMTopic4">
    <w:name w:val="MM Topic 4"/>
    <w:basedOn w:val="4"/>
    <w:link w:val="MMTopic40"/>
    <w:rsid w:val="004125ED"/>
    <w:pPr>
      <w:numPr>
        <w:ilvl w:val="3"/>
        <w:numId w:val="1"/>
      </w:numPr>
      <w:ind w:left="540"/>
    </w:pPr>
  </w:style>
  <w:style w:type="character" w:customStyle="1" w:styleId="MMTopic40">
    <w:name w:val="MM Topic 4 (文字)"/>
    <w:basedOn w:val="40"/>
    <w:link w:val="MMTopic4"/>
    <w:rsid w:val="004125ED"/>
    <w:rPr>
      <w:b w:val="0"/>
      <w:bCs w:val="0"/>
      <w:caps/>
      <w:color w:val="2F5496" w:themeColor="accent1" w:themeShade="BF"/>
      <w:spacing w:val="10"/>
    </w:rPr>
  </w:style>
  <w:style w:type="character" w:customStyle="1" w:styleId="50">
    <w:name w:val="見出し 5 (文字)"/>
    <w:basedOn w:val="a0"/>
    <w:link w:val="5"/>
    <w:uiPriority w:val="9"/>
    <w:rsid w:val="00EF63A3"/>
    <w:rPr>
      <w:caps/>
      <w:color w:val="2F5496" w:themeColor="accent1" w:themeShade="BF"/>
      <w:spacing w:val="10"/>
    </w:rPr>
  </w:style>
  <w:style w:type="paragraph" w:customStyle="1" w:styleId="MMTopic5">
    <w:name w:val="MM Topic 5"/>
    <w:basedOn w:val="5"/>
    <w:link w:val="MMTopic50"/>
    <w:rsid w:val="004125ED"/>
    <w:pPr>
      <w:numPr>
        <w:ilvl w:val="4"/>
        <w:numId w:val="1"/>
      </w:numPr>
      <w:ind w:left="720"/>
    </w:pPr>
  </w:style>
  <w:style w:type="character" w:customStyle="1" w:styleId="MMTopic50">
    <w:name w:val="MM Topic 5 (文字)"/>
    <w:basedOn w:val="50"/>
    <w:link w:val="MMTopic5"/>
    <w:rsid w:val="004125ED"/>
    <w:rPr>
      <w:rFonts w:asciiTheme="majorHAnsi" w:eastAsiaTheme="majorEastAsia" w:hAnsiTheme="majorHAnsi" w:cstheme="majorBidi"/>
      <w:caps/>
      <w:color w:val="2F5496" w:themeColor="accent1" w:themeShade="BF"/>
      <w:spacing w:val="10"/>
    </w:rPr>
  </w:style>
  <w:style w:type="paragraph" w:customStyle="1" w:styleId="MMHyperlink">
    <w:name w:val="MM Hyperlink"/>
    <w:basedOn w:val="a"/>
    <w:link w:val="MMHyperlink0"/>
    <w:rsid w:val="004125ED"/>
  </w:style>
  <w:style w:type="character" w:customStyle="1" w:styleId="MMHyperlink0">
    <w:name w:val="MM Hyperlink (文字)"/>
    <w:basedOn w:val="a0"/>
    <w:link w:val="MMHyperlink"/>
    <w:rsid w:val="004125ED"/>
  </w:style>
  <w:style w:type="character" w:styleId="a5">
    <w:name w:val="Hyperlink"/>
    <w:basedOn w:val="a0"/>
    <w:uiPriority w:val="99"/>
    <w:unhideWhenUsed/>
    <w:rsid w:val="004125ED"/>
    <w:rPr>
      <w:color w:val="0563C1" w:themeColor="hyperlink"/>
      <w:u w:val="single"/>
    </w:rPr>
  </w:style>
  <w:style w:type="character" w:styleId="a6">
    <w:name w:val="Unresolved Mention"/>
    <w:basedOn w:val="a0"/>
    <w:uiPriority w:val="99"/>
    <w:semiHidden/>
    <w:unhideWhenUsed/>
    <w:rsid w:val="004125ED"/>
    <w:rPr>
      <w:color w:val="605E5C"/>
      <w:shd w:val="clear" w:color="auto" w:fill="E1DFDD"/>
    </w:rPr>
  </w:style>
  <w:style w:type="character" w:customStyle="1" w:styleId="60">
    <w:name w:val="見出し 6 (文字)"/>
    <w:basedOn w:val="a0"/>
    <w:link w:val="6"/>
    <w:uiPriority w:val="9"/>
    <w:semiHidden/>
    <w:rsid w:val="00EF63A3"/>
    <w:rPr>
      <w:caps/>
      <w:color w:val="2F5496" w:themeColor="accent1" w:themeShade="BF"/>
      <w:spacing w:val="10"/>
    </w:rPr>
  </w:style>
  <w:style w:type="character" w:customStyle="1" w:styleId="70">
    <w:name w:val="見出し 7 (文字)"/>
    <w:basedOn w:val="a0"/>
    <w:link w:val="7"/>
    <w:uiPriority w:val="9"/>
    <w:semiHidden/>
    <w:rsid w:val="00EF63A3"/>
    <w:rPr>
      <w:caps/>
      <w:color w:val="2F5496" w:themeColor="accent1" w:themeShade="BF"/>
      <w:spacing w:val="10"/>
    </w:rPr>
  </w:style>
  <w:style w:type="character" w:customStyle="1" w:styleId="80">
    <w:name w:val="見出し 8 (文字)"/>
    <w:basedOn w:val="a0"/>
    <w:link w:val="8"/>
    <w:uiPriority w:val="9"/>
    <w:semiHidden/>
    <w:rsid w:val="00EF63A3"/>
    <w:rPr>
      <w:caps/>
      <w:spacing w:val="10"/>
      <w:sz w:val="18"/>
      <w:szCs w:val="18"/>
    </w:rPr>
  </w:style>
  <w:style w:type="character" w:customStyle="1" w:styleId="90">
    <w:name w:val="見出し 9 (文字)"/>
    <w:basedOn w:val="a0"/>
    <w:link w:val="9"/>
    <w:uiPriority w:val="9"/>
    <w:semiHidden/>
    <w:rsid w:val="00EF63A3"/>
    <w:rPr>
      <w:i/>
      <w:iCs/>
      <w:caps/>
      <w:spacing w:val="10"/>
      <w:sz w:val="18"/>
      <w:szCs w:val="18"/>
    </w:rPr>
  </w:style>
  <w:style w:type="paragraph" w:styleId="a7">
    <w:name w:val="caption"/>
    <w:basedOn w:val="a"/>
    <w:next w:val="a"/>
    <w:uiPriority w:val="35"/>
    <w:semiHidden/>
    <w:unhideWhenUsed/>
    <w:qFormat/>
    <w:rsid w:val="00EF63A3"/>
    <w:rPr>
      <w:b/>
      <w:bCs/>
      <w:color w:val="2F5496" w:themeColor="accent1" w:themeShade="BF"/>
      <w:sz w:val="16"/>
      <w:szCs w:val="16"/>
    </w:rPr>
  </w:style>
  <w:style w:type="paragraph" w:styleId="a8">
    <w:name w:val="Subtitle"/>
    <w:basedOn w:val="a"/>
    <w:next w:val="a"/>
    <w:link w:val="a9"/>
    <w:uiPriority w:val="11"/>
    <w:qFormat/>
    <w:rsid w:val="00EF63A3"/>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EF63A3"/>
    <w:rPr>
      <w:caps/>
      <w:color w:val="595959" w:themeColor="text1" w:themeTint="A6"/>
      <w:spacing w:val="10"/>
      <w:sz w:val="21"/>
      <w:szCs w:val="21"/>
    </w:rPr>
  </w:style>
  <w:style w:type="character" w:styleId="aa">
    <w:name w:val="Strong"/>
    <w:uiPriority w:val="22"/>
    <w:qFormat/>
    <w:rsid w:val="00EF63A3"/>
    <w:rPr>
      <w:b/>
      <w:bCs/>
    </w:rPr>
  </w:style>
  <w:style w:type="character" w:styleId="ab">
    <w:name w:val="Emphasis"/>
    <w:uiPriority w:val="20"/>
    <w:qFormat/>
    <w:rsid w:val="00EF63A3"/>
    <w:rPr>
      <w:caps/>
      <w:color w:val="1F3763" w:themeColor="accent1" w:themeShade="7F"/>
      <w:spacing w:val="5"/>
    </w:rPr>
  </w:style>
  <w:style w:type="paragraph" w:styleId="ac">
    <w:name w:val="No Spacing"/>
    <w:uiPriority w:val="1"/>
    <w:qFormat/>
    <w:rsid w:val="00EF63A3"/>
    <w:pPr>
      <w:spacing w:after="0" w:line="240" w:lineRule="auto"/>
    </w:pPr>
  </w:style>
  <w:style w:type="paragraph" w:styleId="ad">
    <w:name w:val="Quote"/>
    <w:basedOn w:val="a"/>
    <w:next w:val="a"/>
    <w:link w:val="ae"/>
    <w:uiPriority w:val="29"/>
    <w:qFormat/>
    <w:rsid w:val="00EF63A3"/>
    <w:rPr>
      <w:i/>
      <w:iCs/>
      <w:sz w:val="24"/>
      <w:szCs w:val="24"/>
    </w:rPr>
  </w:style>
  <w:style w:type="character" w:customStyle="1" w:styleId="ae">
    <w:name w:val="引用文 (文字)"/>
    <w:basedOn w:val="a0"/>
    <w:link w:val="ad"/>
    <w:uiPriority w:val="29"/>
    <w:rsid w:val="00EF63A3"/>
    <w:rPr>
      <w:i/>
      <w:iCs/>
      <w:sz w:val="24"/>
      <w:szCs w:val="24"/>
    </w:rPr>
  </w:style>
  <w:style w:type="paragraph" w:styleId="21">
    <w:name w:val="Intense Quote"/>
    <w:basedOn w:val="a"/>
    <w:next w:val="a"/>
    <w:link w:val="22"/>
    <w:uiPriority w:val="30"/>
    <w:qFormat/>
    <w:rsid w:val="00EF63A3"/>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EF63A3"/>
    <w:rPr>
      <w:color w:val="4472C4" w:themeColor="accent1"/>
      <w:sz w:val="24"/>
      <w:szCs w:val="24"/>
    </w:rPr>
  </w:style>
  <w:style w:type="character" w:styleId="af">
    <w:name w:val="Subtle Emphasis"/>
    <w:uiPriority w:val="19"/>
    <w:qFormat/>
    <w:rsid w:val="00EF63A3"/>
    <w:rPr>
      <w:i/>
      <w:iCs/>
      <w:color w:val="1F3763" w:themeColor="accent1" w:themeShade="7F"/>
    </w:rPr>
  </w:style>
  <w:style w:type="character" w:styleId="23">
    <w:name w:val="Intense Emphasis"/>
    <w:uiPriority w:val="21"/>
    <w:qFormat/>
    <w:rsid w:val="00EF63A3"/>
    <w:rPr>
      <w:b/>
      <w:bCs/>
      <w:caps/>
      <w:color w:val="1F3763" w:themeColor="accent1" w:themeShade="7F"/>
      <w:spacing w:val="10"/>
    </w:rPr>
  </w:style>
  <w:style w:type="character" w:styleId="af0">
    <w:name w:val="Subtle Reference"/>
    <w:uiPriority w:val="31"/>
    <w:qFormat/>
    <w:rsid w:val="00EF63A3"/>
    <w:rPr>
      <w:b/>
      <w:bCs/>
      <w:color w:val="4472C4" w:themeColor="accent1"/>
    </w:rPr>
  </w:style>
  <w:style w:type="character" w:styleId="24">
    <w:name w:val="Intense Reference"/>
    <w:uiPriority w:val="32"/>
    <w:qFormat/>
    <w:rsid w:val="00EF63A3"/>
    <w:rPr>
      <w:b/>
      <w:bCs/>
      <w:i/>
      <w:iCs/>
      <w:caps/>
      <w:color w:val="4472C4" w:themeColor="accent1"/>
    </w:rPr>
  </w:style>
  <w:style w:type="character" w:styleId="af1">
    <w:name w:val="Book Title"/>
    <w:uiPriority w:val="33"/>
    <w:qFormat/>
    <w:rsid w:val="00EF63A3"/>
    <w:rPr>
      <w:b/>
      <w:bCs/>
      <w:i/>
      <w:iCs/>
      <w:spacing w:val="0"/>
    </w:rPr>
  </w:style>
  <w:style w:type="paragraph" w:styleId="af2">
    <w:name w:val="TOC Heading"/>
    <w:basedOn w:val="1"/>
    <w:next w:val="a"/>
    <w:uiPriority w:val="39"/>
    <w:semiHidden/>
    <w:unhideWhenUsed/>
    <w:qFormat/>
    <w:rsid w:val="00EF63A3"/>
    <w:pPr>
      <w:outlineLvl w:val="9"/>
    </w:pPr>
  </w:style>
  <w:style w:type="paragraph" w:styleId="af3">
    <w:name w:val="header"/>
    <w:basedOn w:val="a"/>
    <w:link w:val="af4"/>
    <w:uiPriority w:val="99"/>
    <w:unhideWhenUsed/>
    <w:rsid w:val="009D7598"/>
    <w:pPr>
      <w:tabs>
        <w:tab w:val="center" w:pos="4252"/>
        <w:tab w:val="right" w:pos="8504"/>
      </w:tabs>
      <w:snapToGrid w:val="0"/>
    </w:pPr>
  </w:style>
  <w:style w:type="character" w:customStyle="1" w:styleId="af4">
    <w:name w:val="ヘッダー (文字)"/>
    <w:basedOn w:val="a0"/>
    <w:link w:val="af3"/>
    <w:uiPriority w:val="99"/>
    <w:rsid w:val="009D7598"/>
  </w:style>
  <w:style w:type="paragraph" w:styleId="af5">
    <w:name w:val="footer"/>
    <w:basedOn w:val="a"/>
    <w:link w:val="af6"/>
    <w:uiPriority w:val="99"/>
    <w:unhideWhenUsed/>
    <w:rsid w:val="009D7598"/>
    <w:pPr>
      <w:tabs>
        <w:tab w:val="center" w:pos="4252"/>
        <w:tab w:val="right" w:pos="8504"/>
      </w:tabs>
      <w:snapToGrid w:val="0"/>
    </w:pPr>
  </w:style>
  <w:style w:type="character" w:customStyle="1" w:styleId="af6">
    <w:name w:val="フッター (文字)"/>
    <w:basedOn w:val="a0"/>
    <w:link w:val="af5"/>
    <w:uiPriority w:val="99"/>
    <w:rsid w:val="009D7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yperlink" Target="https://cloudsecurityalliance.jp/WG_PUB/IoT_WG/future-proofing-the-connected-world_J_20170520.pdf"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ww.ipa.go.jp/files/000063605.pdf" TargetMode="External"/><Relationship Id="rId17" Type="http://schemas.openxmlformats.org/officeDocument/2006/relationships/hyperlink" Target="http://www.cloudsecurityalliance.jp/newsite/wp-content/uploads/2018/05/treacherous-12-top-threats-Industry-insight_J_V2.1_20180521.pdf" TargetMode="External"/><Relationship Id="rId2" Type="http://schemas.openxmlformats.org/officeDocument/2006/relationships/customXml" Target="../customXml/item2.xml"/><Relationship Id="rId16" Type="http://schemas.openxmlformats.org/officeDocument/2006/relationships/hyperlink" Target="https://cloudsecurityalliance.jp/j-docs/CSA_Guidance_V4.0_J_V1.1_20180724.pdf" TargetMode="External"/><Relationship Id="rId20" Type="http://schemas.openxmlformats.org/officeDocument/2006/relationships/hyperlink" Target="https://www.trendmicro.com/ja_jp/about/press-release/2018/pr-20180625-01.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vlpubs.nist.gov/nistpubs/specialpublications/nist.sp.800-82r2.pdf" TargetMode="External"/><Relationship Id="rId5" Type="http://schemas.openxmlformats.org/officeDocument/2006/relationships/styles" Target="styles.xml"/><Relationship Id="rId15" Type="http://schemas.openxmlformats.org/officeDocument/2006/relationships/hyperlink" Target="http://www.cloudsecurityalliance.jp/guidance.html" TargetMode="External"/><Relationship Id="rId23" Type="http://schemas.openxmlformats.org/officeDocument/2006/relationships/theme" Target="theme/theme1.xml"/><Relationship Id="rId10" Type="http://schemas.openxmlformats.org/officeDocument/2006/relationships/hyperlink" Target="file:///D:\Cloud_Storage\OneDrive%20-%20&#65326;&#65328;O&#30693;&#30340;&#36039;&#28304;&#12452;&#12491;&#12471;&#12450;&#12486;&#12451;&#12502;&#65288;&#65321;&#65330;&#65321;&#65289;\git_repository_Duo\Sharing_Knowledge3\MindManager3\Sec01-02-50_&#12469;&#12452;&#12496;&#12540;&#12475;&#12461;&#12517;&#12522;&#12486;&#12451;&#38306;&#36899;_&#21508;&#31278;&#12460;&#12452;&#12489;&#12502;&#12483;&#12463;&#12398;&#20869;&#23481;&#35201;&#32004;.mmap" TargetMode="External"/><Relationship Id="rId19" Type="http://schemas.openxmlformats.org/officeDocument/2006/relationships/hyperlink" Target="https://cloudsecurityalliance.jp/WG_PUB/IoT_WG/scenario.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file:///D:\Cloud_Storage\OneDrive%20-%20&#65326;&#65328;O&#30693;&#30340;&#36039;&#28304;&#12452;&#12491;&#12471;&#12450;&#12486;&#12451;&#12502;&#65288;&#65321;&#65330;&#65321;&#65289;\git_repository_Duo\Sharing_Knowledge3\MindManager3\tempIcon215.bmp" TargetMode="External"/><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E3A1BE-6769-4ED7-A15C-993400B01343}">
  <ds:schemaRefs>
    <ds:schemaRef ds:uri="http://schemas.microsoft.com/sharepoint/v3/contenttype/forms"/>
  </ds:schemaRefs>
</ds:datastoreItem>
</file>

<file path=customXml/itemProps2.xml><?xml version="1.0" encoding="utf-8"?>
<ds:datastoreItem xmlns:ds="http://schemas.openxmlformats.org/officeDocument/2006/customXml" ds:itemID="{98AEA3CD-081E-416B-A2B2-7263F65DA1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75D7B9-28C4-4C42-B2C3-3C95896BCCF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5</cp:revision>
  <dcterms:created xsi:type="dcterms:W3CDTF">2020-07-31T02:47:00Z</dcterms:created>
  <dcterms:modified xsi:type="dcterms:W3CDTF">2020-07-31T02:53:00Z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