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Sec01-08-2 専門員の所掌業務及び調査分析項目</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資料目次</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東京都としての組織の位置づけ</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専門員の所掌業務及び行動規範の概要</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専門員の所掌業務の詳細内容</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別添資料</w:t>
      </w:r>
    </w:p>
    <w:p>
      <w:pPr>
        <w:pStyle w:val="MMTopic3"/>
        <w:numPr>
          <w:ilvl w:val="2"/>
          <w:numId w:val="1"/>
        </w:numPr>
      </w:pPr>
      <w:r>
        <w:rPr>
          <w:rFonts w:ascii="Meiryo UI" w:eastAsia="Meiryo UI" w:hAnsi="Meiryo UI" w:cs="Meiryo UI"/>
          <w:b w:val="0"/>
          <w:i w:val="0"/>
          <w:strike w:val="0"/>
          <w:sz w:val="20"/>
          <w:u w:val="none"/>
        </w:rPr>
        <w:t>専門員業務ハンドブック（Sec01-08-2内別添）</w:t>
      </w:r>
    </w:p>
    <w:p>
      <w:pPr>
        <w:pStyle w:val="MMTopic3"/>
        <w:numPr>
          <w:ilvl w:val="2"/>
          <w:numId w:val="1"/>
        </w:numPr>
      </w:pPr>
      <w:r>
        <w:rPr>
          <w:rFonts w:ascii="Meiryo UI" w:eastAsia="Meiryo UI" w:hAnsi="Meiryo UI" w:cs="Meiryo UI"/>
          <w:b w:val="0"/>
          <w:i w:val="0"/>
          <w:strike w:val="0"/>
          <w:sz w:val="20"/>
          <w:u w:val="none"/>
        </w:rPr>
        <w:t>相談対応手順（Sec01-08-2内別添）</w:t>
      </w:r>
    </w:p>
    <w:p>
      <w:pPr>
        <w:pStyle w:val="MMTopic3"/>
        <w:numPr>
          <w:ilvl w:val="2"/>
          <w:numId w:val="1"/>
        </w:numPr>
      </w:pPr>
      <w:r>
        <w:rPr>
          <w:rFonts w:ascii="Meiryo UI" w:eastAsia="Meiryo UI" w:hAnsi="Meiryo UI" w:cs="Meiryo UI"/>
          <w:b w:val="0"/>
          <w:i w:val="0"/>
          <w:strike w:val="0"/>
          <w:sz w:val="20"/>
          <w:u w:val="none"/>
        </w:rPr>
        <w:t>SNSおよびポータルからの更新情報の発信手順（Sec01-08-2内別添）</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TCYSSでの情報収集・整理・蓄積と発信</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東京都としての組織の位置づけ</w:t>
      </w:r>
    </w:p>
    <w:p>
      <w:pPr>
        <w:pStyle w:val="MMIcon"/>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Priority"/>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専門員の所掌業務及び行動規範の概要</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所掌事務</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（１）サイバーセキュリティに関する中小企業からの相談対応（窓口・電話・メールなど）及び相談記録作成⇒【受付業務】</w:t>
      </w:r>
    </w:p>
    <w:p>
      <w:pPr>
        <w:pStyle w:val="MMTopic4"/>
        <w:numPr>
          <w:ilvl w:val="3"/>
          <w:numId w:val="1"/>
        </w:numPr>
      </w:pPr>
      <w:r>
        <w:rPr>
          <w:rFonts w:ascii="Meiryo UI" w:eastAsia="Meiryo UI" w:hAnsi="Meiryo UI" w:cs="Meiryo UI"/>
          <w:b w:val="0"/>
          <w:i w:val="0"/>
          <w:strike w:val="0"/>
          <w:sz w:val="20"/>
          <w:u w:val="none"/>
        </w:rPr>
        <w:t>相談対応（窓口・電話・メールなど）</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（２）サイバーセキュリティに関する中小企業支援施策の実施に関する業務（※普及啓発セミナーの運営、 事例集作成等）⇒【情報発信】</w:t>
      </w:r>
    </w:p>
    <w:p>
      <w:pPr>
        <w:pStyle w:val="MMTopic4"/>
        <w:numPr>
          <w:ilvl w:val="3"/>
          <w:numId w:val="1"/>
        </w:numPr>
      </w:pPr>
      <w:r>
        <w:t>中小企業向けサイバーセキュリティ対策情報の発信【体系的な情報アーカイブ】</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（３課長級、課長代理級からの指示に基づく各種資料作成業務⇒【情報収集・整理・蓄積】</w:t>
      </w:r>
    </w:p>
    <w:p>
      <w:pPr>
        <w:pStyle w:val="MMTopic4"/>
        <w:numPr>
          <w:ilvl w:val="3"/>
          <w:numId w:val="1"/>
        </w:numPr>
      </w:pPr>
      <w:r>
        <w:t>「中小企業向けサイバーセキュリティ対策の極意」の改訂（追補資料の作成）</w:t>
      </w:r>
    </w:p>
    <w:p>
      <w:pPr>
        <w:pStyle w:val="MMTopic4"/>
        <w:numPr>
          <w:ilvl w:val="3"/>
          <w:numId w:val="1"/>
        </w:numPr>
      </w:pPr>
      <w:r>
        <w:t>「中小企業向けサイバーセキュリティ対策の極意」の内容の詳細化（解説資料の作成）</w:t>
      </w:r>
    </w:p>
    <w:p>
      <w:pPr>
        <w:pStyle w:val="MMTopic4"/>
        <w:numPr>
          <w:ilvl w:val="3"/>
          <w:numId w:val="1"/>
        </w:numPr>
      </w:pPr>
      <w:r>
        <w:t>中小企業向けサイバーセキュリティ対策のハンドブック【対策情報の書庫】【ナレッジデータベース】の維持・更新</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（４）その他付随する業務</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求められる能力（専門員公募要項より）</w:t>
      </w:r>
    </w:p>
    <w:p>
      <w:pPr>
        <w:pStyle w:val="MMTopic3"/>
        <w:numPr>
          <w:ilvl w:val="2"/>
          <w:numId w:val="1"/>
        </w:numPr>
      </w:pPr>
      <w:r>
        <w:rPr>
          <w:color w:val="038003"/>
        </w:rPr>
        <w:t>情報セキュリティマネジメント試験（あるいは同等以上）合格者、または同等以上の能力を有するもの</w:t>
      </w:r>
    </w:p>
    <w:p>
      <w:pPr>
        <w:pStyle w:val="MMTopic4"/>
        <w:numPr>
          <w:ilvl w:val="3"/>
          <w:numId w:val="1"/>
        </w:numPr>
      </w:pPr>
      <w:r>
        <w:t>IT関連の基礎技術とされる「基礎情報技術者試験」認定レベルの知識・能力</w:t>
      </w:r>
    </w:p>
    <w:p>
      <w:pPr>
        <w:pStyle w:val="MMTopic4"/>
        <w:numPr>
          <w:ilvl w:val="3"/>
          <w:numId w:val="1"/>
        </w:numPr>
      </w:pPr>
      <w:r>
        <w:t>「情報セキュリティマネジメント試験」認定レベルの知識・能力</w:t>
      </w:r>
    </w:p>
    <w:p>
      <w:pPr>
        <w:pStyle w:val="MMTopic3"/>
        <w:numPr>
          <w:ilvl w:val="2"/>
          <w:numId w:val="1"/>
        </w:numPr>
      </w:pPr>
      <w:r>
        <w:rPr>
          <w:color w:val="038003"/>
        </w:rPr>
        <w:t>事務処理(Word,Excel等のパソコン操作を含む)について一定の知識・能力を有する</w:t>
      </w:r>
    </w:p>
    <w:p>
      <w:pPr>
        <w:pStyle w:val="MMTopic4"/>
        <w:numPr>
          <w:ilvl w:val="3"/>
          <w:numId w:val="1"/>
        </w:numPr>
      </w:pPr>
      <w:r>
        <w:t>社会人の常識とされる「ITパスポート試験」レベルの知識・能力</w:t>
      </w:r>
    </w:p>
    <w:p>
      <w:pPr>
        <w:pStyle w:val="MMTopic3"/>
        <w:numPr>
          <w:ilvl w:val="2"/>
          <w:numId w:val="1"/>
        </w:numPr>
      </w:pPr>
      <w:r>
        <w:rPr>
          <w:color w:val="038003"/>
        </w:rPr>
        <w:t>職務を遂行する意欲を有している</w:t>
      </w:r>
    </w:p>
    <w:p>
      <w:pPr>
        <w:pStyle w:val="MMTopic4"/>
        <w:numPr>
          <w:ilvl w:val="3"/>
          <w:numId w:val="1"/>
        </w:numPr>
      </w:pPr>
      <w:r>
        <w:t>公務員倫理、 職業倫理に沿った行動の中で、 自己の能力を発揮し自己実現する</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基本姿勢</w:t>
      </w:r>
    </w:p>
    <w:p>
      <w:pPr>
        <w:pStyle w:val="MMTopic3"/>
        <w:numPr>
          <w:ilvl w:val="2"/>
          <w:numId w:val="1"/>
        </w:numPr>
      </w:pPr>
      <w:r>
        <w:t>専門員の所掌事務を具体的な業務として目標を設定し、 その目標の達成を目指す</w:t>
      </w:r>
    </w:p>
    <w:p>
      <w:pPr>
        <w:pStyle w:val="MMTopic3"/>
        <w:numPr>
          <w:ilvl w:val="2"/>
          <w:numId w:val="1"/>
        </w:numPr>
      </w:pPr>
      <w:r>
        <w:t>ITおよびセキュリティの最新動向を把握して、 専門員としてのスキル、 知識の維持・向上を図り、 モチベーションを維持する（スキル・知識を陳腐化させない）</w:t>
      </w:r>
    </w:p>
    <w:p>
      <w:pPr>
        <w:pStyle w:val="MMTopic3"/>
        <w:numPr>
          <w:ilvl w:val="2"/>
          <w:numId w:val="1"/>
        </w:numPr>
      </w:pPr>
      <w:r>
        <w:t>公務員倫理、 東京都コンプライアンス、 職業倫理に沿って行動する</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専門員の所掌業務の詳細内容</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（１）サイバーセキュリティに関する中小企業からの相談対応（窓口・電話・メールなど）及び相談記録作成</w:t>
      </w:r>
    </w:p>
    <w:p>
      <w:pPr>
        <w:pStyle w:val="MMTopic3"/>
        <w:numPr>
          <w:ilvl w:val="2"/>
          <w:numId w:val="1"/>
        </w:numPr>
      </w:pPr>
      <w:r>
        <w:t>方針</w:t>
      </w:r>
    </w:p>
    <w:p>
      <w:pPr>
        <w:pStyle w:val="MMTopic4"/>
        <w:numPr>
          <w:ilvl w:val="3"/>
          <w:numId w:val="1"/>
        </w:numPr>
      </w:pPr>
      <w:r>
        <w:t>一次対応は、 日常のルーティンワーク（定型業務）</w:t>
      </w:r>
    </w:p>
    <w:p>
      <w:pPr>
        <w:pStyle w:val="MMTopic4"/>
        <w:numPr>
          <w:ilvl w:val="3"/>
          <w:numId w:val="1"/>
        </w:numPr>
      </w:pPr>
      <w:r>
        <w:t>一次対応担当が受付け、 調整の必要度を判断し、 二次対応担当へディスパッチ。 二次対応担当が回答する。</w:t>
      </w:r>
    </w:p>
    <w:p>
      <w:pPr>
        <w:pStyle w:val="MMTopic3"/>
        <w:numPr>
          <w:ilvl w:val="2"/>
          <w:numId w:val="1"/>
        </w:numPr>
      </w:pPr>
      <w:r>
        <w:t>相談対応手順手順</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電話</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Webフォームでの相談受付、 メールでの回答</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窓口対応</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（２）サイバーセキュリティに関する中小企業支援施策の実施に関する業務（※普及啓発セミナーの運営、 事例集作成等）</w:t>
      </w:r>
    </w:p>
    <w:p>
      <w:pPr>
        <w:pStyle w:val="MMTopic3"/>
        <w:numPr>
          <w:ilvl w:val="2"/>
          <w:numId w:val="1"/>
        </w:numPr>
      </w:pPr>
      <w:r>
        <w:t>（中小企業の経営者、 システム管理者が知っておくべき情報を厳選して発信）</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啓発資料の作成及び普及啓発活動の実施【知識・情報の発信】</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rFonts w:ascii="Meiryo UI" w:eastAsia="Meiryo UI" w:hAnsi="Meiryo UI" w:cs="Meiryo UI"/>
          <w:b w:val="0"/>
          <w:i w:val="0"/>
          <w:strike w:val="0"/>
          <w:color w:val="FF6603"/>
          <w:sz w:val="20"/>
          <w:u w:val="none"/>
        </w:rPr>
        <w:t>ポータルサイト/更新情報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お知らせ</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rFonts w:ascii="Meiryo UI" w:eastAsia="Meiryo UI" w:hAnsi="Meiryo UI" w:cs="Meiryo UI"/>
          <w:b w:val="0"/>
          <w:i w:val="0"/>
          <w:strike w:val="0"/>
          <w:color w:val="FF6603"/>
          <w:sz w:val="20"/>
          <w:u w:val="none"/>
        </w:rPr>
        <w:t>【拡充】関係機関提供情報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トピックス</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脅威情報</w:t>
      </w:r>
    </w:p>
    <w:p>
      <w:pPr>
        <w:pStyle w:val="MMIcon"/>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Priority"/>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「中小企業向けサイバーセキュリティ対策の極意」の解説および追補情報の発信</w:t>
      </w:r>
    </w:p>
    <w:p>
      <w:pPr>
        <w:pStyle w:val="MMTopic5"/>
        <w:numPr>
          <w:ilvl w:val="4"/>
          <w:numId w:val="1"/>
        </w:numPr>
      </w:pPr>
      <w:r>
        <w:t>「中小企業向けサイバーセキュリティ対策の極意」作成時の要約前の情報をベースに解説文として発信</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第２版内容＋追補情報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HTML版</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PDF版</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EPUB版（リフロー版）</w:t>
      </w:r>
    </w:p>
    <w:p>
      <w:pPr>
        <w:pStyle w:val="MMIcon"/>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Priority"/>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中小企業向けサイバーセキュリティ対策情報の発信【体系的に関連情報をアーカイブする】</w:t>
      </w:r>
    </w:p>
    <w:p>
      <w:pPr>
        <w:pStyle w:val="MMTopic5"/>
        <w:numPr>
          <w:ilvl w:val="4"/>
          <w:numId w:val="1"/>
        </w:numPr>
      </w:pPr>
      <w:r>
        <w:rPr>
          <w:b w:val="0"/>
        </w:rPr>
        <w:t>ポータルサイト内「サイバーセキュリティ対策情報の書棚」「ナレッジデータベース」「アーカイブ」</w:t>
      </w:r>
    </w:p>
    <w:p>
      <w:pPr>
        <w:pStyle w:val="MMTopic5"/>
        <w:numPr>
          <w:ilvl w:val="4"/>
          <w:numId w:val="1"/>
        </w:numPr>
      </w:pPr>
      <w:r>
        <w:rPr>
          <w:b w:val="0"/>
        </w:rPr>
        <w:t>専門員ハンドブックとして整理したIT・サイバーセキュリティ関連の知識をもとに体系的に発信</w:t>
      </w:r>
    </w:p>
    <w:p>
      <w:pPr>
        <w:pStyle w:val="MMTopic5"/>
        <w:numPr>
          <w:ilvl w:val="4"/>
          <w:numId w:val="1"/>
        </w:numPr>
      </w:pPr>
      <w:r>
        <w:t>関係機関提供の参考文献、 Webページの内容要約及び情報入手先へのリンク</w:t>
      </w:r>
    </w:p>
    <w:p>
      <w:pPr>
        <w:pStyle w:val="MMTopic5"/>
        <w:numPr>
          <w:ilvl w:val="4"/>
          <w:numId w:val="1"/>
        </w:numPr>
      </w:pPr>
      <w:r>
        <w:t>個別調査分析資料</w:t>
      </w:r>
    </w:p>
    <w:p>
      <w:pPr>
        <w:pStyle w:val="MMTopic5"/>
        <w:numPr>
          <w:ilvl w:val="4"/>
          <w:numId w:val="1"/>
        </w:numPr>
      </w:pPr>
      <w:r>
        <w:t>（次世代技術の実践結果報告）</w:t>
      </w:r>
    </w:p>
    <w:p>
      <w:pPr>
        <w:pStyle w:val="MMPriority"/>
        <w:numPr>
          <w:ilvl w:val="3"/>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4"/>
        <w:ind w:left="1520"/>
      </w:pPr>
      <w:r>
        <w:rPr>
          <w:b w:val="0"/>
          <w:color w:val="FF0303"/>
        </w:rPr>
        <w:t>プレゼン用マスタースライド及び解説文を事前作成及び改訂</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出張相談・個別助言</w:t>
      </w:r>
    </w:p>
    <w:p>
      <w:pPr>
        <w:pStyle w:val="MMTopic4"/>
        <w:numPr>
          <w:ilvl w:val="3"/>
          <w:numId w:val="1"/>
        </w:numPr>
      </w:pPr>
      <w:r>
        <w:t>⇒各種セミナーで相談受付だけでなく、 プレゼンの時間も確保</w:t>
      </w:r>
    </w:p>
    <w:p>
      <w:pPr>
        <w:pStyle w:val="MMTopic4"/>
        <w:numPr>
          <w:ilvl w:val="3"/>
          <w:numId w:val="1"/>
        </w:numPr>
      </w:pPr>
      <w:r>
        <w:rPr>
          <w:b w:val="0"/>
        </w:rPr>
        <w:t>都支援事業等でのプレゼンテーションおよび個別相談対応</w:t>
      </w:r>
    </w:p>
    <w:p>
      <w:pPr>
        <w:pStyle w:val="MMTopic4"/>
        <w:numPr>
          <w:ilvl w:val="3"/>
          <w:numId w:val="1"/>
        </w:numPr>
      </w:pPr>
      <w:r>
        <w:rPr>
          <w:b w:val="0"/>
        </w:rPr>
        <w:t>ガイドブックを読了後、 より詳細な解説及び助言を求める組織向け</w:t>
      </w:r>
    </w:p>
    <w:p>
      <w:pPr>
        <w:pStyle w:val="MMTopic4"/>
        <w:numPr>
          <w:ilvl w:val="3"/>
          <w:numId w:val="1"/>
        </w:numPr>
      </w:pPr>
      <w:r>
        <w:t>警視庁が行うセミナーとは棲み分け</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関係機関との連携</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サイバーセキュリティ基本法に基づいた「サイバーセキュリティ協議会」への参画</w:t>
      </w:r>
    </w:p>
    <w:p>
      <w:pPr>
        <w:pStyle w:val="MMTopic5"/>
        <w:numPr>
          <w:ilvl w:val="4"/>
          <w:numId w:val="1"/>
        </w:numPr>
      </w:pPr>
      <w:r>
        <w:t>第一類、 第二類、 一般構成員のうち、どのレベルか</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NISC、 IPAとの情報交換及び連携</w:t>
      </w:r>
    </w:p>
    <w:p>
      <w:pPr>
        <w:pStyle w:val="MMTopic5"/>
        <w:numPr>
          <w:ilvl w:val="4"/>
          <w:numId w:val="1"/>
        </w:numPr>
      </w:pPr>
      <w:r>
        <w:t>インターネットでは公開されていないセキュリティ関連情報の共有</w:t>
      </w:r>
    </w:p>
    <w:p>
      <w:pPr>
        <w:pStyle w:val="MMTopic5"/>
        <w:numPr>
          <w:ilvl w:val="4"/>
          <w:numId w:val="1"/>
        </w:numPr>
      </w:pPr>
      <w:r>
        <w:t>IPAセキュリティセンターとのホットライン</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警視庁、 TCYSSメンバーとの情報交換及び連携</w:t>
      </w:r>
    </w:p>
    <w:p>
      <w:pPr>
        <w:pStyle w:val="MMTopic5"/>
        <w:numPr>
          <w:ilvl w:val="4"/>
          <w:numId w:val="1"/>
        </w:numPr>
      </w:pPr>
      <w:r>
        <w:t>Yammerに代わる情報共有ツールの利用促進【Teams,Zoom,等</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rPr>
          <w:b w:val="0"/>
        </w:rPr>
        <w:t>FAQの作成・更新</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（３）課長級、課長代理級からの指示に基づく各種資料作成業務</w:t>
      </w:r>
    </w:p>
    <w:p>
      <w:pPr>
        <w:pStyle w:val="MMTopic3"/>
        <w:numPr>
          <w:ilvl w:val="2"/>
          <w:numId w:val="1"/>
        </w:numPr>
      </w:pPr>
      <w:r>
        <w:t>【情報収集・整理・蓄積】【予測調査】（専門員としてのスキル、 知識の習得と蓄積）</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「中小企業向けサイバーセキュリティ対策の極意」の追補資料の作成</w:t>
      </w:r>
    </w:p>
    <w:p>
      <w:pPr>
        <w:pStyle w:val="MMTopic4"/>
        <w:numPr>
          <w:ilvl w:val="3"/>
          <w:numId w:val="1"/>
        </w:numPr>
      </w:pPr>
      <w:r>
        <w:t>（「中小企業向けサイバーセキュリティ対策の極意」で改訂もしくは追記すべき内容の調査と原稿作成）</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第2版改訂過程</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「中小企業向けサイバーセキュリティ対策の極意」【目次案】（Sec01-01-02）</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「中小企業向けサイバーセキュリティ対策の極意」【本文案】（Sec01-01-03）</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「中小企業向けサイバーセキュリティ対策の極意」の内容の詳細化（解説資料の作成）</w:t>
      </w:r>
    </w:p>
    <w:p>
      <w:pPr>
        <w:pStyle w:val="MMTopic4"/>
        <w:numPr>
          <w:ilvl w:val="3"/>
          <w:numId w:val="1"/>
        </w:numPr>
      </w:pPr>
      <w:r>
        <w:t>第2版改訂過程</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「中小企業向けサイバーセキュリティ対策の極意」解説書（Sec01-01）</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中小企業向けサイバーセキュリティ対策のハンドブック【対策情報の書庫】【ナレッジデータベース】の維持・更新</w:t>
      </w:r>
    </w:p>
    <w:p>
      <w:pPr>
        <w:pStyle w:val="MMTopic4"/>
        <w:numPr>
          <w:ilvl w:val="3"/>
          <w:numId w:val="1"/>
        </w:numPr>
      </w:pPr>
      <w:r>
        <w:t>ポータルサイト内「サイバーセキュリティ対策情報の書棚」「ナレッジデータベース」「アーカイブ」</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概要</w:t>
      </w:r>
    </w:p>
    <w:p>
      <w:pPr>
        <w:pStyle w:val="MMPriority"/>
        <w:numPr>
          <w:ilvl w:val="4"/>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5"/>
        <w:ind w:left="1760"/>
      </w:pPr>
      <w:r>
        <w:rPr>
          <w:color w:val="0303FF"/>
        </w:rPr>
        <w:t>各機関が提供している情報のポイントを、 事前調査資料として作成及び改訂</w:t>
      </w:r>
    </w:p>
    <w:p>
      <w:pPr>
        <w:pStyle w:val="MMPriority"/>
        <w:numPr>
          <w:ilvl w:val="4"/>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5"/>
        <w:ind w:left="1760"/>
      </w:pPr>
      <w:r>
        <w:rPr>
          <w:b w:val="0"/>
          <w:color w:val="0303FF"/>
        </w:rPr>
        <w:t>日々のセキュリティ関連の文献、 Webサイト情報の収集（ブックマーク）、 内容要約作成及び蓄積</w:t>
      </w:r>
    </w:p>
    <w:p>
      <w:pPr>
        <w:pStyle w:val="MMIcon"/>
        <w:numPr>
          <w:ilvl w:val="4"/>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15"/>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5"/>
        <w:ind w:left="1760"/>
      </w:pPr>
      <w:r>
        <w:rPr>
          <w:color w:val="FF0303"/>
        </w:rPr>
        <w:t>調査によって得た知見を他の人が活用できる知識として形式知化する（暗黙知⇒形式知）</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目次</w:t>
      </w:r>
    </w:p>
    <w:p>
      <w:pPr>
        <w:pStyle w:val="MMTopic5"/>
        <w:numPr>
          <w:ilvl w:val="4"/>
          <w:numId w:val="1"/>
        </w:numPr>
      </w:pPr>
      <w:r>
        <w:rPr>
          <w:rFonts w:ascii="Meiryo UI" w:eastAsia="Meiryo UI" w:hAnsi="Meiryo UI" w:cs="Meiryo UI"/>
          <w:b w:val="0"/>
          <w:i w:val="0"/>
          <w:strike w:val="0"/>
          <w:color w:val="000000"/>
          <w:sz w:val="20"/>
          <w:u w:val="none"/>
        </w:rPr>
        <w:t>第0編　目次</w:t>
      </w:r>
    </w:p>
    <w:p>
      <w:pPr>
        <w:pStyle w:val="MMTopic5"/>
        <w:numPr>
          <w:ilvl w:val="4"/>
          <w:numId w:val="1"/>
        </w:numPr>
      </w:pPr>
      <w:r>
        <w:rPr>
          <w:rFonts w:ascii="Meiryo UI" w:eastAsia="Meiryo UI" w:hAnsi="Meiryo UI" w:cs="Meiryo UI"/>
          <w:b w:val="0"/>
          <w:i w:val="0"/>
          <w:strike w:val="0"/>
          <w:color w:val="000000"/>
          <w:sz w:val="20"/>
          <w:u w:val="none"/>
        </w:rPr>
        <w:t>第1編　はじめに</w:t>
      </w:r>
    </w:p>
    <w:p>
      <w:pPr>
        <w:pStyle w:val="MMTopic5"/>
        <w:numPr>
          <w:ilvl w:val="4"/>
          <w:numId w:val="1"/>
        </w:numPr>
      </w:pPr>
      <w:r>
        <w:rPr>
          <w:rFonts w:ascii="Meiryo UI" w:eastAsia="Meiryo UI" w:hAnsi="Meiryo UI" w:cs="Meiryo UI"/>
          <w:b w:val="0"/>
          <w:i w:val="0"/>
          <w:strike w:val="0"/>
          <w:color w:val="000000"/>
          <w:sz w:val="20"/>
          <w:u w:val="none"/>
        </w:rPr>
        <w:t>第2編　相談対応マニュアル（相談対応時参照用）【専門員用】【非公開】</w:t>
      </w:r>
    </w:p>
    <w:p>
      <w:pPr>
        <w:pStyle w:val="MMTopic5"/>
        <w:numPr>
          <w:ilvl w:val="4"/>
          <w:numId w:val="1"/>
        </w:numPr>
      </w:pPr>
      <w:r>
        <w:rPr>
          <w:rFonts w:ascii="Meiryo UI" w:eastAsia="Meiryo UI" w:hAnsi="Meiryo UI" w:cs="Meiryo UI"/>
          <w:b w:val="0"/>
          <w:i w:val="0"/>
          <w:strike w:val="0"/>
          <w:color w:val="000000"/>
          <w:sz w:val="20"/>
          <w:u w:val="none"/>
        </w:rPr>
        <w:t>第3編　個別調査分析資料（知見の蓄積）</w:t>
      </w:r>
    </w:p>
    <w:p>
      <w:pPr>
        <w:pStyle w:val="MMTopic5"/>
        <w:numPr>
          <w:ilvl w:val="4"/>
          <w:numId w:val="1"/>
        </w:numPr>
      </w:pPr>
      <w:r>
        <w:rPr>
          <w:rFonts w:ascii="Meiryo UI" w:eastAsia="Meiryo UI" w:hAnsi="Meiryo UI" w:cs="Meiryo UI"/>
          <w:b w:val="0"/>
          <w:i w:val="0"/>
          <w:strike w:val="0"/>
          <w:color w:val="000000"/>
          <w:sz w:val="20"/>
          <w:u w:val="none"/>
        </w:rPr>
        <w:t>第4編次世代技術の実践習得</w:t>
      </w:r>
    </w:p>
    <w:p>
      <w:pPr>
        <w:pStyle w:val="MMTopic5"/>
        <w:numPr>
          <w:ilvl w:val="4"/>
          <w:numId w:val="1"/>
        </w:numPr>
      </w:pPr>
      <w:r>
        <w:rPr>
          <w:rFonts w:ascii="Meiryo UI" w:eastAsia="Meiryo UI" w:hAnsi="Meiryo UI" w:cs="Meiryo UI"/>
          <w:b w:val="0"/>
          <w:i w:val="0"/>
          <w:strike w:val="0"/>
          <w:color w:val="000000"/>
          <w:sz w:val="20"/>
          <w:u w:val="none"/>
        </w:rPr>
        <w:t>第5編　実践的なノウハウ・知識の提供用資料（発信情報の作成）</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内容</w:t>
      </w:r>
    </w:p>
    <w:p>
      <w:pPr>
        <w:pStyle w:val="MMTopic5"/>
        <w:numPr>
          <w:ilvl w:val="4"/>
          <w:numId w:val="1"/>
        </w:numPr>
      </w:pPr>
      <w:r>
        <w:t>専門員業務ハンドブック（Sec01-08-2内別添）</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（４） その他付随する業務</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rPr>
          <w:rFonts w:ascii="Meiryo UI" w:eastAsia="Meiryo UI" w:hAnsi="Meiryo UI" w:cs="Meiryo UI"/>
          <w:b w:val="0"/>
          <w:i w:val="0"/>
          <w:strike w:val="0"/>
          <w:color w:val="FF0303"/>
          <w:sz w:val="26"/>
          <w:u w:val="none"/>
        </w:rPr>
        <w:t>専門員業務ハンドブック（Sec01-08-2内別添）</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rPr>
          <w:rFonts w:ascii="Meiryo UI" w:eastAsia="Meiryo UI" w:hAnsi="Meiryo UI" w:cs="Meiryo UI"/>
          <w:b w:val="0"/>
          <w:i w:val="0"/>
          <w:strike w:val="0"/>
          <w:color w:val="0303FF"/>
          <w:sz w:val="20"/>
          <w:u w:val="none"/>
        </w:rPr>
        <w:t>第0編　目次</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【成果物】専門員業務ハンドブック【目次】（Sec01-08-5）</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第1編　はじめに</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サイバーセキュリティ担当の業務の位置づけ（Sec01-08-1）</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専門員の所掌業務及び調査分析項目（Sec01-08-2 ）</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第2編　相談対応マニュアル（相談対応時参照用）【専門員用】【非公開】</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相談対応手順書（マニュアル）（Sec01-08-3）</w:t>
      </w:r>
    </w:p>
    <w:p>
      <w:pPr>
        <w:pStyle w:val="MMTopic4"/>
        <w:numPr>
          <w:ilvl w:val="3"/>
          <w:numId w:val="1"/>
        </w:numPr>
      </w:pPr>
      <w:r>
        <w:t>案件別対応手順【専門員用】</w:t>
      </w:r>
    </w:p>
    <w:p>
      <w:pPr>
        <w:pStyle w:val="MMTopic4"/>
        <w:numPr>
          <w:ilvl w:val="3"/>
          <w:numId w:val="1"/>
        </w:numPr>
      </w:pPr>
      <w:r>
        <w:t>サイバーセキュリティ相談・届出先クイックリスト</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インシデント対応フロー及び解説【相談者向け】</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第3編　個別調査分析資料（知見の蓄積）</w:t>
      </w:r>
    </w:p>
    <w:p>
      <w:pPr>
        <w:pStyle w:val="MMTopic3"/>
        <w:numPr>
          <w:ilvl w:val="2"/>
          <w:numId w:val="1"/>
        </w:numPr>
      </w:pPr>
      <w:r>
        <w:t>日々収集したセキュリティ関連の文献、 Webサイト情報の所在場所、 内容要約作成及び蓄積</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関係機関が発行した次世代IT技術及びサイバーセキュリティに関する実践的なノウハウ・知識の文献情報</w:t>
      </w:r>
    </w:p>
    <w:p>
      <w:pPr>
        <w:pStyle w:val="MMTopic4"/>
        <w:numPr>
          <w:ilvl w:val="3"/>
          <w:numId w:val="1"/>
        </w:numPr>
      </w:pPr>
      <w:r>
        <w:t>次世代IT技術及びサイバーセキュリティに関して体系的なノウハウ・知識を、 自習、 セミナーを通じて取得</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第3編内容構成</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ガイドブック内容詳細解説資料（虎の巻）</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「中小企業向けサイバーセキュリティ対策の極意」解説書（Sec01-01）</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関係機関提供の参考文献リスト及び内容要約</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サイバーセキュリティ関連各種ガイドブックの内容要約（Sec01-02）</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技術関連</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次世代技術トレンド関連</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サイバーセキュリティ関連</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守るべき知的財産関連</w:t>
      </w:r>
    </w:p>
    <w:p>
      <w:pPr>
        <w:pStyle w:val="MMTopic3"/>
        <w:numPr>
          <w:ilvl w:val="2"/>
          <w:numId w:val="1"/>
        </w:numPr>
      </w:pPr>
      <w:r>
        <w:t>知識の収集方法</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独学・自習</w:t>
      </w:r>
    </w:p>
    <w:p>
      <w:pPr>
        <w:pStyle w:val="MMTopic5"/>
        <w:numPr>
          <w:ilvl w:val="4"/>
          <w:numId w:val="1"/>
        </w:numPr>
      </w:pPr>
      <w:r>
        <w:t>情報処理技術者試験レベルの知識の習得</w:t>
      </w:r>
    </w:p>
    <w:p>
      <w:pPr>
        <w:pStyle w:val="MMTopic5"/>
        <w:numPr>
          <w:ilvl w:val="4"/>
          <w:numId w:val="1"/>
        </w:numPr>
      </w:pPr>
      <w:r>
        <w:t>システム開発・運用の新技術等の習得</w:t>
      </w:r>
    </w:p>
    <w:p>
      <w:pPr>
        <w:pStyle w:val="MMTopic5"/>
        <w:numPr>
          <w:ilvl w:val="4"/>
          <w:numId w:val="1"/>
        </w:numPr>
      </w:pPr>
      <w:r>
        <w:t>Webサービス試用</w:t>
      </w:r>
    </w:p>
    <w:p>
      <w:pPr>
        <w:pStyle w:val="MMTopic6"/>
        <w:numPr>
          <w:ilvl w:val="5"/>
          <w:numId w:val="1"/>
        </w:numPr>
      </w:pPr>
      <w:r>
        <w:t>相談者の実利用環境の把握</w:t>
      </w:r>
    </w:p>
    <w:p>
      <w:pPr>
        <w:pStyle w:val="MMTopic6"/>
        <w:numPr>
          <w:ilvl w:val="5"/>
          <w:numId w:val="1"/>
        </w:numPr>
      </w:pPr>
      <w:r>
        <w:t>関連機関のサービスの把握</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セミナー等での情報収集</w:t>
      </w:r>
    </w:p>
    <w:p>
      <w:pPr>
        <w:pStyle w:val="MMTopic5"/>
        <w:numPr>
          <w:ilvl w:val="4"/>
          <w:numId w:val="1"/>
        </w:numPr>
      </w:pPr>
      <w:r>
        <w:t>サイバーセキュリティセミナー</w:t>
      </w:r>
    </w:p>
    <w:p>
      <w:pPr>
        <w:pStyle w:val="MMTopic5"/>
        <w:numPr>
          <w:ilvl w:val="4"/>
          <w:numId w:val="1"/>
        </w:numPr>
      </w:pPr>
      <w:r>
        <w:t>次世代IT技術セミナー</w:t>
      </w:r>
    </w:p>
    <w:p>
      <w:pPr>
        <w:pStyle w:val="MMTopic5"/>
        <w:numPr>
          <w:ilvl w:val="4"/>
          <w:numId w:val="1"/>
        </w:numPr>
      </w:pPr>
      <w:r>
        <w:t>新技術・新製品紹介展示会</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関係機関との情報交換</w:t>
      </w:r>
    </w:p>
    <w:p>
      <w:pPr>
        <w:pStyle w:val="MMTopic5"/>
        <w:numPr>
          <w:ilvl w:val="4"/>
          <w:numId w:val="1"/>
        </w:numPr>
      </w:pPr>
      <w:r>
        <w:t>NISC,経産省,総務省等との情報交換</w:t>
      </w:r>
    </w:p>
    <w:p>
      <w:pPr>
        <w:pStyle w:val="MMTopic5"/>
        <w:numPr>
          <w:ilvl w:val="4"/>
          <w:numId w:val="1"/>
        </w:numPr>
      </w:pPr>
      <w:r>
        <w:t>警視庁、 IPA、 TCYSSメンバーとの情報交換</w:t>
      </w:r>
    </w:p>
    <w:p>
      <w:pPr>
        <w:pStyle w:val="MMTopic5"/>
        <w:numPr>
          <w:ilvl w:val="4"/>
          <w:numId w:val="1"/>
        </w:numPr>
      </w:pPr>
      <w:r>
        <w:t>ユーザ側である中小企業支援団体との事例等の学習の機会を設ける</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第5編　実践的なノウハウ・知識の提供用資料（発信情報の作成）</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所掌事務（2）サイバーセキュリティに関する中小企業支援施策の実施に関する業務で公開するドキュメントの作成</w:t>
      </w:r>
    </w:p>
    <w:p>
      <w:pPr>
        <w:pStyle w:val="MMTopic4"/>
        <w:numPr>
          <w:ilvl w:val="3"/>
          <w:numId w:val="1"/>
        </w:numPr>
      </w:pPr>
      <w:r>
        <w:rPr>
          <w:rFonts w:ascii="Meiryo UI" w:eastAsia="Meiryo UI" w:hAnsi="Meiryo UI" w:cs="Meiryo UI"/>
          <w:b w:val="0"/>
          <w:i w:val="0"/>
          <w:strike w:val="0"/>
          <w:color w:val="000000"/>
          <w:sz w:val="20"/>
          <w:u w:val="none"/>
        </w:rPr>
        <w:t>（中小企業の経営者、 システム管理者が知っておくべき情報を厳選して発信）</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サイバーセキュリティ対策説明資料（プレゼン資料）</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次世代IT活用のための説明資料（プレゼン資料）</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付録</w:t>
      </w:r>
    </w:p>
    <w:p>
      <w:pPr>
        <w:pStyle w:val="MMIcon"/>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Priority"/>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rPr>
          <w:rFonts w:ascii="Meiryo UI" w:eastAsia="Meiryo UI" w:hAnsi="Meiryo UI" w:cs="Meiryo UI"/>
          <w:b w:val="0"/>
          <w:i w:val="0"/>
          <w:strike w:val="0"/>
          <w:color w:val="FF0303"/>
          <w:sz w:val="26"/>
          <w:u w:val="none"/>
        </w:rPr>
        <w:t>相談対応手順（Sec01-08-2内別添）</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電話</w:t>
      </w:r>
    </w:p>
    <w:p>
      <w:pPr>
        <w:pStyle w:val="MMTopic3"/>
        <w:numPr>
          <w:ilvl w:val="2"/>
          <w:numId w:val="1"/>
        </w:numPr>
      </w:pPr>
      <w:r>
        <w:t>一次対応担当は、 簡易な回答もしくは二次対応へのディスパッチ</w:t>
      </w:r>
    </w:p>
    <w:p>
      <w:pPr>
        <w:pStyle w:val="MMTopic3"/>
        <w:numPr>
          <w:ilvl w:val="2"/>
          <w:numId w:val="1"/>
        </w:numPr>
      </w:pPr>
      <w:r>
        <w:t>二次対応担当は、 回答案の作成</w:t>
      </w:r>
    </w:p>
    <w:p>
      <w:pPr>
        <w:pStyle w:val="MMTopic3"/>
        <w:numPr>
          <w:ilvl w:val="2"/>
          <w:numId w:val="1"/>
        </w:numPr>
      </w:pPr>
      <w:r>
        <w:t>二次対応担当は相談者に回答</w:t>
      </w:r>
    </w:p>
    <w:p>
      <w:pPr>
        <w:pStyle w:val="MMTopic4"/>
        <w:numPr>
          <w:ilvl w:val="3"/>
          <w:numId w:val="1"/>
        </w:numPr>
      </w:pPr>
      <w:r>
        <w:t>①具体的な解決策</w:t>
      </w:r>
    </w:p>
    <w:p>
      <w:pPr>
        <w:pStyle w:val="MMTopic4"/>
        <w:numPr>
          <w:ilvl w:val="3"/>
          <w:numId w:val="1"/>
        </w:numPr>
      </w:pPr>
      <w:r>
        <w:t>②相談を受けてくれそうな機関を紹介</w:t>
      </w:r>
    </w:p>
    <w:p>
      <w:pPr>
        <w:pStyle w:val="MMTopic3"/>
        <w:numPr>
          <w:ilvl w:val="2"/>
          <w:numId w:val="1"/>
        </w:numPr>
      </w:pPr>
      <w:r>
        <w:t>相談内容記録</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Webフォームでの相談受付、 メールでの回答</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rPr>
          <w:b w:val="0"/>
        </w:rPr>
        <w:t>窓口対応</w:t>
      </w:r>
    </w:p>
    <w:p>
      <w:pPr>
        <w:pStyle w:val="MMIcon"/>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Priority"/>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SNSおよびポータルからの更新情報の発信手順（Sec01-08-2内別添）</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Twitter</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ホットニュースのウォッチ</w:t>
      </w:r>
    </w:p>
    <w:p>
      <w:pPr>
        <w:pStyle w:val="MMTopic4"/>
        <w:numPr>
          <w:ilvl w:val="3"/>
          <w:numId w:val="1"/>
        </w:numPr>
      </w:pPr>
      <w:r>
        <w:t>Twitter Security関連リスト</w:t>
      </w:r>
    </w:p>
    <w:p>
      <w:pPr>
        <w:pStyle w:val="MMTopic5"/>
        <w:numPr>
          <w:ilvl w:val="4"/>
          <w:numId w:val="1"/>
        </w:numPr>
      </w:pPr>
      <w:r>
        <w:rPr>
          <w:rFonts w:ascii="Meiryo UI" w:eastAsia="Meiryo UI" w:hAnsi="Meiryo UI" w:cs="Meiryo UI"/>
          <w:b w:val="0"/>
          <w:i w:val="0"/>
          <w:strike w:val="0"/>
          <w:color w:val="000000"/>
          <w:sz w:val="20"/>
          <w:u w:val="none"/>
        </w:rPr>
        <w:t>Twitter Security関連リスト【個別：中山】</w:t>
      </w:r>
    </w:p>
    <w:p>
      <w:pPr>
        <w:pStyle w:val="MMTopic4"/>
        <w:numPr>
          <w:ilvl w:val="3"/>
          <w:numId w:val="1"/>
        </w:numPr>
      </w:pPr>
      <w:r>
        <w:t>はてな　セキュリティ関連ブックマーク【個別：中山】</w:t>
      </w:r>
    </w:p>
    <w:p>
      <w:pPr>
        <w:pStyle w:val="MMTopic4"/>
        <w:numPr>
          <w:ilvl w:val="3"/>
          <w:numId w:val="1"/>
        </w:numPr>
      </w:pPr>
      <w:r>
        <w:t>ニュースインデックスサイト</w:t>
      </w:r>
    </w:p>
    <w:p>
      <w:pPr>
        <w:pStyle w:val="MMTopic4"/>
        <w:numPr>
          <w:ilvl w:val="3"/>
          <w:numId w:val="1"/>
        </w:numPr>
      </w:pPr>
      <w:r>
        <w:t>セキュリティ関連情報提供サイト【個別：中山】</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投稿すべきニュースの選別および発信方法決定</w:t>
      </w:r>
    </w:p>
    <w:p>
      <w:pPr>
        <w:pStyle w:val="MMTopic4"/>
        <w:numPr>
          <w:ilvl w:val="3"/>
          <w:numId w:val="1"/>
        </w:numPr>
      </w:pPr>
      <w:r>
        <w:t>Webページ記事：</w:t>
      </w:r>
    </w:p>
    <w:p>
      <w:pPr>
        <w:pStyle w:val="MMTopic5"/>
        <w:numPr>
          <w:ilvl w:val="4"/>
          <w:numId w:val="1"/>
        </w:numPr>
      </w:pPr>
      <w:r>
        <w:rPr>
          <w:rFonts w:ascii="Meiryo UI" w:eastAsia="Meiryo UI" w:hAnsi="Meiryo UI" w:cs="Meiryo UI"/>
          <w:b w:val="0"/>
          <w:i w:val="0"/>
          <w:strike w:val="0"/>
          <w:color w:val="000000"/>
          <w:sz w:val="20"/>
          <w:u w:val="none"/>
        </w:rPr>
        <w:t>URL付きtweet</w:t>
      </w:r>
    </w:p>
    <w:p>
      <w:pPr>
        <w:pStyle w:val="MMTopic4"/>
        <w:numPr>
          <w:ilvl w:val="3"/>
          <w:numId w:val="1"/>
        </w:numPr>
      </w:pPr>
      <w:r>
        <w:t>Twitter記事：</w:t>
      </w:r>
    </w:p>
    <w:p>
      <w:pPr>
        <w:pStyle w:val="MMTopic5"/>
        <w:numPr>
          <w:ilvl w:val="4"/>
          <w:numId w:val="1"/>
        </w:numPr>
      </w:pPr>
      <w:r>
        <w:rPr>
          <w:rFonts w:ascii="Meiryo UI" w:eastAsia="Meiryo UI" w:hAnsi="Meiryo UI" w:cs="Meiryo UI"/>
          <w:b w:val="0"/>
          <w:i w:val="0"/>
          <w:strike w:val="0"/>
          <w:color w:val="000000"/>
          <w:sz w:val="20"/>
          <w:u w:val="none"/>
        </w:rPr>
        <w:t>そのままのRetweet</w:t>
      </w:r>
    </w:p>
    <w:p>
      <w:pPr>
        <w:pStyle w:val="MMTopic5"/>
        <w:numPr>
          <w:ilvl w:val="4"/>
          <w:numId w:val="1"/>
        </w:numPr>
      </w:pPr>
      <w:r>
        <w:rPr>
          <w:rFonts w:ascii="Meiryo UI" w:eastAsia="Meiryo UI" w:hAnsi="Meiryo UI" w:cs="Meiryo UI"/>
          <w:b w:val="0"/>
          <w:i w:val="0"/>
          <w:strike w:val="0"/>
          <w:color w:val="000000"/>
          <w:sz w:val="20"/>
          <w:u w:val="none"/>
        </w:rPr>
        <w:t>コメント付きRetweet</w:t>
      </w:r>
    </w:p>
    <w:p>
      <w:pPr>
        <w:pStyle w:val="MMTopic6"/>
        <w:numPr>
          <w:ilvl w:val="5"/>
          <w:numId w:val="1"/>
        </w:numPr>
      </w:pPr>
      <w:r>
        <w:t>コメント付きの場合は、コメント原稿作成</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Twitterで発信</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ポータルからの更新情報</w:t>
      </w:r>
    </w:p>
    <w:p>
      <w:pPr>
        <w:pStyle w:val="MMTopic3"/>
        <w:numPr>
          <w:ilvl w:val="2"/>
          <w:numId w:val="1"/>
        </w:numPr>
      </w:pPr>
      <w:r>
        <w:t>更新情報</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xmlns:r="http://schemas.openxmlformats.org/officeDocument/2006/relationships" r:embed="rId15"/>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【要検討】お知らせ、トピックスへの記事選定、原稿作成、発信について</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TCYSSでの情報収集・整理・蓄積と発信</w:t>
      </w:r>
    </w:p>
    <w:p>
      <w:pPr>
        <w:pStyle w:val="MMTopic2"/>
        <w:numPr>
          <w:ilvl w:val="1"/>
          <w:numId w:val="1"/>
        </w:numPr>
      </w:pPr>
    </w:p>
    <w:p>
      <w:pPr>
        <w:numPr>
          <w:ilvl w:val="0"/>
          <w:numId w:val="0"/>
        </w:numPr>
        <w:ind w:left="1040"/>
      </w:pPr>
    </w:p>
    <w:p>
      <w:pPr>
        <w:pStyle w:val="MMImage"/>
        <w:numPr>
          <w:ilvl w:val="0"/>
          <w:numId w:val="0"/>
        </w:numPr>
        <w:ind w:left="1040"/>
      </w:pPr>
      <w:r>
        <w:drawing>
          <wp:anchor simplePos="0" relativeHeight="251658240" behindDoc="0" locked="0" layoutInCell="1" allowOverlap="1">
            <wp:simplePos x="0" y="0"/>
            <wp:positionH relativeFrom="column">
              <wp:posOffset>660400</wp:posOffset>
            </wp:positionH>
            <wp:positionV relativeFrom="line">
              <wp:posOffset>1270</wp:posOffset>
            </wp:positionV>
            <wp:extent cx="4951730" cy="2775111"/>
            <wp:wrapTopAndBottom/>
            <wp:docPr id="100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xmlns:r="http://schemas.openxmlformats.org/officeDocument/2006/relationships" r:embed="rId16"/>
                    <a:stretch>
                      <a:fillRect/>
                    </a:stretch>
                  </pic:blipFill>
                  <pic:spPr>
                    <a:xfrm>
                      <a:off x="0" y="0"/>
                      <a:ext cx="4951730" cy="2775111"/>
                    </a:xfrm>
                    <a:prstGeom prst="rect">
                      <a:avLst/>
                    </a:prstGeom>
                  </pic:spPr>
                </pic:pic>
              </a:graphicData>
            </a:graphic>
          </wp:anchor>
        </w:drawing>
      </w:r>
    </w:p>
    <w:p>
      <w:pPr>
        <w:numPr>
          <w:ilvl w:val="0"/>
          <w:numId w:val="0"/>
        </w:numPr>
        <w:ind w:left="0"/>
      </w:pPr>
    </w:p>
    <w:sectPr>
      <w:footerReference w:type="default" r:id="rId1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8</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w:eastAsia="Meiryo" w:hAnsi="Meiryo" w:cs="Meiryo"/>
      <w:b w:val="0"/>
      <w:bCs/>
      <w:i w:val="0"/>
      <w:iCs w:val="0"/>
      <w:strike w:val="0"/>
      <w:dstrike w:val="0"/>
      <w:color w:val="000000"/>
      <w:kern w:val="28"/>
      <w:sz w:val="28"/>
      <w:szCs w:val="32"/>
      <w:u w:val="none"/>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color w:val="000000"/>
      <w:kern w:val="32"/>
      <w:sz w:val="24"/>
      <w:szCs w:val="32"/>
      <w:u w:val="none"/>
    </w:rPr>
  </w:style>
  <w:style w:type="paragraph" w:customStyle="1" w:styleId="MMPriority">
    <w:name w:val="MM Priority"/>
    <w:next w:val="Normal"/>
    <w:qFormat/>
    <w:rPr>
      <w:rFonts w:ascii="Meiryo" w:eastAsia="Meiryo" w:hAnsi="Meiryo" w:cs="Meiryo"/>
      <w:sz w:val="22"/>
      <w:szCs w:val="24"/>
    </w:rPr>
  </w:style>
  <w:style w:type="paragraph" w:customStyle="1" w:styleId="MMTopicInfo">
    <w:name w:val="MM TopicInfo"/>
    <w:next w:val="Normal"/>
    <w:qFormat/>
    <w:rPr>
      <w:rFonts w:ascii="Meiryo" w:eastAsia="Meiryo" w:hAnsi="Meiryo" w:cs="Meiryo"/>
      <w:sz w:val="22"/>
      <w:szCs w:val="24"/>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color w:val="000000"/>
      <w:sz w:val="20"/>
      <w:szCs w:val="28"/>
      <w:u w:val="none"/>
    </w:rPr>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Icon">
    <w:name w:val="MM Icon"/>
    <w:next w:val="Normal"/>
    <w:qFormat/>
    <w:rPr>
      <w:rFonts w:ascii="Meiryo" w:eastAsia="Meiryo" w:hAnsi="Meiryo" w:cs="Meiryo"/>
      <w:sz w:val="22"/>
      <w:szCs w:val="24"/>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 w:type="paragraph" w:customStyle="1" w:styleId="MMImage">
    <w:name w:val="MM Image"/>
    <w:next w:val="Normal"/>
    <w:qFormat/>
    <w:rPr>
      <w:rFonts w:ascii="Meiryo" w:eastAsia="Meiryo" w:hAnsi="Meiryo" w:cs="Meiryo"/>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footer" Target="footer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