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3CCA" w14:textId="17170463" w:rsidR="00720749" w:rsidRPr="00E27BB7" w:rsidRDefault="00170870" w:rsidP="00E27BB7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Sec01-08-4 FAQの分類体系</w:t>
      </w:r>
    </w:p>
    <w:p w14:paraId="6910103F" w14:textId="0CD7CA28" w:rsidR="00170870" w:rsidRPr="00E27BB7" w:rsidRDefault="00170870" w:rsidP="00E27BB7">
      <w:pPr>
        <w:pStyle w:val="MMTopic1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【2018年3月31日】</w:t>
      </w:r>
    </w:p>
    <w:p w14:paraId="4D7319B3" w14:textId="4F5A2C22" w:rsidR="00170870" w:rsidRPr="00E27BB7" w:rsidRDefault="00170870" w:rsidP="00E27BB7">
      <w:pPr>
        <w:pStyle w:val="MMTopic1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概要</w:t>
      </w:r>
    </w:p>
    <w:p w14:paraId="515BFF0C" w14:textId="2D4ECFBF" w:rsidR="00170870" w:rsidRPr="00E27BB7" w:rsidRDefault="00170870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過去の相談記録、 ガイドブック、 事前調査資料等に基づいて、 内容を分類して汎化したQ＆Aを作成し、 相談用手元資料とする【相談回答の均質化】</w:t>
      </w:r>
    </w:p>
    <w:p w14:paraId="4384A82E" w14:textId="2A924252" w:rsidR="00170870" w:rsidRPr="00E27BB7" w:rsidRDefault="00170870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Q&amp;A項目：分類（キーワード）、 質問例、 回答例（対応策、 ナビゲーション先）、 参考にした情報、 質問者に参考になる情報の所在場所</w:t>
      </w:r>
    </w:p>
    <w:p w14:paraId="4806FDC9" w14:textId="5183E1C0" w:rsidR="00170870" w:rsidRPr="00E27BB7" w:rsidRDefault="00170870" w:rsidP="00E27BB7">
      <w:pPr>
        <w:pStyle w:val="MMTopic1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FAQ分類（ガイドブック項立てに沿った分類）</w:t>
      </w:r>
    </w:p>
    <w:p w14:paraId="4B787192" w14:textId="185D8BD2" w:rsidR="00170870" w:rsidRPr="00E27BB7" w:rsidRDefault="00170870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案件分類(SORT)</w:t>
      </w:r>
    </w:p>
    <w:p w14:paraId="57C9BB53" w14:textId="1543BE9B" w:rsidR="00170870" w:rsidRPr="00E27BB7" w:rsidRDefault="00170870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01.個別サイバーセキュリティ事象の相談【Mission１】</w:t>
      </w:r>
    </w:p>
    <w:p w14:paraId="62F3EE63" w14:textId="6E83928F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01.セキュリティ事象全般</w:t>
      </w:r>
    </w:p>
    <w:p w14:paraId="489A77ED" w14:textId="7F1770D2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02.迷惑メール・スパムメール</w:t>
      </w:r>
    </w:p>
    <w:p w14:paraId="41501BC1" w14:textId="3CEBEC43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03.標的型攻撃による情報流出</w:t>
      </w:r>
    </w:p>
    <w:p w14:paraId="41D39D7B" w14:textId="28AA62EE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04.ビジネスメール詐欺</w:t>
      </w:r>
    </w:p>
    <w:p w14:paraId="2BA20547" w14:textId="051208DA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マルウェア（ウイルス）による被害</w:t>
      </w:r>
    </w:p>
    <w:p w14:paraId="1FEA5762" w14:textId="040F5FDD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051.ウイルス感染</w:t>
      </w:r>
    </w:p>
    <w:p w14:paraId="5CDD6565" w14:textId="54BCE4B5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052.ランサムウェアを使った詐欺・恐喝</w:t>
      </w:r>
    </w:p>
    <w:p w14:paraId="6D9EC86C" w14:textId="48BAA6D6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053.アドウェアによる詐欺</w:t>
      </w:r>
    </w:p>
    <w:p w14:paraId="3B9F4186" w14:textId="3BAE9C46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06.フィッシング詐欺・なりすまし</w:t>
      </w:r>
    </w:p>
    <w:p w14:paraId="34ADF901" w14:textId="70AB6407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061.なりすまされたECサイトの被害</w:t>
      </w:r>
    </w:p>
    <w:p w14:paraId="7A29482A" w14:textId="6C0AB9A5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062.なりすましサイトの利用者の被害</w:t>
      </w:r>
    </w:p>
    <w:p w14:paraId="7280DE95" w14:textId="6075F7E7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063.なりすまされた利用者の被害</w:t>
      </w:r>
    </w:p>
    <w:p w14:paraId="28B4462A" w14:textId="0EC4C2E1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07.Web サービスからの個人情報の窃取</w:t>
      </w:r>
    </w:p>
    <w:p w14:paraId="2D74EDE8" w14:textId="62C71B5F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lastRenderedPageBreak/>
        <w:t>08.集中アクセス（DoS攻撃等）によるサービス停止</w:t>
      </w:r>
    </w:p>
    <w:p w14:paraId="0B720546" w14:textId="49E747F6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09.内部不正による情報漏えいと業務停止</w:t>
      </w:r>
    </w:p>
    <w:p w14:paraId="48C07CBC" w14:textId="5192B778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10.Web サイトの改ざん</w:t>
      </w:r>
    </w:p>
    <w:p w14:paraId="04954FD6" w14:textId="671057E6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11.インターネットバンキングの不正送金</w:t>
      </w:r>
    </w:p>
    <w:p w14:paraId="79090438" w14:textId="482F4268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12.悪意のあるスマホアプリによる攻撃</w:t>
      </w:r>
    </w:p>
    <w:p w14:paraId="5813620D" w14:textId="38E616C2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13.巧妙・悪質化するワンクリック詐欺</w:t>
      </w:r>
    </w:p>
    <w:p w14:paraId="6E03DF39" w14:textId="419F1BCE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14.Web サービスへの不正ログイン</w:t>
      </w:r>
    </w:p>
    <w:p w14:paraId="0FFA78EB" w14:textId="16975040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15.公開された脆弱性対策情報の悪用</w:t>
      </w:r>
    </w:p>
    <w:p w14:paraId="45EE5209" w14:textId="11D31F99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16.ネット上の誹謗・中傷【10大脅威より】</w:t>
      </w:r>
    </w:p>
    <w:p w14:paraId="6B6FF9B6" w14:textId="3BBC3A21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17.IoT 機器の不適切な管理【10大脅威より】</w:t>
      </w:r>
    </w:p>
    <w:p w14:paraId="3F0ED25D" w14:textId="0F5CF30F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18.情報モラル欠如に伴うセキュリティ問題の発生【10大脅威より】</w:t>
      </w:r>
    </w:p>
    <w:p w14:paraId="7BE541B7" w14:textId="7E0105BB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90.セキュリティ事象か不明</w:t>
      </w:r>
    </w:p>
    <w:p w14:paraId="0845DA10" w14:textId="635C2FD4" w:rsidR="00170870" w:rsidRPr="00E27BB7" w:rsidRDefault="00170870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02.全般的なサイバーセキュリティ対策の相談</w:t>
      </w:r>
    </w:p>
    <w:p w14:paraId="62A3D31F" w14:textId="5E2E8847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01.組織的対応</w:t>
      </w:r>
    </w:p>
    <w:p w14:paraId="3A2EE6E8" w14:textId="74BA7B35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010.全般的対策</w:t>
      </w:r>
    </w:p>
    <w:p w14:paraId="31159B36" w14:textId="3052D543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011.管理的対策</w:t>
      </w:r>
    </w:p>
    <w:p w14:paraId="74CC4194" w14:textId="2F67F964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012.人的対策</w:t>
      </w:r>
    </w:p>
    <w:p w14:paraId="42D73B82" w14:textId="27F5DD7D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013.技術的対策</w:t>
      </w:r>
    </w:p>
    <w:p w14:paraId="1E3ED110" w14:textId="409D805E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014.物理的対策</w:t>
      </w:r>
    </w:p>
    <w:p w14:paraId="75526F3C" w14:textId="003F209E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015.緊急時対応</w:t>
      </w:r>
    </w:p>
    <w:p w14:paraId="10D2F198" w14:textId="7A29496B" w:rsidR="00170870" w:rsidRPr="00E27BB7" w:rsidRDefault="00170870" w:rsidP="00E27BB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018.セキュリティ人材確保</w:t>
      </w:r>
    </w:p>
    <w:p w14:paraId="1CF285D1" w14:textId="0484BE51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03.不正アクセス全般</w:t>
      </w:r>
    </w:p>
    <w:p w14:paraId="7385EA16" w14:textId="01C75628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04．情報漏えい全般</w:t>
      </w:r>
    </w:p>
    <w:p w14:paraId="5740E79D" w14:textId="25B23BB2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lastRenderedPageBreak/>
        <w:t>09.参考情報</w:t>
      </w:r>
    </w:p>
    <w:p w14:paraId="41A8DD3A" w14:textId="3FDE8796" w:rsidR="00170870" w:rsidRPr="00E27BB7" w:rsidRDefault="00170870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09.その他</w:t>
      </w:r>
    </w:p>
    <w:p w14:paraId="57044D6C" w14:textId="38534BBF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01.相談窓口について</w:t>
      </w:r>
    </w:p>
    <w:p w14:paraId="6E8D9FCC" w14:textId="6BB82C0E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02.セミナー依頼</w:t>
      </w:r>
    </w:p>
    <w:p w14:paraId="137F02A2" w14:textId="0912A6F2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03.ガイドブック等の入手、 活用</w:t>
      </w:r>
    </w:p>
    <w:p w14:paraId="2B9B4757" w14:textId="56B9E33B" w:rsidR="00170870" w:rsidRPr="00E27BB7" w:rsidRDefault="00170870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04.セキュリティ対象外</w:t>
      </w:r>
    </w:p>
    <w:p w14:paraId="344F21FB" w14:textId="13D61B06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05.電波系</w:t>
      </w:r>
    </w:p>
    <w:p w14:paraId="17D763F0" w14:textId="503DB1AB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20.その他</w:t>
      </w:r>
    </w:p>
    <w:p w14:paraId="69D5CA1B" w14:textId="19A8C16F" w:rsidR="00DB19B1" w:rsidRPr="00E27BB7" w:rsidRDefault="00DB19B1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提示する対策項目【Mission2に沿って】</w:t>
      </w:r>
    </w:p>
    <w:p w14:paraId="7A1176EB" w14:textId="685CC8E4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01.全般</w:t>
      </w:r>
    </w:p>
    <w:p w14:paraId="4A93BCA0" w14:textId="556C78D9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02.情報セキュリティ5か条+2の備え</w:t>
      </w:r>
    </w:p>
    <w:p w14:paraId="3D64EE21" w14:textId="5F300E62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021.全般</w:t>
      </w:r>
    </w:p>
    <w:p w14:paraId="51A4B5D8" w14:textId="7058D6E7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022.OS とソフトウェアのアップデート</w:t>
      </w:r>
    </w:p>
    <w:p w14:paraId="1B394D70" w14:textId="771B9183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023.ウイルス対策ソフト・機器の導入</w:t>
      </w:r>
    </w:p>
    <w:p w14:paraId="77AA425A" w14:textId="47AF6686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024.定期的なバックアップ</w:t>
      </w:r>
    </w:p>
    <w:p w14:paraId="2EFD10AD" w14:textId="611D46E3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025.パスワードの管理</w:t>
      </w:r>
    </w:p>
    <w:p w14:paraId="3B3558BE" w14:textId="21DDB5F8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026.アクセス管理</w:t>
      </w:r>
    </w:p>
    <w:p w14:paraId="519AAAC8" w14:textId="6F1043AF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027.紛失や盗難による情報漏えい対策</w:t>
      </w:r>
    </w:p>
    <w:p w14:paraId="5E017580" w14:textId="684F73C9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028.持ち込み機器対策</w:t>
      </w:r>
    </w:p>
    <w:p w14:paraId="4B19E7B8" w14:textId="6B29AA70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03.電子メールへの備え</w:t>
      </w:r>
    </w:p>
    <w:p w14:paraId="387C86C5" w14:textId="05232DE8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031.電子メールの安全利用</w:t>
      </w:r>
    </w:p>
    <w:p w14:paraId="31A4D6E7" w14:textId="5BA79A3A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032.標的型攻撃メールへの対応</w:t>
      </w:r>
    </w:p>
    <w:p w14:paraId="47D49004" w14:textId="32DD1EEF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lastRenderedPageBreak/>
        <w:t>033.迷惑メール発信への対応</w:t>
      </w:r>
    </w:p>
    <w:p w14:paraId="67F897DB" w14:textId="160959DB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04.今やろう！　インターネット利用への備え</w:t>
      </w:r>
    </w:p>
    <w:p w14:paraId="7FC8F262" w14:textId="4C9BD17B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041.安全な Web サイト利用</w:t>
      </w:r>
    </w:p>
    <w:p w14:paraId="10C0378D" w14:textId="12A9AC23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042.閲覧制限</w:t>
      </w:r>
    </w:p>
    <w:p w14:paraId="123D6CB2" w14:textId="1078F889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043.パスワード管理【追加】</w:t>
      </w:r>
    </w:p>
    <w:p w14:paraId="0BE36681" w14:textId="0B77BA3E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10.経営者が主導する対策【Mission3】</w:t>
      </w:r>
    </w:p>
    <w:p w14:paraId="0B3097F2" w14:textId="126D754A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20.緊急時対応手順【Mission4】</w:t>
      </w:r>
    </w:p>
    <w:p w14:paraId="0C394119" w14:textId="3D68F916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20.その他</w:t>
      </w:r>
    </w:p>
    <w:p w14:paraId="7F28A89D" w14:textId="178C7B26" w:rsidR="00DB19B1" w:rsidRPr="00E27BB7" w:rsidRDefault="00DB19B1" w:rsidP="00E27BB7">
      <w:pPr>
        <w:pStyle w:val="MMTopic1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FAQ分類（「ここからセキュリティ」を参照）</w:t>
      </w:r>
    </w:p>
    <w:p w14:paraId="035D0ED1" w14:textId="45FBE014" w:rsidR="00DB19B1" w:rsidRPr="00E27BB7" w:rsidRDefault="00DB19B1" w:rsidP="00E27BB7">
      <w:pPr>
        <w:pStyle w:val="MMHyperlink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 xml:space="preserve">ドキュメントを参照: </w:t>
      </w:r>
      <w:hyperlink r:id="rId10" w:history="1">
        <w:r w:rsidRPr="00E27BB7">
          <w:rPr>
            <w:rStyle w:val="a5"/>
            <w:rFonts w:ascii="Meiryo UI" w:eastAsia="Meiryo UI" w:hAnsi="Meiryo UI"/>
          </w:rPr>
          <w:t>company.html</w:t>
        </w:r>
      </w:hyperlink>
    </w:p>
    <w:p w14:paraId="6AD02AF1" w14:textId="25A324D1" w:rsidR="00DB19B1" w:rsidRPr="00E27BB7" w:rsidRDefault="00DB19B1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FAQ及び各種参考情報は、 「ここからセキュリティ」に準拠して分類する</w:t>
      </w:r>
    </w:p>
    <w:p w14:paraId="7EC81AAC" w14:textId="653791F6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他機関提供情報とマージしやすくするため</w:t>
      </w:r>
    </w:p>
    <w:p w14:paraId="1FE765EF" w14:textId="6C5BDEF8" w:rsidR="00DB19B1" w:rsidRPr="00E27BB7" w:rsidRDefault="00DB19B1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1.被害にあった？（侵害の予兆を含む）</w:t>
      </w:r>
    </w:p>
    <w:p w14:paraId="1B85CD4D" w14:textId="666388CA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02.ウイルスに感染したら（ランサムウェアを含む）</w:t>
      </w:r>
    </w:p>
    <w:p w14:paraId="13838F04" w14:textId="1010D243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03.不正アクセス</w:t>
      </w:r>
    </w:p>
    <w:p w14:paraId="705EFCCC" w14:textId="50B72F1E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04.情報漏えい</w:t>
      </w:r>
    </w:p>
    <w:p w14:paraId="1E977CC0" w14:textId="00B59274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05.ワンクリック詐欺</w:t>
      </w:r>
    </w:p>
    <w:p w14:paraId="50C01C52" w14:textId="4CCCDE34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06.フィッシング詐欺・なりすまし</w:t>
      </w:r>
    </w:p>
    <w:p w14:paraId="6A754D20" w14:textId="356A8533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061.フィッシング詐欺・なりすまし被害</w:t>
      </w:r>
    </w:p>
    <w:p w14:paraId="5284CFBD" w14:textId="61B5D521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062.なりすまされたECサイト</w:t>
      </w:r>
    </w:p>
    <w:p w14:paraId="17BE4974" w14:textId="047C4590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07.詐欺メール</w:t>
      </w:r>
    </w:p>
    <w:p w14:paraId="2E856946" w14:textId="444D656C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lastRenderedPageBreak/>
        <w:t>071.迷惑メール</w:t>
      </w:r>
    </w:p>
    <w:p w14:paraId="6838B427" w14:textId="3730FF6E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072.標的型攻撃メール</w:t>
      </w:r>
    </w:p>
    <w:p w14:paraId="6DC3F5F3" w14:textId="76E186FC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073.ビジネスメール詐欺</w:t>
      </w:r>
    </w:p>
    <w:p w14:paraId="450457E6" w14:textId="4FADA816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08.サービス妨害（DoS攻撃等）</w:t>
      </w:r>
    </w:p>
    <w:p w14:paraId="5416322D" w14:textId="11F3C7C6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09.嫌がらせ、 誹謗中傷</w:t>
      </w:r>
    </w:p>
    <w:p w14:paraId="5043B498" w14:textId="10C461AA" w:rsidR="00DB19B1" w:rsidRPr="00E27BB7" w:rsidRDefault="00DB19B1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2.事前に対策を（事象毎の予防策）</w:t>
      </w:r>
    </w:p>
    <w:p w14:paraId="58E36B35" w14:textId="0E28A291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01.対策の基本</w:t>
      </w:r>
    </w:p>
    <w:p w14:paraId="47F14168" w14:textId="47E2C456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011.企業における対策の基本</w:t>
      </w:r>
    </w:p>
    <w:p w14:paraId="6192EA1C" w14:textId="2646DF88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012.家庭で行う対策</w:t>
      </w:r>
    </w:p>
    <w:p w14:paraId="07FA3628" w14:textId="7F904325" w:rsidR="00DB19B1" w:rsidRPr="00E27BB7" w:rsidRDefault="00DB19B1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013.子どもを守るための対策</w:t>
      </w:r>
    </w:p>
    <w:p w14:paraId="5C6CD4EE" w14:textId="486B9F6F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02.ウイルス対策（ランサムウェアを含む）</w:t>
      </w:r>
    </w:p>
    <w:p w14:paraId="63D03BB7" w14:textId="14A71FE2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03.不正アクセス対策</w:t>
      </w:r>
    </w:p>
    <w:p w14:paraId="6A7EDE17" w14:textId="49B54131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04.情報漏えい</w:t>
      </w:r>
    </w:p>
    <w:p w14:paraId="4992CC3E" w14:textId="4BAA7178" w:rsidR="00DB19B1" w:rsidRPr="00E27BB7" w:rsidRDefault="00DB19B1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05.ワンクリック詐欺</w:t>
      </w:r>
    </w:p>
    <w:p w14:paraId="64CFDF0F" w14:textId="30A9ABF3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06.フィッシング詐欺・なりすまし</w:t>
      </w:r>
    </w:p>
    <w:p w14:paraId="783646A4" w14:textId="38925721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061.フィッシング詐欺・なりすまし被害</w:t>
      </w:r>
    </w:p>
    <w:p w14:paraId="61254DE0" w14:textId="23B10FBD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062.なりすまされたECサイト</w:t>
      </w:r>
    </w:p>
    <w:p w14:paraId="5AB58A38" w14:textId="4F92CF6D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07.詐欺メール</w:t>
      </w:r>
    </w:p>
    <w:p w14:paraId="4E2C5F84" w14:textId="51E8314A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071.迷惑メール</w:t>
      </w:r>
    </w:p>
    <w:p w14:paraId="53B7B926" w14:textId="1B69DCCD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072.標的型攻撃メール</w:t>
      </w:r>
    </w:p>
    <w:p w14:paraId="47485BD8" w14:textId="7A2A83FA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073.ビジネスメール詐欺</w:t>
      </w:r>
    </w:p>
    <w:p w14:paraId="4C1615E4" w14:textId="2ADB6C1B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lastRenderedPageBreak/>
        <w:t>08.サービス妨害（DoS攻撃等）</w:t>
      </w:r>
    </w:p>
    <w:p w14:paraId="3ECF1702" w14:textId="4018C9BC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09.嫌がらせ、 誹謗中傷</w:t>
      </w:r>
    </w:p>
    <w:p w14:paraId="1200170D" w14:textId="7BEEE6F7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10.個別対策項目</w:t>
      </w:r>
    </w:p>
    <w:p w14:paraId="171F9B87" w14:textId="7BE46666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101.パスワード</w:t>
      </w:r>
    </w:p>
    <w:p w14:paraId="0439511E" w14:textId="0DF8BE89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20.ガイドライン等</w:t>
      </w:r>
    </w:p>
    <w:p w14:paraId="1AB23928" w14:textId="49419E26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201.教育機関向け</w:t>
      </w:r>
    </w:p>
    <w:p w14:paraId="755CE3EE" w14:textId="48FA6682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202.個人ユーザ向け</w:t>
      </w:r>
    </w:p>
    <w:p w14:paraId="493B6696" w14:textId="2B355316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203.事業者向け</w:t>
      </w:r>
    </w:p>
    <w:p w14:paraId="37C12C77" w14:textId="376B7059" w:rsidR="00B754B4" w:rsidRPr="00E27BB7" w:rsidRDefault="00B754B4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3.教育・学習</w:t>
      </w:r>
    </w:p>
    <w:p w14:paraId="2FC1CC2B" w14:textId="10F19A9E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01.一般向け</w:t>
      </w:r>
    </w:p>
    <w:p w14:paraId="1FC55653" w14:textId="7BB905B7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011.小学生向け</w:t>
      </w:r>
    </w:p>
    <w:p w14:paraId="041D4362" w14:textId="54CF7DD6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012.中高校生向け</w:t>
      </w:r>
    </w:p>
    <w:p w14:paraId="371B6178" w14:textId="63361C0E" w:rsidR="00B754B4" w:rsidRPr="00E27BB7" w:rsidRDefault="00B754B4" w:rsidP="00E27BB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013.ホームユーザ向け</w:t>
      </w:r>
    </w:p>
    <w:p w14:paraId="2DDF2D63" w14:textId="6AC1A2DA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02.中小企業向け</w:t>
      </w:r>
    </w:p>
    <w:p w14:paraId="2191755D" w14:textId="76D0135B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03.経営者向け</w:t>
      </w:r>
    </w:p>
    <w:p w14:paraId="27837B34" w14:textId="5AE92E32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04.システム管理者</w:t>
      </w:r>
    </w:p>
    <w:p w14:paraId="3E9E2216" w14:textId="20E15FBD" w:rsidR="00B754B4" w:rsidRPr="00E27BB7" w:rsidRDefault="00B754B4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05.一般社員・職員</w:t>
      </w:r>
    </w:p>
    <w:p w14:paraId="0122A9F5" w14:textId="65C73C77" w:rsidR="000178B2" w:rsidRPr="00E27BB7" w:rsidRDefault="000178B2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4.セキュリティチェック</w:t>
      </w:r>
    </w:p>
    <w:p w14:paraId="27678599" w14:textId="5E0225B5" w:rsidR="000178B2" w:rsidRPr="00E27BB7" w:rsidRDefault="000178B2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01.クイズ形式</w:t>
      </w:r>
    </w:p>
    <w:p w14:paraId="136D8280" w14:textId="47956957" w:rsidR="000178B2" w:rsidRPr="00E27BB7" w:rsidRDefault="000178B2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02.安全性を診断しよう</w:t>
      </w:r>
    </w:p>
    <w:p w14:paraId="49F70140" w14:textId="76ACA2E0" w:rsidR="000178B2" w:rsidRPr="00E27BB7" w:rsidRDefault="000178B2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03.試験・資格</w:t>
      </w:r>
    </w:p>
    <w:p w14:paraId="57F1625C" w14:textId="4A656786" w:rsidR="000178B2" w:rsidRPr="00E27BB7" w:rsidRDefault="000178B2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lastRenderedPageBreak/>
        <w:t>5.データ＆レポート</w:t>
      </w:r>
    </w:p>
    <w:p w14:paraId="2F416C8D" w14:textId="7C531786" w:rsidR="000178B2" w:rsidRPr="00E27BB7" w:rsidRDefault="000178B2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01.参考になる資料、 情報サイト</w:t>
      </w:r>
    </w:p>
    <w:p w14:paraId="1ABA76C7" w14:textId="7BBF2D21" w:rsidR="000178B2" w:rsidRPr="00E27BB7" w:rsidRDefault="000178B2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6.その他</w:t>
      </w:r>
    </w:p>
    <w:p w14:paraId="703337B5" w14:textId="5BAC17B8" w:rsidR="000178B2" w:rsidRPr="00E27BB7" w:rsidRDefault="000178B2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01.相談窓口について</w:t>
      </w:r>
    </w:p>
    <w:p w14:paraId="7416D0AC" w14:textId="64B62B4E" w:rsidR="000178B2" w:rsidRPr="00E27BB7" w:rsidRDefault="000178B2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02.セミナー依頼</w:t>
      </w:r>
    </w:p>
    <w:p w14:paraId="3BA83218" w14:textId="2F915332" w:rsidR="000178B2" w:rsidRPr="00E27BB7" w:rsidRDefault="000178B2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03.ガイドブック等の入手、 活用</w:t>
      </w:r>
    </w:p>
    <w:p w14:paraId="7531799B" w14:textId="276639AF" w:rsidR="000178B2" w:rsidRPr="00E27BB7" w:rsidRDefault="000178B2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04.セキュリティ対象外</w:t>
      </w:r>
    </w:p>
    <w:p w14:paraId="17BFAFC4" w14:textId="72F71412" w:rsidR="000178B2" w:rsidRPr="00E27BB7" w:rsidRDefault="000178B2" w:rsidP="00E27BB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05.電波系</w:t>
      </w:r>
    </w:p>
    <w:p w14:paraId="0BC9E2F7" w14:textId="47B93ACA" w:rsidR="000178B2" w:rsidRPr="00E27BB7" w:rsidRDefault="000178B2" w:rsidP="00E27BB7">
      <w:pPr>
        <w:pStyle w:val="MMTopic1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ケース別の事故対応の流れに沿った対応例</w:t>
      </w:r>
    </w:p>
    <w:p w14:paraId="281131AC" w14:textId="68D8C2F8" w:rsidR="000178B2" w:rsidRPr="00E27BB7" w:rsidRDefault="000178B2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情報セキュリティ事故対応ガイドブック（情報セキュリティ大学院大学）等の対応フローとチェックシートを参考に</w:t>
      </w:r>
    </w:p>
    <w:p w14:paraId="5EBC9AEE" w14:textId="4848F4D8" w:rsidR="000178B2" w:rsidRPr="00E27BB7" w:rsidRDefault="000178B2" w:rsidP="00E27BB7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 xml:space="preserve">ドキュメントを参照: </w:t>
      </w:r>
      <w:hyperlink r:id="rId11" w:history="1">
        <w:r w:rsidRPr="00E27BB7">
          <w:rPr>
            <w:rStyle w:val="a5"/>
            <w:rFonts w:ascii="Meiryo UI" w:eastAsia="Meiryo UI" w:hAnsi="Meiryo UI"/>
          </w:rPr>
          <w:t>sub07.html</w:t>
        </w:r>
      </w:hyperlink>
    </w:p>
    <w:p w14:paraId="31E5CC6D" w14:textId="4E962914" w:rsidR="000178B2" w:rsidRPr="00E27BB7" w:rsidRDefault="000178B2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情報システムの障害（利用不能、 データ喪失 等）</w:t>
      </w:r>
    </w:p>
    <w:p w14:paraId="71B2D627" w14:textId="34F5860D" w:rsidR="000178B2" w:rsidRPr="00E27BB7" w:rsidRDefault="000178B2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情報システムへの攻撃（ウィルス感染、 不正アクセス、 改ざん 等）</w:t>
      </w:r>
    </w:p>
    <w:p w14:paraId="4A247B29" w14:textId="2E986710" w:rsidR="000178B2" w:rsidRPr="00E27BB7" w:rsidRDefault="000178B2" w:rsidP="00E27BB7">
      <w:pPr>
        <w:pStyle w:val="MMTopic2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情報漏えい（可能性も含む）</w:t>
      </w:r>
    </w:p>
    <w:p w14:paraId="27B6A21D" w14:textId="5A7BAD75" w:rsidR="000178B2" w:rsidRPr="00E27BB7" w:rsidRDefault="000178B2" w:rsidP="00E27BB7">
      <w:pPr>
        <w:pStyle w:val="MMTopic1"/>
        <w:spacing w:line="0" w:lineRule="atLeast"/>
        <w:rPr>
          <w:rFonts w:ascii="Meiryo UI" w:eastAsia="Meiryo UI" w:hAnsi="Meiryo UI"/>
        </w:rPr>
      </w:pPr>
      <w:r w:rsidRPr="00E27BB7">
        <w:rPr>
          <w:rFonts w:ascii="Meiryo UI" w:eastAsia="Meiryo UI" w:hAnsi="Meiryo UI"/>
        </w:rPr>
        <w:t>汎化した内容をWebで公開</w:t>
      </w:r>
    </w:p>
    <w:p w14:paraId="55BA51BF" w14:textId="77777777" w:rsidR="000178B2" w:rsidRPr="00E27BB7" w:rsidRDefault="000178B2" w:rsidP="00E27BB7">
      <w:pPr>
        <w:spacing w:line="0" w:lineRule="atLeast"/>
        <w:rPr>
          <w:rFonts w:ascii="Meiryo UI" w:eastAsia="Meiryo UI" w:hAnsi="Meiryo UI"/>
        </w:rPr>
      </w:pPr>
    </w:p>
    <w:sectPr w:rsidR="000178B2" w:rsidRPr="00E27BB7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E80BC" w14:textId="77777777" w:rsidR="00E27BB7" w:rsidRDefault="00E27BB7" w:rsidP="00E27BB7">
      <w:pPr>
        <w:spacing w:before="0" w:after="0" w:line="240" w:lineRule="auto"/>
      </w:pPr>
      <w:r>
        <w:separator/>
      </w:r>
    </w:p>
  </w:endnote>
  <w:endnote w:type="continuationSeparator" w:id="0">
    <w:p w14:paraId="5E57DD2D" w14:textId="77777777" w:rsidR="00E27BB7" w:rsidRDefault="00E27BB7" w:rsidP="00E27B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0373468"/>
      <w:docPartObj>
        <w:docPartGallery w:val="Page Numbers (Bottom of Page)"/>
        <w:docPartUnique/>
      </w:docPartObj>
    </w:sdtPr>
    <w:sdtContent>
      <w:p w14:paraId="2F3F3131" w14:textId="3D35C626" w:rsidR="00E27BB7" w:rsidRDefault="00E27BB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82B0141" w14:textId="77777777" w:rsidR="00E27BB7" w:rsidRDefault="00E27BB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0093F" w14:textId="77777777" w:rsidR="00E27BB7" w:rsidRDefault="00E27BB7" w:rsidP="00E27BB7">
      <w:pPr>
        <w:spacing w:before="0" w:after="0" w:line="240" w:lineRule="auto"/>
      </w:pPr>
      <w:r>
        <w:separator/>
      </w:r>
    </w:p>
  </w:footnote>
  <w:footnote w:type="continuationSeparator" w:id="0">
    <w:p w14:paraId="5984700A" w14:textId="77777777" w:rsidR="00E27BB7" w:rsidRDefault="00E27BB7" w:rsidP="00E27B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E48D6"/>
    <w:multiLevelType w:val="singleLevel"/>
    <w:tmpl w:val="6AF6FB5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69E70ABE"/>
    <w:multiLevelType w:val="multilevel"/>
    <w:tmpl w:val="C0AC384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58"/>
    <w:rsid w:val="000178B2"/>
    <w:rsid w:val="00170870"/>
    <w:rsid w:val="00720749"/>
    <w:rsid w:val="00B754B4"/>
    <w:rsid w:val="00DB19B1"/>
    <w:rsid w:val="00E27BB7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E7F36C"/>
  <w15:chartTrackingRefBased/>
  <w15:docId w15:val="{9A6874D3-462C-4F03-89A7-D22DAF8E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BB7"/>
  </w:style>
  <w:style w:type="paragraph" w:styleId="1">
    <w:name w:val="heading 1"/>
    <w:basedOn w:val="a"/>
    <w:next w:val="a"/>
    <w:link w:val="10"/>
    <w:uiPriority w:val="9"/>
    <w:qFormat/>
    <w:rsid w:val="00E27BB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27BB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27BB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27BB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E27BB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BB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BB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B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B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7BB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E27BB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170870"/>
  </w:style>
  <w:style w:type="character" w:customStyle="1" w:styleId="MMTitle0">
    <w:name w:val="MM Title (文字)"/>
    <w:basedOn w:val="a4"/>
    <w:link w:val="MMTitle"/>
    <w:rsid w:val="00170870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27BB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170870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170870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E27BB7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170870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170870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E27BB7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170870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170870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E27BB7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170870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170870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E27BB7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170870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170870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DB19B1"/>
  </w:style>
  <w:style w:type="character" w:customStyle="1" w:styleId="MMHyperlink0">
    <w:name w:val="MM Hyperlink (文字)"/>
    <w:basedOn w:val="a0"/>
    <w:link w:val="MMHyperlink"/>
    <w:rsid w:val="00DB19B1"/>
  </w:style>
  <w:style w:type="character" w:styleId="a5">
    <w:name w:val="Hyperlink"/>
    <w:basedOn w:val="a0"/>
    <w:uiPriority w:val="99"/>
    <w:unhideWhenUsed/>
    <w:rsid w:val="00DB19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19B1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E27BB7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E27BB7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E27BB7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E27BB7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E27BB7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E27B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E27BB7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E27BB7"/>
    <w:rPr>
      <w:b/>
      <w:bCs/>
    </w:rPr>
  </w:style>
  <w:style w:type="character" w:styleId="ab">
    <w:name w:val="Emphasis"/>
    <w:uiPriority w:val="20"/>
    <w:qFormat/>
    <w:rsid w:val="00E27BB7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E27BB7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E27BB7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E27BB7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E27BB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E27BB7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E27BB7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E27BB7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E27BB7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E27BB7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E27BB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E27BB7"/>
    <w:pPr>
      <w:outlineLvl w:val="9"/>
    </w:pPr>
  </w:style>
  <w:style w:type="paragraph" w:styleId="af3">
    <w:name w:val="header"/>
    <w:basedOn w:val="a"/>
    <w:link w:val="af4"/>
    <w:uiPriority w:val="99"/>
    <w:unhideWhenUsed/>
    <w:rsid w:val="00E27BB7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E27BB7"/>
  </w:style>
  <w:style w:type="paragraph" w:styleId="af5">
    <w:name w:val="footer"/>
    <w:basedOn w:val="a"/>
    <w:link w:val="af6"/>
    <w:uiPriority w:val="99"/>
    <w:unhideWhenUsed/>
    <w:rsid w:val="00E27BB7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E2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ab.iisec.ac.jp/~hiromatsu_lab/sub07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ipa.go.jp/security/kokokara/study/company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47B07-F623-43F3-8534-F06685AB41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F597F9-8599-4658-B1F6-AA0E278DD1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30CAD-01CB-474E-BBF6-41D9F1DC7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3</cp:revision>
  <dcterms:created xsi:type="dcterms:W3CDTF">2020-07-31T06:08:00Z</dcterms:created>
  <dcterms:modified xsi:type="dcterms:W3CDTF">2020-07-31T06:10:00Z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