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17B2A4" w14:textId="06AACD29" w:rsidR="00FA6162" w:rsidRPr="00C24349" w:rsidRDefault="00A94A0D" w:rsidP="00C24349">
      <w:pPr>
        <w:pStyle w:val="MMTitle"/>
        <w:spacing w:line="0" w:lineRule="atLeast"/>
        <w:ind w:left="-180"/>
        <w:rPr>
          <w:rFonts w:ascii="Meiryo UI" w:eastAsia="Meiryo UI" w:hAnsi="Meiryo UI"/>
        </w:rPr>
      </w:pPr>
      <w:r w:rsidRPr="00C24349">
        <w:rPr>
          <w:rFonts w:ascii="Meiryo UI" w:eastAsia="Meiryo UI" w:hAnsi="Meiryo UI"/>
        </w:rPr>
        <w:t>Sec04-01 ECサイトのサイバーセキュリティ対策の実践のために</w:t>
      </w:r>
    </w:p>
    <w:p w14:paraId="618D5544" w14:textId="3A0B15C7" w:rsidR="00A94A0D" w:rsidRPr="00C24349" w:rsidRDefault="00A94A0D" w:rsidP="00C24349">
      <w:pPr>
        <w:pStyle w:val="MMTopic1"/>
        <w:spacing w:line="0" w:lineRule="atLeast"/>
        <w:rPr>
          <w:rFonts w:ascii="Meiryo UI" w:eastAsia="Meiryo UI" w:hAnsi="Meiryo UI"/>
        </w:rPr>
      </w:pPr>
      <w:r w:rsidRPr="00C24349">
        <w:rPr>
          <w:rFonts w:ascii="Meiryo UI" w:eastAsia="Meiryo UI" w:hAnsi="Meiryo UI"/>
        </w:rPr>
        <w:t>サイバーセキュリティ対策として考慮すべき事項と必要なスキル・知識</w:t>
      </w:r>
    </w:p>
    <w:p w14:paraId="564F5500" w14:textId="1749A517" w:rsidR="00A94A0D" w:rsidRPr="00C24349" w:rsidRDefault="00A94A0D" w:rsidP="00C24349">
      <w:pPr>
        <w:pStyle w:val="MMTopic2"/>
        <w:spacing w:line="0" w:lineRule="atLeast"/>
        <w:rPr>
          <w:rFonts w:ascii="Meiryo UI" w:eastAsia="Meiryo UI" w:hAnsi="Meiryo UI"/>
        </w:rPr>
      </w:pPr>
      <w:r w:rsidRPr="00C24349">
        <w:rPr>
          <w:rFonts w:ascii="Meiryo UI" w:eastAsia="Meiryo UI" w:hAnsi="Meiryo UI"/>
        </w:rPr>
        <w:t>【2018年6月12日暫定作成】</w:t>
      </w:r>
    </w:p>
    <w:p w14:paraId="7F4F328D" w14:textId="4278C6A8" w:rsidR="00A94A0D" w:rsidRPr="00C24349" w:rsidRDefault="00A94A0D" w:rsidP="00C24349">
      <w:pPr>
        <w:pStyle w:val="MMTopic2"/>
        <w:spacing w:line="0" w:lineRule="atLeast"/>
        <w:rPr>
          <w:rFonts w:ascii="Meiryo UI" w:eastAsia="Meiryo UI" w:hAnsi="Meiryo UI"/>
        </w:rPr>
      </w:pPr>
      <w:r w:rsidRPr="00C24349">
        <w:rPr>
          <w:rFonts w:ascii="Meiryo UI" w:eastAsia="Meiryo UI" w:hAnsi="Meiryo UI"/>
        </w:rPr>
        <w:t>【引用】Bib40-06-3 次世代システムの構築に必要なスキル・知識</w:t>
      </w:r>
    </w:p>
    <w:p w14:paraId="2E6A00C9" w14:textId="0BEB3795" w:rsidR="00A94A0D" w:rsidRPr="00C24349" w:rsidRDefault="00A94A0D" w:rsidP="00C24349">
      <w:pPr>
        <w:pStyle w:val="MMTopic2"/>
        <w:spacing w:line="0" w:lineRule="atLeast"/>
        <w:rPr>
          <w:rFonts w:ascii="Meiryo UI" w:eastAsia="Meiryo UI" w:hAnsi="Meiryo UI"/>
        </w:rPr>
      </w:pPr>
      <w:r w:rsidRPr="00C24349">
        <w:rPr>
          <w:rFonts w:ascii="Meiryo UI" w:eastAsia="Meiryo UI" w:hAnsi="Meiryo UI"/>
        </w:rPr>
        <w:t>総論</w:t>
      </w:r>
    </w:p>
    <w:p w14:paraId="59C00C32" w14:textId="2B5CF994" w:rsidR="00A94A0D" w:rsidRPr="00C24349" w:rsidRDefault="00A94A0D" w:rsidP="00C24349">
      <w:pPr>
        <w:pStyle w:val="MMTopic3"/>
        <w:spacing w:line="0" w:lineRule="atLeast"/>
        <w:ind w:left="840"/>
        <w:rPr>
          <w:rFonts w:ascii="Meiryo UI" w:eastAsia="Meiryo UI" w:hAnsi="Meiryo UI"/>
        </w:rPr>
      </w:pPr>
      <w:r w:rsidRPr="00C24349">
        <w:rPr>
          <w:rFonts w:ascii="Meiryo UI" w:eastAsia="Meiryo UI" w:hAnsi="Meiryo UI"/>
        </w:rPr>
        <w:t xml:space="preserve">サイバーセキュリティの被害に遭った場合、組織の存立が危ぶまれる事態になりえることを自覚する </w:t>
      </w:r>
    </w:p>
    <w:p w14:paraId="28DF7A95" w14:textId="4983A686" w:rsidR="00A94A0D" w:rsidRPr="00C24349" w:rsidRDefault="00A94A0D" w:rsidP="00C24349">
      <w:pPr>
        <w:pStyle w:val="MMTopic3"/>
        <w:spacing w:line="0" w:lineRule="atLeast"/>
        <w:ind w:left="840"/>
        <w:rPr>
          <w:rFonts w:ascii="Meiryo UI" w:eastAsia="Meiryo UI" w:hAnsi="Meiryo UI"/>
        </w:rPr>
      </w:pPr>
      <w:r w:rsidRPr="00C24349">
        <w:rPr>
          <w:rFonts w:ascii="Meiryo UI" w:eastAsia="Meiryo UI" w:hAnsi="Meiryo UI"/>
        </w:rPr>
        <w:t>・世の中で起こっているセキュリティ被害を対岸の火事だと思っている経営者、ITは導入しているにも関わらずセキュリティ対策のための費用はないとして対策に後ろ向きの経営者、最も重要な情報にアクセスする権限を持ちながら、セキュリティに関しての意識の低い経営者。これらの経営者が最大のセキュリティリスク</w:t>
      </w:r>
    </w:p>
    <w:p w14:paraId="5A984D27" w14:textId="3D551607" w:rsidR="00A94A0D" w:rsidRPr="00C24349" w:rsidRDefault="00A94A0D" w:rsidP="00C24349">
      <w:pPr>
        <w:pStyle w:val="MMTopic3"/>
        <w:spacing w:line="0" w:lineRule="atLeast"/>
        <w:ind w:left="840"/>
        <w:rPr>
          <w:rFonts w:ascii="Meiryo UI" w:eastAsia="Meiryo UI" w:hAnsi="Meiryo UI"/>
        </w:rPr>
      </w:pPr>
      <w:r w:rsidRPr="00C24349">
        <w:rPr>
          <w:rFonts w:ascii="Meiryo UI" w:eastAsia="Meiryo UI" w:hAnsi="Meiryo UI"/>
        </w:rPr>
        <w:t>国は、大企業のみならず、中小企業も、「サイバーセキュリティ経営ガイドライン」を参照することを求めている</w:t>
      </w:r>
    </w:p>
    <w:p w14:paraId="043ADF37" w14:textId="38D1AD5D" w:rsidR="00A94A0D" w:rsidRPr="00C24349" w:rsidRDefault="00A94A0D" w:rsidP="00C24349">
      <w:pPr>
        <w:pStyle w:val="MMTopic3"/>
        <w:spacing w:line="0" w:lineRule="atLeast"/>
        <w:ind w:left="840"/>
        <w:rPr>
          <w:rFonts w:ascii="Meiryo UI" w:eastAsia="Meiryo UI" w:hAnsi="Meiryo UI"/>
        </w:rPr>
      </w:pPr>
      <w:r w:rsidRPr="00C24349">
        <w:rPr>
          <w:rFonts w:ascii="Meiryo UI" w:eastAsia="Meiryo UI" w:hAnsi="Meiryo UI"/>
        </w:rPr>
        <w:t>【参考】「中小企業向けサイバーセキュリティ対策の極意」を引用</w:t>
      </w:r>
    </w:p>
    <w:p w14:paraId="5EF4A386" w14:textId="74BD23F8" w:rsidR="00A94A0D" w:rsidRPr="00C24349" w:rsidRDefault="00A94A0D" w:rsidP="00C24349">
      <w:pPr>
        <w:pStyle w:val="MMHyperlink"/>
        <w:spacing w:line="0" w:lineRule="atLeast"/>
        <w:ind w:left="840"/>
        <w:rPr>
          <w:rFonts w:ascii="Meiryo UI" w:eastAsia="Meiryo UI" w:hAnsi="Meiryo UI"/>
        </w:rPr>
      </w:pPr>
      <w:r w:rsidRPr="00C24349">
        <w:rPr>
          <w:rFonts w:ascii="Meiryo UI" w:eastAsia="Meiryo UI" w:hAnsi="Meiryo UI"/>
        </w:rPr>
        <w:t xml:space="preserve">ドキュメントを参照: </w:t>
      </w:r>
      <w:hyperlink r:id="rId10" w:history="1">
        <w:r w:rsidRPr="00C24349">
          <w:rPr>
            <w:rStyle w:val="a5"/>
            <w:rFonts w:ascii="Meiryo UI" w:eastAsia="Meiryo UI" w:hAnsi="Meiryo UI"/>
          </w:rPr>
          <w:t>guidebook</w:t>
        </w:r>
      </w:hyperlink>
    </w:p>
    <w:p w14:paraId="1719C713" w14:textId="63EDA7AF" w:rsidR="00A94A0D" w:rsidRPr="00C24349" w:rsidRDefault="00A94A0D" w:rsidP="00C24349">
      <w:pPr>
        <w:pStyle w:val="MMTopic4"/>
        <w:spacing w:line="0" w:lineRule="atLeast"/>
        <w:ind w:left="840"/>
        <w:rPr>
          <w:rFonts w:ascii="Meiryo UI" w:eastAsia="Meiryo UI" w:hAnsi="Meiryo UI"/>
        </w:rPr>
      </w:pPr>
      <w:r w:rsidRPr="00C24349">
        <w:rPr>
          <w:rFonts w:ascii="Meiryo UI" w:eastAsia="Meiryo UI" w:hAnsi="Meiryo UI"/>
        </w:rPr>
        <w:t>東京都が中小企業の経営者向けに、サーバーセキュリティ対策として認識すべきことをイラストを交えてまとめたもの</w:t>
      </w:r>
    </w:p>
    <w:p w14:paraId="2F46C502" w14:textId="3A3EB67B" w:rsidR="00A94A0D" w:rsidRPr="00C24349" w:rsidRDefault="00A94A0D" w:rsidP="00C24349">
      <w:pPr>
        <w:pStyle w:val="MMTopic4"/>
        <w:spacing w:line="0" w:lineRule="atLeast"/>
        <w:ind w:left="840"/>
        <w:rPr>
          <w:rFonts w:ascii="Meiryo UI" w:eastAsia="Meiryo UI" w:hAnsi="Meiryo UI"/>
        </w:rPr>
      </w:pPr>
      <w:r w:rsidRPr="00C24349">
        <w:rPr>
          <w:rFonts w:ascii="Meiryo UI" w:eastAsia="Meiryo UI" w:hAnsi="Meiryo UI"/>
        </w:rPr>
        <w:t>経営者が認識すべきことであるが、それを認識させるためにも、担当者が理解していることが重要</w:t>
      </w:r>
    </w:p>
    <w:p w14:paraId="12EB5584" w14:textId="4EE314E7" w:rsidR="00A94A0D" w:rsidRPr="00C24349" w:rsidRDefault="00A94A0D" w:rsidP="00C24349">
      <w:pPr>
        <w:pStyle w:val="MMTopic2"/>
        <w:spacing w:line="0" w:lineRule="atLeast"/>
        <w:rPr>
          <w:rFonts w:ascii="Meiryo UI" w:eastAsia="Meiryo UI" w:hAnsi="Meiryo UI"/>
        </w:rPr>
      </w:pPr>
      <w:r w:rsidRPr="00C24349">
        <w:rPr>
          <w:rFonts w:ascii="Meiryo UI" w:eastAsia="Meiryo UI" w:hAnsi="Meiryo UI"/>
        </w:rPr>
        <w:t>【参考】企業経営のためのサイバーセキュリティの考え方の策定について【NISC】</w:t>
      </w:r>
    </w:p>
    <w:p w14:paraId="78A5CE30" w14:textId="182D398F" w:rsidR="00A94A0D" w:rsidRPr="00C24349" w:rsidRDefault="00A94A0D" w:rsidP="00C24349">
      <w:pPr>
        <w:pStyle w:val="MMHyperlink"/>
        <w:spacing w:line="0" w:lineRule="atLeast"/>
        <w:ind w:left="180"/>
        <w:rPr>
          <w:rFonts w:ascii="Meiryo UI" w:eastAsia="Meiryo UI" w:hAnsi="Meiryo UI"/>
        </w:rPr>
      </w:pPr>
      <w:r w:rsidRPr="00C24349">
        <w:rPr>
          <w:rFonts w:ascii="Meiryo UI" w:eastAsia="Meiryo UI" w:hAnsi="Meiryo UI"/>
        </w:rPr>
        <w:t xml:space="preserve">ドキュメントを参照: </w:t>
      </w:r>
      <w:hyperlink r:id="rId11" w:history="1">
        <w:r w:rsidRPr="00C24349">
          <w:rPr>
            <w:rStyle w:val="a5"/>
            <w:rFonts w:ascii="Meiryo UI" w:eastAsia="Meiryo UI" w:hAnsi="Meiryo UI"/>
          </w:rPr>
          <w:t>keiei.pdf</w:t>
        </w:r>
      </w:hyperlink>
    </w:p>
    <w:p w14:paraId="1A05F0F4" w14:textId="2D69CEC1" w:rsidR="00A94A0D" w:rsidRPr="00C24349" w:rsidRDefault="00A94A0D" w:rsidP="00C24349">
      <w:pPr>
        <w:pStyle w:val="MMTopic3"/>
        <w:spacing w:line="0" w:lineRule="atLeast"/>
        <w:ind w:left="840"/>
        <w:rPr>
          <w:rFonts w:ascii="Meiryo UI" w:eastAsia="Meiryo UI" w:hAnsi="Meiryo UI"/>
        </w:rPr>
      </w:pPr>
      <w:r w:rsidRPr="00C24349">
        <w:rPr>
          <w:rFonts w:ascii="Meiryo UI" w:eastAsia="Meiryo UI" w:hAnsi="Meiryo UI"/>
        </w:rPr>
        <w:t>基本方針－サイバーセキュリティは、より積極的な経営への「投資」へ－</w:t>
      </w:r>
    </w:p>
    <w:p w14:paraId="4F2D7B95" w14:textId="350072B0" w:rsidR="00A94A0D" w:rsidRPr="00C24349" w:rsidRDefault="00A94A0D" w:rsidP="00C24349">
      <w:pPr>
        <w:pStyle w:val="MMTopic4"/>
        <w:spacing w:line="0" w:lineRule="atLeast"/>
        <w:ind w:left="840"/>
        <w:rPr>
          <w:rFonts w:ascii="Meiryo UI" w:eastAsia="Meiryo UI" w:hAnsi="Meiryo UI"/>
        </w:rPr>
      </w:pPr>
      <w:r w:rsidRPr="00C24349">
        <w:rPr>
          <w:rFonts w:ascii="Meiryo UI" w:eastAsia="Meiryo UI" w:hAnsi="Meiryo UI"/>
        </w:rPr>
        <w:t>グローバルな競争環境の変化</w:t>
      </w:r>
    </w:p>
    <w:p w14:paraId="6D3C8FC5" w14:textId="70639E63" w:rsidR="00A94A0D" w:rsidRPr="00C24349" w:rsidRDefault="00A94A0D" w:rsidP="00C24349">
      <w:pPr>
        <w:pStyle w:val="MMTopic4"/>
        <w:spacing w:line="0" w:lineRule="atLeast"/>
        <w:ind w:left="840"/>
        <w:rPr>
          <w:rFonts w:ascii="Meiryo UI" w:eastAsia="Meiryo UI" w:hAnsi="Meiryo UI"/>
        </w:rPr>
      </w:pPr>
      <w:r w:rsidRPr="00C24349">
        <w:rPr>
          <w:rFonts w:ascii="Meiryo UI" w:eastAsia="Meiryo UI" w:hAnsi="Meiryo UI"/>
        </w:rPr>
        <w:lastRenderedPageBreak/>
        <w:t>ITの発展によるビジネスの変革が、消費者向けのビジネスから企業間取引へと拡大</w:t>
      </w:r>
    </w:p>
    <w:p w14:paraId="38C02038" w14:textId="5FB20028" w:rsidR="00A94A0D" w:rsidRPr="00C24349" w:rsidRDefault="00A94A0D" w:rsidP="00C24349">
      <w:pPr>
        <w:pStyle w:val="MMTopic4"/>
        <w:spacing w:line="0" w:lineRule="atLeast"/>
        <w:ind w:left="840"/>
        <w:rPr>
          <w:rFonts w:ascii="Meiryo UI" w:eastAsia="Meiryo UI" w:hAnsi="Meiryo UI"/>
        </w:rPr>
      </w:pPr>
      <w:r w:rsidRPr="00C24349">
        <w:rPr>
          <w:rFonts w:ascii="Meiryo UI" w:eastAsia="Meiryo UI" w:hAnsi="Meiryo UI"/>
        </w:rPr>
        <w:t>サイバー空間と実空間の融合がさらに進み、チャンスもリスクも一層増大</w:t>
      </w:r>
    </w:p>
    <w:p w14:paraId="4ABCF897" w14:textId="73FF6F72" w:rsidR="00A94A0D" w:rsidRPr="00C24349" w:rsidRDefault="00A94A0D" w:rsidP="00C24349">
      <w:pPr>
        <w:pStyle w:val="MMTopic4"/>
        <w:spacing w:line="0" w:lineRule="atLeast"/>
        <w:ind w:left="840"/>
        <w:rPr>
          <w:rFonts w:ascii="Meiryo UI" w:eastAsia="Meiryo UI" w:hAnsi="Meiryo UI"/>
        </w:rPr>
      </w:pPr>
      <w:r w:rsidRPr="00C24349">
        <w:rPr>
          <w:rFonts w:ascii="Meiryo UI" w:eastAsia="Meiryo UI" w:hAnsi="Meiryo UI"/>
        </w:rPr>
        <w:t xml:space="preserve"> サイバーセキュリティをやむを得ない「費用」でなく、積極的な経営への「投資」と位置づけ、企業としての「挑戦」と、それに付随する「責任」として取り組むことが期待される</w:t>
      </w:r>
    </w:p>
    <w:p w14:paraId="296364A6" w14:textId="08722A78" w:rsidR="00A94A0D" w:rsidRPr="00C24349" w:rsidRDefault="00A94A0D" w:rsidP="00C24349">
      <w:pPr>
        <w:pStyle w:val="MMTopic3"/>
        <w:spacing w:line="0" w:lineRule="atLeast"/>
        <w:ind w:left="840"/>
        <w:rPr>
          <w:rFonts w:ascii="Meiryo UI" w:eastAsia="Meiryo UI" w:hAnsi="Meiryo UI"/>
        </w:rPr>
      </w:pPr>
      <w:r w:rsidRPr="00C24349">
        <w:rPr>
          <w:rFonts w:ascii="Meiryo UI" w:eastAsia="Meiryo UI" w:hAnsi="Meiryo UI"/>
        </w:rPr>
        <w:t>基本的な考え方</w:t>
      </w:r>
    </w:p>
    <w:p w14:paraId="1ED3EFB9" w14:textId="78B1ABF9" w:rsidR="00A94A0D" w:rsidRPr="00C24349" w:rsidRDefault="00A94A0D" w:rsidP="00C24349">
      <w:pPr>
        <w:pStyle w:val="MMTopic4"/>
        <w:spacing w:line="0" w:lineRule="atLeast"/>
        <w:ind w:left="840"/>
        <w:rPr>
          <w:rFonts w:ascii="Meiryo UI" w:eastAsia="Meiryo UI" w:hAnsi="Meiryo UI"/>
        </w:rPr>
      </w:pPr>
      <w:r w:rsidRPr="00C24349">
        <w:rPr>
          <w:rFonts w:ascii="Meiryo UI" w:eastAsia="Meiryo UI" w:hAnsi="Meiryo UI"/>
        </w:rPr>
        <w:t>二つの基本的認識</w:t>
      </w:r>
    </w:p>
    <w:p w14:paraId="531F5D4D" w14:textId="61AC6618" w:rsidR="00A94A0D" w:rsidRPr="00C24349" w:rsidRDefault="00A94A0D" w:rsidP="00C24349">
      <w:pPr>
        <w:pStyle w:val="MMTopic5"/>
        <w:spacing w:line="0" w:lineRule="atLeast"/>
        <w:ind w:left="1680"/>
        <w:rPr>
          <w:rFonts w:ascii="Meiryo UI" w:eastAsia="Meiryo UI" w:hAnsi="Meiryo UI"/>
        </w:rPr>
      </w:pPr>
      <w:r w:rsidRPr="00C24349">
        <w:rPr>
          <w:rFonts w:ascii="Meiryo UI" w:eastAsia="Meiryo UI" w:hAnsi="Meiryo UI"/>
        </w:rPr>
        <w:t>＜①挑戦＞サイバーセキュリティは、利益を生み出し、ビジネスモデルを革新するものであり、新しい製品やサービスを創造するための戦略の一環として考えていく</w:t>
      </w:r>
    </w:p>
    <w:p w14:paraId="2DD58428" w14:textId="5544EAE7" w:rsidR="00A94A0D" w:rsidRPr="00C24349" w:rsidRDefault="00A94A0D" w:rsidP="00C24349">
      <w:pPr>
        <w:pStyle w:val="MMTopic5"/>
        <w:spacing w:line="0" w:lineRule="atLeast"/>
        <w:ind w:left="1680"/>
        <w:rPr>
          <w:rFonts w:ascii="Meiryo UI" w:eastAsia="Meiryo UI" w:hAnsi="Meiryo UI"/>
        </w:rPr>
      </w:pPr>
      <w:r w:rsidRPr="00C24349">
        <w:rPr>
          <w:rFonts w:ascii="Meiryo UI" w:eastAsia="Meiryo UI" w:hAnsi="Meiryo UI"/>
        </w:rPr>
        <w:t>＜②責任＞全てがつながる社会において、サイバーセキュリティに取り組むことは社会的な要求・要請であり、自社のみならず社会全体の発展にも寄与する</w:t>
      </w:r>
    </w:p>
    <w:p w14:paraId="4FF48033" w14:textId="4811F2CA" w:rsidR="00A94A0D" w:rsidRPr="00C24349" w:rsidRDefault="00A94A0D" w:rsidP="00C24349">
      <w:pPr>
        <w:pStyle w:val="MMTopic4"/>
        <w:spacing w:line="0" w:lineRule="atLeast"/>
        <w:ind w:left="840"/>
        <w:rPr>
          <w:rFonts w:ascii="Meiryo UI" w:eastAsia="Meiryo UI" w:hAnsi="Meiryo UI"/>
        </w:rPr>
      </w:pPr>
      <w:r w:rsidRPr="00C24349">
        <w:rPr>
          <w:rFonts w:ascii="Meiryo UI" w:eastAsia="Meiryo UI" w:hAnsi="Meiryo UI"/>
        </w:rPr>
        <w:t>三つの留意事項</w:t>
      </w:r>
    </w:p>
    <w:p w14:paraId="739C1DE6" w14:textId="3098099A" w:rsidR="00A94A0D" w:rsidRPr="00C24349" w:rsidRDefault="00A94A0D" w:rsidP="00C24349">
      <w:pPr>
        <w:pStyle w:val="MMTopic5"/>
        <w:spacing w:line="0" w:lineRule="atLeast"/>
        <w:ind w:left="1680"/>
        <w:rPr>
          <w:rFonts w:ascii="Meiryo UI" w:eastAsia="Meiryo UI" w:hAnsi="Meiryo UI"/>
        </w:rPr>
      </w:pPr>
      <w:r w:rsidRPr="00C24349">
        <w:rPr>
          <w:rFonts w:ascii="Meiryo UI" w:eastAsia="Meiryo UI" w:hAnsi="Meiryo UI"/>
        </w:rPr>
        <w:t>＜①情報発信による社会的評価の向上＞</w:t>
      </w:r>
    </w:p>
    <w:p w14:paraId="53B5296B" w14:textId="4E2D1D5B" w:rsidR="00A94A0D" w:rsidRPr="00C24349" w:rsidRDefault="00A94A0D" w:rsidP="00C24349">
      <w:pPr>
        <w:pStyle w:val="MMTopic6"/>
        <w:spacing w:line="0" w:lineRule="atLeast"/>
        <w:rPr>
          <w:rFonts w:ascii="Meiryo UI" w:eastAsia="Meiryo UI" w:hAnsi="Meiryo UI"/>
        </w:rPr>
      </w:pPr>
      <w:r w:rsidRPr="00C24349">
        <w:rPr>
          <w:rFonts w:ascii="Meiryo UI" w:eastAsia="Meiryo UI" w:hAnsi="Meiryo UI"/>
        </w:rPr>
        <w:t xml:space="preserve"> 「セキュリティ品質」を高め、品質向上に有効な経営基盤の一つとしてセキュリティ対策を位置付けることで企業価値を高めることが必要。</w:t>
      </w:r>
    </w:p>
    <w:p w14:paraId="33CC182E" w14:textId="2116E9C9" w:rsidR="00A94A0D" w:rsidRPr="00C24349" w:rsidRDefault="00A94A0D" w:rsidP="00C24349">
      <w:pPr>
        <w:pStyle w:val="MMTopic6"/>
        <w:spacing w:line="0" w:lineRule="atLeast"/>
        <w:rPr>
          <w:rFonts w:ascii="Meiryo UI" w:eastAsia="Meiryo UI" w:hAnsi="Meiryo UI"/>
        </w:rPr>
      </w:pPr>
      <w:r w:rsidRPr="00C24349">
        <w:rPr>
          <w:rFonts w:ascii="Meiryo UI" w:eastAsia="Meiryo UI" w:hAnsi="Meiryo UI"/>
        </w:rPr>
        <w:t xml:space="preserve"> そのような取組に係る姿勢や方針を情報発信することが重要。</w:t>
      </w:r>
    </w:p>
    <w:p w14:paraId="07137A92" w14:textId="0F5E181C" w:rsidR="00A94A0D" w:rsidRPr="00C24349" w:rsidRDefault="00A94A0D" w:rsidP="00C24349">
      <w:pPr>
        <w:pStyle w:val="MMTopic5"/>
        <w:spacing w:line="0" w:lineRule="atLeast"/>
        <w:ind w:left="1680"/>
        <w:rPr>
          <w:rFonts w:ascii="Meiryo UI" w:eastAsia="Meiryo UI" w:hAnsi="Meiryo UI"/>
        </w:rPr>
      </w:pPr>
      <w:r w:rsidRPr="00C24349">
        <w:rPr>
          <w:rFonts w:ascii="Meiryo UI" w:eastAsia="Meiryo UI" w:hAnsi="Meiryo UI"/>
        </w:rPr>
        <w:t>＜②リスクの一項目としてのサイバーセキュリティ＞</w:t>
      </w:r>
    </w:p>
    <w:p w14:paraId="27CFA165" w14:textId="45D590BE" w:rsidR="00A94A0D" w:rsidRPr="00C24349" w:rsidRDefault="00A94A0D" w:rsidP="00C24349">
      <w:pPr>
        <w:pStyle w:val="MMTopic6"/>
        <w:spacing w:line="0" w:lineRule="atLeast"/>
        <w:rPr>
          <w:rFonts w:ascii="Meiryo UI" w:eastAsia="Meiryo UI" w:hAnsi="Meiryo UI"/>
        </w:rPr>
      </w:pPr>
      <w:r w:rsidRPr="00C24349">
        <w:rPr>
          <w:rFonts w:ascii="Meiryo UI" w:eastAsia="Meiryo UI" w:hAnsi="Meiryo UI"/>
        </w:rPr>
        <w:t xml:space="preserve"> 提供する機能やサービスを全うする（機能保証）という観点から、リスクの一項目としてのサイバーセキュリティの視点も踏まえ、リスクを分析し、総合的に判断。</w:t>
      </w:r>
    </w:p>
    <w:p w14:paraId="2D1EA9FB" w14:textId="2123E102" w:rsidR="00A94A0D" w:rsidRPr="00C24349" w:rsidRDefault="00A94A0D" w:rsidP="00C24349">
      <w:pPr>
        <w:pStyle w:val="MMTopic6"/>
        <w:spacing w:line="0" w:lineRule="atLeast"/>
        <w:rPr>
          <w:rFonts w:ascii="Meiryo UI" w:eastAsia="Meiryo UI" w:hAnsi="Meiryo UI"/>
        </w:rPr>
      </w:pPr>
      <w:r w:rsidRPr="00C24349">
        <w:rPr>
          <w:rFonts w:ascii="Meiryo UI" w:eastAsia="Meiryo UI" w:hAnsi="Meiryo UI"/>
        </w:rPr>
        <w:t xml:space="preserve"> 経営層のリーダーシップが必要。</w:t>
      </w:r>
    </w:p>
    <w:p w14:paraId="787BD52D" w14:textId="4F7BDBDD" w:rsidR="00A94A0D" w:rsidRPr="00C24349" w:rsidRDefault="00A94A0D" w:rsidP="00C24349">
      <w:pPr>
        <w:pStyle w:val="MMTopic5"/>
        <w:spacing w:line="0" w:lineRule="atLeast"/>
        <w:ind w:left="1680"/>
        <w:rPr>
          <w:rFonts w:ascii="Meiryo UI" w:eastAsia="Meiryo UI" w:hAnsi="Meiryo UI"/>
        </w:rPr>
      </w:pPr>
      <w:r w:rsidRPr="00C24349">
        <w:rPr>
          <w:rFonts w:ascii="Meiryo UI" w:eastAsia="Meiryo UI" w:hAnsi="Meiryo UI"/>
        </w:rPr>
        <w:t>＜③サプライチェーン全体でのサイバーセキュリティの確保＞</w:t>
      </w:r>
    </w:p>
    <w:p w14:paraId="5DAE8E3E" w14:textId="1AA0909D" w:rsidR="00A94A0D" w:rsidRPr="00C24349" w:rsidRDefault="00A94A0D" w:rsidP="00C24349">
      <w:pPr>
        <w:pStyle w:val="MMTopic6"/>
        <w:spacing w:line="0" w:lineRule="atLeast"/>
        <w:rPr>
          <w:rFonts w:ascii="Meiryo UI" w:eastAsia="Meiryo UI" w:hAnsi="Meiryo UI"/>
        </w:rPr>
      </w:pPr>
      <w:r w:rsidRPr="00C24349">
        <w:rPr>
          <w:rFonts w:ascii="Meiryo UI" w:eastAsia="Meiryo UI" w:hAnsi="Meiryo UI"/>
        </w:rPr>
        <w:t xml:space="preserve"> サプライチェーンの一部の対策が不十分な場合でも、自社の重要情報が流出するおそれあり。</w:t>
      </w:r>
    </w:p>
    <w:p w14:paraId="1CD8A27E" w14:textId="18DD61BF" w:rsidR="00A94A0D" w:rsidRPr="00C24349" w:rsidRDefault="00A94A0D" w:rsidP="00C24349">
      <w:pPr>
        <w:pStyle w:val="MMTopic6"/>
        <w:spacing w:line="0" w:lineRule="atLeast"/>
        <w:rPr>
          <w:rFonts w:ascii="Meiryo UI" w:eastAsia="Meiryo UI" w:hAnsi="Meiryo UI"/>
        </w:rPr>
      </w:pPr>
      <w:r w:rsidRPr="00C24349">
        <w:rPr>
          <w:rFonts w:ascii="Meiryo UI" w:eastAsia="Meiryo UI" w:hAnsi="Meiryo UI"/>
        </w:rPr>
        <w:lastRenderedPageBreak/>
        <w:t xml:space="preserve"> 一企業のみでの対策には限界があるため、関係者間での情報共有活動への参加等が必要。</w:t>
      </w:r>
    </w:p>
    <w:p w14:paraId="7FFB890A" w14:textId="7F6A066A" w:rsidR="00A94A0D" w:rsidRPr="00C24349" w:rsidRDefault="00A94A0D" w:rsidP="00C24349">
      <w:pPr>
        <w:pStyle w:val="MMTopic3"/>
        <w:spacing w:line="0" w:lineRule="atLeast"/>
        <w:ind w:left="840"/>
        <w:rPr>
          <w:rFonts w:ascii="Meiryo UI" w:eastAsia="Meiryo UI" w:hAnsi="Meiryo UI"/>
        </w:rPr>
      </w:pPr>
      <w:r w:rsidRPr="00C24349">
        <w:rPr>
          <w:rFonts w:ascii="Meiryo UI" w:eastAsia="Meiryo UI" w:hAnsi="Meiryo UI"/>
        </w:rPr>
        <w:t>サイバーセキュリティ対策として考慮すべき事項</w:t>
      </w:r>
    </w:p>
    <w:p w14:paraId="2185106A" w14:textId="31584215" w:rsidR="00A94A0D" w:rsidRPr="00C24349" w:rsidRDefault="00A94A0D" w:rsidP="00C24349">
      <w:pPr>
        <w:pStyle w:val="MMTopic4"/>
        <w:spacing w:line="0" w:lineRule="atLeast"/>
        <w:ind w:left="840"/>
        <w:rPr>
          <w:rFonts w:ascii="Meiryo UI" w:eastAsia="Meiryo UI" w:hAnsi="Meiryo UI"/>
        </w:rPr>
      </w:pPr>
      <w:r w:rsidRPr="00C24349">
        <w:rPr>
          <w:rFonts w:ascii="Meiryo UI" w:eastAsia="Meiryo UI" w:hAnsi="Meiryo UI"/>
        </w:rPr>
        <w:t>サイバーセキュリティ対策は、事業継続を脅かすリスクの１つ。</w:t>
      </w:r>
    </w:p>
    <w:p w14:paraId="21EBE83D" w14:textId="148DE13E" w:rsidR="00A94A0D" w:rsidRPr="00C24349" w:rsidRDefault="00A94A0D" w:rsidP="00C24349">
      <w:pPr>
        <w:pStyle w:val="MMTopic5"/>
        <w:spacing w:line="0" w:lineRule="atLeast"/>
        <w:ind w:left="1680"/>
        <w:rPr>
          <w:rFonts w:ascii="Meiryo UI" w:eastAsia="Meiryo UI" w:hAnsi="Meiryo UI"/>
        </w:rPr>
      </w:pPr>
      <w:r w:rsidRPr="00C24349">
        <w:rPr>
          <w:rFonts w:ascii="Meiryo UI" w:eastAsia="Meiryo UI" w:hAnsi="Meiryo UI"/>
        </w:rPr>
        <w:t>わかっていますか？</w:t>
      </w:r>
    </w:p>
    <w:p w14:paraId="2206CC62" w14:textId="79FC5681" w:rsidR="00A94A0D" w:rsidRPr="00C24349" w:rsidRDefault="00A94A0D" w:rsidP="00C24349">
      <w:pPr>
        <w:pStyle w:val="MMTopic1"/>
        <w:spacing w:line="0" w:lineRule="atLeast"/>
        <w:rPr>
          <w:rFonts w:ascii="Meiryo UI" w:eastAsia="Meiryo UI" w:hAnsi="Meiryo UI"/>
        </w:rPr>
      </w:pPr>
      <w:r w:rsidRPr="00C24349">
        <w:rPr>
          <w:rFonts w:ascii="Meiryo UI" w:eastAsia="Meiryo UI" w:hAnsi="Meiryo UI"/>
        </w:rPr>
        <w:t>Sec01-02-10 ウェブサイト開設等における運営形態の選定方法に関する手引き</w:t>
      </w:r>
    </w:p>
    <w:p w14:paraId="608F91B7" w14:textId="31AC69F7" w:rsidR="00A94A0D" w:rsidRPr="00C24349" w:rsidRDefault="00A94A0D" w:rsidP="00C24349">
      <w:pPr>
        <w:pStyle w:val="MMHyperlink"/>
        <w:spacing w:line="0" w:lineRule="atLeast"/>
        <w:rPr>
          <w:rFonts w:ascii="Meiryo UI" w:eastAsia="Meiryo UI" w:hAnsi="Meiryo UI"/>
        </w:rPr>
      </w:pPr>
      <w:r w:rsidRPr="00C24349">
        <w:rPr>
          <w:rFonts w:ascii="Meiryo UI" w:eastAsia="Meiryo UI" w:hAnsi="Meiryo UI"/>
        </w:rPr>
        <w:t xml:space="preserve">ドキュメントを参照: </w:t>
      </w:r>
      <w:hyperlink r:id="rId12" w:history="1">
        <w:r w:rsidRPr="00C24349">
          <w:rPr>
            <w:rStyle w:val="a5"/>
            <w:rFonts w:ascii="Meiryo UI" w:eastAsia="Meiryo UI" w:hAnsi="Meiryo UI"/>
          </w:rPr>
          <w:t>narisumashi_manual.pdf</w:t>
        </w:r>
      </w:hyperlink>
    </w:p>
    <w:p w14:paraId="3E6A0950" w14:textId="77777777" w:rsidR="00A94A0D" w:rsidRPr="00C24349" w:rsidRDefault="00A94A0D" w:rsidP="00C24349">
      <w:pPr>
        <w:spacing w:line="0" w:lineRule="atLeast"/>
        <w:rPr>
          <w:rFonts w:ascii="Meiryo UI" w:eastAsia="Meiryo UI" w:hAnsi="Meiryo UI"/>
        </w:rPr>
      </w:pPr>
    </w:p>
    <w:sectPr w:rsidR="00A94A0D" w:rsidRPr="00C24349">
      <w:headerReference w:type="even" r:id="rId13"/>
      <w:headerReference w:type="default" r:id="rId14"/>
      <w:footerReference w:type="even" r:id="rId15"/>
      <w:footerReference w:type="default" r:id="rId16"/>
      <w:headerReference w:type="first" r:id="rId17"/>
      <w:footerReference w:type="first" r:id="rId1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681E93" w14:textId="77777777" w:rsidR="00C24349" w:rsidRDefault="00C24349" w:rsidP="00C24349">
      <w:pPr>
        <w:spacing w:before="0" w:after="0" w:line="240" w:lineRule="auto"/>
      </w:pPr>
      <w:r>
        <w:separator/>
      </w:r>
    </w:p>
  </w:endnote>
  <w:endnote w:type="continuationSeparator" w:id="0">
    <w:p w14:paraId="006A7908" w14:textId="77777777" w:rsidR="00C24349" w:rsidRDefault="00C24349" w:rsidP="00C2434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Meiryo UI">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0239A9" w14:textId="77777777" w:rsidR="00C24349" w:rsidRDefault="00C24349">
    <w:pPr>
      <w:pStyle w:val="af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20215924"/>
      <w:docPartObj>
        <w:docPartGallery w:val="Page Numbers (Bottom of Page)"/>
        <w:docPartUnique/>
      </w:docPartObj>
    </w:sdtPr>
    <w:sdtContent>
      <w:p w14:paraId="4B1946A4" w14:textId="5F94879A" w:rsidR="00C24349" w:rsidRDefault="00C24349">
        <w:pPr>
          <w:pStyle w:val="af5"/>
          <w:jc w:val="center"/>
        </w:pPr>
        <w:r>
          <w:fldChar w:fldCharType="begin"/>
        </w:r>
        <w:r>
          <w:instrText>PAGE   \* MERGEFORMAT</w:instrText>
        </w:r>
        <w:r>
          <w:fldChar w:fldCharType="separate"/>
        </w:r>
        <w:r>
          <w:rPr>
            <w:lang w:val="ja-JP"/>
          </w:rPr>
          <w:t>2</w:t>
        </w:r>
        <w:r>
          <w:fldChar w:fldCharType="end"/>
        </w:r>
      </w:p>
    </w:sdtContent>
  </w:sdt>
  <w:p w14:paraId="56725BB5" w14:textId="77777777" w:rsidR="00C24349" w:rsidRDefault="00C24349">
    <w:pPr>
      <w:pStyle w:val="af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4ECCF2" w14:textId="77777777" w:rsidR="00C24349" w:rsidRDefault="00C24349">
    <w:pPr>
      <w:pStyle w:val="af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662D1A" w14:textId="77777777" w:rsidR="00C24349" w:rsidRDefault="00C24349" w:rsidP="00C24349">
      <w:pPr>
        <w:spacing w:before="0" w:after="0" w:line="240" w:lineRule="auto"/>
      </w:pPr>
      <w:r>
        <w:separator/>
      </w:r>
    </w:p>
  </w:footnote>
  <w:footnote w:type="continuationSeparator" w:id="0">
    <w:p w14:paraId="60D20960" w14:textId="77777777" w:rsidR="00C24349" w:rsidRDefault="00C24349" w:rsidP="00C2434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C71573" w14:textId="77777777" w:rsidR="00C24349" w:rsidRDefault="00C24349">
    <w:pPr>
      <w:pStyle w:val="af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9DC88C" w14:textId="77777777" w:rsidR="00C24349" w:rsidRDefault="00C24349">
    <w:pPr>
      <w:pStyle w:val="af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D6928A" w14:textId="77777777" w:rsidR="00C24349" w:rsidRDefault="00C24349">
    <w:pPr>
      <w:pStyle w:val="af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11B5D"/>
    <w:multiLevelType w:val="singleLevel"/>
    <w:tmpl w:val="AB2AE33A"/>
    <w:name w:val="Callout Template"/>
    <w:lvl w:ilvl="0">
      <w:start w:val="1"/>
      <w:numFmt w:val="decimal"/>
      <w:suff w:val="space"/>
      <w:lvlText w:val="="/>
      <w:lvlJc w:val="left"/>
      <w:pPr>
        <w:ind w:left="200" w:hanging="200"/>
      </w:pPr>
      <w:rPr>
        <w:rFonts w:ascii="Webdings" w:hAnsi="Webdings"/>
        <w:sz w:val="16"/>
      </w:rPr>
    </w:lvl>
  </w:abstractNum>
  <w:abstractNum w:abstractNumId="1" w15:restartNumberingAfterBreak="0">
    <w:nsid w:val="144B2C06"/>
    <w:multiLevelType w:val="multilevel"/>
    <w:tmpl w:val="AF722370"/>
    <w:lvl w:ilvl="0">
      <w:start w:val="1"/>
      <w:numFmt w:val="decimal"/>
      <w:pStyle w:val="MMTopic1"/>
      <w:suff w:val="space"/>
      <w:lvlText w:val="%1"/>
      <w:lvlJc w:val="left"/>
      <w:pPr>
        <w:ind w:left="0" w:firstLine="0"/>
      </w:pPr>
    </w:lvl>
    <w:lvl w:ilvl="1">
      <w:start w:val="1"/>
      <w:numFmt w:val="decimal"/>
      <w:pStyle w:val="MMTopic2"/>
      <w:suff w:val="space"/>
      <w:lvlText w:val="%1.%2"/>
      <w:lvlJc w:val="left"/>
      <w:pPr>
        <w:ind w:left="0" w:firstLine="0"/>
      </w:pPr>
    </w:lvl>
    <w:lvl w:ilvl="2">
      <w:start w:val="1"/>
      <w:numFmt w:val="decimal"/>
      <w:pStyle w:val="MMTopic3"/>
      <w:suff w:val="space"/>
      <w:lvlText w:val="%1.%2.%3"/>
      <w:lvlJc w:val="left"/>
      <w:pPr>
        <w:ind w:left="0" w:firstLine="0"/>
      </w:pPr>
    </w:lvl>
    <w:lvl w:ilvl="3">
      <w:start w:val="1"/>
      <w:numFmt w:val="decimal"/>
      <w:pStyle w:val="MMTopic4"/>
      <w:suff w:val="space"/>
      <w:lvlText w:val="%1.%2.%3.%4"/>
      <w:lvlJc w:val="left"/>
      <w:pPr>
        <w:ind w:left="0" w:firstLine="0"/>
      </w:pPr>
    </w:lvl>
    <w:lvl w:ilvl="4">
      <w:start w:val="1"/>
      <w:numFmt w:val="decimal"/>
      <w:pStyle w:val="MMTopic5"/>
      <w:suff w:val="space"/>
      <w:lvlText w:val="%1.%2.%3.%4.%5"/>
      <w:lvlJc w:val="left"/>
      <w:pPr>
        <w:ind w:left="0" w:firstLine="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hideSpellingErrors/>
  <w:proofState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249"/>
    <w:rsid w:val="00311799"/>
    <w:rsid w:val="00A53249"/>
    <w:rsid w:val="00A94A0D"/>
    <w:rsid w:val="00C24349"/>
    <w:rsid w:val="00FA61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632E832"/>
  <w15:chartTrackingRefBased/>
  <w15:docId w15:val="{A44D3B84-294A-4AF0-9F18-20649641D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11799"/>
  </w:style>
  <w:style w:type="paragraph" w:styleId="1">
    <w:name w:val="heading 1"/>
    <w:basedOn w:val="a"/>
    <w:next w:val="a"/>
    <w:link w:val="10"/>
    <w:uiPriority w:val="9"/>
    <w:qFormat/>
    <w:rsid w:val="00311799"/>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31179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3">
    <w:name w:val="heading 3"/>
    <w:basedOn w:val="a"/>
    <w:next w:val="a"/>
    <w:link w:val="30"/>
    <w:uiPriority w:val="9"/>
    <w:unhideWhenUsed/>
    <w:qFormat/>
    <w:rsid w:val="00311799"/>
    <w:pPr>
      <w:pBdr>
        <w:top w:val="single" w:sz="6" w:space="2" w:color="4472C4" w:themeColor="accent1"/>
      </w:pBdr>
      <w:spacing w:before="300" w:after="0"/>
      <w:outlineLvl w:val="2"/>
    </w:pPr>
    <w:rPr>
      <w:caps/>
      <w:color w:val="1F3763" w:themeColor="accent1" w:themeShade="7F"/>
      <w:spacing w:val="15"/>
    </w:rPr>
  </w:style>
  <w:style w:type="paragraph" w:styleId="4">
    <w:name w:val="heading 4"/>
    <w:basedOn w:val="a"/>
    <w:next w:val="a"/>
    <w:link w:val="40"/>
    <w:uiPriority w:val="9"/>
    <w:unhideWhenUsed/>
    <w:qFormat/>
    <w:rsid w:val="00311799"/>
    <w:pPr>
      <w:pBdr>
        <w:top w:val="dotted" w:sz="6" w:space="2" w:color="4472C4" w:themeColor="accent1"/>
      </w:pBdr>
      <w:spacing w:before="200" w:after="0"/>
      <w:outlineLvl w:val="3"/>
    </w:pPr>
    <w:rPr>
      <w:caps/>
      <w:color w:val="2F5496" w:themeColor="accent1" w:themeShade="BF"/>
      <w:spacing w:val="10"/>
    </w:rPr>
  </w:style>
  <w:style w:type="paragraph" w:styleId="5">
    <w:name w:val="heading 5"/>
    <w:basedOn w:val="a"/>
    <w:next w:val="a"/>
    <w:link w:val="50"/>
    <w:uiPriority w:val="9"/>
    <w:unhideWhenUsed/>
    <w:qFormat/>
    <w:rsid w:val="00311799"/>
    <w:pPr>
      <w:pBdr>
        <w:bottom w:val="single" w:sz="6" w:space="1" w:color="4472C4" w:themeColor="accent1"/>
      </w:pBdr>
      <w:spacing w:before="200" w:after="0"/>
      <w:outlineLvl w:val="4"/>
    </w:pPr>
    <w:rPr>
      <w:caps/>
      <w:color w:val="2F5496" w:themeColor="accent1" w:themeShade="BF"/>
      <w:spacing w:val="10"/>
    </w:rPr>
  </w:style>
  <w:style w:type="paragraph" w:styleId="6">
    <w:name w:val="heading 6"/>
    <w:basedOn w:val="a"/>
    <w:next w:val="a"/>
    <w:link w:val="60"/>
    <w:uiPriority w:val="9"/>
    <w:unhideWhenUsed/>
    <w:qFormat/>
    <w:rsid w:val="00311799"/>
    <w:pPr>
      <w:pBdr>
        <w:bottom w:val="dotted" w:sz="6" w:space="1" w:color="4472C4" w:themeColor="accent1"/>
      </w:pBdr>
      <w:spacing w:before="200" w:after="0"/>
      <w:outlineLvl w:val="5"/>
    </w:pPr>
    <w:rPr>
      <w:caps/>
      <w:color w:val="2F5496" w:themeColor="accent1" w:themeShade="BF"/>
      <w:spacing w:val="10"/>
    </w:rPr>
  </w:style>
  <w:style w:type="paragraph" w:styleId="7">
    <w:name w:val="heading 7"/>
    <w:basedOn w:val="a"/>
    <w:next w:val="a"/>
    <w:link w:val="70"/>
    <w:uiPriority w:val="9"/>
    <w:semiHidden/>
    <w:unhideWhenUsed/>
    <w:qFormat/>
    <w:rsid w:val="00311799"/>
    <w:pPr>
      <w:spacing w:before="200" w:after="0"/>
      <w:outlineLvl w:val="6"/>
    </w:pPr>
    <w:rPr>
      <w:caps/>
      <w:color w:val="2F5496" w:themeColor="accent1" w:themeShade="BF"/>
      <w:spacing w:val="10"/>
    </w:rPr>
  </w:style>
  <w:style w:type="paragraph" w:styleId="8">
    <w:name w:val="heading 8"/>
    <w:basedOn w:val="a"/>
    <w:next w:val="a"/>
    <w:link w:val="80"/>
    <w:uiPriority w:val="9"/>
    <w:semiHidden/>
    <w:unhideWhenUsed/>
    <w:qFormat/>
    <w:rsid w:val="00311799"/>
    <w:pPr>
      <w:spacing w:before="200" w:after="0"/>
      <w:outlineLvl w:val="7"/>
    </w:pPr>
    <w:rPr>
      <w:caps/>
      <w:spacing w:val="10"/>
      <w:sz w:val="18"/>
      <w:szCs w:val="18"/>
    </w:rPr>
  </w:style>
  <w:style w:type="paragraph" w:styleId="9">
    <w:name w:val="heading 9"/>
    <w:basedOn w:val="a"/>
    <w:next w:val="a"/>
    <w:link w:val="90"/>
    <w:uiPriority w:val="9"/>
    <w:semiHidden/>
    <w:unhideWhenUsed/>
    <w:qFormat/>
    <w:rsid w:val="00311799"/>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11799"/>
    <w:pPr>
      <w:spacing w:before="0" w:after="0"/>
    </w:pPr>
    <w:rPr>
      <w:rFonts w:asciiTheme="majorHAnsi" w:eastAsiaTheme="majorEastAsia" w:hAnsiTheme="majorHAnsi" w:cstheme="majorBidi"/>
      <w:caps/>
      <w:color w:val="4472C4" w:themeColor="accent1"/>
      <w:spacing w:val="10"/>
      <w:sz w:val="52"/>
      <w:szCs w:val="52"/>
    </w:rPr>
  </w:style>
  <w:style w:type="character" w:customStyle="1" w:styleId="a4">
    <w:name w:val="表題 (文字)"/>
    <w:basedOn w:val="a0"/>
    <w:link w:val="a3"/>
    <w:uiPriority w:val="10"/>
    <w:rsid w:val="00311799"/>
    <w:rPr>
      <w:rFonts w:asciiTheme="majorHAnsi" w:eastAsiaTheme="majorEastAsia" w:hAnsiTheme="majorHAnsi" w:cstheme="majorBidi"/>
      <w:caps/>
      <w:color w:val="4472C4" w:themeColor="accent1"/>
      <w:spacing w:val="10"/>
      <w:sz w:val="52"/>
      <w:szCs w:val="52"/>
    </w:rPr>
  </w:style>
  <w:style w:type="paragraph" w:customStyle="1" w:styleId="MMTitle">
    <w:name w:val="MM Title"/>
    <w:basedOn w:val="a3"/>
    <w:link w:val="MMTitle0"/>
    <w:rsid w:val="00A94A0D"/>
  </w:style>
  <w:style w:type="character" w:customStyle="1" w:styleId="MMTitle0">
    <w:name w:val="MM Title (文字)"/>
    <w:basedOn w:val="a4"/>
    <w:link w:val="MMTitle"/>
    <w:rsid w:val="00A94A0D"/>
    <w:rPr>
      <w:rFonts w:asciiTheme="majorHAnsi" w:eastAsiaTheme="majorEastAsia" w:hAnsiTheme="majorHAnsi" w:cstheme="majorBidi"/>
      <w:caps/>
      <w:color w:val="4472C4" w:themeColor="accent1"/>
      <w:spacing w:val="10"/>
      <w:sz w:val="32"/>
      <w:szCs w:val="32"/>
    </w:rPr>
  </w:style>
  <w:style w:type="character" w:customStyle="1" w:styleId="10">
    <w:name w:val="見出し 1 (文字)"/>
    <w:basedOn w:val="a0"/>
    <w:link w:val="1"/>
    <w:uiPriority w:val="9"/>
    <w:rsid w:val="00311799"/>
    <w:rPr>
      <w:caps/>
      <w:color w:val="FFFFFF" w:themeColor="background1"/>
      <w:spacing w:val="15"/>
      <w:sz w:val="22"/>
      <w:szCs w:val="22"/>
      <w:shd w:val="clear" w:color="auto" w:fill="4472C4" w:themeFill="accent1"/>
    </w:rPr>
  </w:style>
  <w:style w:type="paragraph" w:customStyle="1" w:styleId="MMTopic1">
    <w:name w:val="MM Topic 1"/>
    <w:basedOn w:val="1"/>
    <w:link w:val="MMTopic10"/>
    <w:rsid w:val="00A94A0D"/>
    <w:pPr>
      <w:numPr>
        <w:numId w:val="1"/>
      </w:numPr>
    </w:pPr>
  </w:style>
  <w:style w:type="character" w:customStyle="1" w:styleId="MMTopic10">
    <w:name w:val="MM Topic 1 (文字)"/>
    <w:basedOn w:val="10"/>
    <w:link w:val="MMTopic1"/>
    <w:rsid w:val="00A94A0D"/>
    <w:rPr>
      <w:rFonts w:asciiTheme="majorHAnsi" w:eastAsiaTheme="majorEastAsia" w:hAnsiTheme="majorHAnsi" w:cstheme="majorBidi"/>
      <w:caps/>
      <w:color w:val="FFFFFF" w:themeColor="background1"/>
      <w:spacing w:val="15"/>
      <w:sz w:val="24"/>
      <w:szCs w:val="24"/>
      <w:shd w:val="clear" w:color="auto" w:fill="4472C4" w:themeFill="accent1"/>
    </w:rPr>
  </w:style>
  <w:style w:type="character" w:customStyle="1" w:styleId="20">
    <w:name w:val="見出し 2 (文字)"/>
    <w:basedOn w:val="a0"/>
    <w:link w:val="2"/>
    <w:uiPriority w:val="9"/>
    <w:rsid w:val="00311799"/>
    <w:rPr>
      <w:caps/>
      <w:spacing w:val="15"/>
      <w:shd w:val="clear" w:color="auto" w:fill="D9E2F3" w:themeFill="accent1" w:themeFillTint="33"/>
    </w:rPr>
  </w:style>
  <w:style w:type="paragraph" w:customStyle="1" w:styleId="MMTopic2">
    <w:name w:val="MM Topic 2"/>
    <w:basedOn w:val="2"/>
    <w:link w:val="MMTopic20"/>
    <w:rsid w:val="00A94A0D"/>
    <w:pPr>
      <w:numPr>
        <w:ilvl w:val="1"/>
        <w:numId w:val="1"/>
      </w:numPr>
      <w:ind w:left="180"/>
    </w:pPr>
  </w:style>
  <w:style w:type="character" w:customStyle="1" w:styleId="MMTopic20">
    <w:name w:val="MM Topic 2 (文字)"/>
    <w:basedOn w:val="20"/>
    <w:link w:val="MMTopic2"/>
    <w:rsid w:val="00A94A0D"/>
    <w:rPr>
      <w:rFonts w:asciiTheme="majorHAnsi" w:eastAsiaTheme="majorEastAsia" w:hAnsiTheme="majorHAnsi" w:cstheme="majorBidi"/>
      <w:caps/>
      <w:spacing w:val="15"/>
      <w:shd w:val="clear" w:color="auto" w:fill="D9E2F3" w:themeFill="accent1" w:themeFillTint="33"/>
    </w:rPr>
  </w:style>
  <w:style w:type="character" w:customStyle="1" w:styleId="30">
    <w:name w:val="見出し 3 (文字)"/>
    <w:basedOn w:val="a0"/>
    <w:link w:val="3"/>
    <w:uiPriority w:val="9"/>
    <w:rsid w:val="00311799"/>
    <w:rPr>
      <w:caps/>
      <w:color w:val="1F3763" w:themeColor="accent1" w:themeShade="7F"/>
      <w:spacing w:val="15"/>
    </w:rPr>
  </w:style>
  <w:style w:type="paragraph" w:customStyle="1" w:styleId="MMTopic3">
    <w:name w:val="MM Topic 3"/>
    <w:basedOn w:val="3"/>
    <w:link w:val="MMTopic30"/>
    <w:rsid w:val="00A94A0D"/>
    <w:pPr>
      <w:numPr>
        <w:ilvl w:val="2"/>
        <w:numId w:val="1"/>
      </w:numPr>
      <w:ind w:left="360"/>
    </w:pPr>
  </w:style>
  <w:style w:type="character" w:customStyle="1" w:styleId="MMTopic30">
    <w:name w:val="MM Topic 3 (文字)"/>
    <w:basedOn w:val="30"/>
    <w:link w:val="MMTopic3"/>
    <w:rsid w:val="00A94A0D"/>
    <w:rPr>
      <w:rFonts w:asciiTheme="majorHAnsi" w:eastAsiaTheme="majorEastAsia" w:hAnsiTheme="majorHAnsi" w:cstheme="majorBidi"/>
      <w:caps/>
      <w:color w:val="1F3763" w:themeColor="accent1" w:themeShade="7F"/>
      <w:spacing w:val="15"/>
    </w:rPr>
  </w:style>
  <w:style w:type="character" w:customStyle="1" w:styleId="40">
    <w:name w:val="見出し 4 (文字)"/>
    <w:basedOn w:val="a0"/>
    <w:link w:val="4"/>
    <w:uiPriority w:val="9"/>
    <w:rsid w:val="00311799"/>
    <w:rPr>
      <w:caps/>
      <w:color w:val="2F5496" w:themeColor="accent1" w:themeShade="BF"/>
      <w:spacing w:val="10"/>
    </w:rPr>
  </w:style>
  <w:style w:type="paragraph" w:customStyle="1" w:styleId="MMTopic4">
    <w:name w:val="MM Topic 4"/>
    <w:basedOn w:val="4"/>
    <w:link w:val="MMTopic40"/>
    <w:rsid w:val="00A94A0D"/>
    <w:pPr>
      <w:numPr>
        <w:ilvl w:val="3"/>
        <w:numId w:val="1"/>
      </w:numPr>
      <w:ind w:left="540"/>
    </w:pPr>
  </w:style>
  <w:style w:type="character" w:customStyle="1" w:styleId="MMTopic40">
    <w:name w:val="MM Topic 4 (文字)"/>
    <w:basedOn w:val="40"/>
    <w:link w:val="MMTopic4"/>
    <w:rsid w:val="00A94A0D"/>
    <w:rPr>
      <w:b w:val="0"/>
      <w:bCs w:val="0"/>
      <w:caps/>
      <w:color w:val="2F5496" w:themeColor="accent1" w:themeShade="BF"/>
      <w:spacing w:val="10"/>
    </w:rPr>
  </w:style>
  <w:style w:type="character" w:customStyle="1" w:styleId="50">
    <w:name w:val="見出し 5 (文字)"/>
    <w:basedOn w:val="a0"/>
    <w:link w:val="5"/>
    <w:uiPriority w:val="9"/>
    <w:rsid w:val="00311799"/>
    <w:rPr>
      <w:caps/>
      <w:color w:val="2F5496" w:themeColor="accent1" w:themeShade="BF"/>
      <w:spacing w:val="10"/>
    </w:rPr>
  </w:style>
  <w:style w:type="paragraph" w:customStyle="1" w:styleId="MMTopic5">
    <w:name w:val="MM Topic 5"/>
    <w:basedOn w:val="5"/>
    <w:link w:val="MMTopic50"/>
    <w:rsid w:val="00A94A0D"/>
    <w:pPr>
      <w:numPr>
        <w:ilvl w:val="4"/>
        <w:numId w:val="1"/>
      </w:numPr>
      <w:ind w:left="720"/>
    </w:pPr>
  </w:style>
  <w:style w:type="character" w:customStyle="1" w:styleId="MMTopic50">
    <w:name w:val="MM Topic 5 (文字)"/>
    <w:basedOn w:val="50"/>
    <w:link w:val="MMTopic5"/>
    <w:rsid w:val="00A94A0D"/>
    <w:rPr>
      <w:rFonts w:asciiTheme="majorHAnsi" w:eastAsiaTheme="majorEastAsia" w:hAnsiTheme="majorHAnsi" w:cstheme="majorBidi"/>
      <w:caps/>
      <w:color w:val="2F5496" w:themeColor="accent1" w:themeShade="BF"/>
      <w:spacing w:val="10"/>
    </w:rPr>
  </w:style>
  <w:style w:type="paragraph" w:customStyle="1" w:styleId="MMHyperlink">
    <w:name w:val="MM Hyperlink"/>
    <w:basedOn w:val="a"/>
    <w:link w:val="MMHyperlink0"/>
    <w:rsid w:val="00A94A0D"/>
  </w:style>
  <w:style w:type="character" w:customStyle="1" w:styleId="MMHyperlink0">
    <w:name w:val="MM Hyperlink (文字)"/>
    <w:basedOn w:val="a0"/>
    <w:link w:val="MMHyperlink"/>
    <w:rsid w:val="00A94A0D"/>
  </w:style>
  <w:style w:type="character" w:styleId="a5">
    <w:name w:val="Hyperlink"/>
    <w:basedOn w:val="a0"/>
    <w:uiPriority w:val="99"/>
    <w:unhideWhenUsed/>
    <w:rsid w:val="00A94A0D"/>
    <w:rPr>
      <w:color w:val="0563C1" w:themeColor="hyperlink"/>
      <w:u w:val="single"/>
    </w:rPr>
  </w:style>
  <w:style w:type="character" w:styleId="a6">
    <w:name w:val="Unresolved Mention"/>
    <w:basedOn w:val="a0"/>
    <w:uiPriority w:val="99"/>
    <w:semiHidden/>
    <w:unhideWhenUsed/>
    <w:rsid w:val="00A94A0D"/>
    <w:rPr>
      <w:color w:val="605E5C"/>
      <w:shd w:val="clear" w:color="auto" w:fill="E1DFDD"/>
    </w:rPr>
  </w:style>
  <w:style w:type="character" w:customStyle="1" w:styleId="60">
    <w:name w:val="見出し 6 (文字)"/>
    <w:basedOn w:val="a0"/>
    <w:link w:val="6"/>
    <w:uiPriority w:val="9"/>
    <w:rsid w:val="00311799"/>
    <w:rPr>
      <w:caps/>
      <w:color w:val="2F5496" w:themeColor="accent1" w:themeShade="BF"/>
      <w:spacing w:val="10"/>
    </w:rPr>
  </w:style>
  <w:style w:type="paragraph" w:customStyle="1" w:styleId="MMTopic6">
    <w:name w:val="MM Topic 6"/>
    <w:basedOn w:val="6"/>
    <w:link w:val="MMTopic60"/>
    <w:rsid w:val="00A94A0D"/>
    <w:pPr>
      <w:ind w:left="1680"/>
    </w:pPr>
  </w:style>
  <w:style w:type="character" w:customStyle="1" w:styleId="MMTopic60">
    <w:name w:val="MM Topic 6 (文字)"/>
    <w:basedOn w:val="60"/>
    <w:link w:val="MMTopic6"/>
    <w:rsid w:val="00A94A0D"/>
    <w:rPr>
      <w:b w:val="0"/>
      <w:bCs w:val="0"/>
      <w:caps/>
      <w:color w:val="2F5496" w:themeColor="accent1" w:themeShade="BF"/>
      <w:spacing w:val="10"/>
    </w:rPr>
  </w:style>
  <w:style w:type="character" w:customStyle="1" w:styleId="70">
    <w:name w:val="見出し 7 (文字)"/>
    <w:basedOn w:val="a0"/>
    <w:link w:val="7"/>
    <w:uiPriority w:val="9"/>
    <w:semiHidden/>
    <w:rsid w:val="00311799"/>
    <w:rPr>
      <w:caps/>
      <w:color w:val="2F5496" w:themeColor="accent1" w:themeShade="BF"/>
      <w:spacing w:val="10"/>
    </w:rPr>
  </w:style>
  <w:style w:type="character" w:customStyle="1" w:styleId="80">
    <w:name w:val="見出し 8 (文字)"/>
    <w:basedOn w:val="a0"/>
    <w:link w:val="8"/>
    <w:uiPriority w:val="9"/>
    <w:semiHidden/>
    <w:rsid w:val="00311799"/>
    <w:rPr>
      <w:caps/>
      <w:spacing w:val="10"/>
      <w:sz w:val="18"/>
      <w:szCs w:val="18"/>
    </w:rPr>
  </w:style>
  <w:style w:type="character" w:customStyle="1" w:styleId="90">
    <w:name w:val="見出し 9 (文字)"/>
    <w:basedOn w:val="a0"/>
    <w:link w:val="9"/>
    <w:uiPriority w:val="9"/>
    <w:semiHidden/>
    <w:rsid w:val="00311799"/>
    <w:rPr>
      <w:i/>
      <w:iCs/>
      <w:caps/>
      <w:spacing w:val="10"/>
      <w:sz w:val="18"/>
      <w:szCs w:val="18"/>
    </w:rPr>
  </w:style>
  <w:style w:type="paragraph" w:styleId="a7">
    <w:name w:val="caption"/>
    <w:basedOn w:val="a"/>
    <w:next w:val="a"/>
    <w:uiPriority w:val="35"/>
    <w:semiHidden/>
    <w:unhideWhenUsed/>
    <w:qFormat/>
    <w:rsid w:val="00311799"/>
    <w:rPr>
      <w:b/>
      <w:bCs/>
      <w:color w:val="2F5496" w:themeColor="accent1" w:themeShade="BF"/>
      <w:sz w:val="16"/>
      <w:szCs w:val="16"/>
    </w:rPr>
  </w:style>
  <w:style w:type="paragraph" w:styleId="a8">
    <w:name w:val="Subtitle"/>
    <w:basedOn w:val="a"/>
    <w:next w:val="a"/>
    <w:link w:val="a9"/>
    <w:uiPriority w:val="11"/>
    <w:qFormat/>
    <w:rsid w:val="00311799"/>
    <w:pPr>
      <w:spacing w:before="0" w:after="500" w:line="240" w:lineRule="auto"/>
    </w:pPr>
    <w:rPr>
      <w:caps/>
      <w:color w:val="595959" w:themeColor="text1" w:themeTint="A6"/>
      <w:spacing w:val="10"/>
      <w:sz w:val="21"/>
      <w:szCs w:val="21"/>
    </w:rPr>
  </w:style>
  <w:style w:type="character" w:customStyle="1" w:styleId="a9">
    <w:name w:val="副題 (文字)"/>
    <w:basedOn w:val="a0"/>
    <w:link w:val="a8"/>
    <w:uiPriority w:val="11"/>
    <w:rsid w:val="00311799"/>
    <w:rPr>
      <w:caps/>
      <w:color w:val="595959" w:themeColor="text1" w:themeTint="A6"/>
      <w:spacing w:val="10"/>
      <w:sz w:val="21"/>
      <w:szCs w:val="21"/>
    </w:rPr>
  </w:style>
  <w:style w:type="character" w:styleId="aa">
    <w:name w:val="Strong"/>
    <w:uiPriority w:val="22"/>
    <w:qFormat/>
    <w:rsid w:val="00311799"/>
    <w:rPr>
      <w:b/>
      <w:bCs/>
    </w:rPr>
  </w:style>
  <w:style w:type="character" w:styleId="ab">
    <w:name w:val="Emphasis"/>
    <w:uiPriority w:val="20"/>
    <w:qFormat/>
    <w:rsid w:val="00311799"/>
    <w:rPr>
      <w:caps/>
      <w:color w:val="1F3763" w:themeColor="accent1" w:themeShade="7F"/>
      <w:spacing w:val="5"/>
    </w:rPr>
  </w:style>
  <w:style w:type="paragraph" w:styleId="ac">
    <w:name w:val="No Spacing"/>
    <w:uiPriority w:val="1"/>
    <w:qFormat/>
    <w:rsid w:val="00311799"/>
    <w:pPr>
      <w:spacing w:after="0" w:line="240" w:lineRule="auto"/>
    </w:pPr>
  </w:style>
  <w:style w:type="paragraph" w:styleId="ad">
    <w:name w:val="Quote"/>
    <w:basedOn w:val="a"/>
    <w:next w:val="a"/>
    <w:link w:val="ae"/>
    <w:uiPriority w:val="29"/>
    <w:qFormat/>
    <w:rsid w:val="00311799"/>
    <w:rPr>
      <w:i/>
      <w:iCs/>
      <w:sz w:val="24"/>
      <w:szCs w:val="24"/>
    </w:rPr>
  </w:style>
  <w:style w:type="character" w:customStyle="1" w:styleId="ae">
    <w:name w:val="引用文 (文字)"/>
    <w:basedOn w:val="a0"/>
    <w:link w:val="ad"/>
    <w:uiPriority w:val="29"/>
    <w:rsid w:val="00311799"/>
    <w:rPr>
      <w:i/>
      <w:iCs/>
      <w:sz w:val="24"/>
      <w:szCs w:val="24"/>
    </w:rPr>
  </w:style>
  <w:style w:type="paragraph" w:styleId="21">
    <w:name w:val="Intense Quote"/>
    <w:basedOn w:val="a"/>
    <w:next w:val="a"/>
    <w:link w:val="22"/>
    <w:uiPriority w:val="30"/>
    <w:qFormat/>
    <w:rsid w:val="00311799"/>
    <w:pPr>
      <w:spacing w:before="240" w:after="240" w:line="240" w:lineRule="auto"/>
      <w:ind w:left="1080" w:right="1080"/>
      <w:jc w:val="center"/>
    </w:pPr>
    <w:rPr>
      <w:color w:val="4472C4" w:themeColor="accent1"/>
      <w:sz w:val="24"/>
      <w:szCs w:val="24"/>
    </w:rPr>
  </w:style>
  <w:style w:type="character" w:customStyle="1" w:styleId="22">
    <w:name w:val="引用文 2 (文字)"/>
    <w:basedOn w:val="a0"/>
    <w:link w:val="21"/>
    <w:uiPriority w:val="30"/>
    <w:rsid w:val="00311799"/>
    <w:rPr>
      <w:color w:val="4472C4" w:themeColor="accent1"/>
      <w:sz w:val="24"/>
      <w:szCs w:val="24"/>
    </w:rPr>
  </w:style>
  <w:style w:type="character" w:styleId="af">
    <w:name w:val="Subtle Emphasis"/>
    <w:uiPriority w:val="19"/>
    <w:qFormat/>
    <w:rsid w:val="00311799"/>
    <w:rPr>
      <w:i/>
      <w:iCs/>
      <w:color w:val="1F3763" w:themeColor="accent1" w:themeShade="7F"/>
    </w:rPr>
  </w:style>
  <w:style w:type="character" w:styleId="23">
    <w:name w:val="Intense Emphasis"/>
    <w:uiPriority w:val="21"/>
    <w:qFormat/>
    <w:rsid w:val="00311799"/>
    <w:rPr>
      <w:b/>
      <w:bCs/>
      <w:caps/>
      <w:color w:val="1F3763" w:themeColor="accent1" w:themeShade="7F"/>
      <w:spacing w:val="10"/>
    </w:rPr>
  </w:style>
  <w:style w:type="character" w:styleId="af0">
    <w:name w:val="Subtle Reference"/>
    <w:uiPriority w:val="31"/>
    <w:qFormat/>
    <w:rsid w:val="00311799"/>
    <w:rPr>
      <w:b/>
      <w:bCs/>
      <w:color w:val="4472C4" w:themeColor="accent1"/>
    </w:rPr>
  </w:style>
  <w:style w:type="character" w:styleId="24">
    <w:name w:val="Intense Reference"/>
    <w:uiPriority w:val="32"/>
    <w:qFormat/>
    <w:rsid w:val="00311799"/>
    <w:rPr>
      <w:b/>
      <w:bCs/>
      <w:i/>
      <w:iCs/>
      <w:caps/>
      <w:color w:val="4472C4" w:themeColor="accent1"/>
    </w:rPr>
  </w:style>
  <w:style w:type="character" w:styleId="af1">
    <w:name w:val="Book Title"/>
    <w:uiPriority w:val="33"/>
    <w:qFormat/>
    <w:rsid w:val="00311799"/>
    <w:rPr>
      <w:b/>
      <w:bCs/>
      <w:i/>
      <w:iCs/>
      <w:spacing w:val="0"/>
    </w:rPr>
  </w:style>
  <w:style w:type="paragraph" w:styleId="af2">
    <w:name w:val="TOC Heading"/>
    <w:basedOn w:val="1"/>
    <w:next w:val="a"/>
    <w:uiPriority w:val="39"/>
    <w:semiHidden/>
    <w:unhideWhenUsed/>
    <w:qFormat/>
    <w:rsid w:val="00311799"/>
    <w:pPr>
      <w:outlineLvl w:val="9"/>
    </w:pPr>
  </w:style>
  <w:style w:type="paragraph" w:styleId="af3">
    <w:name w:val="header"/>
    <w:basedOn w:val="a"/>
    <w:link w:val="af4"/>
    <w:uiPriority w:val="99"/>
    <w:unhideWhenUsed/>
    <w:rsid w:val="00C24349"/>
    <w:pPr>
      <w:tabs>
        <w:tab w:val="center" w:pos="4252"/>
        <w:tab w:val="right" w:pos="8504"/>
      </w:tabs>
      <w:snapToGrid w:val="0"/>
    </w:pPr>
  </w:style>
  <w:style w:type="character" w:customStyle="1" w:styleId="af4">
    <w:name w:val="ヘッダー (文字)"/>
    <w:basedOn w:val="a0"/>
    <w:link w:val="af3"/>
    <w:uiPriority w:val="99"/>
    <w:rsid w:val="00C24349"/>
  </w:style>
  <w:style w:type="paragraph" w:styleId="af5">
    <w:name w:val="footer"/>
    <w:basedOn w:val="a"/>
    <w:link w:val="af6"/>
    <w:uiPriority w:val="99"/>
    <w:unhideWhenUsed/>
    <w:rsid w:val="00C24349"/>
    <w:pPr>
      <w:tabs>
        <w:tab w:val="center" w:pos="4252"/>
        <w:tab w:val="right" w:pos="8504"/>
      </w:tabs>
      <w:snapToGrid w:val="0"/>
    </w:pPr>
  </w:style>
  <w:style w:type="character" w:customStyle="1" w:styleId="af6">
    <w:name w:val="フッター (文字)"/>
    <w:basedOn w:val="a0"/>
    <w:link w:val="af5"/>
    <w:uiPriority w:val="99"/>
    <w:rsid w:val="00C243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saferinternet.or.jp/system/wp-content/uploads/narisumashi_manual.pdf"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nisc.go.jp/active/kihon/pdf/keiei.pdf"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www.sangyo-rodo.metro.tokyo.jp/chushou/shoko/cyber/jigyou/guidebook/"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FE5E7EEABD194145A93ACB9C84A2914C" ma:contentTypeVersion="15" ma:contentTypeDescription="新しいドキュメントを作成します。" ma:contentTypeScope="" ma:versionID="7227b37d42d87e244a0eb7baadeee9dc">
  <xsd:schema xmlns:xsd="http://www.w3.org/2001/XMLSchema" xmlns:xs="http://www.w3.org/2001/XMLSchema" xmlns:p="http://schemas.microsoft.com/office/2006/metadata/properties" xmlns:ns3="94e8a195-850d-48a3-a32c-a6694023dc1c" xmlns:ns4="c0cf9db6-bd91-419e-9d37-ff5e13d29cdb" targetNamespace="http://schemas.microsoft.com/office/2006/metadata/properties" ma:root="true" ma:fieldsID="4f34680b0da8a9a2ee79688a6aa7e656" ns3:_="" ns4:_="">
    <xsd:import namespace="94e8a195-850d-48a3-a32c-a6694023dc1c"/>
    <xsd:import namespace="c0cf9db6-bd91-419e-9d37-ff5e13d29cdb"/>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e8a195-850d-48a3-a32c-a6694023dc1c" elementFormDefault="qualified">
    <xsd:import namespace="http://schemas.microsoft.com/office/2006/documentManagement/types"/>
    <xsd:import namespace="http://schemas.microsoft.com/office/infopath/2007/PartnerControls"/>
    <xsd:element name="SharedWithUsers" ma:index="8" nillable="true" ma:displayName="共有相手"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共有相手の詳細情報" ma:description="" ma:internalName="SharedWithDetails" ma:readOnly="true">
      <xsd:simpleType>
        <xsd:restriction base="dms:Note">
          <xsd:maxLength value="255"/>
        </xsd:restriction>
      </xsd:simpleType>
    </xsd:element>
    <xsd:element name="SharingHintHash" ma:index="10" nillable="true" ma:displayName="共有のヒントのハッシュ" ma:description="" ma:internalName="SharingHintHash" ma:readOnly="true">
      <xsd:simpleType>
        <xsd:restriction base="dms:Text"/>
      </xsd:simpleType>
    </xsd:element>
    <xsd:element name="LastSharedByUser" ma:index="11" nillable="true" ma:displayName="最新の共有 (ユーザー別)" ma:description="" ma:internalName="LastSharedByUser" ma:readOnly="true">
      <xsd:simpleType>
        <xsd:restriction base="dms:Note">
          <xsd:maxLength value="255"/>
        </xsd:restriction>
      </xsd:simpleType>
    </xsd:element>
    <xsd:element name="LastSharedByTime" ma:index="12" nillable="true" ma:displayName="最新の共有 (時間別)"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c0cf9db6-bd91-419e-9d37-ff5e13d29cdb"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DateTaken" ma:index="16" nillable="true" ma:displayName="MediaServiceDateTaken" ma:description="" ma:hidden="true" ma:internalName="MediaServiceDateTaken"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A06453C-86B9-4977-88D0-C4C34FBEA0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e8a195-850d-48a3-a32c-a6694023dc1c"/>
    <ds:schemaRef ds:uri="c0cf9db6-bd91-419e-9d37-ff5e13d29c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61CA5C1-1010-4DE3-AD32-85FAEFED0BE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E806D05-0747-4E00-ABE8-75138C02A8F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253</Words>
  <Characters>1445</Characters>
  <Application>Microsoft Office Word</Application>
  <DocSecurity>0</DocSecurity>
  <Lines>12</Lines>
  <Paragraphs>3</Paragraphs>
  <ScaleCrop>false</ScaleCrop>
  <Company/>
  <LinksUpToDate>false</LinksUpToDate>
  <CharactersWithSpaces>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nakayama masaki</dc:creator>
  <cp:keywords/>
  <dc:description/>
  <cp:lastModifiedBy>nakayama masaki</cp:lastModifiedBy>
  <cp:revision>4</cp:revision>
  <dcterms:created xsi:type="dcterms:W3CDTF">2020-07-31T07:51:00Z</dcterms:created>
  <dcterms:modified xsi:type="dcterms:W3CDTF">2020-07-31T07:53:00Z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0x010100FE5E7EEABD194145A93ACB9C84A2914C</vt:lpwstr>
  </property>
</Properties>
</file>