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5B5D9" w14:textId="04766296" w:rsidR="00164F34" w:rsidRPr="00164F34" w:rsidRDefault="00164F34" w:rsidP="00164F34">
      <w:pPr>
        <w:jc w:val="center"/>
        <w:rPr>
          <w:rFonts w:asciiTheme="majorEastAsia" w:eastAsiaTheme="majorEastAsia" w:hAnsiTheme="majorEastAsia"/>
          <w:sz w:val="24"/>
          <w:szCs w:val="32"/>
        </w:rPr>
      </w:pPr>
    </w:p>
    <w:p w14:paraId="2AC07583" w14:textId="5A8B9AE9" w:rsidR="00164F34" w:rsidRPr="00164F34" w:rsidRDefault="00164F34" w:rsidP="00164F34">
      <w:r w:rsidRPr="00164F34">
        <w:rPr>
          <w:rFonts w:hint="eastAsia"/>
          <w:sz w:val="24"/>
        </w:rPr>
        <w:t xml:space="preserve"> </w:t>
      </w:r>
      <w:r w:rsidRPr="00164F34">
        <w:rPr>
          <w:rFonts w:asciiTheme="majorEastAsia" w:eastAsiaTheme="majorEastAsia" w:hAnsiTheme="majorEastAsia" w:hint="eastAsia"/>
          <w:sz w:val="24"/>
          <w:szCs w:val="32"/>
        </w:rPr>
        <w:t>Digital Transformation時代の公共図書館サービスシステムのあり方</w:t>
      </w:r>
      <w:r w:rsidR="001128D7" w:rsidRPr="00453D54">
        <w:rPr>
          <w:rFonts w:hint="eastAsia"/>
        </w:rPr>
        <w:t xml:space="preserve">　</w:t>
      </w:r>
    </w:p>
    <w:p w14:paraId="6E04EF54" w14:textId="6E66937B" w:rsidR="001128D7" w:rsidRDefault="00160867" w:rsidP="001128D7">
      <w:pPr>
        <w:jc w:val="right"/>
      </w:pPr>
      <w:r>
        <w:rPr>
          <w:rFonts w:hint="eastAsia"/>
        </w:rPr>
        <w:t>2016</w:t>
      </w:r>
      <w:r w:rsidR="001128D7">
        <w:rPr>
          <w:rFonts w:hint="eastAsia"/>
        </w:rPr>
        <w:t>年</w:t>
      </w:r>
      <w:r w:rsidR="00164F34">
        <w:t>4</w:t>
      </w:r>
      <w:r w:rsidR="001128D7">
        <w:rPr>
          <w:rFonts w:hint="eastAsia"/>
        </w:rPr>
        <w:t>月</w:t>
      </w:r>
      <w:r w:rsidR="00164F34">
        <w:t>23</w:t>
      </w:r>
      <w:r w:rsidR="001128D7">
        <w:rPr>
          <w:rFonts w:hint="eastAsia"/>
        </w:rPr>
        <w:t>日</w:t>
      </w:r>
    </w:p>
    <w:p w14:paraId="4E5E56B0" w14:textId="77777777"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p>
        <w:p w14:paraId="70115ECC" w14:textId="77777777" w:rsidR="00350CC2" w:rsidRDefault="001128D7">
          <w:pPr>
            <w:pStyle w:val="11"/>
            <w:tabs>
              <w:tab w:val="left" w:pos="400"/>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772148" w:history="1">
            <w:r w:rsidR="00350CC2" w:rsidRPr="00035989">
              <w:rPr>
                <w:rStyle w:val="a3"/>
                <w:noProof/>
              </w:rPr>
              <w:t>1.</w:t>
            </w:r>
            <w:r w:rsidR="00350CC2">
              <w:rPr>
                <w:rFonts w:asciiTheme="minorHAnsi" w:eastAsiaTheme="minorEastAsia" w:hAnsiTheme="minorHAnsi" w:cstheme="minorBidi"/>
                <w:noProof/>
                <w:sz w:val="21"/>
                <w:szCs w:val="22"/>
              </w:rPr>
              <w:tab/>
            </w:r>
            <w:r w:rsidR="00350CC2" w:rsidRPr="00035989">
              <w:rPr>
                <w:rStyle w:val="a3"/>
                <w:rFonts w:hint="eastAsia"/>
                <w:noProof/>
              </w:rPr>
              <w:t>情報の利活用のために必要な要件と機能、実現のための技術要素</w:t>
            </w:r>
            <w:r w:rsidR="00350CC2">
              <w:rPr>
                <w:noProof/>
                <w:webHidden/>
              </w:rPr>
              <w:tab/>
            </w:r>
            <w:r w:rsidR="00350CC2">
              <w:rPr>
                <w:noProof/>
                <w:webHidden/>
              </w:rPr>
              <w:fldChar w:fldCharType="begin"/>
            </w:r>
            <w:r w:rsidR="00350CC2">
              <w:rPr>
                <w:noProof/>
                <w:webHidden/>
              </w:rPr>
              <w:instrText xml:space="preserve"> PAGEREF _Toc448772148 \h </w:instrText>
            </w:r>
            <w:r w:rsidR="00350CC2">
              <w:rPr>
                <w:noProof/>
                <w:webHidden/>
              </w:rPr>
            </w:r>
            <w:r w:rsidR="00350CC2">
              <w:rPr>
                <w:noProof/>
                <w:webHidden/>
              </w:rPr>
              <w:fldChar w:fldCharType="separate"/>
            </w:r>
            <w:r w:rsidR="00350CC2">
              <w:rPr>
                <w:noProof/>
                <w:webHidden/>
              </w:rPr>
              <w:t>2</w:t>
            </w:r>
            <w:r w:rsidR="00350CC2">
              <w:rPr>
                <w:noProof/>
                <w:webHidden/>
              </w:rPr>
              <w:fldChar w:fldCharType="end"/>
            </w:r>
          </w:hyperlink>
        </w:p>
        <w:p w14:paraId="656EA20E"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49" w:history="1">
            <w:r w:rsidRPr="00035989">
              <w:rPr>
                <w:rStyle w:val="a3"/>
                <w:noProof/>
              </w:rPr>
              <w:t>1.1.</w:t>
            </w:r>
            <w:r>
              <w:rPr>
                <w:rFonts w:asciiTheme="minorHAnsi" w:eastAsiaTheme="minorEastAsia" w:hAnsiTheme="minorHAnsi" w:cstheme="minorBidi"/>
                <w:noProof/>
                <w:sz w:val="21"/>
                <w:szCs w:val="22"/>
              </w:rPr>
              <w:tab/>
            </w:r>
            <w:r w:rsidRPr="00035989">
              <w:rPr>
                <w:rStyle w:val="a3"/>
                <w:rFonts w:hint="eastAsia"/>
                <w:noProof/>
              </w:rPr>
              <w:t>市場動向等の再認識</w:t>
            </w:r>
            <w:r>
              <w:rPr>
                <w:noProof/>
                <w:webHidden/>
              </w:rPr>
              <w:tab/>
            </w:r>
            <w:r>
              <w:rPr>
                <w:noProof/>
                <w:webHidden/>
              </w:rPr>
              <w:fldChar w:fldCharType="begin"/>
            </w:r>
            <w:r>
              <w:rPr>
                <w:noProof/>
                <w:webHidden/>
              </w:rPr>
              <w:instrText xml:space="preserve"> PAGEREF _Toc448772149 \h </w:instrText>
            </w:r>
            <w:r>
              <w:rPr>
                <w:noProof/>
                <w:webHidden/>
              </w:rPr>
            </w:r>
            <w:r>
              <w:rPr>
                <w:noProof/>
                <w:webHidden/>
              </w:rPr>
              <w:fldChar w:fldCharType="separate"/>
            </w:r>
            <w:r>
              <w:rPr>
                <w:noProof/>
                <w:webHidden/>
              </w:rPr>
              <w:t>2</w:t>
            </w:r>
            <w:r>
              <w:rPr>
                <w:noProof/>
                <w:webHidden/>
              </w:rPr>
              <w:fldChar w:fldCharType="end"/>
            </w:r>
          </w:hyperlink>
        </w:p>
        <w:p w14:paraId="604BED4B"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0" w:history="1">
            <w:r w:rsidRPr="00035989">
              <w:rPr>
                <w:rStyle w:val="a3"/>
                <w:noProof/>
              </w:rPr>
              <w:t>1.2.</w:t>
            </w:r>
            <w:r>
              <w:rPr>
                <w:rFonts w:asciiTheme="minorHAnsi" w:eastAsiaTheme="minorEastAsia" w:hAnsiTheme="minorHAnsi" w:cstheme="minorBidi"/>
                <w:noProof/>
                <w:sz w:val="21"/>
                <w:szCs w:val="22"/>
              </w:rPr>
              <w:tab/>
            </w:r>
            <w:r w:rsidRPr="00035989">
              <w:rPr>
                <w:rStyle w:val="a3"/>
                <w:rFonts w:hint="eastAsia"/>
                <w:noProof/>
              </w:rPr>
              <w:t>多様なユーザニーズの認識</w:t>
            </w:r>
            <w:r>
              <w:rPr>
                <w:noProof/>
                <w:webHidden/>
              </w:rPr>
              <w:tab/>
            </w:r>
            <w:r>
              <w:rPr>
                <w:noProof/>
                <w:webHidden/>
              </w:rPr>
              <w:fldChar w:fldCharType="begin"/>
            </w:r>
            <w:r>
              <w:rPr>
                <w:noProof/>
                <w:webHidden/>
              </w:rPr>
              <w:instrText xml:space="preserve"> PAGEREF _Toc448772150 \h </w:instrText>
            </w:r>
            <w:r>
              <w:rPr>
                <w:noProof/>
                <w:webHidden/>
              </w:rPr>
            </w:r>
            <w:r>
              <w:rPr>
                <w:noProof/>
                <w:webHidden/>
              </w:rPr>
              <w:fldChar w:fldCharType="separate"/>
            </w:r>
            <w:r>
              <w:rPr>
                <w:noProof/>
                <w:webHidden/>
              </w:rPr>
              <w:t>4</w:t>
            </w:r>
            <w:r>
              <w:rPr>
                <w:noProof/>
                <w:webHidden/>
              </w:rPr>
              <w:fldChar w:fldCharType="end"/>
            </w:r>
          </w:hyperlink>
        </w:p>
        <w:p w14:paraId="5BDB39E6"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1" w:history="1">
            <w:r w:rsidRPr="00035989">
              <w:rPr>
                <w:rStyle w:val="a3"/>
                <w:noProof/>
              </w:rPr>
              <w:t>1.3.</w:t>
            </w:r>
            <w:r>
              <w:rPr>
                <w:rFonts w:asciiTheme="minorHAnsi" w:eastAsiaTheme="minorEastAsia" w:hAnsiTheme="minorHAnsi" w:cstheme="minorBidi"/>
                <w:noProof/>
                <w:sz w:val="21"/>
                <w:szCs w:val="22"/>
              </w:rPr>
              <w:tab/>
            </w:r>
            <w:r w:rsidRPr="00035989">
              <w:rPr>
                <w:rStyle w:val="a3"/>
                <w:rFonts w:hint="eastAsia"/>
                <w:noProof/>
              </w:rPr>
              <w:t>情報の利活用のために必要な要件</w:t>
            </w:r>
            <w:r>
              <w:rPr>
                <w:noProof/>
                <w:webHidden/>
              </w:rPr>
              <w:tab/>
            </w:r>
            <w:r>
              <w:rPr>
                <w:noProof/>
                <w:webHidden/>
              </w:rPr>
              <w:fldChar w:fldCharType="begin"/>
            </w:r>
            <w:r>
              <w:rPr>
                <w:noProof/>
                <w:webHidden/>
              </w:rPr>
              <w:instrText xml:space="preserve"> PAGEREF _Toc448772151 \h </w:instrText>
            </w:r>
            <w:r>
              <w:rPr>
                <w:noProof/>
                <w:webHidden/>
              </w:rPr>
            </w:r>
            <w:r>
              <w:rPr>
                <w:noProof/>
                <w:webHidden/>
              </w:rPr>
              <w:fldChar w:fldCharType="separate"/>
            </w:r>
            <w:r>
              <w:rPr>
                <w:noProof/>
                <w:webHidden/>
              </w:rPr>
              <w:t>5</w:t>
            </w:r>
            <w:r>
              <w:rPr>
                <w:noProof/>
                <w:webHidden/>
              </w:rPr>
              <w:fldChar w:fldCharType="end"/>
            </w:r>
          </w:hyperlink>
        </w:p>
        <w:p w14:paraId="04491CBA"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2" w:history="1">
            <w:r w:rsidRPr="00035989">
              <w:rPr>
                <w:rStyle w:val="a3"/>
                <w:noProof/>
              </w:rPr>
              <w:t>1.4.</w:t>
            </w:r>
            <w:r>
              <w:rPr>
                <w:rFonts w:asciiTheme="minorHAnsi" w:eastAsiaTheme="minorEastAsia" w:hAnsiTheme="minorHAnsi" w:cstheme="minorBidi"/>
                <w:noProof/>
                <w:sz w:val="21"/>
                <w:szCs w:val="22"/>
              </w:rPr>
              <w:tab/>
            </w:r>
            <w:r w:rsidRPr="00035989">
              <w:rPr>
                <w:rStyle w:val="a3"/>
                <w:rFonts w:hint="eastAsia"/>
                <w:noProof/>
              </w:rPr>
              <w:t>必要な要件を実現するための機能</w:t>
            </w:r>
            <w:r>
              <w:rPr>
                <w:noProof/>
                <w:webHidden/>
              </w:rPr>
              <w:tab/>
            </w:r>
            <w:r>
              <w:rPr>
                <w:noProof/>
                <w:webHidden/>
              </w:rPr>
              <w:fldChar w:fldCharType="begin"/>
            </w:r>
            <w:r>
              <w:rPr>
                <w:noProof/>
                <w:webHidden/>
              </w:rPr>
              <w:instrText xml:space="preserve"> PAGEREF _Toc448772152 \h </w:instrText>
            </w:r>
            <w:r>
              <w:rPr>
                <w:noProof/>
                <w:webHidden/>
              </w:rPr>
            </w:r>
            <w:r>
              <w:rPr>
                <w:noProof/>
                <w:webHidden/>
              </w:rPr>
              <w:fldChar w:fldCharType="separate"/>
            </w:r>
            <w:r>
              <w:rPr>
                <w:noProof/>
                <w:webHidden/>
              </w:rPr>
              <w:t>6</w:t>
            </w:r>
            <w:r>
              <w:rPr>
                <w:noProof/>
                <w:webHidden/>
              </w:rPr>
              <w:fldChar w:fldCharType="end"/>
            </w:r>
          </w:hyperlink>
        </w:p>
        <w:p w14:paraId="03DFBBD4"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3" w:history="1">
            <w:r w:rsidRPr="00035989">
              <w:rPr>
                <w:rStyle w:val="a3"/>
                <w:noProof/>
              </w:rPr>
              <w:t>1.5.</w:t>
            </w:r>
            <w:r>
              <w:rPr>
                <w:rFonts w:asciiTheme="minorHAnsi" w:eastAsiaTheme="minorEastAsia" w:hAnsiTheme="minorHAnsi" w:cstheme="minorBidi"/>
                <w:noProof/>
                <w:sz w:val="21"/>
                <w:szCs w:val="22"/>
              </w:rPr>
              <w:tab/>
            </w:r>
            <w:r w:rsidRPr="00035989">
              <w:rPr>
                <w:rStyle w:val="a3"/>
                <w:rFonts w:hint="eastAsia"/>
                <w:noProof/>
              </w:rPr>
              <w:t>機能ごとに必要な技術要素　情報の「見える化」（可視化）</w:t>
            </w:r>
            <w:r>
              <w:rPr>
                <w:noProof/>
                <w:webHidden/>
              </w:rPr>
              <w:tab/>
            </w:r>
            <w:r>
              <w:rPr>
                <w:noProof/>
                <w:webHidden/>
              </w:rPr>
              <w:fldChar w:fldCharType="begin"/>
            </w:r>
            <w:r>
              <w:rPr>
                <w:noProof/>
                <w:webHidden/>
              </w:rPr>
              <w:instrText xml:space="preserve"> PAGEREF _Toc448772153 \h </w:instrText>
            </w:r>
            <w:r>
              <w:rPr>
                <w:noProof/>
                <w:webHidden/>
              </w:rPr>
            </w:r>
            <w:r>
              <w:rPr>
                <w:noProof/>
                <w:webHidden/>
              </w:rPr>
              <w:fldChar w:fldCharType="separate"/>
            </w:r>
            <w:r>
              <w:rPr>
                <w:noProof/>
                <w:webHidden/>
              </w:rPr>
              <w:t>6</w:t>
            </w:r>
            <w:r>
              <w:rPr>
                <w:noProof/>
                <w:webHidden/>
              </w:rPr>
              <w:fldChar w:fldCharType="end"/>
            </w:r>
          </w:hyperlink>
        </w:p>
        <w:p w14:paraId="39356698"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4" w:history="1">
            <w:r w:rsidRPr="00035989">
              <w:rPr>
                <w:rStyle w:val="a3"/>
                <w:noProof/>
              </w:rPr>
              <w:t>1.6.</w:t>
            </w:r>
            <w:r>
              <w:rPr>
                <w:rFonts w:asciiTheme="minorHAnsi" w:eastAsiaTheme="minorEastAsia" w:hAnsiTheme="minorHAnsi" w:cstheme="minorBidi"/>
                <w:noProof/>
                <w:sz w:val="21"/>
                <w:szCs w:val="22"/>
              </w:rPr>
              <w:tab/>
            </w:r>
            <w:r w:rsidRPr="00035989">
              <w:rPr>
                <w:rStyle w:val="a3"/>
                <w:rFonts w:hint="eastAsia"/>
                <w:noProof/>
              </w:rPr>
              <w:t>機能ごとに必要な技術要素　情報を全体で集合知化</w:t>
            </w:r>
            <w:r>
              <w:rPr>
                <w:noProof/>
                <w:webHidden/>
              </w:rPr>
              <w:tab/>
            </w:r>
            <w:r>
              <w:rPr>
                <w:noProof/>
                <w:webHidden/>
              </w:rPr>
              <w:fldChar w:fldCharType="begin"/>
            </w:r>
            <w:r>
              <w:rPr>
                <w:noProof/>
                <w:webHidden/>
              </w:rPr>
              <w:instrText xml:space="preserve"> PAGEREF _Toc448772154 \h </w:instrText>
            </w:r>
            <w:r>
              <w:rPr>
                <w:noProof/>
                <w:webHidden/>
              </w:rPr>
            </w:r>
            <w:r>
              <w:rPr>
                <w:noProof/>
                <w:webHidden/>
              </w:rPr>
              <w:fldChar w:fldCharType="separate"/>
            </w:r>
            <w:r>
              <w:rPr>
                <w:noProof/>
                <w:webHidden/>
              </w:rPr>
              <w:t>7</w:t>
            </w:r>
            <w:r>
              <w:rPr>
                <w:noProof/>
                <w:webHidden/>
              </w:rPr>
              <w:fldChar w:fldCharType="end"/>
            </w:r>
          </w:hyperlink>
        </w:p>
        <w:p w14:paraId="50AD9FFF"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5" w:history="1">
            <w:r w:rsidRPr="00035989">
              <w:rPr>
                <w:rStyle w:val="a3"/>
                <w:noProof/>
              </w:rPr>
              <w:t>1.7.</w:t>
            </w:r>
            <w:r>
              <w:rPr>
                <w:rFonts w:asciiTheme="minorHAnsi" w:eastAsiaTheme="minorEastAsia" w:hAnsiTheme="minorHAnsi" w:cstheme="minorBidi"/>
                <w:noProof/>
                <w:sz w:val="21"/>
                <w:szCs w:val="22"/>
              </w:rPr>
              <w:tab/>
            </w:r>
            <w:r w:rsidRPr="00035989">
              <w:rPr>
                <w:rStyle w:val="a3"/>
                <w:rFonts w:hint="eastAsia"/>
                <w:noProof/>
              </w:rPr>
              <w:t>機能ごとに必要な技術要素　集合知の永久保存</w:t>
            </w:r>
            <w:r>
              <w:rPr>
                <w:noProof/>
                <w:webHidden/>
              </w:rPr>
              <w:tab/>
            </w:r>
            <w:r>
              <w:rPr>
                <w:noProof/>
                <w:webHidden/>
              </w:rPr>
              <w:fldChar w:fldCharType="begin"/>
            </w:r>
            <w:r>
              <w:rPr>
                <w:noProof/>
                <w:webHidden/>
              </w:rPr>
              <w:instrText xml:space="preserve"> PAGEREF _Toc448772155 \h </w:instrText>
            </w:r>
            <w:r>
              <w:rPr>
                <w:noProof/>
                <w:webHidden/>
              </w:rPr>
            </w:r>
            <w:r>
              <w:rPr>
                <w:noProof/>
                <w:webHidden/>
              </w:rPr>
              <w:fldChar w:fldCharType="separate"/>
            </w:r>
            <w:r>
              <w:rPr>
                <w:noProof/>
                <w:webHidden/>
              </w:rPr>
              <w:t>8</w:t>
            </w:r>
            <w:r>
              <w:rPr>
                <w:noProof/>
                <w:webHidden/>
              </w:rPr>
              <w:fldChar w:fldCharType="end"/>
            </w:r>
          </w:hyperlink>
        </w:p>
        <w:p w14:paraId="2FDFDE1E"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6" w:history="1">
            <w:r w:rsidRPr="00035989">
              <w:rPr>
                <w:rStyle w:val="a3"/>
                <w:noProof/>
              </w:rPr>
              <w:t>1.8.</w:t>
            </w:r>
            <w:r>
              <w:rPr>
                <w:rFonts w:asciiTheme="minorHAnsi" w:eastAsiaTheme="minorEastAsia" w:hAnsiTheme="minorHAnsi" w:cstheme="minorBidi"/>
                <w:noProof/>
                <w:sz w:val="21"/>
                <w:szCs w:val="22"/>
              </w:rPr>
              <w:tab/>
            </w:r>
            <w:r w:rsidRPr="00035989">
              <w:rPr>
                <w:rStyle w:val="a3"/>
                <w:rFonts w:hint="eastAsia"/>
                <w:noProof/>
              </w:rPr>
              <w:t>機能ごとに必要な技術要素　情報の組織化・情報と人の関係付け</w:t>
            </w:r>
            <w:r>
              <w:rPr>
                <w:noProof/>
                <w:webHidden/>
              </w:rPr>
              <w:tab/>
            </w:r>
            <w:r>
              <w:rPr>
                <w:noProof/>
                <w:webHidden/>
              </w:rPr>
              <w:fldChar w:fldCharType="begin"/>
            </w:r>
            <w:r>
              <w:rPr>
                <w:noProof/>
                <w:webHidden/>
              </w:rPr>
              <w:instrText xml:space="preserve"> PAGEREF _Toc448772156 \h </w:instrText>
            </w:r>
            <w:r>
              <w:rPr>
                <w:noProof/>
                <w:webHidden/>
              </w:rPr>
            </w:r>
            <w:r>
              <w:rPr>
                <w:noProof/>
                <w:webHidden/>
              </w:rPr>
              <w:fldChar w:fldCharType="separate"/>
            </w:r>
            <w:r>
              <w:rPr>
                <w:noProof/>
                <w:webHidden/>
              </w:rPr>
              <w:t>9</w:t>
            </w:r>
            <w:r>
              <w:rPr>
                <w:noProof/>
                <w:webHidden/>
              </w:rPr>
              <w:fldChar w:fldCharType="end"/>
            </w:r>
          </w:hyperlink>
        </w:p>
        <w:p w14:paraId="3A58EEA1"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57" w:history="1">
            <w:r w:rsidRPr="00035989">
              <w:rPr>
                <w:rStyle w:val="a3"/>
                <w:noProof/>
              </w:rPr>
              <w:t>1.9.</w:t>
            </w:r>
            <w:r>
              <w:rPr>
                <w:rFonts w:asciiTheme="minorHAnsi" w:eastAsiaTheme="minorEastAsia" w:hAnsiTheme="minorHAnsi" w:cstheme="minorBidi"/>
                <w:noProof/>
                <w:sz w:val="21"/>
                <w:szCs w:val="22"/>
              </w:rPr>
              <w:tab/>
            </w:r>
            <w:r w:rsidRPr="00035989">
              <w:rPr>
                <w:rStyle w:val="a3"/>
                <w:rFonts w:hint="eastAsia"/>
                <w:noProof/>
              </w:rPr>
              <w:t>機能ごとに必要な技術要素　情報の検索機能・閲覧機能</w:t>
            </w:r>
            <w:r>
              <w:rPr>
                <w:noProof/>
                <w:webHidden/>
              </w:rPr>
              <w:tab/>
            </w:r>
            <w:r>
              <w:rPr>
                <w:noProof/>
                <w:webHidden/>
              </w:rPr>
              <w:fldChar w:fldCharType="begin"/>
            </w:r>
            <w:r>
              <w:rPr>
                <w:noProof/>
                <w:webHidden/>
              </w:rPr>
              <w:instrText xml:space="preserve"> PAGEREF _Toc448772157 \h </w:instrText>
            </w:r>
            <w:r>
              <w:rPr>
                <w:noProof/>
                <w:webHidden/>
              </w:rPr>
            </w:r>
            <w:r>
              <w:rPr>
                <w:noProof/>
                <w:webHidden/>
              </w:rPr>
              <w:fldChar w:fldCharType="separate"/>
            </w:r>
            <w:r>
              <w:rPr>
                <w:noProof/>
                <w:webHidden/>
              </w:rPr>
              <w:t>12</w:t>
            </w:r>
            <w:r>
              <w:rPr>
                <w:noProof/>
                <w:webHidden/>
              </w:rPr>
              <w:fldChar w:fldCharType="end"/>
            </w:r>
          </w:hyperlink>
        </w:p>
        <w:p w14:paraId="00C76624"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58" w:history="1">
            <w:r w:rsidRPr="00035989">
              <w:rPr>
                <w:rStyle w:val="a3"/>
                <w:noProof/>
              </w:rPr>
              <w:t>1.10.</w:t>
            </w:r>
            <w:r>
              <w:rPr>
                <w:rFonts w:asciiTheme="minorHAnsi" w:eastAsiaTheme="minorEastAsia" w:hAnsiTheme="minorHAnsi" w:cstheme="minorBidi"/>
                <w:noProof/>
                <w:sz w:val="21"/>
                <w:szCs w:val="22"/>
              </w:rPr>
              <w:tab/>
            </w:r>
            <w:r w:rsidRPr="00035989">
              <w:rPr>
                <w:rStyle w:val="a3"/>
                <w:rFonts w:hint="eastAsia"/>
                <w:noProof/>
              </w:rPr>
              <w:t>人と情報が関係付けられたサービス（クラウドの世界でのサービスの連携）</w:t>
            </w:r>
            <w:r>
              <w:rPr>
                <w:noProof/>
                <w:webHidden/>
              </w:rPr>
              <w:tab/>
            </w:r>
            <w:r>
              <w:rPr>
                <w:noProof/>
                <w:webHidden/>
              </w:rPr>
              <w:fldChar w:fldCharType="begin"/>
            </w:r>
            <w:r>
              <w:rPr>
                <w:noProof/>
                <w:webHidden/>
              </w:rPr>
              <w:instrText xml:space="preserve"> PAGEREF _Toc448772158 \h </w:instrText>
            </w:r>
            <w:r>
              <w:rPr>
                <w:noProof/>
                <w:webHidden/>
              </w:rPr>
            </w:r>
            <w:r>
              <w:rPr>
                <w:noProof/>
                <w:webHidden/>
              </w:rPr>
              <w:fldChar w:fldCharType="separate"/>
            </w:r>
            <w:r>
              <w:rPr>
                <w:noProof/>
                <w:webHidden/>
              </w:rPr>
              <w:t>14</w:t>
            </w:r>
            <w:r>
              <w:rPr>
                <w:noProof/>
                <w:webHidden/>
              </w:rPr>
              <w:fldChar w:fldCharType="end"/>
            </w:r>
          </w:hyperlink>
        </w:p>
        <w:p w14:paraId="7CA629C6"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59" w:history="1">
            <w:r w:rsidRPr="00035989">
              <w:rPr>
                <w:rStyle w:val="a3"/>
                <w:noProof/>
              </w:rPr>
              <w:t>1.11.</w:t>
            </w:r>
            <w:r>
              <w:rPr>
                <w:rFonts w:asciiTheme="minorHAnsi" w:eastAsiaTheme="minorEastAsia" w:hAnsiTheme="minorHAnsi" w:cstheme="minorBidi"/>
                <w:noProof/>
                <w:sz w:val="21"/>
                <w:szCs w:val="22"/>
              </w:rPr>
              <w:tab/>
            </w:r>
            <w:r w:rsidRPr="00035989">
              <w:rPr>
                <w:rStyle w:val="a3"/>
                <w:rFonts w:hint="eastAsia"/>
                <w:noProof/>
              </w:rPr>
              <w:t>情報探索サービスの将来像</w:t>
            </w:r>
            <w:r w:rsidRPr="00035989">
              <w:rPr>
                <w:rStyle w:val="a3"/>
                <w:noProof/>
              </w:rPr>
              <w:t>(</w:t>
            </w:r>
            <w:r w:rsidRPr="00035989">
              <w:rPr>
                <w:rStyle w:val="a3"/>
                <w:rFonts w:hint="eastAsia"/>
                <w:noProof/>
              </w:rPr>
              <w:t>クラウドの世界でのサービスの連携</w:t>
            </w:r>
            <w:r w:rsidRPr="00035989">
              <w:rPr>
                <w:rStyle w:val="a3"/>
                <w:noProof/>
              </w:rPr>
              <w:t>)</w:t>
            </w:r>
            <w:r>
              <w:rPr>
                <w:noProof/>
                <w:webHidden/>
              </w:rPr>
              <w:tab/>
            </w:r>
            <w:r>
              <w:rPr>
                <w:noProof/>
                <w:webHidden/>
              </w:rPr>
              <w:fldChar w:fldCharType="begin"/>
            </w:r>
            <w:r>
              <w:rPr>
                <w:noProof/>
                <w:webHidden/>
              </w:rPr>
              <w:instrText xml:space="preserve"> PAGEREF _Toc448772159 \h </w:instrText>
            </w:r>
            <w:r>
              <w:rPr>
                <w:noProof/>
                <w:webHidden/>
              </w:rPr>
            </w:r>
            <w:r>
              <w:rPr>
                <w:noProof/>
                <w:webHidden/>
              </w:rPr>
              <w:fldChar w:fldCharType="separate"/>
            </w:r>
            <w:r>
              <w:rPr>
                <w:noProof/>
                <w:webHidden/>
              </w:rPr>
              <w:t>17</w:t>
            </w:r>
            <w:r>
              <w:rPr>
                <w:noProof/>
                <w:webHidden/>
              </w:rPr>
              <w:fldChar w:fldCharType="end"/>
            </w:r>
          </w:hyperlink>
        </w:p>
        <w:p w14:paraId="0D9D81B4" w14:textId="77777777" w:rsidR="00350CC2" w:rsidRDefault="00350CC2">
          <w:pPr>
            <w:pStyle w:val="11"/>
            <w:tabs>
              <w:tab w:val="left" w:pos="400"/>
              <w:tab w:val="right" w:leader="dot" w:pos="8494"/>
            </w:tabs>
            <w:rPr>
              <w:rFonts w:asciiTheme="minorHAnsi" w:eastAsiaTheme="minorEastAsia" w:hAnsiTheme="minorHAnsi" w:cstheme="minorBidi"/>
              <w:noProof/>
              <w:sz w:val="21"/>
              <w:szCs w:val="22"/>
            </w:rPr>
          </w:pPr>
          <w:hyperlink w:anchor="_Toc448772160" w:history="1">
            <w:r w:rsidRPr="00035989">
              <w:rPr>
                <w:rStyle w:val="a3"/>
                <w:noProof/>
              </w:rPr>
              <w:t>2.</w:t>
            </w:r>
            <w:r>
              <w:rPr>
                <w:rFonts w:asciiTheme="minorHAnsi" w:eastAsiaTheme="minorEastAsia" w:hAnsiTheme="minorHAnsi" w:cstheme="minorBidi"/>
                <w:noProof/>
                <w:sz w:val="21"/>
                <w:szCs w:val="22"/>
              </w:rPr>
              <w:tab/>
            </w:r>
            <w:r w:rsidRPr="00035989">
              <w:rPr>
                <w:rStyle w:val="a3"/>
                <w:rFonts w:hint="eastAsia"/>
                <w:noProof/>
              </w:rPr>
              <w:t>今後の公共図書館に望まれる図書館システム</w:t>
            </w:r>
            <w:r>
              <w:rPr>
                <w:noProof/>
                <w:webHidden/>
              </w:rPr>
              <w:tab/>
            </w:r>
            <w:r>
              <w:rPr>
                <w:noProof/>
                <w:webHidden/>
              </w:rPr>
              <w:fldChar w:fldCharType="begin"/>
            </w:r>
            <w:r>
              <w:rPr>
                <w:noProof/>
                <w:webHidden/>
              </w:rPr>
              <w:instrText xml:space="preserve"> PAGEREF _Toc448772160 \h </w:instrText>
            </w:r>
            <w:r>
              <w:rPr>
                <w:noProof/>
                <w:webHidden/>
              </w:rPr>
            </w:r>
            <w:r>
              <w:rPr>
                <w:noProof/>
                <w:webHidden/>
              </w:rPr>
              <w:fldChar w:fldCharType="separate"/>
            </w:r>
            <w:r>
              <w:rPr>
                <w:noProof/>
                <w:webHidden/>
              </w:rPr>
              <w:t>19</w:t>
            </w:r>
            <w:r>
              <w:rPr>
                <w:noProof/>
                <w:webHidden/>
              </w:rPr>
              <w:fldChar w:fldCharType="end"/>
            </w:r>
          </w:hyperlink>
        </w:p>
        <w:p w14:paraId="6E857D47"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1" w:history="1">
            <w:r w:rsidRPr="00035989">
              <w:rPr>
                <w:rStyle w:val="a3"/>
                <w:noProof/>
              </w:rPr>
              <w:t>2.1.</w:t>
            </w:r>
            <w:r>
              <w:rPr>
                <w:rFonts w:asciiTheme="minorHAnsi" w:eastAsiaTheme="minorEastAsia" w:hAnsiTheme="minorHAnsi" w:cstheme="minorBidi"/>
                <w:noProof/>
                <w:sz w:val="21"/>
                <w:szCs w:val="22"/>
              </w:rPr>
              <w:tab/>
            </w:r>
            <w:r w:rsidRPr="00035989">
              <w:rPr>
                <w:rStyle w:val="a3"/>
                <w:rFonts w:hint="eastAsia"/>
                <w:noProof/>
              </w:rPr>
              <w:t>公共図書館での情報提供・情報利活用サービスはどうあるべきか？</w:t>
            </w:r>
            <w:r>
              <w:rPr>
                <w:noProof/>
                <w:webHidden/>
              </w:rPr>
              <w:tab/>
            </w:r>
            <w:r>
              <w:rPr>
                <w:noProof/>
                <w:webHidden/>
              </w:rPr>
              <w:fldChar w:fldCharType="begin"/>
            </w:r>
            <w:r>
              <w:rPr>
                <w:noProof/>
                <w:webHidden/>
              </w:rPr>
              <w:instrText xml:space="preserve"> PAGEREF _Toc448772161 \h </w:instrText>
            </w:r>
            <w:r>
              <w:rPr>
                <w:noProof/>
                <w:webHidden/>
              </w:rPr>
            </w:r>
            <w:r>
              <w:rPr>
                <w:noProof/>
                <w:webHidden/>
              </w:rPr>
              <w:fldChar w:fldCharType="separate"/>
            </w:r>
            <w:r>
              <w:rPr>
                <w:noProof/>
                <w:webHidden/>
              </w:rPr>
              <w:t>19</w:t>
            </w:r>
            <w:r>
              <w:rPr>
                <w:noProof/>
                <w:webHidden/>
              </w:rPr>
              <w:fldChar w:fldCharType="end"/>
            </w:r>
          </w:hyperlink>
        </w:p>
        <w:p w14:paraId="1223F10D"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2" w:history="1">
            <w:r w:rsidRPr="00035989">
              <w:rPr>
                <w:rStyle w:val="a3"/>
                <w:noProof/>
              </w:rPr>
              <w:t>2.2.</w:t>
            </w:r>
            <w:r>
              <w:rPr>
                <w:rFonts w:asciiTheme="minorHAnsi" w:eastAsiaTheme="minorEastAsia" w:hAnsiTheme="minorHAnsi" w:cstheme="minorBidi"/>
                <w:noProof/>
                <w:sz w:val="21"/>
                <w:szCs w:val="22"/>
              </w:rPr>
              <w:tab/>
            </w:r>
            <w:r w:rsidRPr="00035989">
              <w:rPr>
                <w:rStyle w:val="a3"/>
                <w:rFonts w:hint="eastAsia"/>
                <w:noProof/>
              </w:rPr>
              <w:t>【問題提起】いつでもどこでも情報の形態に依らずアクセスを保証（</w:t>
            </w:r>
            <w:r w:rsidRPr="00035989">
              <w:rPr>
                <w:rStyle w:val="a3"/>
                <w:noProof/>
              </w:rPr>
              <w:t>NDL</w:t>
            </w:r>
            <w:r w:rsidRPr="00035989">
              <w:rPr>
                <w:rStyle w:val="a3"/>
                <w:rFonts w:hint="eastAsia"/>
                <w:noProof/>
              </w:rPr>
              <w:t>・県立図書館へ行けない国民の情報格差の是正）</w:t>
            </w:r>
            <w:r>
              <w:rPr>
                <w:noProof/>
                <w:webHidden/>
              </w:rPr>
              <w:tab/>
            </w:r>
            <w:r>
              <w:rPr>
                <w:noProof/>
                <w:webHidden/>
              </w:rPr>
              <w:fldChar w:fldCharType="begin"/>
            </w:r>
            <w:r>
              <w:rPr>
                <w:noProof/>
                <w:webHidden/>
              </w:rPr>
              <w:instrText xml:space="preserve"> PAGEREF _Toc448772162 \h </w:instrText>
            </w:r>
            <w:r>
              <w:rPr>
                <w:noProof/>
                <w:webHidden/>
              </w:rPr>
            </w:r>
            <w:r>
              <w:rPr>
                <w:noProof/>
                <w:webHidden/>
              </w:rPr>
              <w:fldChar w:fldCharType="separate"/>
            </w:r>
            <w:r>
              <w:rPr>
                <w:noProof/>
                <w:webHidden/>
              </w:rPr>
              <w:t>19</w:t>
            </w:r>
            <w:r>
              <w:rPr>
                <w:noProof/>
                <w:webHidden/>
              </w:rPr>
              <w:fldChar w:fldCharType="end"/>
            </w:r>
          </w:hyperlink>
        </w:p>
        <w:p w14:paraId="07E334B3"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3" w:history="1">
            <w:r w:rsidRPr="00035989">
              <w:rPr>
                <w:rStyle w:val="a3"/>
                <w:noProof/>
              </w:rPr>
              <w:t>2.3.</w:t>
            </w:r>
            <w:r>
              <w:rPr>
                <w:rFonts w:asciiTheme="minorHAnsi" w:eastAsiaTheme="minorEastAsia" w:hAnsiTheme="minorHAnsi" w:cstheme="minorBidi"/>
                <w:noProof/>
                <w:sz w:val="21"/>
                <w:szCs w:val="22"/>
              </w:rPr>
              <w:tab/>
            </w:r>
            <w:r w:rsidRPr="00035989">
              <w:rPr>
                <w:rStyle w:val="a3"/>
                <w:rFonts w:hint="eastAsia"/>
                <w:noProof/>
              </w:rPr>
              <w:t>一般国民の情報へのアクセスを保証　補足説明</w:t>
            </w:r>
            <w:r>
              <w:rPr>
                <w:noProof/>
                <w:webHidden/>
              </w:rPr>
              <w:tab/>
            </w:r>
            <w:r>
              <w:rPr>
                <w:noProof/>
                <w:webHidden/>
              </w:rPr>
              <w:fldChar w:fldCharType="begin"/>
            </w:r>
            <w:r>
              <w:rPr>
                <w:noProof/>
                <w:webHidden/>
              </w:rPr>
              <w:instrText xml:space="preserve"> PAGEREF _Toc448772163 \h </w:instrText>
            </w:r>
            <w:r>
              <w:rPr>
                <w:noProof/>
                <w:webHidden/>
              </w:rPr>
            </w:r>
            <w:r>
              <w:rPr>
                <w:noProof/>
                <w:webHidden/>
              </w:rPr>
              <w:fldChar w:fldCharType="separate"/>
            </w:r>
            <w:r>
              <w:rPr>
                <w:noProof/>
                <w:webHidden/>
              </w:rPr>
              <w:t>21</w:t>
            </w:r>
            <w:r>
              <w:rPr>
                <w:noProof/>
                <w:webHidden/>
              </w:rPr>
              <w:fldChar w:fldCharType="end"/>
            </w:r>
          </w:hyperlink>
        </w:p>
        <w:p w14:paraId="32697A9D"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4" w:history="1">
            <w:r w:rsidRPr="00035989">
              <w:rPr>
                <w:rStyle w:val="a3"/>
                <w:noProof/>
              </w:rPr>
              <w:t>2.4.</w:t>
            </w:r>
            <w:r>
              <w:rPr>
                <w:rFonts w:asciiTheme="minorHAnsi" w:eastAsiaTheme="minorEastAsia" w:hAnsiTheme="minorHAnsi" w:cstheme="minorBidi"/>
                <w:noProof/>
                <w:sz w:val="21"/>
                <w:szCs w:val="22"/>
              </w:rPr>
              <w:tab/>
            </w:r>
            <w:r w:rsidRPr="00035989">
              <w:rPr>
                <w:rStyle w:val="a3"/>
                <w:rFonts w:hint="eastAsia"/>
                <w:noProof/>
              </w:rPr>
              <w:t>課題提起</w:t>
            </w:r>
            <w:r>
              <w:rPr>
                <w:noProof/>
                <w:webHidden/>
              </w:rPr>
              <w:tab/>
            </w:r>
            <w:r>
              <w:rPr>
                <w:noProof/>
                <w:webHidden/>
              </w:rPr>
              <w:fldChar w:fldCharType="begin"/>
            </w:r>
            <w:r>
              <w:rPr>
                <w:noProof/>
                <w:webHidden/>
              </w:rPr>
              <w:instrText xml:space="preserve"> PAGEREF _Toc448772164 \h </w:instrText>
            </w:r>
            <w:r>
              <w:rPr>
                <w:noProof/>
                <w:webHidden/>
              </w:rPr>
            </w:r>
            <w:r>
              <w:rPr>
                <w:noProof/>
                <w:webHidden/>
              </w:rPr>
              <w:fldChar w:fldCharType="separate"/>
            </w:r>
            <w:r>
              <w:rPr>
                <w:noProof/>
                <w:webHidden/>
              </w:rPr>
              <w:t>22</w:t>
            </w:r>
            <w:r>
              <w:rPr>
                <w:noProof/>
                <w:webHidden/>
              </w:rPr>
              <w:fldChar w:fldCharType="end"/>
            </w:r>
          </w:hyperlink>
        </w:p>
        <w:p w14:paraId="1391ACBC"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5" w:history="1">
            <w:r w:rsidRPr="00035989">
              <w:rPr>
                <w:rStyle w:val="a3"/>
                <w:noProof/>
              </w:rPr>
              <w:t>2.5.</w:t>
            </w:r>
            <w:r>
              <w:rPr>
                <w:rFonts w:asciiTheme="minorHAnsi" w:eastAsiaTheme="minorEastAsia" w:hAnsiTheme="minorHAnsi" w:cstheme="minorBidi"/>
                <w:noProof/>
                <w:sz w:val="21"/>
                <w:szCs w:val="22"/>
              </w:rPr>
              <w:tab/>
            </w:r>
            <w:r w:rsidRPr="00035989">
              <w:rPr>
                <w:rStyle w:val="a3"/>
                <w:rFonts w:hint="eastAsia"/>
                <w:noProof/>
              </w:rPr>
              <w:t>問題提起（詳細）</w:t>
            </w:r>
            <w:r>
              <w:rPr>
                <w:noProof/>
                <w:webHidden/>
              </w:rPr>
              <w:tab/>
            </w:r>
            <w:r>
              <w:rPr>
                <w:noProof/>
                <w:webHidden/>
              </w:rPr>
              <w:fldChar w:fldCharType="begin"/>
            </w:r>
            <w:r>
              <w:rPr>
                <w:noProof/>
                <w:webHidden/>
              </w:rPr>
              <w:instrText xml:space="preserve"> PAGEREF _Toc448772165 \h </w:instrText>
            </w:r>
            <w:r>
              <w:rPr>
                <w:noProof/>
                <w:webHidden/>
              </w:rPr>
            </w:r>
            <w:r>
              <w:rPr>
                <w:noProof/>
                <w:webHidden/>
              </w:rPr>
              <w:fldChar w:fldCharType="separate"/>
            </w:r>
            <w:r>
              <w:rPr>
                <w:noProof/>
                <w:webHidden/>
              </w:rPr>
              <w:t>22</w:t>
            </w:r>
            <w:r>
              <w:rPr>
                <w:noProof/>
                <w:webHidden/>
              </w:rPr>
              <w:fldChar w:fldCharType="end"/>
            </w:r>
          </w:hyperlink>
        </w:p>
        <w:p w14:paraId="569C57A7"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6" w:history="1">
            <w:r w:rsidRPr="00035989">
              <w:rPr>
                <w:rStyle w:val="a3"/>
                <w:noProof/>
              </w:rPr>
              <w:t>2.6.</w:t>
            </w:r>
            <w:r>
              <w:rPr>
                <w:rFonts w:asciiTheme="minorHAnsi" w:eastAsiaTheme="minorEastAsia" w:hAnsiTheme="minorHAnsi" w:cstheme="minorBidi"/>
                <w:noProof/>
                <w:sz w:val="21"/>
                <w:szCs w:val="22"/>
              </w:rPr>
              <w:tab/>
            </w:r>
            <w:r w:rsidRPr="00035989">
              <w:rPr>
                <w:rStyle w:val="a3"/>
                <w:rFonts w:hint="eastAsia"/>
                <w:noProof/>
              </w:rPr>
              <w:t>今後の公共図書館に望まれる図書館システム</w:t>
            </w:r>
            <w:r>
              <w:rPr>
                <w:noProof/>
                <w:webHidden/>
              </w:rPr>
              <w:tab/>
            </w:r>
            <w:r>
              <w:rPr>
                <w:noProof/>
                <w:webHidden/>
              </w:rPr>
              <w:fldChar w:fldCharType="begin"/>
            </w:r>
            <w:r>
              <w:rPr>
                <w:noProof/>
                <w:webHidden/>
              </w:rPr>
              <w:instrText xml:space="preserve"> PAGEREF _Toc448772166 \h </w:instrText>
            </w:r>
            <w:r>
              <w:rPr>
                <w:noProof/>
                <w:webHidden/>
              </w:rPr>
            </w:r>
            <w:r>
              <w:rPr>
                <w:noProof/>
                <w:webHidden/>
              </w:rPr>
              <w:fldChar w:fldCharType="separate"/>
            </w:r>
            <w:r>
              <w:rPr>
                <w:noProof/>
                <w:webHidden/>
              </w:rPr>
              <w:t>25</w:t>
            </w:r>
            <w:r>
              <w:rPr>
                <w:noProof/>
                <w:webHidden/>
              </w:rPr>
              <w:fldChar w:fldCharType="end"/>
            </w:r>
          </w:hyperlink>
        </w:p>
        <w:p w14:paraId="46DB73B7"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7" w:history="1">
            <w:r w:rsidRPr="00035989">
              <w:rPr>
                <w:rStyle w:val="a3"/>
                <w:noProof/>
              </w:rPr>
              <w:t>2.7.</w:t>
            </w:r>
            <w:r>
              <w:rPr>
                <w:rFonts w:asciiTheme="minorHAnsi" w:eastAsiaTheme="minorEastAsia" w:hAnsiTheme="minorHAnsi" w:cstheme="minorBidi"/>
                <w:noProof/>
                <w:sz w:val="21"/>
                <w:szCs w:val="22"/>
              </w:rPr>
              <w:tab/>
            </w:r>
            <w:r w:rsidRPr="00035989">
              <w:rPr>
                <w:rStyle w:val="a3"/>
                <w:rFonts w:hint="eastAsia"/>
                <w:noProof/>
              </w:rPr>
              <w:t>今後の公共図書館サービスシステムの概念</w:t>
            </w:r>
            <w:r>
              <w:rPr>
                <w:noProof/>
                <w:webHidden/>
              </w:rPr>
              <w:tab/>
            </w:r>
            <w:r>
              <w:rPr>
                <w:noProof/>
                <w:webHidden/>
              </w:rPr>
              <w:fldChar w:fldCharType="begin"/>
            </w:r>
            <w:r>
              <w:rPr>
                <w:noProof/>
                <w:webHidden/>
              </w:rPr>
              <w:instrText xml:space="preserve"> PAGEREF _Toc448772167 \h </w:instrText>
            </w:r>
            <w:r>
              <w:rPr>
                <w:noProof/>
                <w:webHidden/>
              </w:rPr>
            </w:r>
            <w:r>
              <w:rPr>
                <w:noProof/>
                <w:webHidden/>
              </w:rPr>
              <w:fldChar w:fldCharType="separate"/>
            </w:r>
            <w:r>
              <w:rPr>
                <w:noProof/>
                <w:webHidden/>
              </w:rPr>
              <w:t>26</w:t>
            </w:r>
            <w:r>
              <w:rPr>
                <w:noProof/>
                <w:webHidden/>
              </w:rPr>
              <w:fldChar w:fldCharType="end"/>
            </w:r>
          </w:hyperlink>
        </w:p>
        <w:p w14:paraId="6BF30959"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8" w:history="1">
            <w:r w:rsidRPr="00035989">
              <w:rPr>
                <w:rStyle w:val="a3"/>
                <w:noProof/>
              </w:rPr>
              <w:t>2.8.</w:t>
            </w:r>
            <w:r>
              <w:rPr>
                <w:rFonts w:asciiTheme="minorHAnsi" w:eastAsiaTheme="minorEastAsia" w:hAnsiTheme="minorHAnsi" w:cstheme="minorBidi"/>
                <w:noProof/>
                <w:sz w:val="21"/>
                <w:szCs w:val="22"/>
              </w:rPr>
              <w:tab/>
            </w:r>
            <w:r w:rsidRPr="00035989">
              <w:rPr>
                <w:rStyle w:val="a3"/>
                <w:rFonts w:hint="eastAsia"/>
                <w:noProof/>
              </w:rPr>
              <w:t>文化審議会著作権分科会での検討（</w:t>
            </w:r>
            <w:r w:rsidRPr="00035989">
              <w:rPr>
                <w:rStyle w:val="a3"/>
                <w:noProof/>
              </w:rPr>
              <w:t>2015</w:t>
            </w:r>
            <w:r w:rsidRPr="00035989">
              <w:rPr>
                <w:rStyle w:val="a3"/>
                <w:rFonts w:hint="eastAsia"/>
                <w:noProof/>
              </w:rPr>
              <w:t>年</w:t>
            </w:r>
            <w:r w:rsidRPr="00035989">
              <w:rPr>
                <w:rStyle w:val="a3"/>
                <w:noProof/>
              </w:rPr>
              <w:t>3</w:t>
            </w:r>
            <w:r w:rsidRPr="00035989">
              <w:rPr>
                <w:rStyle w:val="a3"/>
                <w:rFonts w:hint="eastAsia"/>
                <w:noProof/>
              </w:rPr>
              <w:t>月</w:t>
            </w:r>
            <w:r w:rsidRPr="00035989">
              <w:rPr>
                <w:rStyle w:val="a3"/>
                <w:noProof/>
              </w:rPr>
              <w:t>12</w:t>
            </w:r>
            <w:r w:rsidRPr="00035989">
              <w:rPr>
                <w:rStyle w:val="a3"/>
                <w:rFonts w:hint="eastAsia"/>
                <w:noProof/>
              </w:rPr>
              <w:t>日）</w:t>
            </w:r>
            <w:r>
              <w:rPr>
                <w:noProof/>
                <w:webHidden/>
              </w:rPr>
              <w:tab/>
            </w:r>
            <w:r>
              <w:rPr>
                <w:noProof/>
                <w:webHidden/>
              </w:rPr>
              <w:fldChar w:fldCharType="begin"/>
            </w:r>
            <w:r>
              <w:rPr>
                <w:noProof/>
                <w:webHidden/>
              </w:rPr>
              <w:instrText xml:space="preserve"> PAGEREF _Toc448772168 \h </w:instrText>
            </w:r>
            <w:r>
              <w:rPr>
                <w:noProof/>
                <w:webHidden/>
              </w:rPr>
            </w:r>
            <w:r>
              <w:rPr>
                <w:noProof/>
                <w:webHidden/>
              </w:rPr>
              <w:fldChar w:fldCharType="separate"/>
            </w:r>
            <w:r>
              <w:rPr>
                <w:noProof/>
                <w:webHidden/>
              </w:rPr>
              <w:t>28</w:t>
            </w:r>
            <w:r>
              <w:rPr>
                <w:noProof/>
                <w:webHidden/>
              </w:rPr>
              <w:fldChar w:fldCharType="end"/>
            </w:r>
          </w:hyperlink>
        </w:p>
        <w:p w14:paraId="65BA7B50"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69" w:history="1">
            <w:r w:rsidRPr="00035989">
              <w:rPr>
                <w:rStyle w:val="a3"/>
                <w:noProof/>
              </w:rPr>
              <w:t>2.9.</w:t>
            </w:r>
            <w:r>
              <w:rPr>
                <w:rFonts w:asciiTheme="minorHAnsi" w:eastAsiaTheme="minorEastAsia" w:hAnsiTheme="minorHAnsi" w:cstheme="minorBidi"/>
                <w:noProof/>
                <w:sz w:val="21"/>
                <w:szCs w:val="22"/>
              </w:rPr>
              <w:tab/>
            </w:r>
            <w:r w:rsidRPr="00035989">
              <w:rPr>
                <w:rStyle w:val="a3"/>
                <w:rFonts w:hint="eastAsia"/>
                <w:noProof/>
              </w:rPr>
              <w:t>外部機関の支援【期待】</w:t>
            </w:r>
            <w:r>
              <w:rPr>
                <w:noProof/>
                <w:webHidden/>
              </w:rPr>
              <w:tab/>
            </w:r>
            <w:r>
              <w:rPr>
                <w:noProof/>
                <w:webHidden/>
              </w:rPr>
              <w:fldChar w:fldCharType="begin"/>
            </w:r>
            <w:r>
              <w:rPr>
                <w:noProof/>
                <w:webHidden/>
              </w:rPr>
              <w:instrText xml:space="preserve"> PAGEREF _Toc448772169 \h </w:instrText>
            </w:r>
            <w:r>
              <w:rPr>
                <w:noProof/>
                <w:webHidden/>
              </w:rPr>
            </w:r>
            <w:r>
              <w:rPr>
                <w:noProof/>
                <w:webHidden/>
              </w:rPr>
              <w:fldChar w:fldCharType="separate"/>
            </w:r>
            <w:r>
              <w:rPr>
                <w:noProof/>
                <w:webHidden/>
              </w:rPr>
              <w:t>28</w:t>
            </w:r>
            <w:r>
              <w:rPr>
                <w:noProof/>
                <w:webHidden/>
              </w:rPr>
              <w:fldChar w:fldCharType="end"/>
            </w:r>
          </w:hyperlink>
        </w:p>
        <w:p w14:paraId="3E19A020"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70" w:history="1">
            <w:r w:rsidRPr="00035989">
              <w:rPr>
                <w:rStyle w:val="a3"/>
                <w:noProof/>
              </w:rPr>
              <w:t>2.10.</w:t>
            </w:r>
            <w:r>
              <w:rPr>
                <w:rFonts w:asciiTheme="minorHAnsi" w:eastAsiaTheme="minorEastAsia" w:hAnsiTheme="minorHAnsi" w:cstheme="minorBidi"/>
                <w:noProof/>
                <w:sz w:val="21"/>
                <w:szCs w:val="22"/>
              </w:rPr>
              <w:tab/>
            </w:r>
            <w:r w:rsidRPr="00035989">
              <w:rPr>
                <w:rStyle w:val="a3"/>
                <w:rFonts w:hint="eastAsia"/>
                <w:noProof/>
              </w:rPr>
              <w:t>文化資産アーカイブ構築の一環で国が支援【知財計画</w:t>
            </w:r>
            <w:r w:rsidRPr="00035989">
              <w:rPr>
                <w:rStyle w:val="a3"/>
                <w:noProof/>
              </w:rPr>
              <w:t>2015</w:t>
            </w:r>
            <w:r w:rsidRPr="00035989">
              <w:rPr>
                <w:rStyle w:val="a3"/>
                <w:rFonts w:hint="eastAsia"/>
                <w:noProof/>
              </w:rPr>
              <w:t>】</w:t>
            </w:r>
            <w:r>
              <w:rPr>
                <w:noProof/>
                <w:webHidden/>
              </w:rPr>
              <w:tab/>
            </w:r>
            <w:r>
              <w:rPr>
                <w:noProof/>
                <w:webHidden/>
              </w:rPr>
              <w:fldChar w:fldCharType="begin"/>
            </w:r>
            <w:r>
              <w:rPr>
                <w:noProof/>
                <w:webHidden/>
              </w:rPr>
              <w:instrText xml:space="preserve"> PAGEREF _Toc448772170 \h </w:instrText>
            </w:r>
            <w:r>
              <w:rPr>
                <w:noProof/>
                <w:webHidden/>
              </w:rPr>
            </w:r>
            <w:r>
              <w:rPr>
                <w:noProof/>
                <w:webHidden/>
              </w:rPr>
              <w:fldChar w:fldCharType="separate"/>
            </w:r>
            <w:r>
              <w:rPr>
                <w:noProof/>
                <w:webHidden/>
              </w:rPr>
              <w:t>30</w:t>
            </w:r>
            <w:r>
              <w:rPr>
                <w:noProof/>
                <w:webHidden/>
              </w:rPr>
              <w:fldChar w:fldCharType="end"/>
            </w:r>
          </w:hyperlink>
        </w:p>
        <w:p w14:paraId="7820D353"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71" w:history="1">
            <w:r w:rsidRPr="00035989">
              <w:rPr>
                <w:rStyle w:val="a3"/>
                <w:noProof/>
              </w:rPr>
              <w:t>2.11.</w:t>
            </w:r>
            <w:r>
              <w:rPr>
                <w:rFonts w:asciiTheme="minorHAnsi" w:eastAsiaTheme="minorEastAsia" w:hAnsiTheme="minorHAnsi" w:cstheme="minorBidi"/>
                <w:noProof/>
                <w:sz w:val="21"/>
                <w:szCs w:val="22"/>
              </w:rPr>
              <w:tab/>
            </w:r>
            <w:r w:rsidRPr="00035989">
              <w:rPr>
                <w:rStyle w:val="a3"/>
                <w:rFonts w:hint="eastAsia"/>
                <w:noProof/>
              </w:rPr>
              <w:t>デジタル文化財のアーカイブ構築に必要なタスクと必要なスキル</w:t>
            </w:r>
            <w:r>
              <w:rPr>
                <w:noProof/>
                <w:webHidden/>
              </w:rPr>
              <w:tab/>
            </w:r>
            <w:r>
              <w:rPr>
                <w:noProof/>
                <w:webHidden/>
              </w:rPr>
              <w:fldChar w:fldCharType="begin"/>
            </w:r>
            <w:r>
              <w:rPr>
                <w:noProof/>
                <w:webHidden/>
              </w:rPr>
              <w:instrText xml:space="preserve"> PAGEREF _Toc448772171 \h </w:instrText>
            </w:r>
            <w:r>
              <w:rPr>
                <w:noProof/>
                <w:webHidden/>
              </w:rPr>
            </w:r>
            <w:r>
              <w:rPr>
                <w:noProof/>
                <w:webHidden/>
              </w:rPr>
              <w:fldChar w:fldCharType="separate"/>
            </w:r>
            <w:r>
              <w:rPr>
                <w:noProof/>
                <w:webHidden/>
              </w:rPr>
              <w:t>31</w:t>
            </w:r>
            <w:r>
              <w:rPr>
                <w:noProof/>
                <w:webHidden/>
              </w:rPr>
              <w:fldChar w:fldCharType="end"/>
            </w:r>
          </w:hyperlink>
        </w:p>
        <w:p w14:paraId="1E57FFFB"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72" w:history="1">
            <w:r w:rsidRPr="00035989">
              <w:rPr>
                <w:rStyle w:val="a3"/>
                <w:noProof/>
              </w:rPr>
              <w:t>2.12.</w:t>
            </w:r>
            <w:r>
              <w:rPr>
                <w:rFonts w:asciiTheme="minorHAnsi" w:eastAsiaTheme="minorEastAsia" w:hAnsiTheme="minorHAnsi" w:cstheme="minorBidi"/>
                <w:noProof/>
                <w:sz w:val="21"/>
                <w:szCs w:val="22"/>
              </w:rPr>
              <w:tab/>
            </w:r>
            <w:r w:rsidRPr="00035989">
              <w:rPr>
                <w:rStyle w:val="a3"/>
                <w:rFonts w:hint="eastAsia"/>
                <w:noProof/>
              </w:rPr>
              <w:t>公共図書館職員に必要な</w:t>
            </w:r>
            <w:r w:rsidRPr="00035989">
              <w:rPr>
                <w:rStyle w:val="a3"/>
                <w:noProof/>
              </w:rPr>
              <w:t>IT</w:t>
            </w:r>
            <w:r w:rsidRPr="00035989">
              <w:rPr>
                <w:rStyle w:val="a3"/>
                <w:rFonts w:hint="eastAsia"/>
                <w:noProof/>
              </w:rPr>
              <w:t>スキル</w:t>
            </w:r>
            <w:r>
              <w:rPr>
                <w:noProof/>
                <w:webHidden/>
              </w:rPr>
              <w:tab/>
            </w:r>
            <w:r>
              <w:rPr>
                <w:noProof/>
                <w:webHidden/>
              </w:rPr>
              <w:fldChar w:fldCharType="begin"/>
            </w:r>
            <w:r>
              <w:rPr>
                <w:noProof/>
                <w:webHidden/>
              </w:rPr>
              <w:instrText xml:space="preserve"> PAGEREF _Toc448772172 \h </w:instrText>
            </w:r>
            <w:r>
              <w:rPr>
                <w:noProof/>
                <w:webHidden/>
              </w:rPr>
            </w:r>
            <w:r>
              <w:rPr>
                <w:noProof/>
                <w:webHidden/>
              </w:rPr>
              <w:fldChar w:fldCharType="separate"/>
            </w:r>
            <w:r>
              <w:rPr>
                <w:noProof/>
                <w:webHidden/>
              </w:rPr>
              <w:t>32</w:t>
            </w:r>
            <w:r>
              <w:rPr>
                <w:noProof/>
                <w:webHidden/>
              </w:rPr>
              <w:fldChar w:fldCharType="end"/>
            </w:r>
          </w:hyperlink>
        </w:p>
        <w:p w14:paraId="3103F828" w14:textId="77777777" w:rsidR="00350CC2" w:rsidRDefault="00350CC2">
          <w:pPr>
            <w:pStyle w:val="11"/>
            <w:tabs>
              <w:tab w:val="left" w:pos="400"/>
              <w:tab w:val="right" w:leader="dot" w:pos="8494"/>
            </w:tabs>
            <w:rPr>
              <w:rFonts w:asciiTheme="minorHAnsi" w:eastAsiaTheme="minorEastAsia" w:hAnsiTheme="minorHAnsi" w:cstheme="minorBidi"/>
              <w:noProof/>
              <w:sz w:val="21"/>
              <w:szCs w:val="22"/>
            </w:rPr>
          </w:pPr>
          <w:hyperlink w:anchor="_Toc448772173" w:history="1">
            <w:r w:rsidRPr="00035989">
              <w:rPr>
                <w:rStyle w:val="a3"/>
                <w:noProof/>
              </w:rPr>
              <w:t>3.</w:t>
            </w:r>
            <w:r>
              <w:rPr>
                <w:rFonts w:asciiTheme="minorHAnsi" w:eastAsiaTheme="minorEastAsia" w:hAnsiTheme="minorHAnsi" w:cstheme="minorBidi"/>
                <w:noProof/>
                <w:sz w:val="21"/>
                <w:szCs w:val="22"/>
              </w:rPr>
              <w:tab/>
            </w:r>
            <w:r w:rsidRPr="00035989">
              <w:rPr>
                <w:rStyle w:val="a3"/>
                <w:rFonts w:hint="eastAsia"/>
                <w:noProof/>
              </w:rPr>
              <w:t>ナショナルアーカイブにおける</w:t>
            </w:r>
            <w:r w:rsidRPr="00035989">
              <w:rPr>
                <w:rStyle w:val="a3"/>
                <w:noProof/>
              </w:rPr>
              <w:t>LOD</w:t>
            </w:r>
            <w:r w:rsidRPr="00035989">
              <w:rPr>
                <w:rStyle w:val="a3"/>
                <w:rFonts w:hint="eastAsia"/>
                <w:noProof/>
              </w:rPr>
              <w:t>化</w:t>
            </w:r>
            <w:r>
              <w:rPr>
                <w:noProof/>
                <w:webHidden/>
              </w:rPr>
              <w:tab/>
            </w:r>
            <w:r>
              <w:rPr>
                <w:noProof/>
                <w:webHidden/>
              </w:rPr>
              <w:fldChar w:fldCharType="begin"/>
            </w:r>
            <w:r>
              <w:rPr>
                <w:noProof/>
                <w:webHidden/>
              </w:rPr>
              <w:instrText xml:space="preserve"> PAGEREF _Toc448772173 \h </w:instrText>
            </w:r>
            <w:r>
              <w:rPr>
                <w:noProof/>
                <w:webHidden/>
              </w:rPr>
            </w:r>
            <w:r>
              <w:rPr>
                <w:noProof/>
                <w:webHidden/>
              </w:rPr>
              <w:fldChar w:fldCharType="separate"/>
            </w:r>
            <w:r>
              <w:rPr>
                <w:noProof/>
                <w:webHidden/>
              </w:rPr>
              <w:t>33</w:t>
            </w:r>
            <w:r>
              <w:rPr>
                <w:noProof/>
                <w:webHidden/>
              </w:rPr>
              <w:fldChar w:fldCharType="end"/>
            </w:r>
          </w:hyperlink>
        </w:p>
        <w:p w14:paraId="0053E450"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74" w:history="1">
            <w:r w:rsidRPr="00035989">
              <w:rPr>
                <w:rStyle w:val="a3"/>
                <w:noProof/>
              </w:rPr>
              <w:t>3.1.</w:t>
            </w:r>
            <w:r>
              <w:rPr>
                <w:rFonts w:asciiTheme="minorHAnsi" w:eastAsiaTheme="minorEastAsia" w:hAnsiTheme="minorHAnsi" w:cstheme="minorBidi"/>
                <w:noProof/>
                <w:sz w:val="21"/>
                <w:szCs w:val="22"/>
              </w:rPr>
              <w:tab/>
            </w:r>
            <w:r w:rsidRPr="00035989">
              <w:rPr>
                <w:rStyle w:val="a3"/>
                <w:rFonts w:hint="eastAsia"/>
                <w:noProof/>
              </w:rPr>
              <w:t>ベリーピッキングモデルで考える探索と検索</w:t>
            </w:r>
            <w:r>
              <w:rPr>
                <w:noProof/>
                <w:webHidden/>
              </w:rPr>
              <w:tab/>
            </w:r>
            <w:r>
              <w:rPr>
                <w:noProof/>
                <w:webHidden/>
              </w:rPr>
              <w:fldChar w:fldCharType="begin"/>
            </w:r>
            <w:r>
              <w:rPr>
                <w:noProof/>
                <w:webHidden/>
              </w:rPr>
              <w:instrText xml:space="preserve"> PAGEREF _Toc448772174 \h </w:instrText>
            </w:r>
            <w:r>
              <w:rPr>
                <w:noProof/>
                <w:webHidden/>
              </w:rPr>
            </w:r>
            <w:r>
              <w:rPr>
                <w:noProof/>
                <w:webHidden/>
              </w:rPr>
              <w:fldChar w:fldCharType="separate"/>
            </w:r>
            <w:r>
              <w:rPr>
                <w:noProof/>
                <w:webHidden/>
              </w:rPr>
              <w:t>33</w:t>
            </w:r>
            <w:r>
              <w:rPr>
                <w:noProof/>
                <w:webHidden/>
              </w:rPr>
              <w:fldChar w:fldCharType="end"/>
            </w:r>
          </w:hyperlink>
        </w:p>
        <w:p w14:paraId="2D6A7302"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75" w:history="1">
            <w:r w:rsidRPr="00035989">
              <w:rPr>
                <w:rStyle w:val="a3"/>
                <w:noProof/>
              </w:rPr>
              <w:t>3.2.</w:t>
            </w:r>
            <w:r>
              <w:rPr>
                <w:rFonts w:asciiTheme="minorHAnsi" w:eastAsiaTheme="minorEastAsia" w:hAnsiTheme="minorHAnsi" w:cstheme="minorBidi"/>
                <w:noProof/>
                <w:sz w:val="21"/>
                <w:szCs w:val="22"/>
              </w:rPr>
              <w:tab/>
            </w:r>
            <w:r w:rsidRPr="00035989">
              <w:rPr>
                <w:rStyle w:val="a3"/>
                <w:rFonts w:hint="eastAsia"/>
                <w:noProof/>
              </w:rPr>
              <w:t>例えば、現在の</w:t>
            </w:r>
            <w:r w:rsidRPr="00035989">
              <w:rPr>
                <w:rStyle w:val="a3"/>
                <w:noProof/>
              </w:rPr>
              <w:t>NDL</w:t>
            </w:r>
            <w:r w:rsidRPr="00035989">
              <w:rPr>
                <w:rStyle w:val="a3"/>
                <w:rFonts w:hint="eastAsia"/>
                <w:noProof/>
              </w:rPr>
              <w:t>サーチで「源氏物語」を検索すると</w:t>
            </w:r>
            <w:r>
              <w:rPr>
                <w:noProof/>
                <w:webHidden/>
              </w:rPr>
              <w:tab/>
            </w:r>
            <w:r>
              <w:rPr>
                <w:noProof/>
                <w:webHidden/>
              </w:rPr>
              <w:fldChar w:fldCharType="begin"/>
            </w:r>
            <w:r>
              <w:rPr>
                <w:noProof/>
                <w:webHidden/>
              </w:rPr>
              <w:instrText xml:space="preserve"> PAGEREF _Toc448772175 \h </w:instrText>
            </w:r>
            <w:r>
              <w:rPr>
                <w:noProof/>
                <w:webHidden/>
              </w:rPr>
            </w:r>
            <w:r>
              <w:rPr>
                <w:noProof/>
                <w:webHidden/>
              </w:rPr>
              <w:fldChar w:fldCharType="separate"/>
            </w:r>
            <w:r>
              <w:rPr>
                <w:noProof/>
                <w:webHidden/>
              </w:rPr>
              <w:t>34</w:t>
            </w:r>
            <w:r>
              <w:rPr>
                <w:noProof/>
                <w:webHidden/>
              </w:rPr>
              <w:fldChar w:fldCharType="end"/>
            </w:r>
          </w:hyperlink>
        </w:p>
        <w:p w14:paraId="67CAD211"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76" w:history="1">
            <w:r w:rsidRPr="00035989">
              <w:rPr>
                <w:rStyle w:val="a3"/>
                <w:noProof/>
              </w:rPr>
              <w:t>3.3.</w:t>
            </w:r>
            <w:r>
              <w:rPr>
                <w:rFonts w:asciiTheme="minorHAnsi" w:eastAsiaTheme="minorEastAsia" w:hAnsiTheme="minorHAnsi" w:cstheme="minorBidi"/>
                <w:noProof/>
                <w:sz w:val="21"/>
                <w:szCs w:val="22"/>
              </w:rPr>
              <w:tab/>
            </w:r>
            <w:r w:rsidRPr="00035989">
              <w:rPr>
                <w:rStyle w:val="a3"/>
                <w:rFonts w:hint="eastAsia"/>
                <w:noProof/>
              </w:rPr>
              <w:t>文化資産として関連付けて保存すべきインスタンス【源氏物語を例に】</w:t>
            </w:r>
            <w:r>
              <w:rPr>
                <w:noProof/>
                <w:webHidden/>
              </w:rPr>
              <w:tab/>
            </w:r>
            <w:r>
              <w:rPr>
                <w:noProof/>
                <w:webHidden/>
              </w:rPr>
              <w:fldChar w:fldCharType="begin"/>
            </w:r>
            <w:r>
              <w:rPr>
                <w:noProof/>
                <w:webHidden/>
              </w:rPr>
              <w:instrText xml:space="preserve"> PAGEREF _Toc448772176 \h </w:instrText>
            </w:r>
            <w:r>
              <w:rPr>
                <w:noProof/>
                <w:webHidden/>
              </w:rPr>
            </w:r>
            <w:r>
              <w:rPr>
                <w:noProof/>
                <w:webHidden/>
              </w:rPr>
              <w:fldChar w:fldCharType="separate"/>
            </w:r>
            <w:r>
              <w:rPr>
                <w:noProof/>
                <w:webHidden/>
              </w:rPr>
              <w:t>34</w:t>
            </w:r>
            <w:r>
              <w:rPr>
                <w:noProof/>
                <w:webHidden/>
              </w:rPr>
              <w:fldChar w:fldCharType="end"/>
            </w:r>
          </w:hyperlink>
        </w:p>
        <w:p w14:paraId="6AE9C332"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77" w:history="1">
            <w:r w:rsidRPr="00035989">
              <w:rPr>
                <w:rStyle w:val="a3"/>
                <w:noProof/>
              </w:rPr>
              <w:t>3.4.</w:t>
            </w:r>
            <w:r>
              <w:rPr>
                <w:rFonts w:asciiTheme="minorHAnsi" w:eastAsiaTheme="minorEastAsia" w:hAnsiTheme="minorHAnsi" w:cstheme="minorBidi"/>
                <w:noProof/>
                <w:sz w:val="21"/>
                <w:szCs w:val="22"/>
              </w:rPr>
              <w:tab/>
            </w:r>
            <w:r w:rsidRPr="00035989">
              <w:rPr>
                <w:rStyle w:val="a3"/>
                <w:rFonts w:hint="eastAsia"/>
                <w:noProof/>
              </w:rPr>
              <w:t>知識情報の集約と提供の概念</w:t>
            </w:r>
            <w:r>
              <w:rPr>
                <w:noProof/>
                <w:webHidden/>
              </w:rPr>
              <w:tab/>
            </w:r>
            <w:r>
              <w:rPr>
                <w:noProof/>
                <w:webHidden/>
              </w:rPr>
              <w:fldChar w:fldCharType="begin"/>
            </w:r>
            <w:r>
              <w:rPr>
                <w:noProof/>
                <w:webHidden/>
              </w:rPr>
              <w:instrText xml:space="preserve"> PAGEREF _Toc448772177 \h </w:instrText>
            </w:r>
            <w:r>
              <w:rPr>
                <w:noProof/>
                <w:webHidden/>
              </w:rPr>
            </w:r>
            <w:r>
              <w:rPr>
                <w:noProof/>
                <w:webHidden/>
              </w:rPr>
              <w:fldChar w:fldCharType="separate"/>
            </w:r>
            <w:r>
              <w:rPr>
                <w:noProof/>
                <w:webHidden/>
              </w:rPr>
              <w:t>35</w:t>
            </w:r>
            <w:r>
              <w:rPr>
                <w:noProof/>
                <w:webHidden/>
              </w:rPr>
              <w:fldChar w:fldCharType="end"/>
            </w:r>
          </w:hyperlink>
        </w:p>
        <w:p w14:paraId="24F23A05"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78" w:history="1">
            <w:r w:rsidRPr="00035989">
              <w:rPr>
                <w:rStyle w:val="a3"/>
                <w:noProof/>
              </w:rPr>
              <w:t>3.5.</w:t>
            </w:r>
            <w:r>
              <w:rPr>
                <w:rFonts w:asciiTheme="minorHAnsi" w:eastAsiaTheme="minorEastAsia" w:hAnsiTheme="minorHAnsi" w:cstheme="minorBidi"/>
                <w:noProof/>
                <w:sz w:val="21"/>
                <w:szCs w:val="22"/>
              </w:rPr>
              <w:tab/>
            </w:r>
            <w:r w:rsidRPr="00035989">
              <w:rPr>
                <w:rStyle w:val="a3"/>
                <w:rFonts w:hint="eastAsia"/>
                <w:noProof/>
              </w:rPr>
              <w:t>関係付けるべきインスタンス</w:t>
            </w:r>
            <w:r>
              <w:rPr>
                <w:noProof/>
                <w:webHidden/>
              </w:rPr>
              <w:tab/>
            </w:r>
            <w:r>
              <w:rPr>
                <w:noProof/>
                <w:webHidden/>
              </w:rPr>
              <w:fldChar w:fldCharType="begin"/>
            </w:r>
            <w:r>
              <w:rPr>
                <w:noProof/>
                <w:webHidden/>
              </w:rPr>
              <w:instrText xml:space="preserve"> PAGEREF _Toc448772178 \h </w:instrText>
            </w:r>
            <w:r>
              <w:rPr>
                <w:noProof/>
                <w:webHidden/>
              </w:rPr>
            </w:r>
            <w:r>
              <w:rPr>
                <w:noProof/>
                <w:webHidden/>
              </w:rPr>
              <w:fldChar w:fldCharType="separate"/>
            </w:r>
            <w:r>
              <w:rPr>
                <w:noProof/>
                <w:webHidden/>
              </w:rPr>
              <w:t>35</w:t>
            </w:r>
            <w:r>
              <w:rPr>
                <w:noProof/>
                <w:webHidden/>
              </w:rPr>
              <w:fldChar w:fldCharType="end"/>
            </w:r>
          </w:hyperlink>
        </w:p>
        <w:p w14:paraId="7BA8982C"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79" w:history="1">
            <w:r w:rsidRPr="00035989">
              <w:rPr>
                <w:rStyle w:val="a3"/>
                <w:noProof/>
              </w:rPr>
              <w:t>3.6.</w:t>
            </w:r>
            <w:r>
              <w:rPr>
                <w:rFonts w:asciiTheme="minorHAnsi" w:eastAsiaTheme="minorEastAsia" w:hAnsiTheme="minorHAnsi" w:cstheme="minorBidi"/>
                <w:noProof/>
                <w:sz w:val="21"/>
                <w:szCs w:val="22"/>
              </w:rPr>
              <w:tab/>
            </w:r>
            <w:r w:rsidRPr="00035989">
              <w:rPr>
                <w:rStyle w:val="a3"/>
                <w:rFonts w:hint="eastAsia"/>
                <w:noProof/>
              </w:rPr>
              <w:t>情報を関連付けるための情報</w:t>
            </w:r>
            <w:r>
              <w:rPr>
                <w:noProof/>
                <w:webHidden/>
              </w:rPr>
              <w:tab/>
            </w:r>
            <w:r>
              <w:rPr>
                <w:noProof/>
                <w:webHidden/>
              </w:rPr>
              <w:fldChar w:fldCharType="begin"/>
            </w:r>
            <w:r>
              <w:rPr>
                <w:noProof/>
                <w:webHidden/>
              </w:rPr>
              <w:instrText xml:space="preserve"> PAGEREF _Toc448772179 \h </w:instrText>
            </w:r>
            <w:r>
              <w:rPr>
                <w:noProof/>
                <w:webHidden/>
              </w:rPr>
            </w:r>
            <w:r>
              <w:rPr>
                <w:noProof/>
                <w:webHidden/>
              </w:rPr>
              <w:fldChar w:fldCharType="separate"/>
            </w:r>
            <w:r>
              <w:rPr>
                <w:noProof/>
                <w:webHidden/>
              </w:rPr>
              <w:t>36</w:t>
            </w:r>
            <w:r>
              <w:rPr>
                <w:noProof/>
                <w:webHidden/>
              </w:rPr>
              <w:fldChar w:fldCharType="end"/>
            </w:r>
          </w:hyperlink>
        </w:p>
        <w:p w14:paraId="0DE2BF55"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80" w:history="1">
            <w:r w:rsidRPr="00035989">
              <w:rPr>
                <w:rStyle w:val="a3"/>
                <w:noProof/>
              </w:rPr>
              <w:t>3.7.</w:t>
            </w:r>
            <w:r>
              <w:rPr>
                <w:rFonts w:asciiTheme="minorHAnsi" w:eastAsiaTheme="minorEastAsia" w:hAnsiTheme="minorHAnsi" w:cstheme="minorBidi"/>
                <w:noProof/>
                <w:sz w:val="21"/>
                <w:szCs w:val="22"/>
              </w:rPr>
              <w:tab/>
            </w:r>
            <w:r w:rsidRPr="00035989">
              <w:rPr>
                <w:rStyle w:val="a3"/>
                <w:rFonts w:hint="eastAsia"/>
                <w:noProof/>
              </w:rPr>
              <w:t>人と情報が関係付けられたサービス（クラウドの世界でのサービスの連携）</w:t>
            </w:r>
            <w:r>
              <w:rPr>
                <w:noProof/>
                <w:webHidden/>
              </w:rPr>
              <w:tab/>
            </w:r>
            <w:r>
              <w:rPr>
                <w:noProof/>
                <w:webHidden/>
              </w:rPr>
              <w:fldChar w:fldCharType="begin"/>
            </w:r>
            <w:r>
              <w:rPr>
                <w:noProof/>
                <w:webHidden/>
              </w:rPr>
              <w:instrText xml:space="preserve"> PAGEREF _Toc448772180 \h </w:instrText>
            </w:r>
            <w:r>
              <w:rPr>
                <w:noProof/>
                <w:webHidden/>
              </w:rPr>
            </w:r>
            <w:r>
              <w:rPr>
                <w:noProof/>
                <w:webHidden/>
              </w:rPr>
              <w:fldChar w:fldCharType="separate"/>
            </w:r>
            <w:r>
              <w:rPr>
                <w:noProof/>
                <w:webHidden/>
              </w:rPr>
              <w:t>36</w:t>
            </w:r>
            <w:r>
              <w:rPr>
                <w:noProof/>
                <w:webHidden/>
              </w:rPr>
              <w:fldChar w:fldCharType="end"/>
            </w:r>
          </w:hyperlink>
        </w:p>
        <w:p w14:paraId="4ED2D05B"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81" w:history="1">
            <w:r w:rsidRPr="00035989">
              <w:rPr>
                <w:rStyle w:val="a3"/>
                <w:noProof/>
              </w:rPr>
              <w:t>3.8.</w:t>
            </w:r>
            <w:r>
              <w:rPr>
                <w:rFonts w:asciiTheme="minorHAnsi" w:eastAsiaTheme="minorEastAsia" w:hAnsiTheme="minorHAnsi" w:cstheme="minorBidi"/>
                <w:noProof/>
                <w:sz w:val="21"/>
                <w:szCs w:val="22"/>
              </w:rPr>
              <w:tab/>
            </w:r>
            <w:r w:rsidRPr="00035989">
              <w:rPr>
                <w:rStyle w:val="a3"/>
                <w:rFonts w:hint="eastAsia"/>
                <w:noProof/>
              </w:rPr>
              <w:t>情報探索サービスの将来像</w:t>
            </w:r>
            <w:r w:rsidRPr="00035989">
              <w:rPr>
                <w:rStyle w:val="a3"/>
                <w:noProof/>
              </w:rPr>
              <w:t>(</w:t>
            </w:r>
            <w:r w:rsidRPr="00035989">
              <w:rPr>
                <w:rStyle w:val="a3"/>
                <w:rFonts w:hint="eastAsia"/>
                <w:noProof/>
              </w:rPr>
              <w:t>クラウドの世界でのサービスの連携</w:t>
            </w:r>
            <w:r w:rsidRPr="00035989">
              <w:rPr>
                <w:rStyle w:val="a3"/>
                <w:noProof/>
              </w:rPr>
              <w:t>)</w:t>
            </w:r>
            <w:r>
              <w:rPr>
                <w:noProof/>
                <w:webHidden/>
              </w:rPr>
              <w:tab/>
            </w:r>
            <w:r>
              <w:rPr>
                <w:noProof/>
                <w:webHidden/>
              </w:rPr>
              <w:fldChar w:fldCharType="begin"/>
            </w:r>
            <w:r>
              <w:rPr>
                <w:noProof/>
                <w:webHidden/>
              </w:rPr>
              <w:instrText xml:space="preserve"> PAGEREF _Toc448772181 \h </w:instrText>
            </w:r>
            <w:r>
              <w:rPr>
                <w:noProof/>
                <w:webHidden/>
              </w:rPr>
            </w:r>
            <w:r>
              <w:rPr>
                <w:noProof/>
                <w:webHidden/>
              </w:rPr>
              <w:fldChar w:fldCharType="separate"/>
            </w:r>
            <w:r>
              <w:rPr>
                <w:noProof/>
                <w:webHidden/>
              </w:rPr>
              <w:t>37</w:t>
            </w:r>
            <w:r>
              <w:rPr>
                <w:noProof/>
                <w:webHidden/>
              </w:rPr>
              <w:fldChar w:fldCharType="end"/>
            </w:r>
          </w:hyperlink>
        </w:p>
        <w:p w14:paraId="089020E8" w14:textId="77777777" w:rsidR="00350CC2" w:rsidRDefault="00350CC2">
          <w:pPr>
            <w:pStyle w:val="23"/>
            <w:tabs>
              <w:tab w:val="left" w:pos="840"/>
              <w:tab w:val="right" w:leader="dot" w:pos="8494"/>
            </w:tabs>
            <w:rPr>
              <w:rFonts w:asciiTheme="minorHAnsi" w:eastAsiaTheme="minorEastAsia" w:hAnsiTheme="minorHAnsi" w:cstheme="minorBidi"/>
              <w:noProof/>
              <w:sz w:val="21"/>
              <w:szCs w:val="22"/>
            </w:rPr>
          </w:pPr>
          <w:hyperlink w:anchor="_Toc448772182" w:history="1">
            <w:r w:rsidRPr="00035989">
              <w:rPr>
                <w:rStyle w:val="a3"/>
                <w:noProof/>
              </w:rPr>
              <w:t>3.9.</w:t>
            </w:r>
            <w:r>
              <w:rPr>
                <w:rFonts w:asciiTheme="minorHAnsi" w:eastAsiaTheme="minorEastAsia" w:hAnsiTheme="minorHAnsi" w:cstheme="minorBidi"/>
                <w:noProof/>
                <w:sz w:val="21"/>
                <w:szCs w:val="22"/>
              </w:rPr>
              <w:tab/>
            </w:r>
            <w:r w:rsidRPr="00035989">
              <w:rPr>
                <w:rStyle w:val="a3"/>
                <w:rFonts w:hint="eastAsia"/>
                <w:noProof/>
              </w:rPr>
              <w:t>対等な関係でのデジタルアーカイブの構築イメージ</w:t>
            </w:r>
            <w:r>
              <w:rPr>
                <w:noProof/>
                <w:webHidden/>
              </w:rPr>
              <w:tab/>
            </w:r>
            <w:r>
              <w:rPr>
                <w:noProof/>
                <w:webHidden/>
              </w:rPr>
              <w:fldChar w:fldCharType="begin"/>
            </w:r>
            <w:r>
              <w:rPr>
                <w:noProof/>
                <w:webHidden/>
              </w:rPr>
              <w:instrText xml:space="preserve"> PAGEREF _Toc448772182 \h </w:instrText>
            </w:r>
            <w:r>
              <w:rPr>
                <w:noProof/>
                <w:webHidden/>
              </w:rPr>
            </w:r>
            <w:r>
              <w:rPr>
                <w:noProof/>
                <w:webHidden/>
              </w:rPr>
              <w:fldChar w:fldCharType="separate"/>
            </w:r>
            <w:r>
              <w:rPr>
                <w:noProof/>
                <w:webHidden/>
              </w:rPr>
              <w:t>37</w:t>
            </w:r>
            <w:r>
              <w:rPr>
                <w:noProof/>
                <w:webHidden/>
              </w:rPr>
              <w:fldChar w:fldCharType="end"/>
            </w:r>
          </w:hyperlink>
        </w:p>
        <w:p w14:paraId="1C4B22B3"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3" w:history="1">
            <w:r w:rsidRPr="00035989">
              <w:rPr>
                <w:rStyle w:val="a3"/>
                <w:noProof/>
              </w:rPr>
              <w:t>3.10.</w:t>
            </w:r>
            <w:r>
              <w:rPr>
                <w:rFonts w:asciiTheme="minorHAnsi" w:eastAsiaTheme="minorEastAsia" w:hAnsiTheme="minorHAnsi" w:cstheme="minorBidi"/>
                <w:noProof/>
                <w:sz w:val="21"/>
                <w:szCs w:val="22"/>
              </w:rPr>
              <w:tab/>
            </w:r>
            <w:r w:rsidRPr="00035989">
              <w:rPr>
                <w:rStyle w:val="a3"/>
                <w:rFonts w:hint="eastAsia"/>
                <w:noProof/>
              </w:rPr>
              <w:t>ナショナルアーカイブにおける</w:t>
            </w:r>
            <w:r w:rsidRPr="00035989">
              <w:rPr>
                <w:rStyle w:val="a3"/>
                <w:noProof/>
              </w:rPr>
              <w:t>LOD</w:t>
            </w:r>
            <w:r w:rsidRPr="00035989">
              <w:rPr>
                <w:rStyle w:val="a3"/>
                <w:rFonts w:hint="eastAsia"/>
                <w:noProof/>
              </w:rPr>
              <w:t>化</w:t>
            </w:r>
            <w:r>
              <w:rPr>
                <w:noProof/>
                <w:webHidden/>
              </w:rPr>
              <w:tab/>
            </w:r>
            <w:r>
              <w:rPr>
                <w:noProof/>
                <w:webHidden/>
              </w:rPr>
              <w:fldChar w:fldCharType="begin"/>
            </w:r>
            <w:r>
              <w:rPr>
                <w:noProof/>
                <w:webHidden/>
              </w:rPr>
              <w:instrText xml:space="preserve"> PAGEREF _Toc448772183 \h </w:instrText>
            </w:r>
            <w:r>
              <w:rPr>
                <w:noProof/>
                <w:webHidden/>
              </w:rPr>
            </w:r>
            <w:r>
              <w:rPr>
                <w:noProof/>
                <w:webHidden/>
              </w:rPr>
              <w:fldChar w:fldCharType="separate"/>
            </w:r>
            <w:r>
              <w:rPr>
                <w:noProof/>
                <w:webHidden/>
              </w:rPr>
              <w:t>38</w:t>
            </w:r>
            <w:r>
              <w:rPr>
                <w:noProof/>
                <w:webHidden/>
              </w:rPr>
              <w:fldChar w:fldCharType="end"/>
            </w:r>
          </w:hyperlink>
        </w:p>
        <w:p w14:paraId="097EEC45"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4" w:history="1">
            <w:r w:rsidRPr="00035989">
              <w:rPr>
                <w:rStyle w:val="a3"/>
                <w:noProof/>
              </w:rPr>
              <w:t>3.11.</w:t>
            </w:r>
            <w:r>
              <w:rPr>
                <w:rFonts w:asciiTheme="minorHAnsi" w:eastAsiaTheme="minorEastAsia" w:hAnsiTheme="minorHAnsi" w:cstheme="minorBidi"/>
                <w:noProof/>
                <w:sz w:val="21"/>
                <w:szCs w:val="22"/>
              </w:rPr>
              <w:tab/>
            </w:r>
            <w:r w:rsidRPr="00035989">
              <w:rPr>
                <w:rStyle w:val="a3"/>
                <w:rFonts w:hint="eastAsia"/>
                <w:noProof/>
              </w:rPr>
              <w:t>国のオープンデータ戦略</w:t>
            </w:r>
            <w:r>
              <w:rPr>
                <w:noProof/>
                <w:webHidden/>
              </w:rPr>
              <w:tab/>
            </w:r>
            <w:r>
              <w:rPr>
                <w:noProof/>
                <w:webHidden/>
              </w:rPr>
              <w:fldChar w:fldCharType="begin"/>
            </w:r>
            <w:r>
              <w:rPr>
                <w:noProof/>
                <w:webHidden/>
              </w:rPr>
              <w:instrText xml:space="preserve"> PAGEREF _Toc448772184 \h </w:instrText>
            </w:r>
            <w:r>
              <w:rPr>
                <w:noProof/>
                <w:webHidden/>
              </w:rPr>
            </w:r>
            <w:r>
              <w:rPr>
                <w:noProof/>
                <w:webHidden/>
              </w:rPr>
              <w:fldChar w:fldCharType="separate"/>
            </w:r>
            <w:r>
              <w:rPr>
                <w:noProof/>
                <w:webHidden/>
              </w:rPr>
              <w:t>38</w:t>
            </w:r>
            <w:r>
              <w:rPr>
                <w:noProof/>
                <w:webHidden/>
              </w:rPr>
              <w:fldChar w:fldCharType="end"/>
            </w:r>
          </w:hyperlink>
        </w:p>
        <w:p w14:paraId="653AD23B"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5" w:history="1">
            <w:r w:rsidRPr="00035989">
              <w:rPr>
                <w:rStyle w:val="a3"/>
                <w:noProof/>
              </w:rPr>
              <w:t>3.12.</w:t>
            </w:r>
            <w:r>
              <w:rPr>
                <w:rFonts w:asciiTheme="minorHAnsi" w:eastAsiaTheme="minorEastAsia" w:hAnsiTheme="minorHAnsi" w:cstheme="minorBidi"/>
                <w:noProof/>
                <w:sz w:val="21"/>
                <w:szCs w:val="22"/>
              </w:rPr>
              <w:tab/>
            </w:r>
            <w:r w:rsidRPr="00035989">
              <w:rPr>
                <w:rStyle w:val="a3"/>
                <w:rFonts w:hint="eastAsia"/>
                <w:noProof/>
              </w:rPr>
              <w:t>図書館のさまざまなデータを標準化する意義，規格の重要性等</w:t>
            </w:r>
            <w:r>
              <w:rPr>
                <w:noProof/>
                <w:webHidden/>
              </w:rPr>
              <w:tab/>
            </w:r>
            <w:r>
              <w:rPr>
                <w:noProof/>
                <w:webHidden/>
              </w:rPr>
              <w:fldChar w:fldCharType="begin"/>
            </w:r>
            <w:r>
              <w:rPr>
                <w:noProof/>
                <w:webHidden/>
              </w:rPr>
              <w:instrText xml:space="preserve"> PAGEREF _Toc448772185 \h </w:instrText>
            </w:r>
            <w:r>
              <w:rPr>
                <w:noProof/>
                <w:webHidden/>
              </w:rPr>
            </w:r>
            <w:r>
              <w:rPr>
                <w:noProof/>
                <w:webHidden/>
              </w:rPr>
              <w:fldChar w:fldCharType="separate"/>
            </w:r>
            <w:r>
              <w:rPr>
                <w:noProof/>
                <w:webHidden/>
              </w:rPr>
              <w:t>39</w:t>
            </w:r>
            <w:r>
              <w:rPr>
                <w:noProof/>
                <w:webHidden/>
              </w:rPr>
              <w:fldChar w:fldCharType="end"/>
            </w:r>
          </w:hyperlink>
        </w:p>
        <w:p w14:paraId="1C9FFFFF"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6" w:history="1">
            <w:r w:rsidRPr="00035989">
              <w:rPr>
                <w:rStyle w:val="a3"/>
                <w:noProof/>
              </w:rPr>
              <w:t>3.13.</w:t>
            </w:r>
            <w:r>
              <w:rPr>
                <w:rFonts w:asciiTheme="minorHAnsi" w:eastAsiaTheme="minorEastAsia" w:hAnsiTheme="minorHAnsi" w:cstheme="minorBidi"/>
                <w:noProof/>
                <w:sz w:val="21"/>
                <w:szCs w:val="22"/>
              </w:rPr>
              <w:tab/>
            </w:r>
            <w:r w:rsidRPr="00035989">
              <w:rPr>
                <w:rStyle w:val="a3"/>
                <w:rFonts w:hint="eastAsia"/>
                <w:noProof/>
              </w:rPr>
              <w:t>電子書籍のフォーマット及び書誌データ</w:t>
            </w:r>
            <w:r>
              <w:rPr>
                <w:noProof/>
                <w:webHidden/>
              </w:rPr>
              <w:tab/>
            </w:r>
            <w:r>
              <w:rPr>
                <w:noProof/>
                <w:webHidden/>
              </w:rPr>
              <w:fldChar w:fldCharType="begin"/>
            </w:r>
            <w:r>
              <w:rPr>
                <w:noProof/>
                <w:webHidden/>
              </w:rPr>
              <w:instrText xml:space="preserve"> PAGEREF _Toc448772186 \h </w:instrText>
            </w:r>
            <w:r>
              <w:rPr>
                <w:noProof/>
                <w:webHidden/>
              </w:rPr>
            </w:r>
            <w:r>
              <w:rPr>
                <w:noProof/>
                <w:webHidden/>
              </w:rPr>
              <w:fldChar w:fldCharType="separate"/>
            </w:r>
            <w:r>
              <w:rPr>
                <w:noProof/>
                <w:webHidden/>
              </w:rPr>
              <w:t>39</w:t>
            </w:r>
            <w:r>
              <w:rPr>
                <w:noProof/>
                <w:webHidden/>
              </w:rPr>
              <w:fldChar w:fldCharType="end"/>
            </w:r>
          </w:hyperlink>
        </w:p>
        <w:p w14:paraId="412C95F4"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7" w:history="1">
            <w:r w:rsidRPr="00035989">
              <w:rPr>
                <w:rStyle w:val="a3"/>
                <w:noProof/>
              </w:rPr>
              <w:t>3.14.</w:t>
            </w:r>
            <w:r>
              <w:rPr>
                <w:rFonts w:asciiTheme="minorHAnsi" w:eastAsiaTheme="minorEastAsia" w:hAnsiTheme="minorHAnsi" w:cstheme="minorBidi"/>
                <w:noProof/>
                <w:sz w:val="21"/>
                <w:szCs w:val="22"/>
              </w:rPr>
              <w:tab/>
            </w:r>
            <w:r w:rsidRPr="00035989">
              <w:rPr>
                <w:rStyle w:val="a3"/>
                <w:noProof/>
              </w:rPr>
              <w:t>Linked Open Data</w:t>
            </w:r>
            <w:r w:rsidRPr="00035989">
              <w:rPr>
                <w:rStyle w:val="a3"/>
                <w:rFonts w:hint="eastAsia"/>
                <w:noProof/>
              </w:rPr>
              <w:t>化の推進</w:t>
            </w:r>
            <w:r>
              <w:rPr>
                <w:noProof/>
                <w:webHidden/>
              </w:rPr>
              <w:tab/>
            </w:r>
            <w:r>
              <w:rPr>
                <w:noProof/>
                <w:webHidden/>
              </w:rPr>
              <w:fldChar w:fldCharType="begin"/>
            </w:r>
            <w:r>
              <w:rPr>
                <w:noProof/>
                <w:webHidden/>
              </w:rPr>
              <w:instrText xml:space="preserve"> PAGEREF _Toc448772187 \h </w:instrText>
            </w:r>
            <w:r>
              <w:rPr>
                <w:noProof/>
                <w:webHidden/>
              </w:rPr>
            </w:r>
            <w:r>
              <w:rPr>
                <w:noProof/>
                <w:webHidden/>
              </w:rPr>
              <w:fldChar w:fldCharType="separate"/>
            </w:r>
            <w:r>
              <w:rPr>
                <w:noProof/>
                <w:webHidden/>
              </w:rPr>
              <w:t>40</w:t>
            </w:r>
            <w:r>
              <w:rPr>
                <w:noProof/>
                <w:webHidden/>
              </w:rPr>
              <w:fldChar w:fldCharType="end"/>
            </w:r>
          </w:hyperlink>
        </w:p>
        <w:p w14:paraId="668193F2"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8" w:history="1">
            <w:r w:rsidRPr="00035989">
              <w:rPr>
                <w:rStyle w:val="a3"/>
                <w:noProof/>
              </w:rPr>
              <w:t>3.15.</w:t>
            </w:r>
            <w:r>
              <w:rPr>
                <w:rFonts w:asciiTheme="minorHAnsi" w:eastAsiaTheme="minorEastAsia" w:hAnsiTheme="minorHAnsi" w:cstheme="minorBidi"/>
                <w:noProof/>
                <w:sz w:val="21"/>
                <w:szCs w:val="22"/>
              </w:rPr>
              <w:tab/>
            </w:r>
            <w:r w:rsidRPr="00035989">
              <w:rPr>
                <w:rStyle w:val="a3"/>
                <w:rFonts w:hint="eastAsia"/>
                <w:noProof/>
              </w:rPr>
              <w:t>出版情報を含めた書誌関連</w:t>
            </w:r>
            <w:r w:rsidRPr="00035989">
              <w:rPr>
                <w:rStyle w:val="a3"/>
                <w:noProof/>
              </w:rPr>
              <w:t>ER</w:t>
            </w:r>
            <w:r w:rsidRPr="00035989">
              <w:rPr>
                <w:rStyle w:val="a3"/>
                <w:rFonts w:hint="eastAsia"/>
                <w:noProof/>
              </w:rPr>
              <w:t>図</w:t>
            </w:r>
            <w:r>
              <w:rPr>
                <w:noProof/>
                <w:webHidden/>
              </w:rPr>
              <w:tab/>
            </w:r>
            <w:r>
              <w:rPr>
                <w:noProof/>
                <w:webHidden/>
              </w:rPr>
              <w:fldChar w:fldCharType="begin"/>
            </w:r>
            <w:r>
              <w:rPr>
                <w:noProof/>
                <w:webHidden/>
              </w:rPr>
              <w:instrText xml:space="preserve"> PAGEREF _Toc448772188 \h </w:instrText>
            </w:r>
            <w:r>
              <w:rPr>
                <w:noProof/>
                <w:webHidden/>
              </w:rPr>
            </w:r>
            <w:r>
              <w:rPr>
                <w:noProof/>
                <w:webHidden/>
              </w:rPr>
              <w:fldChar w:fldCharType="separate"/>
            </w:r>
            <w:r>
              <w:rPr>
                <w:noProof/>
                <w:webHidden/>
              </w:rPr>
              <w:t>40</w:t>
            </w:r>
            <w:r>
              <w:rPr>
                <w:noProof/>
                <w:webHidden/>
              </w:rPr>
              <w:fldChar w:fldCharType="end"/>
            </w:r>
          </w:hyperlink>
        </w:p>
        <w:p w14:paraId="141590BF"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89" w:history="1">
            <w:r w:rsidRPr="00035989">
              <w:rPr>
                <w:rStyle w:val="a3"/>
                <w:noProof/>
              </w:rPr>
              <w:t>3.16.</w:t>
            </w:r>
            <w:r>
              <w:rPr>
                <w:rFonts w:asciiTheme="minorHAnsi" w:eastAsiaTheme="minorEastAsia" w:hAnsiTheme="minorHAnsi" w:cstheme="minorBidi"/>
                <w:noProof/>
                <w:sz w:val="21"/>
                <w:szCs w:val="22"/>
              </w:rPr>
              <w:tab/>
            </w:r>
            <w:r w:rsidRPr="00035989">
              <w:rPr>
                <w:rStyle w:val="a3"/>
                <w:noProof/>
              </w:rPr>
              <w:t>Open Data</w:t>
            </w:r>
            <w:r w:rsidRPr="00035989">
              <w:rPr>
                <w:rStyle w:val="a3"/>
                <w:rFonts w:hint="eastAsia"/>
                <w:noProof/>
              </w:rPr>
              <w:t>の定義</w:t>
            </w:r>
            <w:r>
              <w:rPr>
                <w:noProof/>
                <w:webHidden/>
              </w:rPr>
              <w:tab/>
            </w:r>
            <w:r>
              <w:rPr>
                <w:noProof/>
                <w:webHidden/>
              </w:rPr>
              <w:fldChar w:fldCharType="begin"/>
            </w:r>
            <w:r>
              <w:rPr>
                <w:noProof/>
                <w:webHidden/>
              </w:rPr>
              <w:instrText xml:space="preserve"> PAGEREF _Toc448772189 \h </w:instrText>
            </w:r>
            <w:r>
              <w:rPr>
                <w:noProof/>
                <w:webHidden/>
              </w:rPr>
            </w:r>
            <w:r>
              <w:rPr>
                <w:noProof/>
                <w:webHidden/>
              </w:rPr>
              <w:fldChar w:fldCharType="separate"/>
            </w:r>
            <w:r>
              <w:rPr>
                <w:noProof/>
                <w:webHidden/>
              </w:rPr>
              <w:t>41</w:t>
            </w:r>
            <w:r>
              <w:rPr>
                <w:noProof/>
                <w:webHidden/>
              </w:rPr>
              <w:fldChar w:fldCharType="end"/>
            </w:r>
          </w:hyperlink>
        </w:p>
        <w:p w14:paraId="1A5E9D18"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90" w:history="1">
            <w:r w:rsidRPr="00035989">
              <w:rPr>
                <w:rStyle w:val="a3"/>
                <w:noProof/>
              </w:rPr>
              <w:t>3.17.</w:t>
            </w:r>
            <w:r>
              <w:rPr>
                <w:rFonts w:asciiTheme="minorHAnsi" w:eastAsiaTheme="minorEastAsia" w:hAnsiTheme="minorHAnsi" w:cstheme="minorBidi"/>
                <w:noProof/>
                <w:sz w:val="21"/>
                <w:szCs w:val="22"/>
              </w:rPr>
              <w:tab/>
            </w:r>
            <w:r w:rsidRPr="00035989">
              <w:rPr>
                <w:rStyle w:val="a3"/>
                <w:rFonts w:hint="eastAsia"/>
                <w:noProof/>
              </w:rPr>
              <w:t>「ナショナルアーカイブ」の構築を目指して</w:t>
            </w:r>
            <w:r>
              <w:rPr>
                <w:noProof/>
                <w:webHidden/>
              </w:rPr>
              <w:tab/>
            </w:r>
            <w:r>
              <w:rPr>
                <w:noProof/>
                <w:webHidden/>
              </w:rPr>
              <w:fldChar w:fldCharType="begin"/>
            </w:r>
            <w:r>
              <w:rPr>
                <w:noProof/>
                <w:webHidden/>
              </w:rPr>
              <w:instrText xml:space="preserve"> PAGEREF _Toc448772190 \h </w:instrText>
            </w:r>
            <w:r>
              <w:rPr>
                <w:noProof/>
                <w:webHidden/>
              </w:rPr>
            </w:r>
            <w:r>
              <w:rPr>
                <w:noProof/>
                <w:webHidden/>
              </w:rPr>
              <w:fldChar w:fldCharType="separate"/>
            </w:r>
            <w:r>
              <w:rPr>
                <w:noProof/>
                <w:webHidden/>
              </w:rPr>
              <w:t>41</w:t>
            </w:r>
            <w:r>
              <w:rPr>
                <w:noProof/>
                <w:webHidden/>
              </w:rPr>
              <w:fldChar w:fldCharType="end"/>
            </w:r>
          </w:hyperlink>
        </w:p>
        <w:p w14:paraId="3ABD73EA" w14:textId="77777777" w:rsidR="00350CC2" w:rsidRDefault="00350CC2">
          <w:pPr>
            <w:pStyle w:val="23"/>
            <w:tabs>
              <w:tab w:val="left" w:pos="1050"/>
              <w:tab w:val="right" w:leader="dot" w:pos="8494"/>
            </w:tabs>
            <w:rPr>
              <w:rFonts w:asciiTheme="minorHAnsi" w:eastAsiaTheme="minorEastAsia" w:hAnsiTheme="minorHAnsi" w:cstheme="minorBidi"/>
              <w:noProof/>
              <w:sz w:val="21"/>
              <w:szCs w:val="22"/>
            </w:rPr>
          </w:pPr>
          <w:hyperlink w:anchor="_Toc448772191" w:history="1">
            <w:r w:rsidRPr="00035989">
              <w:rPr>
                <w:rStyle w:val="a3"/>
                <w:noProof/>
              </w:rPr>
              <w:t>3.18.</w:t>
            </w:r>
            <w:r>
              <w:rPr>
                <w:rFonts w:asciiTheme="minorHAnsi" w:eastAsiaTheme="minorEastAsia" w:hAnsiTheme="minorHAnsi" w:cstheme="minorBidi"/>
                <w:noProof/>
                <w:sz w:val="21"/>
                <w:szCs w:val="22"/>
              </w:rPr>
              <w:tab/>
            </w:r>
            <w:r w:rsidRPr="00035989">
              <w:rPr>
                <w:rStyle w:val="a3"/>
                <w:rFonts w:hint="eastAsia"/>
                <w:noProof/>
              </w:rPr>
              <w:t>インターナショナルアーカイブを目指して</w:t>
            </w:r>
            <w:r>
              <w:rPr>
                <w:noProof/>
                <w:webHidden/>
              </w:rPr>
              <w:tab/>
            </w:r>
            <w:r>
              <w:rPr>
                <w:noProof/>
                <w:webHidden/>
              </w:rPr>
              <w:fldChar w:fldCharType="begin"/>
            </w:r>
            <w:r>
              <w:rPr>
                <w:noProof/>
                <w:webHidden/>
              </w:rPr>
              <w:instrText xml:space="preserve"> PAGEREF _Toc448772191 \h </w:instrText>
            </w:r>
            <w:r>
              <w:rPr>
                <w:noProof/>
                <w:webHidden/>
              </w:rPr>
            </w:r>
            <w:r>
              <w:rPr>
                <w:noProof/>
                <w:webHidden/>
              </w:rPr>
              <w:fldChar w:fldCharType="separate"/>
            </w:r>
            <w:r>
              <w:rPr>
                <w:noProof/>
                <w:webHidden/>
              </w:rPr>
              <w:t>42</w:t>
            </w:r>
            <w:r>
              <w:rPr>
                <w:noProof/>
                <w:webHidden/>
              </w:rPr>
              <w:fldChar w:fldCharType="end"/>
            </w:r>
          </w:hyperlink>
        </w:p>
        <w:p w14:paraId="232212A2" w14:textId="77777777"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08FC39E4" w14:textId="77777777" w:rsidR="001128D7" w:rsidRDefault="001128D7" w:rsidP="001128D7">
      <w:pPr>
        <w:pStyle w:val="1"/>
        <w:ind w:left="513" w:hanging="513"/>
      </w:pPr>
      <w:bookmarkStart w:id="0" w:name="_Toc448772148"/>
      <w:r w:rsidRPr="005148D1">
        <w:rPr>
          <w:rFonts w:hint="eastAsia"/>
        </w:rPr>
        <w:t>情報の利活用のために必要な要件と機能、実現のための技術要素</w:t>
      </w:r>
      <w:bookmarkEnd w:id="0"/>
    </w:p>
    <w:p w14:paraId="4F458883" w14:textId="77777777" w:rsidR="001128D7" w:rsidRDefault="001128D7" w:rsidP="001128D7">
      <w:pPr>
        <w:pStyle w:val="2"/>
        <w:ind w:left="568" w:hanging="568"/>
      </w:pPr>
      <w:bookmarkStart w:id="1" w:name="_Toc448772149"/>
      <w:r w:rsidRPr="005148D1">
        <w:rPr>
          <w:rFonts w:hint="eastAsia"/>
        </w:rPr>
        <w:t>市場動向等の再認識</w:t>
      </w:r>
      <w:bookmarkEnd w:id="1"/>
    </w:p>
    <w:p w14:paraId="3992FBA2" w14:textId="77777777" w:rsidR="001128D7" w:rsidRDefault="001128D7" w:rsidP="001128D7">
      <w:bookmarkStart w:id="2" w:name="_GoBack"/>
      <w:r>
        <w:rPr>
          <w:noProof/>
        </w:rPr>
        <w:drawing>
          <wp:inline distT="0" distB="0" distL="0" distR="0" wp14:anchorId="4676C30E" wp14:editId="50299221">
            <wp:extent cx="5400040" cy="3361690"/>
            <wp:effectExtent l="19050" t="19050" r="10160" b="1016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400040" cy="3361690"/>
                    </a:xfrm>
                    <a:prstGeom prst="rect">
                      <a:avLst/>
                    </a:prstGeom>
                    <a:ln>
                      <a:solidFill>
                        <a:schemeClr val="accent1"/>
                      </a:solidFill>
                    </a:ln>
                  </pic:spPr>
                </pic:pic>
              </a:graphicData>
            </a:graphic>
          </wp:inline>
        </w:drawing>
      </w:r>
      <w:bookmarkEnd w:id="2"/>
    </w:p>
    <w:p w14:paraId="56CC3ADC"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情報の利活用の促進を目指して、サービスを構築するに当たって</w:t>
      </w:r>
    </w:p>
    <w:p w14:paraId="73FAEEEC"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lastRenderedPageBreak/>
        <w:t>まずは、</w:t>
      </w:r>
      <w:r w:rsidRPr="00EC1E3F">
        <w:rPr>
          <w:rFonts w:asciiTheme="minorHAnsi" w:eastAsia="ＭＳ Ｐ明朝" w:hAnsi="ＭＳ Ｐ明朝" w:cstheme="minorBidi" w:hint="eastAsia"/>
          <w:color w:val="FF0000"/>
          <w:kern w:val="24"/>
          <w:szCs w:val="20"/>
          <w:u w:val="single"/>
        </w:rPr>
        <w:t>現状の再確認</w:t>
      </w:r>
      <w:r w:rsidRPr="00EC1E3F">
        <w:rPr>
          <w:rFonts w:asciiTheme="minorHAnsi" w:eastAsia="ＭＳ Ｐ明朝" w:hAnsi="ＭＳ Ｐ明朝" w:cstheme="minorBidi" w:hint="eastAsia"/>
          <w:color w:val="000000" w:themeColor="text1"/>
          <w:kern w:val="24"/>
          <w:szCs w:val="20"/>
          <w:u w:val="single"/>
        </w:rPr>
        <w:t>です。</w:t>
      </w:r>
    </w:p>
    <w:p w14:paraId="7CACCE3D"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0C70F9C4"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インターネット上では、指数的に、デジタル情報が増大しています。</w:t>
      </w:r>
    </w:p>
    <w:p w14:paraId="652A9491"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従来のように組織、マスメディアからの発信に加えて、個人から多くの情報が発信されています。</w:t>
      </w:r>
    </w:p>
    <w:p w14:paraId="2D9259A4"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情報の利用者が今や発信者にもなって、情報の質に関しても、個人からの情報にも、専門家の情報に負けないくらい質の高いものが多く見られます。</w:t>
      </w:r>
    </w:p>
    <w:p w14:paraId="6285AFAF" w14:textId="77777777" w:rsidR="001128D7" w:rsidRPr="00EC1E3F" w:rsidRDefault="001128D7" w:rsidP="00DD7782">
      <w:pPr>
        <w:widowControl/>
        <w:numPr>
          <w:ilvl w:val="1"/>
          <w:numId w:val="16"/>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実際、</w:t>
      </w:r>
      <w:r w:rsidRPr="00EC1E3F">
        <w:rPr>
          <w:rFonts w:asciiTheme="minorHAnsi" w:eastAsiaTheme="minorEastAsia" w:hAnsi="Calibri" w:cstheme="minorBidi"/>
          <w:color w:val="000000" w:themeColor="text1"/>
          <w:kern w:val="24"/>
          <w:szCs w:val="20"/>
        </w:rPr>
        <w:t>Q&amp;A</w:t>
      </w:r>
      <w:r w:rsidRPr="00EC1E3F">
        <w:rPr>
          <w:rFonts w:asciiTheme="minorHAnsi" w:eastAsiaTheme="minorEastAsia" w:hAnsi="ＭＳ Ｐゴシック" w:cstheme="minorBidi" w:hint="eastAsia"/>
          <w:color w:val="000000" w:themeColor="text1"/>
          <w:kern w:val="24"/>
          <w:szCs w:val="20"/>
        </w:rPr>
        <w:t>サイト、個人の</w:t>
      </w:r>
      <w:r w:rsidRPr="00EC1E3F">
        <w:rPr>
          <w:rFonts w:asciiTheme="minorHAnsi" w:eastAsiaTheme="minorEastAsia" w:hAnsi="Calibri" w:cstheme="minorBidi"/>
          <w:color w:val="000000" w:themeColor="text1"/>
          <w:kern w:val="24"/>
          <w:szCs w:val="20"/>
        </w:rPr>
        <w:t>Blog</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Wiki</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SNS</w:t>
      </w:r>
      <w:r w:rsidRPr="00EC1E3F">
        <w:rPr>
          <w:rFonts w:asciiTheme="minorHAnsi" w:eastAsiaTheme="minorEastAsia" w:hAnsi="ＭＳ Ｐゴシック" w:cstheme="minorBidi" w:hint="eastAsia"/>
          <w:color w:val="000000" w:themeColor="text1"/>
          <w:kern w:val="24"/>
          <w:szCs w:val="20"/>
        </w:rPr>
        <w:t>などにも有用な情報が多く存在します。また最近は</w:t>
      </w:r>
      <w:r w:rsidRPr="00EC1E3F">
        <w:rPr>
          <w:rFonts w:asciiTheme="minorHAnsi" w:eastAsiaTheme="minorEastAsia" w:hAnsi="Calibri" w:cstheme="minorBidi"/>
          <w:color w:val="000000" w:themeColor="text1"/>
          <w:kern w:val="24"/>
          <w:szCs w:val="20"/>
        </w:rPr>
        <w:t>Twitter</w:t>
      </w:r>
      <w:r w:rsidRPr="00EC1E3F">
        <w:rPr>
          <w:rFonts w:asciiTheme="minorHAnsi" w:eastAsiaTheme="minorEastAsia" w:hAnsi="ＭＳ Ｐゴシック" w:cstheme="minorBidi" w:hint="eastAsia"/>
          <w:color w:val="000000" w:themeColor="text1"/>
          <w:kern w:val="24"/>
          <w:szCs w:val="20"/>
        </w:rPr>
        <w:t>も普及の兆しをみせており、たかだか</w:t>
      </w:r>
      <w:r w:rsidRPr="00EC1E3F">
        <w:rPr>
          <w:rFonts w:asciiTheme="minorHAnsi" w:eastAsiaTheme="minorEastAsia" w:hAnsi="Calibri" w:cstheme="minorBidi"/>
          <w:color w:val="000000" w:themeColor="text1"/>
          <w:kern w:val="24"/>
          <w:szCs w:val="20"/>
        </w:rPr>
        <w:t>140</w:t>
      </w:r>
      <w:r w:rsidRPr="00EC1E3F">
        <w:rPr>
          <w:rFonts w:asciiTheme="minorHAnsi" w:eastAsiaTheme="minorEastAsia" w:hAnsi="ＭＳ Ｐゴシック" w:cstheme="minorBidi" w:hint="eastAsia"/>
          <w:color w:val="000000" w:themeColor="text1"/>
          <w:kern w:val="24"/>
          <w:szCs w:val="20"/>
        </w:rPr>
        <w:t>字のつぶやきの中にも多くの知見が含まれています。</w:t>
      </w:r>
    </w:p>
    <w:p w14:paraId="3DB1B4E0" w14:textId="77777777" w:rsidR="001128D7" w:rsidRPr="00EC1E3F" w:rsidRDefault="001128D7" w:rsidP="00DD7782">
      <w:pPr>
        <w:widowControl/>
        <w:numPr>
          <w:ilvl w:val="1"/>
          <w:numId w:val="16"/>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また、個人が発信する小説として、ケータイ小説だけでなく、</w:t>
      </w:r>
      <w:r w:rsidRPr="00EC1E3F">
        <w:rPr>
          <w:rFonts w:asciiTheme="minorHAnsi" w:eastAsiaTheme="minorEastAsia" w:hAnsi="Calibri" w:cstheme="minorBidi"/>
          <w:color w:val="000000" w:themeColor="text1"/>
          <w:kern w:val="24"/>
          <w:szCs w:val="20"/>
        </w:rPr>
        <w:t>Twitter</w:t>
      </w:r>
      <w:r w:rsidRPr="00EC1E3F">
        <w:rPr>
          <w:rFonts w:asciiTheme="minorHAnsi" w:eastAsiaTheme="minorEastAsia" w:hAnsi="ＭＳ Ｐゴシック" w:cstheme="minorBidi" w:hint="eastAsia"/>
          <w:color w:val="000000" w:themeColor="text1"/>
          <w:kern w:val="24"/>
          <w:szCs w:val="20"/>
        </w:rPr>
        <w:t>小説も出現しています。</w:t>
      </w:r>
    </w:p>
    <w:p w14:paraId="6574C938"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ユーザのインターネットでの情報探索の行動の目的は、まさに問題・課題の解決であり、回答が掲載された資料の所在ではなく、回答そのものを、知識として得ようとしています。</w:t>
      </w:r>
    </w:p>
    <w:p w14:paraId="4C584CFF" w14:textId="77777777" w:rsidR="001128D7" w:rsidRPr="00EC1E3F" w:rsidRDefault="001128D7" w:rsidP="00DD7782">
      <w:pPr>
        <w:widowControl/>
        <w:numPr>
          <w:ilvl w:val="1"/>
          <w:numId w:val="16"/>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多くのユーザは、インターネット情報だけで問題解決をしており、</w:t>
      </w:r>
      <w:r w:rsidRPr="00EC1E3F">
        <w:rPr>
          <w:rFonts w:asciiTheme="minorHAnsi" w:eastAsiaTheme="minorEastAsia" w:hAnsi="Calibri" w:cstheme="minorBidi"/>
          <w:color w:val="000000" w:themeColor="text1"/>
          <w:kern w:val="24"/>
          <w:szCs w:val="20"/>
        </w:rPr>
        <w:t>Google</w:t>
      </w:r>
      <w:r w:rsidRPr="00EC1E3F">
        <w:rPr>
          <w:rFonts w:asciiTheme="minorHAnsi" w:eastAsiaTheme="minorEastAsia" w:hAnsi="ＭＳ Ｐゴシック" w:cstheme="minorBidi" w:hint="eastAsia"/>
          <w:color w:val="000000" w:themeColor="text1"/>
          <w:kern w:val="24"/>
          <w:szCs w:val="20"/>
        </w:rPr>
        <w:t>などの検索エンジンで見えない情報はないも同然とも言われています。</w:t>
      </w:r>
    </w:p>
    <w:p w14:paraId="728EC2CD"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また、インターネットで流通している膨大なデジタルコンテンツを、紙資料のように専門家による手作業で目録規則に従って体系的に整理することは不可能</w:t>
      </w:r>
      <w:r w:rsidRPr="00EC1E3F">
        <w:rPr>
          <w:rFonts w:asciiTheme="minorHAnsi" w:eastAsiaTheme="minorEastAsia" w:hAnsi="ＭＳ Ｐゴシック" w:cstheme="minorBidi" w:hint="eastAsia"/>
          <w:color w:val="000000" w:themeColor="text1"/>
          <w:kern w:val="24"/>
          <w:szCs w:val="20"/>
        </w:rPr>
        <w:t>であり、また、デジタルコンテンツのメリットを生かすこともできません。</w:t>
      </w:r>
    </w:p>
    <w:p w14:paraId="69D42F73"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このような状況の中、</w:t>
      </w:r>
      <w:r w:rsidRPr="00EC1E3F">
        <w:rPr>
          <w:rFonts w:asciiTheme="minorHAnsi" w:eastAsiaTheme="minorEastAsia" w:hAnsi="ＭＳ Ｐゴシック" w:cstheme="minorBidi" w:hint="eastAsia"/>
          <w:color w:val="FF0000"/>
          <w:kern w:val="24"/>
          <w:szCs w:val="20"/>
          <w:u w:val="single"/>
        </w:rPr>
        <w:t>情報の利活用の促進を目指して、何をすべきかを考えます。</w:t>
      </w:r>
    </w:p>
    <w:p w14:paraId="0C2D4E16"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41194668"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インターネット上では、指数的に、デジタル情報が増大しています。</w:t>
      </w:r>
    </w:p>
    <w:p w14:paraId="01AEE844" w14:textId="77777777" w:rsidR="001128D7" w:rsidRPr="00EC1E3F" w:rsidRDefault="001128D7" w:rsidP="001128D7">
      <w:pPr>
        <w:widowControl/>
        <w:ind w:left="1109"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従来のように組織、マスメディアからの発信に加えて、個人からの多くの情報が発信されています。</w:t>
      </w:r>
    </w:p>
    <w:p w14:paraId="2E111C12" w14:textId="77777777" w:rsidR="001128D7" w:rsidRPr="00EC1E3F" w:rsidRDefault="001128D7" w:rsidP="001128D7">
      <w:pPr>
        <w:widowControl/>
        <w:ind w:left="1109"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情報の質に関しても、個人からの情報も、専門家の情報に負けないくらい質の高いものも多く見られます。</w:t>
      </w:r>
    </w:p>
    <w:p w14:paraId="616EAE30"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現在のユーザの、インターネットでの情報探索の行動の目的は、まさに問題・課題の解決であり、目録などで、情報がどこにあるのかを確認するのが目的ではありません。</w:t>
      </w:r>
    </w:p>
    <w:p w14:paraId="6E1D5B80"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多くのユーザは、インターネットで問題解決をしており、</w:t>
      </w:r>
      <w:r w:rsidRPr="00EC1E3F">
        <w:rPr>
          <w:rFonts w:asciiTheme="minorHAnsi" w:eastAsia="ＭＳ Ｐ明朝" w:hAnsi="Calibri" w:cstheme="minorBidi"/>
          <w:color w:val="000000" w:themeColor="text1"/>
          <w:kern w:val="24"/>
          <w:szCs w:val="20"/>
          <w:u w:val="single"/>
        </w:rPr>
        <w:t>Google</w:t>
      </w:r>
      <w:r w:rsidRPr="00EC1E3F">
        <w:rPr>
          <w:rFonts w:asciiTheme="minorHAnsi" w:eastAsia="ＭＳ Ｐ明朝" w:hAnsi="ＭＳ Ｐ明朝" w:cstheme="minorBidi" w:hint="eastAsia"/>
          <w:color w:val="000000" w:themeColor="text1"/>
          <w:kern w:val="24"/>
          <w:szCs w:val="20"/>
          <w:u w:val="single"/>
        </w:rPr>
        <w:t>などの検索エンジンで見えない情報はないも同然と言われています。</w:t>
      </w:r>
    </w:p>
    <w:p w14:paraId="774C2533"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また、有用な情報は、民間、個人のデータベース、ブログなどに多く存在します。</w:t>
      </w:r>
    </w:p>
    <w:p w14:paraId="3F3BFE5A"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それらのインターネット上の情報は膨大で、すべてを１つの組織で、収集・保存し、提供することは不可能です。</w:t>
      </w:r>
    </w:p>
    <w:p w14:paraId="7B99A107"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lastRenderedPageBreak/>
        <w:t>また、膨大な情報を、体系的に整理（紙資料の書誌に相当するメタデータ付与等の組織化）することは、専門家の人海戦術では、到底追いつきません。</w:t>
      </w:r>
    </w:p>
    <w:p w14:paraId="4FC37DAE"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個人が持つ情報の集合知は、専門家をしのぎ、質的にも劣らない可能性があります。</w:t>
      </w:r>
    </w:p>
    <w:p w14:paraId="19B96B08" w14:textId="77777777" w:rsidR="001128D7" w:rsidRPr="00EC1E3F" w:rsidRDefault="001128D7" w:rsidP="001128D7">
      <w:pPr>
        <w:widowControl/>
        <w:ind w:left="1109"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インターネット上の個人の知が集まれば、専門家が用意できる量に比べて格段多く、また質的にも劣らないものになる可能性があります。</w:t>
      </w:r>
    </w:p>
    <w:p w14:paraId="794BDE2E"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膨大な情報を検索できる時代に、従来の図書館的な考え方で、単独の図書館が所蔵資料の検索から入るようなサービスを提供していては、一般のユーザからは利用されなくなります。</w:t>
      </w:r>
    </w:p>
    <w:p w14:paraId="6E978777" w14:textId="77777777" w:rsidR="001128D7" w:rsidRPr="00EC1E3F" w:rsidRDefault="001128D7" w:rsidP="001128D7">
      <w:pPr>
        <w:rPr>
          <w:szCs w:val="20"/>
        </w:rPr>
      </w:pPr>
    </w:p>
    <w:p w14:paraId="4634CAB4" w14:textId="77777777" w:rsidR="001128D7" w:rsidRDefault="001128D7" w:rsidP="001128D7">
      <w:pPr>
        <w:pStyle w:val="2"/>
        <w:ind w:left="568" w:hanging="568"/>
      </w:pPr>
      <w:bookmarkStart w:id="3" w:name="_Toc448772150"/>
      <w:r w:rsidRPr="00F52021">
        <w:rPr>
          <w:rFonts w:hint="eastAsia"/>
        </w:rPr>
        <w:t>多様なユーザニーズの認識</w:t>
      </w:r>
      <w:bookmarkEnd w:id="3"/>
    </w:p>
    <w:p w14:paraId="72513993" w14:textId="77777777" w:rsidR="001128D7" w:rsidRDefault="001128D7" w:rsidP="001128D7">
      <w:r>
        <w:rPr>
          <w:noProof/>
        </w:rPr>
        <w:drawing>
          <wp:inline distT="0" distB="0" distL="0" distR="0" wp14:anchorId="24254D44" wp14:editId="4611EA97">
            <wp:extent cx="5400040" cy="4020820"/>
            <wp:effectExtent l="19050" t="19050" r="10160" b="1778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00040" cy="4020820"/>
                    </a:xfrm>
                    <a:prstGeom prst="rect">
                      <a:avLst/>
                    </a:prstGeom>
                    <a:ln>
                      <a:solidFill>
                        <a:schemeClr val="accent1"/>
                      </a:solidFill>
                    </a:ln>
                  </pic:spPr>
                </pic:pic>
              </a:graphicData>
            </a:graphic>
          </wp:inline>
        </w:drawing>
      </w:r>
    </w:p>
    <w:p w14:paraId="311AA29B"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u w:val="single"/>
        </w:rPr>
        <w:t>図書館利用者の</w:t>
      </w:r>
      <w:r w:rsidRPr="00EC1E3F">
        <w:rPr>
          <w:rFonts w:asciiTheme="minorHAnsi" w:eastAsiaTheme="minorEastAsia" w:cstheme="minorBidi" w:hint="eastAsia"/>
          <w:color w:val="FF0000"/>
          <w:kern w:val="24"/>
          <w:sz w:val="20"/>
          <w:szCs w:val="20"/>
          <w:u w:val="single"/>
        </w:rPr>
        <w:t>多様なニーズを図示</w:t>
      </w:r>
      <w:r w:rsidRPr="00EC1E3F">
        <w:rPr>
          <w:rFonts w:asciiTheme="minorHAnsi" w:eastAsiaTheme="minorEastAsia" w:cstheme="minorBidi" w:hint="eastAsia"/>
          <w:color w:val="000000" w:themeColor="text1"/>
          <w:kern w:val="24"/>
          <w:sz w:val="20"/>
          <w:szCs w:val="20"/>
          <w:u w:val="single"/>
        </w:rPr>
        <w:t>してみました。</w:t>
      </w:r>
    </w:p>
    <w:p w14:paraId="65DCE4DB"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FF0000"/>
          <w:kern w:val="24"/>
          <w:sz w:val="20"/>
          <w:szCs w:val="20"/>
          <w:u w:val="single"/>
        </w:rPr>
        <w:t>利用目的、利用者種別、利用場所、利用機器</w:t>
      </w:r>
      <w:r w:rsidRPr="00EC1E3F">
        <w:rPr>
          <w:rFonts w:asciiTheme="minorHAnsi" w:eastAsiaTheme="minorEastAsia" w:cstheme="minorBidi" w:hint="eastAsia"/>
          <w:color w:val="000000" w:themeColor="text1"/>
          <w:kern w:val="24"/>
          <w:sz w:val="20"/>
          <w:szCs w:val="20"/>
          <w:u w:val="single"/>
        </w:rPr>
        <w:t>など、ユーザのニーズは多様です。</w:t>
      </w:r>
    </w:p>
    <w:p w14:paraId="66448983"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u w:val="single"/>
        </w:rPr>
        <w:t>しかし、このような多様なニーズに対して、１つの検索・閲覧方法でサービスを提供することは不可能です。</w:t>
      </w:r>
    </w:p>
    <w:p w14:paraId="6E5C4C44"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u w:val="single"/>
        </w:rPr>
        <w:t>従来の</w:t>
      </w:r>
      <w:r w:rsidRPr="00EC1E3F">
        <w:rPr>
          <w:rFonts w:asciiTheme="minorHAnsi" w:eastAsiaTheme="minorEastAsia" w:hAnsi="Calibri" w:cstheme="minorBidi"/>
          <w:color w:val="000000" w:themeColor="text1"/>
          <w:kern w:val="24"/>
          <w:sz w:val="20"/>
          <w:szCs w:val="20"/>
          <w:u w:val="single"/>
        </w:rPr>
        <w:t>OPAC</w:t>
      </w:r>
      <w:r w:rsidRPr="00EC1E3F">
        <w:rPr>
          <w:rFonts w:asciiTheme="minorHAnsi" w:eastAsiaTheme="minorEastAsia" w:cstheme="minorBidi" w:hint="eastAsia"/>
          <w:color w:val="000000" w:themeColor="text1"/>
          <w:kern w:val="24"/>
          <w:sz w:val="20"/>
          <w:szCs w:val="20"/>
          <w:u w:val="single"/>
        </w:rPr>
        <w:t>は、使いなれた人には、これで使いやすいのかも知れませんが、世の中の様々な検索サービスと比較すると、とても使いやすいものとは思えません。</w:t>
      </w:r>
    </w:p>
    <w:p w14:paraId="65E6B933"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w:t>
      </w:r>
    </w:p>
    <w:p w14:paraId="5F5BB3F7"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当館が直接利用者に提供する</w:t>
      </w:r>
      <w:r w:rsidRPr="00EC1E3F">
        <w:rPr>
          <w:rFonts w:asciiTheme="minorHAnsi" w:eastAsiaTheme="minorEastAsia" w:hAnsi="Calibri" w:cstheme="minorBidi"/>
          <w:color w:val="000000" w:themeColor="text1"/>
          <w:kern w:val="24"/>
          <w:sz w:val="20"/>
          <w:szCs w:val="20"/>
        </w:rPr>
        <w:t>GUI</w:t>
      </w:r>
      <w:r w:rsidRPr="00EC1E3F">
        <w:rPr>
          <w:rFonts w:asciiTheme="minorHAnsi" w:eastAsiaTheme="minorEastAsia" w:cstheme="minorBidi" w:hint="eastAsia"/>
          <w:color w:val="000000" w:themeColor="text1"/>
          <w:kern w:val="24"/>
          <w:sz w:val="20"/>
          <w:szCs w:val="20"/>
        </w:rPr>
        <w:t>でのサービスとして、ユーザビリティ、アクセシビリティへの配慮は重要な要件</w:t>
      </w:r>
    </w:p>
    <w:p w14:paraId="5C13EDC9"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lastRenderedPageBreak/>
        <w:t>「いつでも、どこでも、だれでも」利用できるサービスとして考えると、このような観点があるということを例として挙げたもの</w:t>
      </w:r>
    </w:p>
    <w:p w14:paraId="039616CF"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当館がデータを</w:t>
      </w:r>
      <w:r w:rsidRPr="00EC1E3F">
        <w:rPr>
          <w:rFonts w:asciiTheme="minorHAnsi" w:eastAsiaTheme="minorEastAsia" w:hAnsi="Calibri" w:cstheme="minorBidi"/>
          <w:color w:val="000000" w:themeColor="text1"/>
          <w:kern w:val="24"/>
          <w:sz w:val="20"/>
          <w:szCs w:val="20"/>
        </w:rPr>
        <w:t>API</w:t>
      </w:r>
      <w:r w:rsidRPr="00EC1E3F">
        <w:rPr>
          <w:rFonts w:asciiTheme="minorHAnsi" w:eastAsiaTheme="minorEastAsia" w:cstheme="minorBidi" w:hint="eastAsia"/>
          <w:color w:val="000000" w:themeColor="text1"/>
          <w:kern w:val="24"/>
          <w:sz w:val="20"/>
          <w:szCs w:val="20"/>
        </w:rPr>
        <w:t>を通じて利用者に対して間接的に提供するサービスは別途</w:t>
      </w:r>
    </w:p>
    <w:p w14:paraId="2FF5AE0F" w14:textId="77777777" w:rsidR="001128D7" w:rsidRPr="00F52021" w:rsidRDefault="001128D7" w:rsidP="001128D7">
      <w:pPr>
        <w:pStyle w:val="2"/>
        <w:ind w:left="568" w:hanging="568"/>
      </w:pPr>
      <w:bookmarkStart w:id="4" w:name="_Toc448772151"/>
      <w:r w:rsidRPr="00F52021">
        <w:rPr>
          <w:rFonts w:hint="eastAsia"/>
        </w:rPr>
        <w:t>情報の利活用のために必要な要件</w:t>
      </w:r>
      <w:bookmarkEnd w:id="4"/>
    </w:p>
    <w:p w14:paraId="7F234B63" w14:textId="77777777" w:rsidR="001128D7" w:rsidRDefault="001128D7" w:rsidP="001128D7">
      <w:r>
        <w:rPr>
          <w:noProof/>
        </w:rPr>
        <w:drawing>
          <wp:inline distT="0" distB="0" distL="0" distR="0" wp14:anchorId="3861883C" wp14:editId="10B4366C">
            <wp:extent cx="5400040" cy="3422015"/>
            <wp:effectExtent l="19050" t="19050" r="10160" b="2603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00040" cy="3422015"/>
                    </a:xfrm>
                    <a:prstGeom prst="rect">
                      <a:avLst/>
                    </a:prstGeom>
                    <a:ln>
                      <a:solidFill>
                        <a:schemeClr val="accent1"/>
                      </a:solidFill>
                    </a:ln>
                  </pic:spPr>
                </pic:pic>
              </a:graphicData>
            </a:graphic>
          </wp:inline>
        </w:drawing>
      </w:r>
    </w:p>
    <w:p w14:paraId="08102249"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これは、（</w:t>
      </w:r>
      <w:r w:rsidRPr="00EC1E3F">
        <w:rPr>
          <w:rFonts w:ascii="Arial" w:eastAsiaTheme="minorEastAsia" w:hAnsi="Arial" w:cstheme="minorBidi"/>
          <w:color w:val="000000" w:themeColor="text1"/>
          <w:kern w:val="24"/>
          <w:sz w:val="20"/>
          <w:szCs w:val="20"/>
          <w:u w:val="single"/>
        </w:rPr>
        <w:t>Web2.0</w:t>
      </w:r>
      <w:r w:rsidRPr="00EC1E3F">
        <w:rPr>
          <w:rFonts w:ascii="Arial" w:eastAsiaTheme="minorEastAsia" w:cstheme="minorBidi" w:hint="eastAsia"/>
          <w:color w:val="000000" w:themeColor="text1"/>
          <w:kern w:val="24"/>
          <w:sz w:val="20"/>
          <w:szCs w:val="20"/>
          <w:u w:val="single"/>
        </w:rPr>
        <w:t>時代の次を見据えて）このような現状を踏まえて、何をすべきかを図示したものです。</w:t>
      </w:r>
    </w:p>
    <w:p w14:paraId="6DFFEDCF"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個々のデータベースのなかに隠れている情報を「見える化」すること。</w:t>
      </w:r>
    </w:p>
    <w:p w14:paraId="0E530D3F"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それらを集合知化すること。</w:t>
      </w:r>
    </w:p>
    <w:p w14:paraId="232FE4DB"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情報と情報の関連付けをすること。</w:t>
      </w:r>
    </w:p>
    <w:p w14:paraId="7F6B7D85"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人と人の関連付けをすること。</w:t>
      </w:r>
    </w:p>
    <w:p w14:paraId="59BB60F5"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さらに、情報と人の関連付けをすること。</w:t>
      </w:r>
    </w:p>
    <w:p w14:paraId="04838AC6"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その上で、情報の選択の絞込みや、範囲の拡大、利用者属性に応じた情報閲覧環境を提供していくことです。</w:t>
      </w:r>
    </w:p>
    <w:p w14:paraId="456F7365" w14:textId="77777777" w:rsidR="001128D7" w:rsidRDefault="001128D7" w:rsidP="001128D7">
      <w:pPr>
        <w:pStyle w:val="2"/>
        <w:ind w:left="568" w:hanging="568"/>
      </w:pPr>
      <w:bookmarkStart w:id="5" w:name="_Toc448772152"/>
      <w:r w:rsidRPr="00F52021">
        <w:rPr>
          <w:rFonts w:hint="eastAsia"/>
        </w:rPr>
        <w:lastRenderedPageBreak/>
        <w:t>必要な要件を実現するための機能</w:t>
      </w:r>
      <w:bookmarkEnd w:id="5"/>
    </w:p>
    <w:p w14:paraId="5FAABCA3" w14:textId="77777777" w:rsidR="001128D7" w:rsidRDefault="001128D7" w:rsidP="001128D7">
      <w:r>
        <w:rPr>
          <w:noProof/>
        </w:rPr>
        <w:drawing>
          <wp:inline distT="0" distB="0" distL="0" distR="0" wp14:anchorId="6C9891CB" wp14:editId="341DFA4E">
            <wp:extent cx="5400040" cy="3575050"/>
            <wp:effectExtent l="19050" t="19050" r="10160" b="25400"/>
            <wp:docPr id="2080" name="図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00040" cy="3575050"/>
                    </a:xfrm>
                    <a:prstGeom prst="rect">
                      <a:avLst/>
                    </a:prstGeom>
                    <a:ln>
                      <a:solidFill>
                        <a:schemeClr val="accent1"/>
                      </a:solidFill>
                    </a:ln>
                  </pic:spPr>
                </pic:pic>
              </a:graphicData>
            </a:graphic>
          </wp:inline>
        </w:drawing>
      </w:r>
    </w:p>
    <w:p w14:paraId="341395FA" w14:textId="77777777" w:rsidR="001128D7" w:rsidRPr="00EC1E3F" w:rsidRDefault="001128D7" w:rsidP="001128D7">
      <w:pPr>
        <w:pStyle w:val="Web"/>
        <w:spacing w:before="0" w:beforeAutospacing="0" w:after="0" w:afterAutospacing="0"/>
        <w:rPr>
          <w:sz w:val="20"/>
          <w:szCs w:val="20"/>
        </w:rPr>
      </w:pPr>
      <w:r w:rsidRPr="00EC1E3F">
        <w:rPr>
          <w:rFonts w:ascii="Arial" w:eastAsiaTheme="minorEastAsia" w:cstheme="minorBidi" w:hint="eastAsia"/>
          <w:color w:val="000000" w:themeColor="text1"/>
          <w:kern w:val="24"/>
          <w:sz w:val="20"/>
          <w:szCs w:val="20"/>
          <w:u w:val="single"/>
        </w:rPr>
        <w:t>実施すべきことを、具体的に実現するために必要な機能を、考えていきます。</w:t>
      </w:r>
      <w:r w:rsidRPr="00EC1E3F">
        <w:rPr>
          <w:rFonts w:ascii="Arial" w:eastAsiaTheme="minorEastAsia" w:hAnsi="Arial" w:cstheme="minorBidi"/>
          <w:color w:val="000000" w:themeColor="text1"/>
          <w:kern w:val="24"/>
          <w:sz w:val="20"/>
          <w:szCs w:val="20"/>
        </w:rPr>
        <w:t xml:space="preserve"> </w:t>
      </w:r>
    </w:p>
    <w:p w14:paraId="6E6D6CB6" w14:textId="77777777" w:rsidR="001128D7" w:rsidRDefault="001128D7" w:rsidP="001128D7">
      <w:pPr>
        <w:pStyle w:val="2"/>
        <w:ind w:left="568" w:hanging="568"/>
      </w:pPr>
      <w:bookmarkStart w:id="6" w:name="_Toc448772153"/>
      <w:r w:rsidRPr="00F52021">
        <w:rPr>
          <w:rFonts w:hint="eastAsia"/>
        </w:rPr>
        <w:t>機能ごとに必要な技術要素</w:t>
      </w:r>
      <w:r>
        <w:rPr>
          <w:rFonts w:hint="eastAsia"/>
        </w:rPr>
        <w:t xml:space="preserve">　</w:t>
      </w:r>
      <w:r w:rsidRPr="00F52021">
        <w:rPr>
          <w:rFonts w:hint="eastAsia"/>
        </w:rPr>
        <w:t>情報の「見える化」（可視化）</w:t>
      </w:r>
      <w:bookmarkEnd w:id="6"/>
    </w:p>
    <w:p w14:paraId="76F07A99" w14:textId="77777777" w:rsidR="001128D7" w:rsidRDefault="001128D7" w:rsidP="001128D7">
      <w:r>
        <w:rPr>
          <w:noProof/>
        </w:rPr>
        <w:drawing>
          <wp:inline distT="0" distB="0" distL="0" distR="0" wp14:anchorId="7D1848FD" wp14:editId="27B51D21">
            <wp:extent cx="5400040" cy="3157855"/>
            <wp:effectExtent l="19050" t="19050" r="10160" b="23495"/>
            <wp:docPr id="2081" name="図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400040" cy="3157855"/>
                    </a:xfrm>
                    <a:prstGeom prst="rect">
                      <a:avLst/>
                    </a:prstGeom>
                    <a:ln>
                      <a:solidFill>
                        <a:schemeClr val="accent1"/>
                      </a:solidFill>
                    </a:ln>
                  </pic:spPr>
                </pic:pic>
              </a:graphicData>
            </a:graphic>
          </wp:inline>
        </w:drawing>
      </w:r>
    </w:p>
    <w:p w14:paraId="029C42C9"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まずは、データベース内の情報の「見える化」です。</w:t>
      </w:r>
    </w:p>
    <w:p w14:paraId="3FBACE98"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lastRenderedPageBreak/>
        <w:t>一般のユーザの情報探索行動として、検索の入り口は、まずは検索エンジンです。</w:t>
      </w:r>
      <w:r w:rsidRPr="00EC1E3F">
        <w:rPr>
          <w:rFonts w:ascii="Arial" w:eastAsiaTheme="minorEastAsia" w:cstheme="minorBidi" w:hint="eastAsia"/>
          <w:color w:val="000000" w:themeColor="text1"/>
          <w:kern w:val="24"/>
          <w:sz w:val="20"/>
          <w:szCs w:val="20"/>
        </w:rPr>
        <w:t>検索エンジンで見えない情報はないも同然です。データベースを公開していても、検索エンジンでは、データベースの中までは検索できません。</w:t>
      </w:r>
    </w:p>
    <w:p w14:paraId="7C947230"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rPr>
        <w:t>また、検索エンジンで見つかった無数のデータベースを、個別に確認していくことは困難です。</w:t>
      </w:r>
    </w:p>
    <w:p w14:paraId="65ED8B87"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個々に公開されているデータベースを、「見える化」すれば、検索エンジンや他のシステムからデータベースの中まで検索できるようになります。</w:t>
      </w:r>
    </w:p>
    <w:p w14:paraId="650EB00E"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rPr>
        <w:t>データベースの中まで検索できるようになると、情報量は、また飛躍的に増加します。</w:t>
      </w:r>
    </w:p>
    <w:p w14:paraId="7F84E625"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rPr>
        <w:t>ユーザの個々の検索ニーズに答えるためには、ニーズに応じて特化した多様な入り口（ポータル）が必要です。</w:t>
      </w:r>
    </w:p>
    <w:p w14:paraId="287E0A36" w14:textId="77777777" w:rsidR="001128D7" w:rsidRPr="00F52021" w:rsidRDefault="001128D7" w:rsidP="001128D7">
      <w:pPr>
        <w:pStyle w:val="2"/>
        <w:ind w:left="568" w:hanging="568"/>
      </w:pPr>
      <w:bookmarkStart w:id="7" w:name="_Toc448772154"/>
      <w:r w:rsidRPr="00F52021">
        <w:rPr>
          <w:rFonts w:hint="eastAsia"/>
        </w:rPr>
        <w:t>機能ごとに必要な技術要素</w:t>
      </w:r>
      <w:r>
        <w:rPr>
          <w:rFonts w:hint="eastAsia"/>
        </w:rPr>
        <w:t xml:space="preserve">　</w:t>
      </w:r>
      <w:r w:rsidRPr="00F52021">
        <w:rPr>
          <w:rFonts w:hint="eastAsia"/>
        </w:rPr>
        <w:t>情報を全体で集合知化</w:t>
      </w:r>
      <w:bookmarkEnd w:id="7"/>
    </w:p>
    <w:p w14:paraId="065A7B55" w14:textId="77777777" w:rsidR="001128D7" w:rsidRPr="005148D1" w:rsidRDefault="001128D7" w:rsidP="001128D7">
      <w:r>
        <w:rPr>
          <w:noProof/>
        </w:rPr>
        <w:drawing>
          <wp:inline distT="0" distB="0" distL="0" distR="0" wp14:anchorId="6A2B4158" wp14:editId="1876BC51">
            <wp:extent cx="5400040" cy="2981325"/>
            <wp:effectExtent l="19050" t="19050" r="10160" b="28575"/>
            <wp:docPr id="2082" name="図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400040" cy="2981325"/>
                    </a:xfrm>
                    <a:prstGeom prst="rect">
                      <a:avLst/>
                    </a:prstGeom>
                    <a:ln>
                      <a:solidFill>
                        <a:schemeClr val="accent1"/>
                      </a:solidFill>
                    </a:ln>
                  </pic:spPr>
                </pic:pic>
              </a:graphicData>
            </a:graphic>
          </wp:inline>
        </w:drawing>
      </w:r>
    </w:p>
    <w:p w14:paraId="583A2AD1"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次に情報の集約に関してです。</w:t>
      </w:r>
    </w:p>
    <w:p w14:paraId="4A8983F1"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組織を超えて知識を集約すること、として</w:t>
      </w:r>
    </w:p>
    <w:p w14:paraId="1897A399"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u w:val="single"/>
        </w:rPr>
        <w:t>現在、図書館、公文書館、博物館などのそれぞれの機関は、多くの書物を所蔵していますが、明確な基準に沿って、分担保存されていません。</w:t>
      </w:r>
    </w:p>
    <w:p w14:paraId="0C6BDF67"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rPr>
        <w:t>例えば、</w:t>
      </w:r>
      <w:r>
        <w:rPr>
          <w:rFonts w:ascii="Arial" w:eastAsiaTheme="minorEastAsia" w:hAnsi="Arial" w:cstheme="minorBidi"/>
          <w:color w:val="000000" w:themeColor="text1"/>
          <w:kern w:val="24"/>
          <w:sz w:val="20"/>
          <w:szCs w:val="20"/>
        </w:rPr>
        <w:t>Google</w:t>
      </w:r>
      <w:r>
        <w:rPr>
          <w:rFonts w:ascii="Arial" w:eastAsiaTheme="minorEastAsia" w:cstheme="minorBidi" w:hint="eastAsia"/>
          <w:color w:val="000000" w:themeColor="text1"/>
          <w:kern w:val="24"/>
          <w:sz w:val="20"/>
          <w:szCs w:val="20"/>
        </w:rPr>
        <w:t>や</w:t>
      </w:r>
      <w:r>
        <w:rPr>
          <w:rFonts w:ascii="Arial" w:eastAsiaTheme="minorEastAsia" w:hAnsi="Arial" w:cstheme="minorBidi"/>
          <w:color w:val="000000" w:themeColor="text1"/>
          <w:kern w:val="24"/>
          <w:sz w:val="20"/>
          <w:szCs w:val="20"/>
        </w:rPr>
        <w:t>PORTA</w:t>
      </w:r>
      <w:r>
        <w:rPr>
          <w:rFonts w:ascii="Arial" w:eastAsiaTheme="minorEastAsia" w:cstheme="minorBidi" w:hint="eastAsia"/>
          <w:color w:val="000000" w:themeColor="text1"/>
          <w:kern w:val="24"/>
          <w:sz w:val="20"/>
          <w:szCs w:val="20"/>
        </w:rPr>
        <w:t>で「源氏物語」を検索して見ると、様々な機関、個人が情報を発信しています。１つの機関だけを検索しても、全体から見ると一部に過ぎません。</w:t>
      </w:r>
    </w:p>
    <w:p w14:paraId="21663C73"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14:paraId="6A29CCEF"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専門家の知識を集約すること、として</w:t>
      </w:r>
    </w:p>
    <w:p w14:paraId="60A7DFC3"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u w:val="single"/>
        </w:rPr>
        <w:lastRenderedPageBreak/>
        <w:t>図書館、文書館等の専門組織の強みは、司書、学芸員などの職員が持つ知識です。その知識は、多岐に亘っていますが、それぞれが持つ知識は、単独では網羅的ではありません。これらの知識を集合して使えるようにすることが大切です。</w:t>
      </w:r>
    </w:p>
    <w:p w14:paraId="23402E1C"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rPr>
        <w:t>その方法として、古くから、ナレッジデータベースの構築が叫ばれています。</w:t>
      </w:r>
    </w:p>
    <w:p w14:paraId="70359BB8"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14:paraId="53A3E0D9"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専門家による</w:t>
      </w:r>
      <w:r>
        <w:rPr>
          <w:rFonts w:ascii="Arial" w:eastAsiaTheme="minorEastAsia" w:hAnsi="Arial" w:cstheme="minorBidi"/>
          <w:color w:val="000000" w:themeColor="text1"/>
          <w:kern w:val="24"/>
          <w:sz w:val="20"/>
          <w:szCs w:val="20"/>
        </w:rPr>
        <w:t>Wikipedia</w:t>
      </w:r>
      <w:r>
        <w:rPr>
          <w:rFonts w:ascii="Arial" w:eastAsiaTheme="minorEastAsia" w:cstheme="minorBidi" w:hint="eastAsia"/>
          <w:color w:val="000000" w:themeColor="text1"/>
          <w:kern w:val="24"/>
          <w:sz w:val="20"/>
          <w:szCs w:val="20"/>
        </w:rPr>
        <w:t>のようなものを作ってもいいのではないでしょうか？</w:t>
      </w:r>
    </w:p>
    <w:p w14:paraId="50F5BA2D"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個人の知識を活用すること、として</w:t>
      </w:r>
    </w:p>
    <w:p w14:paraId="7DF425EA" w14:textId="77777777" w:rsidR="001128D7" w:rsidRDefault="001128D7" w:rsidP="001128D7">
      <w:pPr>
        <w:pStyle w:val="Web"/>
        <w:spacing w:before="0" w:beforeAutospacing="0" w:after="0" w:afterAutospacing="0" w:line="216" w:lineRule="auto"/>
        <w:ind w:left="1109" w:hanging="374"/>
      </w:pPr>
      <w:r>
        <w:rPr>
          <w:rFonts w:ascii="Arial" w:eastAsiaTheme="minorEastAsia" w:hAnsi="Arial" w:cstheme="minorBidi"/>
          <w:color w:val="000000" w:themeColor="text1"/>
          <w:kern w:val="24"/>
          <w:sz w:val="20"/>
          <w:szCs w:val="20"/>
        </w:rPr>
        <w:t>CGM(Consumer Generated Media)</w:t>
      </w:r>
      <w:r>
        <w:rPr>
          <w:rFonts w:ascii="Arial" w:eastAsiaTheme="minorEastAsia" w:cstheme="minorBidi" w:hint="eastAsia"/>
          <w:color w:val="000000" w:themeColor="text1"/>
          <w:kern w:val="24"/>
          <w:sz w:val="20"/>
          <w:szCs w:val="20"/>
        </w:rPr>
        <w:t>の活用</w:t>
      </w:r>
    </w:p>
    <w:p w14:paraId="1A5F6C7C"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u w:val="single"/>
        </w:rPr>
        <w:t>ここ</w:t>
      </w:r>
      <w:r>
        <w:rPr>
          <w:rFonts w:ascii="Arial" w:eastAsiaTheme="minorEastAsia" w:hAnsi="Arial" w:cstheme="minorBidi"/>
          <w:color w:val="000000" w:themeColor="text1"/>
          <w:kern w:val="24"/>
          <w:sz w:val="20"/>
          <w:szCs w:val="20"/>
          <w:u w:val="single"/>
        </w:rPr>
        <w:t>2</w:t>
      </w:r>
      <w:r>
        <w:rPr>
          <w:rFonts w:ascii="Arial" w:eastAsiaTheme="minorEastAsia" w:cstheme="minorBidi" w:hint="eastAsia"/>
          <w:color w:val="000000" w:themeColor="text1"/>
          <w:kern w:val="24"/>
          <w:sz w:val="20"/>
          <w:szCs w:val="20"/>
          <w:u w:val="single"/>
        </w:rPr>
        <w:t>～</w:t>
      </w:r>
      <w:r>
        <w:rPr>
          <w:rFonts w:ascii="Arial" w:eastAsiaTheme="minorEastAsia" w:hAnsi="Arial" w:cstheme="minorBidi"/>
          <w:color w:val="000000" w:themeColor="text1"/>
          <w:kern w:val="24"/>
          <w:sz w:val="20"/>
          <w:szCs w:val="20"/>
          <w:u w:val="single"/>
        </w:rPr>
        <w:t>3</w:t>
      </w:r>
      <w:r>
        <w:rPr>
          <w:rFonts w:ascii="Arial" w:eastAsiaTheme="minorEastAsia" w:cstheme="minorBidi" w:hint="eastAsia"/>
          <w:color w:val="000000" w:themeColor="text1"/>
          <w:kern w:val="24"/>
          <w:sz w:val="20"/>
          <w:szCs w:val="20"/>
          <w:u w:val="single"/>
        </w:rPr>
        <w:t>年で、組織や専門家だけでなく、一般ユーザが直接生成する情報は、膨大になってきました。それらは、個々には断片であっても、集合すると有用な情報になっています。</w:t>
      </w:r>
    </w:p>
    <w:p w14:paraId="59D188DE"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はてな、</w:t>
      </w:r>
      <w:r>
        <w:rPr>
          <w:rFonts w:ascii="Arial" w:eastAsiaTheme="minorEastAsia" w:hAnsi="Arial" w:cstheme="minorBidi"/>
          <w:color w:val="000000" w:themeColor="text1"/>
          <w:kern w:val="24"/>
          <w:sz w:val="20"/>
          <w:szCs w:val="20"/>
        </w:rPr>
        <w:t>Yahoo</w:t>
      </w:r>
      <w:r>
        <w:rPr>
          <w:rFonts w:ascii="Arial" w:eastAsiaTheme="minorEastAsia" w:cstheme="minorBidi" w:hint="eastAsia"/>
          <w:color w:val="000000" w:themeColor="text1"/>
          <w:kern w:val="24"/>
          <w:sz w:val="20"/>
          <w:szCs w:val="20"/>
        </w:rPr>
        <w:t>知恵袋、教えて</w:t>
      </w:r>
      <w:r>
        <w:rPr>
          <w:rFonts w:ascii="Arial" w:eastAsiaTheme="minorEastAsia" w:hAnsi="Arial" w:cstheme="minorBidi"/>
          <w:color w:val="000000" w:themeColor="text1"/>
          <w:kern w:val="24"/>
          <w:sz w:val="20"/>
          <w:szCs w:val="20"/>
        </w:rPr>
        <w:t>goo</w:t>
      </w:r>
      <w:r>
        <w:rPr>
          <w:rFonts w:ascii="Arial" w:eastAsiaTheme="minorEastAsia" w:cstheme="minorBidi" w:hint="eastAsia"/>
          <w:color w:val="000000" w:themeColor="text1"/>
          <w:kern w:val="24"/>
          <w:sz w:val="20"/>
          <w:szCs w:val="20"/>
        </w:rPr>
        <w:t>などでは、専門家のレファレンス情報を凌ぐ情報提供も多々あります。</w:t>
      </w:r>
      <w:r>
        <w:rPr>
          <w:rFonts w:ascii="Arial" w:eastAsiaTheme="minorEastAsia" w:hAnsi="Arial" w:cstheme="minorBidi"/>
          <w:color w:val="000000" w:themeColor="text1"/>
          <w:kern w:val="24"/>
          <w:sz w:val="20"/>
          <w:szCs w:val="20"/>
        </w:rPr>
        <w:t>Wikipedia</w:t>
      </w:r>
      <w:r>
        <w:rPr>
          <w:rFonts w:ascii="Arial" w:eastAsiaTheme="minorEastAsia" w:cstheme="minorBidi" w:hint="eastAsia"/>
          <w:color w:val="000000" w:themeColor="text1"/>
          <w:kern w:val="24"/>
          <w:sz w:val="20"/>
          <w:szCs w:val="20"/>
        </w:rPr>
        <w:t>を辞書や解題として利用して、問題解決できる場合も多いと思います。</w:t>
      </w:r>
    </w:p>
    <w:p w14:paraId="567C92D9"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また、ユーザの利用行動の情報、コメントも、集約するとそれ自身も他のユーザにとって、有用な情報源となります。</w:t>
      </w:r>
    </w:p>
    <w:p w14:paraId="041A85BF" w14:textId="77777777" w:rsidR="001128D7" w:rsidRDefault="001128D7" w:rsidP="001128D7">
      <w:pPr>
        <w:pStyle w:val="2"/>
        <w:ind w:left="568" w:hanging="568"/>
      </w:pPr>
      <w:bookmarkStart w:id="8" w:name="_Toc448772155"/>
      <w:r w:rsidRPr="005C3021">
        <w:rPr>
          <w:rFonts w:hint="eastAsia"/>
        </w:rPr>
        <w:t>機能ごとに必要な技術要素</w:t>
      </w:r>
      <w:r>
        <w:rPr>
          <w:rFonts w:hint="eastAsia"/>
        </w:rPr>
        <w:t xml:space="preserve">　</w:t>
      </w:r>
      <w:r w:rsidRPr="005C3021">
        <w:rPr>
          <w:rFonts w:hint="eastAsia"/>
        </w:rPr>
        <w:t>集合知の永久保存</w:t>
      </w:r>
      <w:bookmarkEnd w:id="8"/>
    </w:p>
    <w:p w14:paraId="0889ADFB" w14:textId="77777777" w:rsidR="001128D7" w:rsidRDefault="001128D7" w:rsidP="001128D7">
      <w:r>
        <w:rPr>
          <w:noProof/>
        </w:rPr>
        <w:drawing>
          <wp:inline distT="0" distB="0" distL="0" distR="0" wp14:anchorId="1E231FC2" wp14:editId="44860F06">
            <wp:extent cx="5400040" cy="2843530"/>
            <wp:effectExtent l="19050" t="19050" r="10160" b="13970"/>
            <wp:docPr id="2083" name="図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00040" cy="2843530"/>
                    </a:xfrm>
                    <a:prstGeom prst="rect">
                      <a:avLst/>
                    </a:prstGeom>
                    <a:ln>
                      <a:solidFill>
                        <a:schemeClr val="accent1"/>
                      </a:solidFill>
                    </a:ln>
                  </pic:spPr>
                </pic:pic>
              </a:graphicData>
            </a:graphic>
          </wp:inline>
        </w:drawing>
      </w:r>
    </w:p>
    <w:p w14:paraId="24E43580"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永久保存のために実施すべきことの１つとして</w:t>
      </w:r>
    </w:p>
    <w:p w14:paraId="61E535A2"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i/>
          <w:iCs/>
          <w:color w:val="000000" w:themeColor="text1"/>
          <w:kern w:val="24"/>
          <w:sz w:val="20"/>
          <w:szCs w:val="20"/>
        </w:rPr>
        <w:t>組織、専門家、個人が生成しインターネットで公開した情報は、どれも現在のユーザにとって、重要なものです。</w:t>
      </w:r>
    </w:p>
    <w:p w14:paraId="3147624B"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i/>
          <w:iCs/>
          <w:color w:val="000000" w:themeColor="text1"/>
          <w:kern w:val="24"/>
          <w:sz w:val="20"/>
          <w:szCs w:val="20"/>
        </w:rPr>
        <w:lastRenderedPageBreak/>
        <w:t>それらは、いつの時代も歴史的文献として古い資料を閲覧利用するのと同じで、将来のユーザにとっても重要なものです。そのために、将来に亘って利用できる形で保存しておくことが必要です。</w:t>
      </w:r>
    </w:p>
    <w:p w14:paraId="1A9293F1"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i/>
          <w:iCs/>
          <w:color w:val="000000" w:themeColor="text1"/>
          <w:kern w:val="24"/>
          <w:sz w:val="20"/>
          <w:szCs w:val="20"/>
        </w:rPr>
        <w:t>インターネット上の情報は消え行くものです。各サイトから消えるまえにアーカイブ機関が保存できるようにする必要があります。</w:t>
      </w:r>
    </w:p>
    <w:p w14:paraId="04423CFA" w14:textId="77777777" w:rsidR="001128D7" w:rsidRPr="00EC1E3F" w:rsidRDefault="001128D7" w:rsidP="001128D7">
      <w:pPr>
        <w:pStyle w:val="Web"/>
        <w:spacing w:before="0" w:beforeAutospacing="0" w:after="0" w:afterAutospacing="0"/>
        <w:ind w:left="1858" w:hanging="374"/>
        <w:rPr>
          <w:sz w:val="20"/>
          <w:szCs w:val="20"/>
        </w:rPr>
      </w:pPr>
      <w:r w:rsidRPr="00EC1E3F">
        <w:rPr>
          <w:rFonts w:ascii="Arial" w:eastAsiaTheme="minorEastAsia" w:cstheme="minorBidi" w:hint="eastAsia"/>
          <w:i/>
          <w:iCs/>
          <w:color w:val="000000" w:themeColor="text1"/>
          <w:kern w:val="24"/>
          <w:sz w:val="20"/>
          <w:szCs w:val="20"/>
        </w:rPr>
        <w:t>各サイトで利用できるうちはアーカイブからコンテンツを公開できなくても、消える前に保存する必要があります。</w:t>
      </w:r>
    </w:p>
    <w:p w14:paraId="7C29EDAD"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現在の媒体、ファイルフォーマットは、そのままでは、将来、読めなくなります。紙で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14:paraId="6F900227"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i/>
          <w:iCs/>
          <w:color w:val="000000" w:themeColor="text1"/>
          <w:kern w:val="24"/>
          <w:sz w:val="20"/>
          <w:szCs w:val="20"/>
        </w:rPr>
        <w:t>インターネット上の情報は、すべてを１つの組織で保存することは不可能です。</w:t>
      </w:r>
    </w:p>
    <w:p w14:paraId="02AF7933"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i/>
          <w:iCs/>
          <w:color w:val="000000" w:themeColor="text1"/>
          <w:kern w:val="24"/>
          <w:sz w:val="20"/>
          <w:szCs w:val="20"/>
        </w:rPr>
        <w:t>複数のアーカイブ組織で分担して保存できるようにする必要があります。</w:t>
      </w:r>
    </w:p>
    <w:p w14:paraId="20C943B7"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i/>
          <w:iCs/>
          <w:color w:val="000000" w:themeColor="text1"/>
          <w:kern w:val="24"/>
          <w:sz w:val="20"/>
          <w:szCs w:val="20"/>
        </w:rPr>
        <w:t>各アーカイブ組織が、自らの組織のタスクに応じて、必要なコンテンツを交換し合って保存できるようにしていく必要があります。</w:t>
      </w:r>
    </w:p>
    <w:p w14:paraId="64378112" w14:textId="77777777" w:rsidR="001128D7" w:rsidRPr="00EC1E3F" w:rsidRDefault="001128D7" w:rsidP="001128D7">
      <w:pPr>
        <w:pStyle w:val="Web"/>
        <w:spacing w:before="0" w:beforeAutospacing="0" w:after="0" w:afterAutospacing="0"/>
        <w:ind w:left="1858" w:hanging="374"/>
        <w:rPr>
          <w:sz w:val="20"/>
          <w:szCs w:val="20"/>
        </w:rPr>
      </w:pPr>
      <w:r w:rsidRPr="00EC1E3F">
        <w:rPr>
          <w:rFonts w:ascii="Arial" w:eastAsiaTheme="minorEastAsia" w:cstheme="minorBidi" w:hint="eastAsia"/>
          <w:i/>
          <w:iCs/>
          <w:color w:val="000000" w:themeColor="text1"/>
          <w:kern w:val="24"/>
          <w:sz w:val="20"/>
          <w:szCs w:val="20"/>
        </w:rPr>
        <w:t>永久保存の観点からのディザスタリカバリ対策の面からも有効なことです。</w:t>
      </w:r>
    </w:p>
    <w:p w14:paraId="405F8C38" w14:textId="77777777" w:rsidR="001128D7" w:rsidRDefault="001128D7" w:rsidP="001128D7">
      <w:pPr>
        <w:pStyle w:val="2"/>
        <w:ind w:left="568" w:hanging="568"/>
      </w:pPr>
      <w:bookmarkStart w:id="9" w:name="_Toc448772156"/>
      <w:r w:rsidRPr="005C3021">
        <w:rPr>
          <w:rFonts w:hint="eastAsia"/>
        </w:rPr>
        <w:t>機能ごとに必要な技術要素</w:t>
      </w:r>
      <w:r>
        <w:rPr>
          <w:rFonts w:hint="eastAsia"/>
        </w:rPr>
        <w:t xml:space="preserve">　</w:t>
      </w:r>
      <w:r w:rsidRPr="005C3021">
        <w:rPr>
          <w:rFonts w:hint="eastAsia"/>
        </w:rPr>
        <w:t>情報の組織化・情報と人の関係付け</w:t>
      </w:r>
      <w:bookmarkEnd w:id="9"/>
    </w:p>
    <w:p w14:paraId="2C9323C6" w14:textId="77777777" w:rsidR="001128D7" w:rsidRDefault="001128D7" w:rsidP="001128D7">
      <w:r>
        <w:rPr>
          <w:noProof/>
        </w:rPr>
        <w:drawing>
          <wp:inline distT="0" distB="0" distL="0" distR="0" wp14:anchorId="65FB1FD6" wp14:editId="6E013998">
            <wp:extent cx="5400040" cy="3348990"/>
            <wp:effectExtent l="19050" t="19050" r="10160" b="22860"/>
            <wp:docPr id="2084" name="図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400040" cy="3348990"/>
                    </a:xfrm>
                    <a:prstGeom prst="rect">
                      <a:avLst/>
                    </a:prstGeom>
                    <a:ln>
                      <a:solidFill>
                        <a:schemeClr val="accent1"/>
                      </a:solidFill>
                    </a:ln>
                  </pic:spPr>
                </pic:pic>
              </a:graphicData>
            </a:graphic>
          </wp:inline>
        </w:drawing>
      </w:r>
    </w:p>
    <w:p w14:paraId="23D03E32"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u w:val="single"/>
        </w:rPr>
        <w:t>情報の組織化、</w:t>
      </w:r>
    </w:p>
    <w:p w14:paraId="06EEC0C9"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【スライド】</w:t>
      </w:r>
      <w:r w:rsidRPr="00EC1E3F">
        <w:rPr>
          <w:rFonts w:ascii="Arial" w:eastAsiaTheme="minorEastAsia" w:cstheme="minorBidi" w:hint="eastAsia"/>
          <w:color w:val="000000" w:themeColor="text1"/>
          <w:kern w:val="24"/>
          <w:sz w:val="20"/>
          <w:szCs w:val="20"/>
          <w:u w:val="single"/>
        </w:rPr>
        <w:t>情報の組織化として、</w:t>
      </w:r>
    </w:p>
    <w:p w14:paraId="1066907A"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lastRenderedPageBreak/>
        <w:t>情報が膨大になるほど、情報の選択が必要になります。最近は、コンテンツの内容をキーワードで全文検索することで十分、という声もありますが、それでは本当に必要な情報が見逃される可能性も多くあります。</w:t>
      </w:r>
    </w:p>
    <w:p w14:paraId="49C1474D"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そのために情報に対する情報として、ある程度のメタデータが付与されることが有効です。メタデータは一義的には、コンテンツの作成者が付与するのが望ましいと考えます。</w:t>
      </w:r>
    </w:p>
    <w:p w14:paraId="16D92A8B"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hAnsi="Arial" w:cstheme="minorBidi"/>
          <w:color w:val="000000" w:themeColor="text1"/>
          <w:kern w:val="24"/>
          <w:sz w:val="20"/>
          <w:szCs w:val="20"/>
          <w:u w:val="single"/>
        </w:rPr>
        <w:t>CGM(Consumer Generated Media)</w:t>
      </w:r>
      <w:r w:rsidRPr="00EC1E3F">
        <w:rPr>
          <w:rFonts w:ascii="Arial" w:eastAsiaTheme="minorEastAsia" w:cstheme="minorBidi" w:hint="eastAsia"/>
          <w:color w:val="000000" w:themeColor="text1"/>
          <w:kern w:val="24"/>
          <w:sz w:val="20"/>
          <w:szCs w:val="20"/>
          <w:u w:val="single"/>
        </w:rPr>
        <w:t>という概念がありますが、</w:t>
      </w:r>
    </w:p>
    <w:p w14:paraId="2441DA9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現在、</w:t>
      </w:r>
      <w:r w:rsidRPr="00EC1E3F">
        <w:rPr>
          <w:rFonts w:ascii="Arial" w:eastAsiaTheme="minorEastAsia" w:hAnsi="Arial" w:cstheme="minorBidi"/>
          <w:color w:val="000000" w:themeColor="text1"/>
          <w:kern w:val="24"/>
          <w:sz w:val="20"/>
          <w:szCs w:val="20"/>
          <w:u w:val="single"/>
        </w:rPr>
        <w:t>blog</w:t>
      </w:r>
      <w:r w:rsidRPr="00EC1E3F">
        <w:rPr>
          <w:rFonts w:ascii="Arial" w:eastAsiaTheme="minorEastAsia" w:cstheme="minorBidi" w:hint="eastAsia"/>
          <w:color w:val="000000" w:themeColor="text1"/>
          <w:kern w:val="24"/>
          <w:sz w:val="20"/>
          <w:szCs w:val="20"/>
          <w:u w:val="single"/>
        </w:rPr>
        <w:t>、</w:t>
      </w:r>
      <w:r w:rsidRPr="00EC1E3F">
        <w:rPr>
          <w:rFonts w:ascii="Arial" w:eastAsiaTheme="minorEastAsia" w:hAnsi="Arial" w:cstheme="minorBidi"/>
          <w:color w:val="000000" w:themeColor="text1"/>
          <w:kern w:val="24"/>
          <w:sz w:val="20"/>
          <w:szCs w:val="20"/>
          <w:u w:val="single"/>
        </w:rPr>
        <w:t>wiki</w:t>
      </w:r>
      <w:r w:rsidRPr="00EC1E3F">
        <w:rPr>
          <w:rFonts w:ascii="Arial" w:eastAsiaTheme="minorEastAsia" w:cstheme="minorBidi" w:hint="eastAsia"/>
          <w:color w:val="000000" w:themeColor="text1"/>
          <w:kern w:val="24"/>
          <w:sz w:val="20"/>
          <w:szCs w:val="20"/>
          <w:u w:val="single"/>
        </w:rPr>
        <w:t>、</w:t>
      </w:r>
      <w:r w:rsidRPr="00EC1E3F">
        <w:rPr>
          <w:rFonts w:ascii="Arial" w:eastAsiaTheme="minorEastAsia" w:hAnsi="Arial" w:cstheme="minorBidi"/>
          <w:color w:val="000000" w:themeColor="text1"/>
          <w:kern w:val="24"/>
          <w:sz w:val="20"/>
          <w:szCs w:val="20"/>
          <w:u w:val="single"/>
        </w:rPr>
        <w:t>SNS</w:t>
      </w:r>
      <w:r w:rsidRPr="00EC1E3F">
        <w:rPr>
          <w:rFonts w:ascii="Arial" w:eastAsiaTheme="minorEastAsia" w:cstheme="minorBidi" w:hint="eastAsia"/>
          <w:color w:val="000000" w:themeColor="text1"/>
          <w:kern w:val="24"/>
          <w:sz w:val="20"/>
          <w:szCs w:val="20"/>
          <w:u w:val="single"/>
        </w:rPr>
        <w:t>のような</w:t>
      </w:r>
      <w:r w:rsidRPr="00EC1E3F">
        <w:rPr>
          <w:rFonts w:ascii="Arial" w:eastAsiaTheme="minorEastAsia" w:hAnsi="Arial" w:cstheme="minorBidi"/>
          <w:color w:val="000000" w:themeColor="text1"/>
          <w:kern w:val="24"/>
          <w:sz w:val="20"/>
          <w:szCs w:val="20"/>
          <w:u w:val="single"/>
        </w:rPr>
        <w:t>CMS</w:t>
      </w:r>
      <w:r w:rsidRPr="00EC1E3F">
        <w:rPr>
          <w:rFonts w:ascii="Arial" w:eastAsiaTheme="minorEastAsia" w:cstheme="minorBidi" w:hint="eastAsia"/>
          <w:color w:val="000000" w:themeColor="text1"/>
          <w:kern w:val="24"/>
          <w:sz w:val="20"/>
          <w:szCs w:val="20"/>
          <w:u w:val="single"/>
        </w:rPr>
        <w:t>（</w:t>
      </w:r>
      <w:r w:rsidRPr="00EC1E3F">
        <w:rPr>
          <w:rFonts w:ascii="Arial" w:eastAsiaTheme="minorEastAsia" w:hAnsi="Arial" w:cstheme="minorBidi"/>
          <w:color w:val="000000" w:themeColor="text1"/>
          <w:kern w:val="24"/>
          <w:sz w:val="20"/>
          <w:szCs w:val="20"/>
          <w:u w:val="single"/>
        </w:rPr>
        <w:t>Contents Management System</w:t>
      </w:r>
      <w:r w:rsidRPr="00EC1E3F">
        <w:rPr>
          <w:rFonts w:ascii="Arial" w:eastAsiaTheme="minorEastAsia" w:cstheme="minorBidi" w:hint="eastAsia"/>
          <w:color w:val="000000" w:themeColor="text1"/>
          <w:kern w:val="24"/>
          <w:sz w:val="20"/>
          <w:szCs w:val="20"/>
          <w:u w:val="single"/>
        </w:rPr>
        <w:t>）を利用した環境で生成されたコンテンツは、ユーザが意識しなくても、システムにより、自動的に、ある程度のメタデータが付与されます。</w:t>
      </w:r>
    </w:p>
    <w:p w14:paraId="0D6C4A6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また、</w:t>
      </w:r>
      <w:r w:rsidRPr="00EC1E3F">
        <w:rPr>
          <w:rFonts w:ascii="Arial" w:eastAsiaTheme="minorEastAsia" w:hAnsi="Arial" w:cstheme="minorBidi"/>
          <w:color w:val="000000" w:themeColor="text1"/>
          <w:kern w:val="24"/>
          <w:sz w:val="20"/>
          <w:szCs w:val="20"/>
        </w:rPr>
        <w:t>html</w:t>
      </w:r>
      <w:r w:rsidRPr="00EC1E3F">
        <w:rPr>
          <w:rFonts w:ascii="Arial" w:eastAsiaTheme="minorEastAsia" w:cstheme="minorBidi" w:hint="eastAsia"/>
          <w:color w:val="000000" w:themeColor="text1"/>
          <w:kern w:val="24"/>
          <w:sz w:val="20"/>
          <w:szCs w:val="20"/>
        </w:rPr>
        <w:t>で書かれた文書に、システムにより、マイクロフォーマットのような形で、システムが判断できる意味ある情報をもたらすことも可能になってきています。</w:t>
      </w:r>
    </w:p>
    <w:p w14:paraId="0E6FCA1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14:paraId="71A9427A"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統制語彙のようにあらかじめ定められた言葉でものごとを分類するのではなく、各人が任意のタグ（自然語）を追加するものです。ユーザが自ら情報群を作ることです。</w:t>
      </w:r>
    </w:p>
    <w:p w14:paraId="056825E7"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より精度の高い検索を可能にするためには、情報に対して、タイトル、著者、作成日はもとより、多角的な検索のための各種分類を付与することが必要です。</w:t>
      </w:r>
      <w:r w:rsidRPr="00EC1E3F">
        <w:rPr>
          <w:rFonts w:ascii="Arial" w:eastAsiaTheme="minorEastAsia" w:cstheme="minorBidi" w:hint="eastAsia"/>
          <w:color w:val="000000" w:themeColor="text1"/>
          <w:kern w:val="24"/>
          <w:sz w:val="20"/>
          <w:szCs w:val="20"/>
          <w:u w:val="single"/>
        </w:rPr>
        <w:t xml:space="preserve"> </w:t>
      </w:r>
    </w:p>
    <w:p w14:paraId="0782D1D5"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rPr>
        <w:t>自動組織化（自動メタデータ付与）</w:t>
      </w:r>
    </w:p>
    <w:p w14:paraId="40B893B9"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それには、人手を介さないで、コンテンツの文書構造、文脈、画像や音声の特徴を、システム的に自動で認識し、メタデータを生成する、自動メタデータ付与の仕組みが必要です。</w:t>
      </w:r>
    </w:p>
    <w:p w14:paraId="0407F4A8"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現在利用されている例としては、はてなブックマークでは、ブックマークすると、自動的にカテゴリ分類とキーワードが候補として提示されています。</w:t>
      </w:r>
    </w:p>
    <w:p w14:paraId="40417958"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現在、また、今後も、様々な機関で研究開発や製品開発が進んでいくと思われます。</w:t>
      </w:r>
    </w:p>
    <w:p w14:paraId="2AD8F42B"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情報と情報の関連付け、として</w:t>
      </w:r>
    </w:p>
    <w:p w14:paraId="601BEF3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情報にある程度、メタデータが付与されれば、著作の内容、属性での類似性などで、グルーピング（いわゆるクラスタリング）して情報群を形成できます。</w:t>
      </w:r>
    </w:p>
    <w:p w14:paraId="2AB5B3EE"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あとで図示する、</w:t>
      </w:r>
      <w:r w:rsidRPr="00EC1E3F">
        <w:rPr>
          <w:rFonts w:ascii="Arial" w:eastAsiaTheme="minorEastAsia" w:hAnsi="Arial" w:cstheme="minorBidi"/>
          <w:color w:val="000000" w:themeColor="text1"/>
          <w:kern w:val="24"/>
          <w:sz w:val="20"/>
          <w:szCs w:val="20"/>
          <w:u w:val="single"/>
        </w:rPr>
        <w:t>FRBR</w:t>
      </w:r>
      <w:r w:rsidRPr="00EC1E3F">
        <w:rPr>
          <w:rFonts w:ascii="Arial" w:eastAsiaTheme="minorEastAsia" w:cstheme="minorBidi" w:hint="eastAsia"/>
          <w:color w:val="000000" w:themeColor="text1"/>
          <w:kern w:val="24"/>
          <w:sz w:val="20"/>
          <w:szCs w:val="20"/>
          <w:u w:val="single"/>
        </w:rPr>
        <w:t>、書誌ファミリーの概念での組織化も一つの方法です。</w:t>
      </w:r>
    </w:p>
    <w:p w14:paraId="17C470DA"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hAnsi="Arial" w:cstheme="minorBidi"/>
          <w:color w:val="000000" w:themeColor="text1"/>
          <w:kern w:val="24"/>
          <w:sz w:val="20"/>
          <w:szCs w:val="20"/>
        </w:rPr>
        <w:t>FRBR</w:t>
      </w:r>
      <w:r w:rsidRPr="00EC1E3F">
        <w:rPr>
          <w:rFonts w:ascii="Arial" w:eastAsiaTheme="minorEastAsia" w:cstheme="minorBidi" w:hint="eastAsia"/>
          <w:color w:val="000000" w:themeColor="text1"/>
          <w:kern w:val="24"/>
          <w:sz w:val="20"/>
          <w:szCs w:val="20"/>
        </w:rPr>
        <w:t>や書誌ファミリーの概念で、同一著作、原作から様々な媒体や形式に派生した著作物を書誌事項で体系的に把握することも有効です。</w:t>
      </w:r>
    </w:p>
    <w:p w14:paraId="662A284B"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hAnsi="Arial" w:cstheme="minorBidi"/>
          <w:color w:val="000000" w:themeColor="text1"/>
          <w:kern w:val="24"/>
          <w:sz w:val="20"/>
          <w:szCs w:val="20"/>
        </w:rPr>
        <w:t>CGM</w:t>
      </w:r>
      <w:r w:rsidRPr="00EC1E3F">
        <w:rPr>
          <w:rFonts w:ascii="Arial" w:eastAsiaTheme="minorEastAsia" w:cstheme="minorBidi" w:hint="eastAsia"/>
          <w:color w:val="000000" w:themeColor="text1"/>
          <w:kern w:val="24"/>
          <w:sz w:val="20"/>
          <w:szCs w:val="20"/>
        </w:rPr>
        <w:t>の活用例として、</w:t>
      </w:r>
      <w:r w:rsidRPr="00EC1E3F">
        <w:rPr>
          <w:rFonts w:ascii="Arial" w:eastAsiaTheme="minorEastAsia" w:cstheme="minorBidi" w:hint="eastAsia"/>
          <w:color w:val="000000" w:themeColor="text1"/>
          <w:kern w:val="24"/>
          <w:sz w:val="20"/>
          <w:szCs w:val="20"/>
          <w:u w:val="single"/>
        </w:rPr>
        <w:t>ソーシャルタギングなどにおいて、統制語が使われていけば、より確実な分類になって、ユーザの情報だけででも、精度の高いグルーピングが可能になっていきます。</w:t>
      </w:r>
    </w:p>
    <w:p w14:paraId="7A58C1E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lastRenderedPageBreak/>
        <w:t>セマンティックウェブ技術の活用←分かりやすく解説</w:t>
      </w:r>
    </w:p>
    <w:p w14:paraId="3A148487"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u w:val="single"/>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14:paraId="402D0A62"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利用者情報の組織化</w:t>
      </w:r>
    </w:p>
    <w:p w14:paraId="1AF41531"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【スライド】</w:t>
      </w:r>
      <w:r w:rsidRPr="00EC1E3F">
        <w:rPr>
          <w:rFonts w:ascii="Arial" w:eastAsiaTheme="minorEastAsia" w:cstheme="minorBidi" w:hint="eastAsia"/>
          <w:color w:val="000000" w:themeColor="text1"/>
          <w:kern w:val="24"/>
          <w:sz w:val="20"/>
          <w:szCs w:val="20"/>
          <w:u w:val="single"/>
        </w:rPr>
        <w:t>図書館では、従来、利用者情報、利用情報は、情報検索、閲覧には利用してきませんでした。</w:t>
      </w:r>
    </w:p>
    <w:p w14:paraId="20DDA622"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しかし、ユーザの利用傾向がわかれば、ユーザの趣味、嗜好などを推定でき、同じ検索手段でも、あらかじめ、提示する情報の機械的な絞込みが可能になります。</w:t>
      </w:r>
    </w:p>
    <w:p w14:paraId="723B3C11"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決して、実在する特定個人のプロフィールや、行動を監視するのが、目的ではありません。</w:t>
      </w:r>
    </w:p>
    <w:p w14:paraId="657C5095"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その意味では、実在する個人として登録されないと使えない申し込み機能と、情報探索のためのユーザ管理は別物として運用されることが好ましいかもしれません。</w:t>
      </w:r>
    </w:p>
    <w:p w14:paraId="6D2C606F"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また、推定に当たっては、ユーザには、公的、私的で別の嗜好を持つことも考慮する必要があります。</w:t>
      </w:r>
    </w:p>
    <w:p w14:paraId="5A7C6946"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u w:val="single"/>
        </w:rPr>
        <w:t>例えば、情報処理の仕事をしているが、草花が好きという人がいます。どちらも自分自身ですが、それを一人の興味・嗜好と認識すると、誤った推薦をしてしまいます。</w:t>
      </w:r>
    </w:p>
    <w:p w14:paraId="71DF9272"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ユーザの特別な行動は排除されなければ、的確な情報の提示ができません。（人から頼まれて調べた。。。）</w:t>
      </w:r>
    </w:p>
    <w:p w14:paraId="29020E76"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人と人の関係付け、として、</w:t>
      </w:r>
    </w:p>
    <w:p w14:paraId="4EF17FD6"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ユーザ個人の利用情報だけなく、複数のユーザ同士の利用傾向の類似性が把握できれば、他のユーザの利用傾向を、あたかも自らの利用傾向として認識でき、人と人のコミュニティが形成できます。そのコミュニティ内の誰かの行動は、自分の情報探索の行動にも参考になるものです。</w:t>
      </w:r>
    </w:p>
    <w:p w14:paraId="21C20CB6"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ユーザ同士の類似性で、が作られ、そのコミュニティに参加することにより、より大きなユーザ群としての利用行動として認識できるようになります。</w:t>
      </w:r>
    </w:p>
    <w:p w14:paraId="2C6E5F09"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これは、ユーザ群が情報群を作ることです。</w:t>
      </w:r>
    </w:p>
    <w:p w14:paraId="2140A999"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情報と人の関係付け</w:t>
      </w:r>
    </w:p>
    <w:p w14:paraId="48B71771"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【スライド】</w:t>
      </w:r>
      <w:r w:rsidRPr="00EC1E3F">
        <w:rPr>
          <w:rFonts w:ascii="Arial" w:eastAsiaTheme="minorEastAsia" w:cstheme="minorBidi" w:hint="eastAsia"/>
          <w:color w:val="000000" w:themeColor="text1"/>
          <w:kern w:val="24"/>
          <w:sz w:val="20"/>
          <w:szCs w:val="20"/>
          <w:u w:val="single"/>
        </w:rPr>
        <w:t>情報と人との関係付けとして、</w:t>
      </w:r>
    </w:p>
    <w:p w14:paraId="330B211E"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どういうユーザ群が、どういう情報群を利用したかという形で、ユーザ群と情報群が関係付けられれば、</w:t>
      </w:r>
      <w:r w:rsidRPr="00EC1E3F">
        <w:rPr>
          <w:rFonts w:ascii="Arial" w:eastAsiaTheme="minorEastAsia" w:cstheme="minorBidi" w:hint="eastAsia"/>
          <w:color w:val="000000" w:themeColor="text1"/>
          <w:kern w:val="24"/>
          <w:sz w:val="20"/>
          <w:szCs w:val="20"/>
        </w:rPr>
        <w:t>情報の選択がより一層容易になって、</w:t>
      </w:r>
      <w:r w:rsidRPr="00EC1E3F">
        <w:rPr>
          <w:rFonts w:ascii="Arial" w:eastAsiaTheme="minorEastAsia" w:cstheme="minorBidi" w:hint="eastAsia"/>
          <w:color w:val="000000" w:themeColor="text1"/>
          <w:kern w:val="24"/>
          <w:sz w:val="20"/>
          <w:szCs w:val="20"/>
          <w:u w:val="single"/>
        </w:rPr>
        <w:t>インターネット上の情報が膨大になっても、的確に情報に辿り着けるようにすることができます。また、ユーザ群から情報群の中にある情報を見つけ出すことにより、通常では見つけられなかったような情報も見えてきます。このような形で、ロングテールにもつながります。</w:t>
      </w:r>
    </w:p>
    <w:p w14:paraId="4D025849"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lastRenderedPageBreak/>
        <w:t>これは、協調フィルタリング（</w:t>
      </w:r>
      <w:r w:rsidRPr="00EC1E3F">
        <w:rPr>
          <w:rFonts w:ascii="Arial" w:eastAsiaTheme="minorEastAsia" w:hAnsi="Arial" w:cstheme="minorBidi"/>
          <w:color w:val="000000" w:themeColor="text1"/>
          <w:kern w:val="24"/>
          <w:sz w:val="20"/>
          <w:szCs w:val="20"/>
          <w:u w:val="single"/>
        </w:rPr>
        <w:t>Collaborative Filtering, CF</w:t>
      </w:r>
      <w:r w:rsidRPr="00EC1E3F">
        <w:rPr>
          <w:rFonts w:ascii="Arial" w:eastAsiaTheme="minorEastAsia" w:cstheme="minorBidi" w:hint="eastAsia"/>
          <w:color w:val="000000" w:themeColor="text1"/>
          <w:kern w:val="24"/>
          <w:sz w:val="20"/>
          <w:szCs w:val="20"/>
          <w:u w:val="single"/>
        </w:rPr>
        <w:t>）の考え方です。</w:t>
      </w:r>
    </w:p>
    <w:p w14:paraId="6E01C0EF"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多くのユーザの嗜好情報を蓄積し、あるユーザと嗜好の類似した他のユーザの情報を用いて自動的に推論を行う方法論である。協調フィルタリングはリコメンデーション（推薦）やパーソナライゼーションに利用されている。実際に</w:t>
      </w:r>
      <w:r w:rsidRPr="00EC1E3F">
        <w:rPr>
          <w:rFonts w:ascii="Arial" w:eastAsiaTheme="minorEastAsia" w:hAnsi="Arial" w:cstheme="minorBidi"/>
          <w:color w:val="000000" w:themeColor="text1"/>
          <w:kern w:val="24"/>
          <w:sz w:val="20"/>
          <w:szCs w:val="20"/>
        </w:rPr>
        <w:t>Amazon.com</w:t>
      </w:r>
      <w:r w:rsidRPr="00EC1E3F">
        <w:rPr>
          <w:rFonts w:ascii="Arial" w:eastAsiaTheme="minorEastAsia" w:cstheme="minorBidi" w:hint="eastAsia"/>
          <w:color w:val="000000" w:themeColor="text1"/>
          <w:kern w:val="24"/>
          <w:sz w:val="20"/>
          <w:szCs w:val="20"/>
        </w:rPr>
        <w:t>の「おすすめの商品」や、はてなアンテナの「おとなりアンテナ」などに応用されており、</w:t>
      </w:r>
      <w:r w:rsidRPr="00EC1E3F">
        <w:rPr>
          <w:rFonts w:ascii="Arial" w:eastAsiaTheme="minorEastAsia" w:hAnsi="Arial" w:cstheme="minorBidi"/>
          <w:color w:val="000000" w:themeColor="text1"/>
          <w:kern w:val="24"/>
          <w:sz w:val="20"/>
          <w:szCs w:val="20"/>
        </w:rPr>
        <w:t>Web 2.0</w:t>
      </w:r>
      <w:r w:rsidRPr="00EC1E3F">
        <w:rPr>
          <w:rFonts w:ascii="Arial" w:eastAsiaTheme="minorEastAsia" w:cstheme="minorBidi" w:hint="eastAsia"/>
          <w:color w:val="000000" w:themeColor="text1"/>
          <w:kern w:val="24"/>
          <w:sz w:val="20"/>
          <w:szCs w:val="20"/>
        </w:rPr>
        <w:t>においてロングテールを支える要素技術として捉えることができる。（</w:t>
      </w:r>
      <w:r w:rsidRPr="00EC1E3F">
        <w:rPr>
          <w:rFonts w:ascii="Arial" w:eastAsiaTheme="minorEastAsia" w:hAnsi="Arial" w:cstheme="minorBidi"/>
          <w:color w:val="000000" w:themeColor="text1"/>
          <w:kern w:val="24"/>
          <w:sz w:val="20"/>
          <w:szCs w:val="20"/>
        </w:rPr>
        <w:t>Wikipedia</w:t>
      </w:r>
      <w:r w:rsidRPr="00EC1E3F">
        <w:rPr>
          <w:rFonts w:ascii="Arial" w:eastAsiaTheme="minorEastAsia" w:cstheme="minorBidi" w:hint="eastAsia"/>
          <w:color w:val="000000" w:themeColor="text1"/>
          <w:kern w:val="24"/>
          <w:sz w:val="20"/>
          <w:szCs w:val="20"/>
        </w:rPr>
        <w:t>より）</w:t>
      </w:r>
    </w:p>
    <w:p w14:paraId="5453778D" w14:textId="77777777" w:rsidR="001128D7" w:rsidRDefault="001128D7" w:rsidP="001128D7">
      <w:pPr>
        <w:pStyle w:val="2"/>
        <w:ind w:left="568" w:hanging="568"/>
      </w:pPr>
      <w:bookmarkStart w:id="10" w:name="_Toc448772157"/>
      <w:r w:rsidRPr="005C3021">
        <w:rPr>
          <w:rFonts w:hint="eastAsia"/>
        </w:rPr>
        <w:t>機能ごとに必要な技術要素</w:t>
      </w:r>
      <w:r>
        <w:rPr>
          <w:rFonts w:hint="eastAsia"/>
        </w:rPr>
        <w:t xml:space="preserve">　</w:t>
      </w:r>
      <w:r w:rsidRPr="005C3021">
        <w:rPr>
          <w:rFonts w:hint="eastAsia"/>
        </w:rPr>
        <w:t>情報の検索機能・閲覧機能</w:t>
      </w:r>
      <w:bookmarkEnd w:id="10"/>
    </w:p>
    <w:p w14:paraId="211E3743" w14:textId="77777777" w:rsidR="001128D7" w:rsidRDefault="001128D7" w:rsidP="001128D7">
      <w:r>
        <w:rPr>
          <w:noProof/>
        </w:rPr>
        <w:drawing>
          <wp:inline distT="0" distB="0" distL="0" distR="0" wp14:anchorId="400B68CA" wp14:editId="10BFEEDE">
            <wp:extent cx="5400040" cy="3514725"/>
            <wp:effectExtent l="19050" t="19050" r="10160" b="28575"/>
            <wp:docPr id="2085" name="図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400040" cy="3514725"/>
                    </a:xfrm>
                    <a:prstGeom prst="rect">
                      <a:avLst/>
                    </a:prstGeom>
                    <a:ln>
                      <a:solidFill>
                        <a:schemeClr val="accent1"/>
                      </a:solidFill>
                    </a:ln>
                  </pic:spPr>
                </pic:pic>
              </a:graphicData>
            </a:graphic>
          </wp:inline>
        </w:drawing>
      </w:r>
    </w:p>
    <w:p w14:paraId="1F3AD36B" w14:textId="77777777" w:rsidR="001128D7" w:rsidRDefault="001128D7" w:rsidP="001128D7">
      <w:pPr>
        <w:pStyle w:val="Web"/>
        <w:spacing w:before="0" w:beforeAutospacing="0" w:after="0" w:afterAutospacing="0" w:line="192" w:lineRule="auto"/>
        <w:ind w:left="403" w:hanging="403"/>
      </w:pPr>
      <w:r>
        <w:rPr>
          <w:rFonts w:ascii="Arial" w:eastAsiaTheme="minorEastAsia" w:cstheme="minorBidi" w:hint="eastAsia"/>
          <w:color w:val="000000" w:themeColor="text1"/>
          <w:kern w:val="24"/>
          <w:sz w:val="20"/>
          <w:szCs w:val="20"/>
          <w:u w:val="single"/>
        </w:rPr>
        <w:t>このような状況において、情報の検索・閲覧環境として必要なサービスを想定します。</w:t>
      </w:r>
    </w:p>
    <w:p w14:paraId="2ECD6DB0" w14:textId="77777777" w:rsidR="001128D7" w:rsidRDefault="001128D7" w:rsidP="001128D7">
      <w:pPr>
        <w:pStyle w:val="Web"/>
        <w:spacing w:before="0" w:beforeAutospacing="0" w:after="0" w:afterAutospacing="0" w:line="192" w:lineRule="auto"/>
        <w:ind w:left="1152" w:hanging="403"/>
      </w:pPr>
      <w:r>
        <w:rPr>
          <w:rFonts w:ascii="Arial" w:eastAsiaTheme="minorEastAsia" w:cstheme="minorBidi" w:hint="eastAsia"/>
          <w:b/>
          <w:bCs/>
          <w:color w:val="000000" w:themeColor="text1"/>
          <w:kern w:val="24"/>
          <w:sz w:val="20"/>
          <w:szCs w:val="20"/>
        </w:rPr>
        <w:t>情報の関連を活用した検索（情報の選択範囲の拡大・絞込み）</w:t>
      </w:r>
    </w:p>
    <w:p w14:paraId="19F5CD29"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全文検索だけでは、的確に絞り込めません。また、検索語など、適切な検索条件を、入力することは困難です。</w:t>
      </w:r>
    </w:p>
    <w:p w14:paraId="05CC57AB"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連想検索、あいまい検索、さらに多角的な絞込み検索のために、ファセット検索、クラスタリング検索が効果的です。</w:t>
      </w:r>
    </w:p>
    <w:p w14:paraId="0B4BF053"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異業種、異文化圏の情報の検索として</w:t>
      </w:r>
    </w:p>
    <w:p w14:paraId="7B4F5247"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オントロジー等の技術を活用した検索語の翻訳、検索結果の自動翻訳などの技術も期待しています。</w:t>
      </w:r>
    </w:p>
    <w:p w14:paraId="2D145B7D"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組織を越えた統合検索と、関連する情報への芋づる的なナビゲーションができれば、</w:t>
      </w:r>
    </w:p>
    <w:p w14:paraId="0106A142"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lastRenderedPageBreak/>
        <w:t>組織を越えた大きな集合知の中から、多角的に絞込み、関連しそうな情報を提示することが可能になります。</w:t>
      </w:r>
    </w:p>
    <w:p w14:paraId="76650218" w14:textId="77777777" w:rsidR="001128D7" w:rsidRDefault="001128D7" w:rsidP="001128D7">
      <w:pPr>
        <w:pStyle w:val="Web"/>
        <w:spacing w:before="0" w:beforeAutospacing="0" w:after="0" w:afterAutospacing="0" w:line="192" w:lineRule="auto"/>
        <w:ind w:left="1152" w:hanging="403"/>
      </w:pPr>
      <w:r>
        <w:rPr>
          <w:rFonts w:ascii="Arial" w:eastAsiaTheme="minorEastAsia" w:cstheme="minorBidi" w:hint="eastAsia"/>
          <w:b/>
          <w:bCs/>
          <w:color w:val="000000" w:themeColor="text1"/>
          <w:kern w:val="24"/>
          <w:sz w:val="20"/>
          <w:szCs w:val="20"/>
        </w:rPr>
        <w:t>利用者属性、利用情報を活用した検索および閲覧（利用者属性・利用環境に応じた情報閲覧）</w:t>
      </w:r>
    </w:p>
    <w:p w14:paraId="1C0E3780"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b/>
          <w:bCs/>
          <w:color w:val="000000" w:themeColor="text1"/>
          <w:kern w:val="24"/>
          <w:sz w:val="20"/>
          <w:szCs w:val="20"/>
        </w:rPr>
        <w:t>【スライド】</w:t>
      </w:r>
      <w:r>
        <w:rPr>
          <w:rFonts w:ascii="Arial" w:eastAsiaTheme="minorEastAsia" w:cstheme="minorBidi" w:hint="eastAsia"/>
          <w:color w:val="000000" w:themeColor="text1"/>
          <w:kern w:val="24"/>
          <w:sz w:val="20"/>
          <w:szCs w:val="20"/>
          <w:u w:val="single"/>
        </w:rPr>
        <w:t>いわゆるパーソナライズ機能として、</w:t>
      </w:r>
    </w:p>
    <w:p w14:paraId="6873F45A"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ユーザの属性、行動履歴を参考に</w:t>
      </w:r>
    </w:p>
    <w:p w14:paraId="43720C25"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利用場所、利用機器に応じて、最適なコンテンツを自動選択する仕組みを作ることができます。</w:t>
      </w:r>
    </w:p>
    <w:p w14:paraId="0948AD0E"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同一原本から、様々な媒体、形式に派生したコンテンツを、利用場所・利用機器により閲覧可能なコンテンツを選別し、</w:t>
      </w:r>
    </w:p>
    <w:p w14:paraId="44239BBF"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利用場所：図書館内、移動中、自宅等</w:t>
      </w:r>
    </w:p>
    <w:p w14:paraId="251AC7EE"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利用機器：</w:t>
      </w:r>
      <w:r>
        <w:rPr>
          <w:rFonts w:ascii="Arial" w:eastAsiaTheme="minorEastAsia" w:hAnsi="Arial" w:cstheme="minorBidi"/>
          <w:color w:val="000000" w:themeColor="text1"/>
          <w:kern w:val="24"/>
          <w:sz w:val="20"/>
          <w:szCs w:val="20"/>
        </w:rPr>
        <w:t>PC</w:t>
      </w:r>
      <w:r>
        <w:rPr>
          <w:rFonts w:ascii="Arial" w:eastAsiaTheme="minorEastAsia" w:cstheme="minorBidi" w:hint="eastAsia"/>
          <w:color w:val="000000" w:themeColor="text1"/>
          <w:kern w:val="24"/>
          <w:sz w:val="20"/>
          <w:szCs w:val="20"/>
        </w:rPr>
        <w:t>、携帯電話、</w:t>
      </w:r>
      <w:r>
        <w:rPr>
          <w:rFonts w:ascii="Arial" w:eastAsiaTheme="minorEastAsia" w:hAnsi="Arial" w:cstheme="minorBidi"/>
          <w:color w:val="000000" w:themeColor="text1"/>
          <w:kern w:val="24"/>
          <w:sz w:val="20"/>
          <w:szCs w:val="20"/>
        </w:rPr>
        <w:t>PDA</w:t>
      </w:r>
      <w:r>
        <w:rPr>
          <w:rFonts w:ascii="Arial" w:eastAsiaTheme="minorEastAsia" w:cstheme="minorBidi" w:hint="eastAsia"/>
          <w:color w:val="000000" w:themeColor="text1"/>
          <w:kern w:val="24"/>
          <w:sz w:val="20"/>
          <w:szCs w:val="20"/>
        </w:rPr>
        <w:t>等</w:t>
      </w:r>
    </w:p>
    <w:p w14:paraId="0F74AB43"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最適なコンテンツ形態のものを利用できるようになります。</w:t>
      </w:r>
    </w:p>
    <w:p w14:paraId="09DAECDB"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u w:val="single"/>
        </w:rPr>
        <w:t>今や、インターネットは</w:t>
      </w:r>
      <w:r>
        <w:rPr>
          <w:rFonts w:ascii="Arial" w:eastAsiaTheme="minorEastAsia" w:hAnsi="Arial" w:cstheme="minorBidi"/>
          <w:color w:val="000000" w:themeColor="text1"/>
          <w:kern w:val="24"/>
          <w:sz w:val="20"/>
          <w:szCs w:val="20"/>
          <w:u w:val="single"/>
        </w:rPr>
        <w:t>PC</w:t>
      </w:r>
      <w:r>
        <w:rPr>
          <w:rFonts w:ascii="Arial" w:eastAsiaTheme="minorEastAsia" w:cstheme="minorBidi" w:hint="eastAsia"/>
          <w:color w:val="000000" w:themeColor="text1"/>
          <w:kern w:val="24"/>
          <w:sz w:val="20"/>
          <w:szCs w:val="20"/>
          <w:u w:val="single"/>
        </w:rPr>
        <w:t>だけで見るものではありません。携帯電話や携帯端末での利用が増加しています。</w:t>
      </w:r>
    </w:p>
    <w:p w14:paraId="2EBD33EC"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u w:val="single"/>
        </w:rPr>
        <w:t>携帯電話で近代デジタルライブラリーのようなイメージ画像を見ることは困難ですが、青空文庫なら容易に読めます。また、朗読の音声データがあれば満員電車の中でも聴けます。</w:t>
      </w:r>
    </w:p>
    <w:p w14:paraId="2B7DBE93"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rPr>
        <w:t>協調フィルタリングの考え方に基づいて</w:t>
      </w:r>
    </w:p>
    <w:p w14:paraId="1204DF14"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rPr>
        <w:t>他人の利用情報により推奨する検索が有効です。</w:t>
      </w:r>
    </w:p>
    <w:p w14:paraId="5FEEB54A" w14:textId="77777777" w:rsidR="001128D7" w:rsidRDefault="001128D7" w:rsidP="001128D7">
      <w:pPr>
        <w:pStyle w:val="Web"/>
        <w:spacing w:before="0" w:beforeAutospacing="0" w:after="0" w:afterAutospacing="0" w:line="192" w:lineRule="auto"/>
        <w:ind w:left="1152" w:hanging="403"/>
      </w:pPr>
      <w:r>
        <w:rPr>
          <w:rFonts w:ascii="Arial" w:eastAsiaTheme="minorEastAsia" w:cstheme="minorBidi" w:hint="eastAsia"/>
          <w:b/>
          <w:bCs/>
          <w:color w:val="000000" w:themeColor="text1"/>
          <w:kern w:val="24"/>
          <w:sz w:val="20"/>
          <w:szCs w:val="20"/>
        </w:rPr>
        <w:t>まとめ</w:t>
      </w:r>
    </w:p>
    <w:p w14:paraId="63ADCC78"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情報の利用の仕方も、技術の進展とともに変化しています。</w:t>
      </w:r>
    </w:p>
    <w:p w14:paraId="1D8A09B6"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ニーズとしての利用の仕方の調査研究も必要で、新たなニーズが見えてくれば、それに対応して、技術シーズも生まれてきます。</w:t>
      </w:r>
    </w:p>
    <w:p w14:paraId="53A35718" w14:textId="77777777" w:rsidR="001128D7" w:rsidRDefault="001128D7" w:rsidP="001128D7">
      <w:pPr>
        <w:pStyle w:val="2"/>
        <w:ind w:left="568" w:hanging="568"/>
      </w:pPr>
      <w:bookmarkStart w:id="11" w:name="_Toc448772158"/>
      <w:r w:rsidRPr="005C3021">
        <w:rPr>
          <w:rFonts w:hint="eastAsia"/>
        </w:rPr>
        <w:lastRenderedPageBreak/>
        <w:t>人と情報が関係付けられたサービス（クラウドの世界でのサービスの連携）</w:t>
      </w:r>
      <w:bookmarkEnd w:id="11"/>
    </w:p>
    <w:p w14:paraId="3C51149A" w14:textId="77777777" w:rsidR="001128D7" w:rsidRDefault="001128D7" w:rsidP="001128D7">
      <w:r>
        <w:rPr>
          <w:noProof/>
        </w:rPr>
        <w:drawing>
          <wp:inline distT="0" distB="0" distL="0" distR="0" wp14:anchorId="2E3B7A30" wp14:editId="3ACB5E7A">
            <wp:extent cx="5400040" cy="3459480"/>
            <wp:effectExtent l="19050" t="19050" r="10160" b="26670"/>
            <wp:docPr id="2086" name="図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00040" cy="3459480"/>
                    </a:xfrm>
                    <a:prstGeom prst="rect">
                      <a:avLst/>
                    </a:prstGeom>
                    <a:ln>
                      <a:solidFill>
                        <a:schemeClr val="accent1"/>
                      </a:solidFill>
                    </a:ln>
                  </pic:spPr>
                </pic:pic>
              </a:graphicData>
            </a:graphic>
          </wp:inline>
        </w:drawing>
      </w:r>
    </w:p>
    <w:p w14:paraId="0D902C78" w14:textId="77777777" w:rsidR="001128D7" w:rsidRPr="00EC1E3F" w:rsidRDefault="001128D7" w:rsidP="001128D7">
      <w:pPr>
        <w:widowControl/>
        <w:spacing w:line="192" w:lineRule="auto"/>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FF0000"/>
          <w:kern w:val="24"/>
          <w:szCs w:val="20"/>
          <w:u w:val="single"/>
        </w:rPr>
        <w:t>そのような仕組み</w:t>
      </w:r>
      <w:r w:rsidRPr="00EC1E3F">
        <w:rPr>
          <w:rFonts w:asciiTheme="minorHAnsi" w:eastAsia="ＭＳ Ｐ明朝" w:hAnsi="ＭＳ Ｐ明朝" w:cstheme="minorBidi" w:hint="eastAsia"/>
          <w:color w:val="000000" w:themeColor="text1"/>
          <w:kern w:val="24"/>
          <w:szCs w:val="20"/>
          <w:u w:val="single"/>
        </w:rPr>
        <w:t>は、当館からだけでなく、様々な機関から提供されていますが、それぞれの</w:t>
      </w:r>
      <w:r w:rsidRPr="00EC1E3F">
        <w:rPr>
          <w:rFonts w:asciiTheme="minorHAnsi" w:eastAsia="ＭＳ Ｐ明朝" w:hAnsi="ＭＳ Ｐ明朝" w:cstheme="minorBidi" w:hint="eastAsia"/>
          <w:color w:val="FF0000"/>
          <w:kern w:val="24"/>
          <w:szCs w:val="20"/>
          <w:u w:val="single"/>
        </w:rPr>
        <w:t>サービスが連携する</w:t>
      </w:r>
      <w:r w:rsidRPr="00EC1E3F">
        <w:rPr>
          <w:rFonts w:asciiTheme="minorHAnsi" w:eastAsia="ＭＳ Ｐ明朝" w:hAnsi="ＭＳ Ｐ明朝" w:cstheme="minorBidi" w:hint="eastAsia"/>
          <w:color w:val="000000" w:themeColor="text1"/>
          <w:kern w:val="24"/>
          <w:szCs w:val="20"/>
          <w:u w:val="single"/>
        </w:rPr>
        <w:t>ことにより、より効果的なサービスとなっていきます。</w:t>
      </w:r>
    </w:p>
    <w:p w14:paraId="6F06A6DF" w14:textId="77777777" w:rsidR="001128D7" w:rsidRPr="00EC1E3F" w:rsidRDefault="001128D7" w:rsidP="00DD7782">
      <w:pPr>
        <w:widowControl/>
        <w:numPr>
          <w:ilvl w:val="0"/>
          <w:numId w:val="17"/>
        </w:numPr>
        <w:spacing w:line="192" w:lineRule="auto"/>
        <w:ind w:left="112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FF0000"/>
          <w:kern w:val="24"/>
          <w:szCs w:val="20"/>
          <w:u w:val="single"/>
        </w:rPr>
        <w:t>サービスが連携できる情報提供環境</w:t>
      </w:r>
      <w:r w:rsidRPr="00EC1E3F">
        <w:rPr>
          <w:rFonts w:asciiTheme="minorHAnsi" w:eastAsiaTheme="minorEastAsia" w:hAnsi="ＭＳ Ｐゴシック" w:cstheme="minorBidi" w:hint="eastAsia"/>
          <w:color w:val="000000" w:themeColor="text1"/>
          <w:kern w:val="24"/>
          <w:szCs w:val="20"/>
          <w:u w:val="single"/>
        </w:rPr>
        <w:t>として、ここ</w:t>
      </w:r>
      <w:r w:rsidRPr="00EC1E3F">
        <w:rPr>
          <w:rFonts w:asciiTheme="minorHAnsi" w:eastAsiaTheme="minorEastAsia" w:hAnsi="Calibri" w:cstheme="minorBidi"/>
          <w:color w:val="000000" w:themeColor="text1"/>
          <w:kern w:val="24"/>
          <w:szCs w:val="20"/>
          <w:u w:val="single"/>
        </w:rPr>
        <w:t>2</w:t>
      </w:r>
      <w:r w:rsidRPr="00EC1E3F">
        <w:rPr>
          <w:rFonts w:asciiTheme="minorHAnsi" w:eastAsiaTheme="minorEastAsia" w:hAnsi="ＭＳ Ｐゴシック" w:cstheme="minorBidi" w:hint="eastAsia"/>
          <w:color w:val="000000" w:themeColor="text1"/>
          <w:kern w:val="24"/>
          <w:szCs w:val="20"/>
          <w:u w:val="single"/>
        </w:rPr>
        <w:t>、</w:t>
      </w:r>
      <w:r w:rsidRPr="00EC1E3F">
        <w:rPr>
          <w:rFonts w:asciiTheme="minorHAnsi" w:eastAsiaTheme="minorEastAsia" w:hAnsi="Calibri" w:cstheme="minorBidi"/>
          <w:color w:val="000000" w:themeColor="text1"/>
          <w:kern w:val="24"/>
          <w:szCs w:val="20"/>
          <w:u w:val="single"/>
        </w:rPr>
        <w:t>3</w:t>
      </w:r>
      <w:r w:rsidRPr="00EC1E3F">
        <w:rPr>
          <w:rFonts w:asciiTheme="minorHAnsi" w:eastAsiaTheme="minorEastAsia" w:hAnsi="ＭＳ Ｐゴシック" w:cstheme="minorBidi" w:hint="eastAsia"/>
          <w:color w:val="000000" w:themeColor="text1"/>
          <w:kern w:val="24"/>
          <w:szCs w:val="20"/>
          <w:u w:val="single"/>
        </w:rPr>
        <w:t>年後の大きなパラダイムシフトの一つとして、</w:t>
      </w:r>
      <w:r w:rsidRPr="00EC1E3F">
        <w:rPr>
          <w:rFonts w:asciiTheme="minorHAnsi" w:eastAsiaTheme="minorEastAsia" w:hAnsi="ＭＳ Ｐゴシック" w:cstheme="minorBidi" w:hint="eastAsia"/>
          <w:color w:val="FF0000"/>
          <w:kern w:val="24"/>
          <w:szCs w:val="20"/>
          <w:u w:val="single"/>
        </w:rPr>
        <w:t>クラウドコンピュータ</w:t>
      </w:r>
      <w:r w:rsidRPr="00EC1E3F">
        <w:rPr>
          <w:rFonts w:asciiTheme="minorHAnsi" w:eastAsiaTheme="minorEastAsia" w:hAnsi="ＭＳ Ｐゴシック" w:cstheme="minorBidi" w:hint="eastAsia"/>
          <w:color w:val="000000" w:themeColor="text1"/>
          <w:kern w:val="24"/>
          <w:szCs w:val="20"/>
          <w:u w:val="single"/>
        </w:rPr>
        <w:t>の世界があります。</w:t>
      </w:r>
    </w:p>
    <w:p w14:paraId="6D3CAA73" w14:textId="77777777" w:rsidR="001128D7" w:rsidRPr="00EC1E3F" w:rsidRDefault="001128D7" w:rsidP="00DD7782">
      <w:pPr>
        <w:widowControl/>
        <w:numPr>
          <w:ilvl w:val="1"/>
          <w:numId w:val="17"/>
        </w:numPr>
        <w:spacing w:line="192" w:lineRule="auto"/>
        <w:ind w:left="2578"/>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クラウドコンピュータは、ネットワークコンピューティング、グリッドコンピューティング、</w:t>
      </w:r>
      <w:r w:rsidRPr="00EC1E3F">
        <w:rPr>
          <w:rFonts w:asciiTheme="minorHAnsi" w:eastAsiaTheme="minorEastAsia" w:hAnsi="Calibri" w:cstheme="minorBidi"/>
          <w:color w:val="000000" w:themeColor="text1"/>
          <w:kern w:val="24"/>
          <w:szCs w:val="20"/>
        </w:rPr>
        <w:t>SaaS</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Software as a Service</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Web</w:t>
      </w:r>
      <w:r w:rsidRPr="00EC1E3F">
        <w:rPr>
          <w:rFonts w:asciiTheme="minorHAnsi" w:eastAsiaTheme="minorEastAsia" w:hAnsi="ＭＳ Ｐゴシック" w:cstheme="minorBidi" w:hint="eastAsia"/>
          <w:color w:val="000000" w:themeColor="text1"/>
          <w:kern w:val="24"/>
          <w:szCs w:val="20"/>
        </w:rPr>
        <w:t>サービス等の技術を融合させた、データセンターのようなものです。</w:t>
      </w:r>
    </w:p>
    <w:p w14:paraId="4B63FE47" w14:textId="77777777" w:rsidR="001128D7" w:rsidRPr="00EC1E3F" w:rsidRDefault="001128D7" w:rsidP="00DD7782">
      <w:pPr>
        <w:widowControl/>
        <w:numPr>
          <w:ilvl w:val="1"/>
          <w:numId w:val="17"/>
        </w:numPr>
        <w:spacing w:line="192" w:lineRule="auto"/>
        <w:ind w:left="2578"/>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個別の組織が、</w:t>
      </w:r>
      <w:r w:rsidRPr="00EC1E3F">
        <w:rPr>
          <w:rFonts w:asciiTheme="minorHAnsi" w:eastAsiaTheme="minorEastAsia" w:hAnsi="ＭＳ Ｐゴシック" w:cstheme="minorBidi" w:hint="eastAsia"/>
          <w:color w:val="FF0000"/>
          <w:kern w:val="24"/>
          <w:szCs w:val="20"/>
        </w:rPr>
        <w:t>単独でコンピュータ資源</w:t>
      </w:r>
      <w:r w:rsidRPr="00EC1E3F">
        <w:rPr>
          <w:rFonts w:asciiTheme="minorHAnsi" w:eastAsiaTheme="minorEastAsia" w:hAnsi="ＭＳ Ｐゴシック" w:cstheme="minorBidi" w:hint="eastAsia"/>
          <w:color w:val="000000" w:themeColor="text1"/>
          <w:kern w:val="24"/>
          <w:szCs w:val="20"/>
        </w:rPr>
        <w:t>（ハードウェア、ソフトウェア）や</w:t>
      </w:r>
      <w:r w:rsidRPr="00EC1E3F">
        <w:rPr>
          <w:rFonts w:asciiTheme="minorHAnsi" w:eastAsiaTheme="minorEastAsia" w:hAnsi="ＭＳ Ｐゴシック" w:cstheme="minorBidi" w:hint="eastAsia"/>
          <w:color w:val="FF0000"/>
          <w:kern w:val="24"/>
          <w:szCs w:val="20"/>
        </w:rPr>
        <w:t>情報を抱えて、サービスを提供</w:t>
      </w:r>
      <w:r w:rsidRPr="00EC1E3F">
        <w:rPr>
          <w:rFonts w:asciiTheme="minorHAnsi" w:eastAsiaTheme="minorEastAsia" w:hAnsi="ＭＳ Ｐゴシック" w:cstheme="minorBidi" w:hint="eastAsia"/>
          <w:color w:val="000000" w:themeColor="text1"/>
          <w:kern w:val="24"/>
          <w:szCs w:val="20"/>
        </w:rPr>
        <w:t>し、ユーザが、</w:t>
      </w:r>
      <w:r w:rsidRPr="00EC1E3F">
        <w:rPr>
          <w:rFonts w:asciiTheme="minorHAnsi" w:eastAsiaTheme="minorEastAsia" w:hAnsi="ＭＳ Ｐゴシック" w:cstheme="minorBidi" w:hint="eastAsia"/>
          <w:color w:val="FF0000"/>
          <w:kern w:val="24"/>
          <w:szCs w:val="20"/>
        </w:rPr>
        <w:t>個別のサービスを利用するような形ではありません</w:t>
      </w:r>
      <w:r w:rsidRPr="00EC1E3F">
        <w:rPr>
          <w:rFonts w:asciiTheme="minorHAnsi" w:eastAsiaTheme="minorEastAsia" w:hAnsi="ＭＳ Ｐゴシック" w:cstheme="minorBidi" w:hint="eastAsia"/>
          <w:color w:val="000000" w:themeColor="text1"/>
          <w:kern w:val="24"/>
          <w:szCs w:val="20"/>
        </w:rPr>
        <w:t>。</w:t>
      </w:r>
    </w:p>
    <w:p w14:paraId="561ED769" w14:textId="77777777" w:rsidR="001128D7" w:rsidRPr="00EC1E3F" w:rsidRDefault="001128D7" w:rsidP="00DD7782">
      <w:pPr>
        <w:widowControl/>
        <w:numPr>
          <w:ilvl w:val="0"/>
          <w:numId w:val="17"/>
        </w:numPr>
        <w:spacing w:line="192" w:lineRule="auto"/>
        <w:ind w:left="112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クラウドコンピュータの普及する時代には、様々な機関の情報の共有だけでなく、サービスが共有しやすくなる世界になっていきます。</w:t>
      </w:r>
    </w:p>
    <w:p w14:paraId="783ACD61" w14:textId="77777777" w:rsidR="001128D7" w:rsidRPr="00EC1E3F" w:rsidRDefault="001128D7" w:rsidP="00DD7782">
      <w:pPr>
        <w:widowControl/>
        <w:numPr>
          <w:ilvl w:val="0"/>
          <w:numId w:val="17"/>
        </w:numPr>
        <w:spacing w:line="192" w:lineRule="auto"/>
        <w:ind w:left="112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各機関、当館のサービスも、このパラダイムシフトに対応していかなければ、孤立したサービスになっていきます。</w:t>
      </w:r>
    </w:p>
    <w:p w14:paraId="02E5F435" w14:textId="77777777" w:rsidR="001128D7" w:rsidRPr="00EC1E3F" w:rsidRDefault="001128D7" w:rsidP="00DD7782">
      <w:pPr>
        <w:widowControl/>
        <w:numPr>
          <w:ilvl w:val="0"/>
          <w:numId w:val="17"/>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そういう時代が近く到来することを見据えて、情報の管理の仕方、サービスのあり方を考えていく必要があります。</w:t>
      </w:r>
    </w:p>
    <w:p w14:paraId="4AD6535E" w14:textId="77777777" w:rsidR="001128D7" w:rsidRPr="00EC1E3F" w:rsidRDefault="001128D7" w:rsidP="00DD7782">
      <w:pPr>
        <w:widowControl/>
        <w:numPr>
          <w:ilvl w:val="0"/>
          <w:numId w:val="17"/>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今後ますます、情報と情報が情報群、サービスとサービスがサービス群、人と人がユーザ群として有機的に関連付けられていくものと思われます。</w:t>
      </w:r>
    </w:p>
    <w:p w14:paraId="1B492D3F" w14:textId="77777777" w:rsidR="001128D7" w:rsidRPr="00EC1E3F" w:rsidRDefault="001128D7" w:rsidP="00DD7782">
      <w:pPr>
        <w:widowControl/>
        <w:numPr>
          <w:ilvl w:val="1"/>
          <w:numId w:val="17"/>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lastRenderedPageBreak/>
        <w:t>従来のように個別のデータベースを検索し、コンテンツを閲覧するような形から、クラウドコンピュータの世界のリソースを、情報サービスの所在場所を意識せずに、サービス群として利用していくことになると思われます。</w:t>
      </w:r>
    </w:p>
    <w:p w14:paraId="61598A2C" w14:textId="77777777" w:rsidR="001128D7" w:rsidRPr="00EC1E3F" w:rsidRDefault="001128D7" w:rsidP="00DD7782">
      <w:pPr>
        <w:widowControl/>
        <w:numPr>
          <w:ilvl w:val="1"/>
          <w:numId w:val="17"/>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そこでは、所蔵機関、専門家・一般個人の区別なく集合が作られて、当館のサービスは、これらの複数のサービス群、情報群の１つにすぎなくなります。</w:t>
      </w:r>
    </w:p>
    <w:p w14:paraId="4316B458" w14:textId="77777777" w:rsidR="001128D7" w:rsidRPr="00EC1E3F" w:rsidRDefault="001128D7" w:rsidP="00DD7782">
      <w:pPr>
        <w:widowControl/>
        <w:numPr>
          <w:ilvl w:val="0"/>
          <w:numId w:val="17"/>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また、インターネットの世界での情報発信の状況が変革すると、当館が進めているウェブアーカイブ、情報探索サービスのあり方にも大きく影響します。</w:t>
      </w:r>
    </w:p>
    <w:p w14:paraId="59115F32" w14:textId="77777777" w:rsidR="001128D7" w:rsidRPr="00EC1E3F" w:rsidRDefault="001128D7" w:rsidP="00DD7782">
      <w:pPr>
        <w:widowControl/>
        <w:numPr>
          <w:ilvl w:val="1"/>
          <w:numId w:val="17"/>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従来のウェブアーカイブは情報を収集保存してきていますが、このようなサービスの形をそのまま保存することは困難です。どのようにしてサービスの中から情報を収集していくのかを考える必要があります。</w:t>
      </w:r>
    </w:p>
    <w:p w14:paraId="0A7DE918"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1B63EEB9"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次は、人と情報が関連付けられて、精緻な検索の絞込みと、ニーズに応じた閲覧ができるサービスを提供することです。</w:t>
      </w:r>
    </w:p>
    <w:p w14:paraId="63CA011A"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b/>
          <w:bCs/>
          <w:color w:val="000000" w:themeColor="text1"/>
          <w:kern w:val="24"/>
          <w:szCs w:val="20"/>
        </w:rPr>
        <w:t>5</w:t>
      </w:r>
      <w:r w:rsidRPr="00EC1E3F">
        <w:rPr>
          <w:rFonts w:asciiTheme="minorHAnsi" w:eastAsia="ＭＳ Ｐ明朝" w:hAnsi="ＭＳ Ｐ明朝" w:cstheme="minorBidi" w:hint="eastAsia"/>
          <w:b/>
          <w:bCs/>
          <w:color w:val="000000" w:themeColor="text1"/>
          <w:kern w:val="24"/>
          <w:szCs w:val="20"/>
        </w:rPr>
        <w:t>年程度までの方向性（クラウドコンピュータの世界の普及をイメージして）</w:t>
      </w:r>
    </w:p>
    <w:p w14:paraId="579930BD"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過去２～３年の変化。</w:t>
      </w:r>
    </w:p>
    <w:p w14:paraId="2AEFAAE3"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Blog</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wiki</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SNS</w:t>
      </w:r>
      <w:r w:rsidRPr="00EC1E3F">
        <w:rPr>
          <w:rFonts w:asciiTheme="minorHAnsi" w:eastAsia="ＭＳ Ｐ明朝" w:hAnsi="ＭＳ Ｐ明朝" w:cstheme="minorBidi" w:hint="eastAsia"/>
          <w:color w:val="000000" w:themeColor="text1"/>
          <w:kern w:val="24"/>
          <w:szCs w:val="20"/>
          <w:u w:val="single"/>
        </w:rPr>
        <w:t>等で個人の情報が発信されるようになり、ソーシャルブックマーク機能で個人がタギングして情報を分類できるようになりました。</w:t>
      </w:r>
      <w:r w:rsidRPr="00EC1E3F">
        <w:rPr>
          <w:rFonts w:asciiTheme="minorHAnsi" w:eastAsia="ＭＳ Ｐ明朝" w:hAnsi="Calibri" w:cstheme="minorBidi"/>
          <w:i/>
          <w:iCs/>
          <w:color w:val="000000" w:themeColor="text1"/>
          <w:kern w:val="24"/>
          <w:szCs w:val="20"/>
        </w:rPr>
        <w:t>RSS1.0</w:t>
      </w:r>
      <w:r w:rsidRPr="00EC1E3F">
        <w:rPr>
          <w:rFonts w:asciiTheme="minorHAnsi" w:eastAsia="ＭＳ Ｐ明朝" w:hAnsi="ＭＳ Ｐ明朝" w:cstheme="minorBidi" w:hint="eastAsia"/>
          <w:i/>
          <w:iCs/>
          <w:color w:val="000000" w:themeColor="text1"/>
          <w:kern w:val="24"/>
          <w:szCs w:val="20"/>
        </w:rPr>
        <w:t>でメタデータの配信、</w:t>
      </w:r>
      <w:r w:rsidRPr="00EC1E3F">
        <w:rPr>
          <w:rFonts w:asciiTheme="minorHAnsi" w:eastAsia="ＭＳ Ｐ明朝" w:hAnsi="Calibri" w:cstheme="minorBidi"/>
          <w:i/>
          <w:iCs/>
          <w:color w:val="000000" w:themeColor="text1"/>
          <w:kern w:val="24"/>
          <w:szCs w:val="20"/>
        </w:rPr>
        <w:t>RSS2.0</w:t>
      </w:r>
      <w:r w:rsidRPr="00EC1E3F">
        <w:rPr>
          <w:rFonts w:asciiTheme="minorHAnsi" w:eastAsia="ＭＳ Ｐ明朝" w:hAnsi="ＭＳ Ｐ明朝" w:cstheme="minorBidi" w:hint="eastAsia"/>
          <w:i/>
          <w:iCs/>
          <w:color w:val="000000" w:themeColor="text1"/>
          <w:kern w:val="24"/>
          <w:szCs w:val="20"/>
        </w:rPr>
        <w:t>や</w:t>
      </w:r>
      <w:r w:rsidRPr="00EC1E3F">
        <w:rPr>
          <w:rFonts w:asciiTheme="minorHAnsi" w:eastAsia="ＭＳ Ｐ明朝" w:hAnsi="Calibri" w:cstheme="minorBidi"/>
          <w:i/>
          <w:iCs/>
          <w:color w:val="000000" w:themeColor="text1"/>
          <w:kern w:val="24"/>
          <w:szCs w:val="20"/>
        </w:rPr>
        <w:t>atom</w:t>
      </w:r>
      <w:r w:rsidRPr="00EC1E3F">
        <w:rPr>
          <w:rFonts w:asciiTheme="minorHAnsi" w:eastAsia="ＭＳ Ｐ明朝" w:hAnsi="ＭＳ Ｐ明朝" w:cstheme="minorBidi" w:hint="eastAsia"/>
          <w:i/>
          <w:iCs/>
          <w:color w:val="000000" w:themeColor="text1"/>
          <w:kern w:val="24"/>
          <w:szCs w:val="20"/>
        </w:rPr>
        <w:t>でコンテンツの配信まで行われるようになった。</w:t>
      </w:r>
    </w:p>
    <w:p w14:paraId="477B9357"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クラウドコンピュータの世界でのサービスのイメージ（図を作成）</w:t>
      </w:r>
    </w:p>
    <w:p w14:paraId="6AD05861"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年後には、大きなパラダイムシフトがあると想定されます。その一つとして、クラウドコンピュータの世界があります。</w:t>
      </w:r>
    </w:p>
    <w:p w14:paraId="55DB7108"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クラウドコンピュータは、ネットワークコンピューティング、グリッドコンピューティング、</w:t>
      </w:r>
      <w:r w:rsidRPr="00EC1E3F">
        <w:rPr>
          <w:rFonts w:asciiTheme="minorHAnsi" w:eastAsia="ＭＳ Ｐ明朝" w:hAnsi="Calibri" w:cstheme="minorBidi"/>
          <w:color w:val="000000" w:themeColor="text1"/>
          <w:kern w:val="24"/>
          <w:szCs w:val="20"/>
          <w:u w:val="single"/>
        </w:rPr>
        <w:t>SaaS</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Software as a Service</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Web</w:t>
      </w:r>
      <w:r w:rsidRPr="00EC1E3F">
        <w:rPr>
          <w:rFonts w:asciiTheme="minorHAnsi" w:eastAsia="ＭＳ Ｐ明朝" w:hAnsi="ＭＳ Ｐ明朝" w:cstheme="minorBidi" w:hint="eastAsia"/>
          <w:color w:val="000000" w:themeColor="text1"/>
          <w:kern w:val="24"/>
          <w:szCs w:val="20"/>
          <w:u w:val="single"/>
        </w:rPr>
        <w:t>サービス等の技術を融合させた、データセンターのようなものです。</w:t>
      </w:r>
    </w:p>
    <w:p w14:paraId="5E8C1A0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3FD0058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個別の組織が、単独でコンピュータ資源（ハードウェア、ソフトウェア）や、情報を抱えて、サービスを提供し、ユーザが、個別のサービスを利用するような形ではありません。</w:t>
      </w:r>
    </w:p>
    <w:p w14:paraId="2A716E67"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クラウドコンピュータの普及する時代には、単に情報を共有する世界ではなく、サービスを共有する世界になっていると思われます。</w:t>
      </w:r>
    </w:p>
    <w:p w14:paraId="5CA53524"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lastRenderedPageBreak/>
        <w:t>Web2.0</w:t>
      </w:r>
      <w:r w:rsidRPr="00EC1E3F">
        <w:rPr>
          <w:rFonts w:asciiTheme="minorHAnsi" w:eastAsia="ＭＳ Ｐ明朝" w:hAnsi="ＭＳ Ｐ明朝" w:cstheme="minorBidi" w:hint="eastAsia"/>
          <w:color w:val="000000" w:themeColor="text1"/>
          <w:kern w:val="24"/>
          <w:szCs w:val="20"/>
          <w:u w:val="single"/>
        </w:rPr>
        <w:t>が</w:t>
      </w:r>
      <w:r w:rsidRPr="00EC1E3F">
        <w:rPr>
          <w:rFonts w:asciiTheme="minorHAnsi" w:eastAsia="ＭＳ Ｐ明朝" w:hAnsi="Calibri" w:cstheme="minorBidi"/>
          <w:color w:val="000000" w:themeColor="text1"/>
          <w:kern w:val="24"/>
          <w:szCs w:val="20"/>
          <w:u w:val="single"/>
        </w:rPr>
        <w:t>2</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3</w:t>
      </w:r>
      <w:r w:rsidRPr="00EC1E3F">
        <w:rPr>
          <w:rFonts w:asciiTheme="minorHAnsi" w:eastAsia="ＭＳ Ｐ明朝" w:hAnsi="ＭＳ Ｐ明朝" w:cstheme="minorBidi" w:hint="eastAsia"/>
          <w:color w:val="000000" w:themeColor="text1"/>
          <w:kern w:val="24"/>
          <w:szCs w:val="20"/>
          <w:u w:val="single"/>
        </w:rPr>
        <w:t>年で爆発的に普及したことを考えると、このような時代が、</w:t>
      </w: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年後には到来すると思われます。</w:t>
      </w:r>
    </w:p>
    <w:p w14:paraId="48F48A1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各機関、当館のサービスも、このパラダイムシフトに対応していかなければ、利用されなくなります。</w:t>
      </w:r>
    </w:p>
    <w:p w14:paraId="68631A74"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そういう時代になることを予測して、情報の管理の仕方、サービスのあり方を考えていく必要があります。</w:t>
      </w:r>
    </w:p>
    <w:p w14:paraId="3CFABC84"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今後ますます、情報と情報が情報群、サービスとサービスがサービス群、人と人がユーザ群として有機的に関連付けられていくものと思われます。</w:t>
      </w:r>
    </w:p>
    <w:p w14:paraId="7A1EEEC3"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従来のように検索し、コンテンツを閲覧するような形から、</w:t>
      </w:r>
      <w:r w:rsidRPr="00EC1E3F">
        <w:rPr>
          <w:rFonts w:asciiTheme="minorHAnsi" w:eastAsia="ＭＳ Ｐ明朝" w:hAnsi="ＭＳ Ｐ明朝" w:cstheme="minorBidi" w:hint="eastAsia"/>
          <w:color w:val="000000" w:themeColor="text1"/>
          <w:kern w:val="24"/>
          <w:szCs w:val="20"/>
          <w:u w:val="single"/>
        </w:rPr>
        <w:t>クラウドコンピュータの世界のリソースを、所在を意識せずに、また、インタフェースの違いを意識せずサービス群として利用していくことになると思われます。</w:t>
      </w:r>
    </w:p>
    <w:p w14:paraId="0FBAB4BD"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rPr>
        <w:t>Web2.0</w:t>
      </w:r>
      <w:r w:rsidRPr="00EC1E3F">
        <w:rPr>
          <w:rFonts w:asciiTheme="minorHAnsi" w:eastAsia="ＭＳ Ｐ明朝" w:hAnsi="ＭＳ Ｐ明朝" w:cstheme="minorBidi" w:hint="eastAsia"/>
          <w:color w:val="000000" w:themeColor="text1"/>
          <w:kern w:val="24"/>
          <w:szCs w:val="20"/>
        </w:rPr>
        <w:t>では、パーソナライズ、人と人の関係を活用して情報を選択してきました。また、サービスも先進的な機関が提供する</w:t>
      </w:r>
      <w:r w:rsidRPr="00EC1E3F">
        <w:rPr>
          <w:rFonts w:asciiTheme="minorHAnsi" w:eastAsia="ＭＳ Ｐ明朝" w:hAnsi="Calibri" w:cstheme="minorBidi"/>
          <w:color w:val="000000" w:themeColor="text1"/>
          <w:kern w:val="24"/>
          <w:szCs w:val="20"/>
        </w:rPr>
        <w:t>Web</w:t>
      </w:r>
      <w:r w:rsidRPr="00EC1E3F">
        <w:rPr>
          <w:rFonts w:asciiTheme="minorHAnsi" w:eastAsia="ＭＳ Ｐ明朝" w:hAnsi="ＭＳ Ｐ明朝" w:cstheme="minorBidi" w:hint="eastAsia"/>
          <w:color w:val="000000" w:themeColor="text1"/>
          <w:kern w:val="24"/>
          <w:szCs w:val="20"/>
        </w:rPr>
        <w:t>サービスを個別に利用してきました。</w:t>
      </w:r>
    </w:p>
    <w:p w14:paraId="08B480E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次世代は、それに加えて、情報と情報、サービスとサービスの関係を組み合わせて、ユーザ群と情報群の多対多の関係で、より的確な情報の活用が可能になっていきます。</w:t>
      </w:r>
    </w:p>
    <w:p w14:paraId="0FC26B13"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このような時代には、所蔵機関、専門家・一般個人の区別なく集合が作られていきます。その中では、当館のサービスは、複数のサービス群、情報群の１つにすぎません。</w:t>
      </w:r>
    </w:p>
    <w:p w14:paraId="3092781E"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当館は、</w:t>
      </w:r>
    </w:p>
    <w:p w14:paraId="7E16E3EC"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国の情報資源を後世に残す役割と</w:t>
      </w:r>
    </w:p>
    <w:p w14:paraId="4F32CA72"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現在のユーザのために、当館を収集・保存した情報資源を含めて、国の情報資源を的確に利用できるようにする役割を持ちます。</w:t>
      </w:r>
    </w:p>
    <w:p w14:paraId="6A8D5F0A" w14:textId="77777777" w:rsidR="001128D7" w:rsidRDefault="001128D7" w:rsidP="001128D7">
      <w:pPr>
        <w:pStyle w:val="2"/>
        <w:ind w:left="568" w:hanging="568"/>
      </w:pPr>
      <w:bookmarkStart w:id="12" w:name="_Toc448772159"/>
      <w:r w:rsidRPr="005C3021">
        <w:rPr>
          <w:rFonts w:hint="eastAsia"/>
        </w:rPr>
        <w:lastRenderedPageBreak/>
        <w:t>情報探索サービスの将来像</w:t>
      </w:r>
      <w:r w:rsidRPr="005C3021">
        <w:rPr>
          <w:rFonts w:hint="eastAsia"/>
        </w:rPr>
        <w:t>(</w:t>
      </w:r>
      <w:r w:rsidRPr="005C3021">
        <w:rPr>
          <w:rFonts w:hint="eastAsia"/>
        </w:rPr>
        <w:t>クラウドの世界でのサービスの連携</w:t>
      </w:r>
      <w:r w:rsidRPr="005C3021">
        <w:rPr>
          <w:rFonts w:hint="eastAsia"/>
        </w:rPr>
        <w:t>)</w:t>
      </w:r>
      <w:bookmarkEnd w:id="12"/>
    </w:p>
    <w:p w14:paraId="4C83E47D" w14:textId="77777777" w:rsidR="001128D7" w:rsidRDefault="001128D7" w:rsidP="001128D7">
      <w:r>
        <w:rPr>
          <w:noProof/>
        </w:rPr>
        <w:drawing>
          <wp:inline distT="0" distB="0" distL="0" distR="0" wp14:anchorId="26F43C66" wp14:editId="02BDD2E0">
            <wp:extent cx="5400040" cy="3509645"/>
            <wp:effectExtent l="19050" t="19050" r="10160" b="14605"/>
            <wp:docPr id="2087" name="図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00040" cy="3509645"/>
                    </a:xfrm>
                    <a:prstGeom prst="rect">
                      <a:avLst/>
                    </a:prstGeom>
                    <a:ln>
                      <a:solidFill>
                        <a:schemeClr val="accent1"/>
                      </a:solidFill>
                    </a:ln>
                  </pic:spPr>
                </pic:pic>
              </a:graphicData>
            </a:graphic>
          </wp:inline>
        </w:drawing>
      </w:r>
    </w:p>
    <w:p w14:paraId="7AE171CA"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これは、</w:t>
      </w:r>
      <w:r w:rsidRPr="00EC1E3F">
        <w:rPr>
          <w:rFonts w:asciiTheme="minorHAnsi" w:eastAsiaTheme="minorEastAsia" w:hAnsi="ＭＳ Ｐゴシック" w:cstheme="minorBidi" w:hint="eastAsia"/>
          <w:color w:val="000000" w:themeColor="text1"/>
          <w:kern w:val="24"/>
          <w:szCs w:val="20"/>
          <w:u w:val="single"/>
        </w:rPr>
        <w:t>クラウドの世界でサービスが連携した、</w:t>
      </w:r>
      <w:r w:rsidRPr="00EC1E3F">
        <w:rPr>
          <w:rFonts w:asciiTheme="minorHAnsi" w:eastAsiaTheme="minorEastAsia" w:hAnsi="ＭＳ Ｐゴシック" w:cstheme="minorBidi" w:hint="eastAsia"/>
          <w:color w:val="FF0000"/>
          <w:kern w:val="24"/>
          <w:szCs w:val="20"/>
          <w:u w:val="single"/>
        </w:rPr>
        <w:t>情報探索サービスの将来像</w:t>
      </w:r>
      <w:r w:rsidRPr="00EC1E3F">
        <w:rPr>
          <w:rFonts w:asciiTheme="minorHAnsi" w:eastAsiaTheme="minorEastAsia" w:hAnsi="ＭＳ Ｐゴシック" w:cstheme="minorBidi" w:hint="eastAsia"/>
          <w:color w:val="000000" w:themeColor="text1"/>
          <w:kern w:val="24"/>
          <w:szCs w:val="20"/>
          <w:u w:val="single"/>
        </w:rPr>
        <w:t>です。</w:t>
      </w:r>
    </w:p>
    <w:p w14:paraId="35D73F2E"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FF0000"/>
          <w:kern w:val="24"/>
          <w:szCs w:val="20"/>
          <w:u w:val="single"/>
        </w:rPr>
        <w:t>コレクション構築、サービスの構築、サービスの提供</w:t>
      </w:r>
      <w:r w:rsidRPr="00EC1E3F">
        <w:rPr>
          <w:rFonts w:asciiTheme="minorHAnsi" w:eastAsiaTheme="minorEastAsia" w:hAnsi="ＭＳ Ｐゴシック" w:cstheme="minorBidi" w:hint="eastAsia"/>
          <w:color w:val="000000" w:themeColor="text1"/>
          <w:kern w:val="24"/>
          <w:szCs w:val="20"/>
          <w:u w:val="single"/>
        </w:rPr>
        <w:t>のどれも、当館の力だけではなし得ず、</w:t>
      </w:r>
      <w:r w:rsidRPr="00EC1E3F">
        <w:rPr>
          <w:rFonts w:asciiTheme="minorHAnsi" w:eastAsiaTheme="minorEastAsia" w:hAnsi="ＭＳ Ｐゴシック" w:cstheme="minorBidi" w:hint="eastAsia"/>
          <w:color w:val="FF0000"/>
          <w:kern w:val="24"/>
          <w:szCs w:val="20"/>
          <w:u w:val="single"/>
        </w:rPr>
        <w:t>関係機関の協力と連携が不可欠</w:t>
      </w:r>
      <w:r w:rsidRPr="00EC1E3F">
        <w:rPr>
          <w:rFonts w:asciiTheme="minorHAnsi" w:eastAsiaTheme="minorEastAsia" w:hAnsi="ＭＳ Ｐゴシック" w:cstheme="minorBidi" w:hint="eastAsia"/>
          <w:color w:val="000000" w:themeColor="text1"/>
          <w:kern w:val="24"/>
          <w:szCs w:val="20"/>
          <w:u w:val="single"/>
        </w:rPr>
        <w:t>です。</w:t>
      </w:r>
      <w:r w:rsidRPr="00EC1E3F">
        <w:rPr>
          <w:rFonts w:asciiTheme="minorHAnsi" w:eastAsiaTheme="minorEastAsia" w:hAnsi="Calibri" w:cstheme="minorBidi"/>
          <w:i/>
          <w:iCs/>
          <w:color w:val="000000" w:themeColor="text1"/>
          <w:kern w:val="24"/>
          <w:szCs w:val="20"/>
          <w:u w:val="single"/>
        </w:rPr>
        <w:t xml:space="preserve"> </w:t>
      </w:r>
    </w:p>
    <w:p w14:paraId="1D9F97A9"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今後のサービストレンドを踏まえたサービスの構築は、関係機関による研究開発、技術開発の成果を活用させていただかなければ、実現が困難です。</w:t>
      </w:r>
    </w:p>
    <w:p w14:paraId="0E8A00F8"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また、コレクション構築においても、</w:t>
      </w:r>
      <w:r w:rsidRPr="00EC1E3F">
        <w:rPr>
          <w:rFonts w:asciiTheme="minorHAnsi" w:eastAsiaTheme="minorEastAsia" w:hAnsi="Calibri" w:cstheme="minorBidi"/>
          <w:color w:val="000000" w:themeColor="text1"/>
          <w:kern w:val="24"/>
          <w:szCs w:val="20"/>
          <w:u w:val="single"/>
        </w:rPr>
        <w:t>2009</w:t>
      </w:r>
      <w:r w:rsidRPr="00EC1E3F">
        <w:rPr>
          <w:rFonts w:asciiTheme="minorHAnsi" w:eastAsiaTheme="minorEastAsia" w:hAnsi="ＭＳ Ｐゴシック" w:cstheme="minorBidi" w:hint="eastAsia"/>
          <w:color w:val="000000" w:themeColor="text1"/>
          <w:kern w:val="24"/>
          <w:szCs w:val="20"/>
          <w:u w:val="single"/>
        </w:rPr>
        <w:t>年７月に国立国会図書館法が改正になり、国・地方自治体、国立大学、独立行政法人等の機関のウェブを収集・保存し提供できるようになりましたが、それだけでも、</w:t>
      </w:r>
      <w:r w:rsidRPr="00EC1E3F">
        <w:rPr>
          <w:rFonts w:asciiTheme="minorHAnsi" w:eastAsiaTheme="minorEastAsia" w:hAnsi="ＭＳ Ｐゴシック" w:cstheme="minorBidi" w:hint="eastAsia"/>
          <w:color w:val="FF0000"/>
          <w:kern w:val="24"/>
          <w:szCs w:val="20"/>
          <w:u w:val="single"/>
        </w:rPr>
        <w:t>すべてを当館だけで保存することは困難</w:t>
      </w:r>
      <w:r w:rsidRPr="00EC1E3F">
        <w:rPr>
          <w:rFonts w:asciiTheme="minorHAnsi" w:eastAsiaTheme="minorEastAsia" w:hAnsi="ＭＳ Ｐゴシック" w:cstheme="minorBidi" w:hint="eastAsia"/>
          <w:color w:val="000000" w:themeColor="text1"/>
          <w:kern w:val="24"/>
          <w:szCs w:val="20"/>
          <w:u w:val="single"/>
        </w:rPr>
        <w:t>です。</w:t>
      </w:r>
    </w:p>
    <w:p w14:paraId="5F53E403"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b/>
          <w:bCs/>
          <w:color w:val="FF0000"/>
          <w:kern w:val="24"/>
          <w:szCs w:val="20"/>
          <w:u w:val="single"/>
        </w:rPr>
        <w:t>同種のコレクションを保有する公共図書館、大学図書館を含めて、博物館、美術館、公文書館等の各機関、政府機関、民間、さらに個人が持つ有用な情報が１つの巨大なデータベースとして利用できるようにすることが必要です。</w:t>
      </w:r>
    </w:p>
    <w:p w14:paraId="305F3097" w14:textId="77777777" w:rsidR="001128D7" w:rsidRPr="00EC1E3F" w:rsidRDefault="001128D7" w:rsidP="00DD7782">
      <w:pPr>
        <w:widowControl/>
        <w:numPr>
          <w:ilvl w:val="1"/>
          <w:numId w:val="18"/>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そのためには、１つのデータベースに集約するのではなく、個別の分散データベースとして提供され、他のサービスからナビゲートできるように「見える化」していただくことが重要となります。</w:t>
      </w:r>
    </w:p>
    <w:p w14:paraId="4ED7E11A" w14:textId="77777777" w:rsidR="001128D7" w:rsidRPr="00EC1E3F" w:rsidRDefault="001128D7" w:rsidP="00DD7782">
      <w:pPr>
        <w:widowControl/>
        <w:numPr>
          <w:ilvl w:val="1"/>
          <w:numId w:val="18"/>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「見える化」された各機関の持つ分散データベース、分散サービスが、相互に補完しあって、より高度なサービスを提供できるようになることを期待しています。</w:t>
      </w:r>
    </w:p>
    <w:p w14:paraId="4AE390E4" w14:textId="77777777" w:rsidR="001128D7" w:rsidRPr="00EC1E3F" w:rsidRDefault="001128D7" w:rsidP="001128D7">
      <w:pPr>
        <w:widowControl/>
        <w:spacing w:line="192" w:lineRule="auto"/>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lastRenderedPageBreak/>
        <w:t>それぞれの分野、カテゴリで、サービスが連携して、網羅性のある情報として利用可能になることをイメージしています。</w:t>
      </w:r>
    </w:p>
    <w:p w14:paraId="173A4AA1"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このなかでは、当館はデータ及びサービスを提供するプロバイダの１つです。</w:t>
      </w:r>
    </w:p>
    <w:p w14:paraId="324DC720"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 xml:space="preserve">　当館が唯一の入り口になることを目指したものではなく、様々な連携の入り口から統合的に検索できるようにすることを目指します。</w:t>
      </w:r>
    </w:p>
    <w:p w14:paraId="6CDCD8C9"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p>
    <w:p w14:paraId="6F757FC4"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09B38003"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次は、人と情報が関連付けられて、精緻な検索の絞込みと、ニーズに応じた閲覧ができるサービスを提供することです。</w:t>
      </w:r>
    </w:p>
    <w:p w14:paraId="4642A5AB"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b/>
          <w:bCs/>
          <w:color w:val="000000" w:themeColor="text1"/>
          <w:kern w:val="24"/>
          <w:szCs w:val="20"/>
        </w:rPr>
        <w:t>5</w:t>
      </w:r>
      <w:r w:rsidRPr="00EC1E3F">
        <w:rPr>
          <w:rFonts w:asciiTheme="minorHAnsi" w:eastAsia="ＭＳ Ｐ明朝" w:hAnsi="ＭＳ Ｐ明朝" w:cstheme="minorBidi" w:hint="eastAsia"/>
          <w:b/>
          <w:bCs/>
          <w:color w:val="000000" w:themeColor="text1"/>
          <w:kern w:val="24"/>
          <w:szCs w:val="20"/>
        </w:rPr>
        <w:t>年程度までの方向性（クラウドコンピュータの世界の普及をイメージして）</w:t>
      </w:r>
    </w:p>
    <w:p w14:paraId="05DA5BE7"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過去２～３年の変化。</w:t>
      </w:r>
    </w:p>
    <w:p w14:paraId="25046B09"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Blog</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wiki</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SNS</w:t>
      </w:r>
      <w:r w:rsidRPr="00EC1E3F">
        <w:rPr>
          <w:rFonts w:asciiTheme="minorHAnsi" w:eastAsia="ＭＳ Ｐ明朝" w:hAnsi="ＭＳ Ｐ明朝" w:cstheme="minorBidi" w:hint="eastAsia"/>
          <w:color w:val="000000" w:themeColor="text1"/>
          <w:kern w:val="24"/>
          <w:szCs w:val="20"/>
          <w:u w:val="single"/>
        </w:rPr>
        <w:t>等で個人の情報が発信されるようになり、ソーシャルブックマーク機能で個人がタギングして情報を分類できるようになりました。</w:t>
      </w:r>
      <w:r w:rsidRPr="00EC1E3F">
        <w:rPr>
          <w:rFonts w:asciiTheme="minorHAnsi" w:eastAsia="ＭＳ Ｐ明朝" w:hAnsi="Calibri" w:cstheme="minorBidi"/>
          <w:i/>
          <w:iCs/>
          <w:color w:val="000000" w:themeColor="text1"/>
          <w:kern w:val="24"/>
          <w:szCs w:val="20"/>
        </w:rPr>
        <w:t>RSS1.0</w:t>
      </w:r>
      <w:r w:rsidRPr="00EC1E3F">
        <w:rPr>
          <w:rFonts w:asciiTheme="minorHAnsi" w:eastAsia="ＭＳ Ｐ明朝" w:hAnsi="ＭＳ Ｐ明朝" w:cstheme="minorBidi" w:hint="eastAsia"/>
          <w:i/>
          <w:iCs/>
          <w:color w:val="000000" w:themeColor="text1"/>
          <w:kern w:val="24"/>
          <w:szCs w:val="20"/>
        </w:rPr>
        <w:t>でメタデータの配信、</w:t>
      </w:r>
      <w:r w:rsidRPr="00EC1E3F">
        <w:rPr>
          <w:rFonts w:asciiTheme="minorHAnsi" w:eastAsia="ＭＳ Ｐ明朝" w:hAnsi="Calibri" w:cstheme="minorBidi"/>
          <w:i/>
          <w:iCs/>
          <w:color w:val="000000" w:themeColor="text1"/>
          <w:kern w:val="24"/>
          <w:szCs w:val="20"/>
        </w:rPr>
        <w:t>RSS2.0</w:t>
      </w:r>
      <w:r w:rsidRPr="00EC1E3F">
        <w:rPr>
          <w:rFonts w:asciiTheme="minorHAnsi" w:eastAsia="ＭＳ Ｐ明朝" w:hAnsi="ＭＳ Ｐ明朝" w:cstheme="minorBidi" w:hint="eastAsia"/>
          <w:i/>
          <w:iCs/>
          <w:color w:val="000000" w:themeColor="text1"/>
          <w:kern w:val="24"/>
          <w:szCs w:val="20"/>
        </w:rPr>
        <w:t>や</w:t>
      </w:r>
      <w:r w:rsidRPr="00EC1E3F">
        <w:rPr>
          <w:rFonts w:asciiTheme="minorHAnsi" w:eastAsia="ＭＳ Ｐ明朝" w:hAnsi="Calibri" w:cstheme="minorBidi"/>
          <w:i/>
          <w:iCs/>
          <w:color w:val="000000" w:themeColor="text1"/>
          <w:kern w:val="24"/>
          <w:szCs w:val="20"/>
        </w:rPr>
        <w:t>atom</w:t>
      </w:r>
      <w:r w:rsidRPr="00EC1E3F">
        <w:rPr>
          <w:rFonts w:asciiTheme="minorHAnsi" w:eastAsia="ＭＳ Ｐ明朝" w:hAnsi="ＭＳ Ｐ明朝" w:cstheme="minorBidi" w:hint="eastAsia"/>
          <w:i/>
          <w:iCs/>
          <w:color w:val="000000" w:themeColor="text1"/>
          <w:kern w:val="24"/>
          <w:szCs w:val="20"/>
        </w:rPr>
        <w:t>でコンテンツの配信まで行われるようになった。</w:t>
      </w:r>
    </w:p>
    <w:p w14:paraId="358B0200"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クラウドコンピュータの世界でのサービスのイメージ（図を作成）</w:t>
      </w:r>
    </w:p>
    <w:p w14:paraId="30D889A6"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年後には、大きなパラダイムシフトがあると想定されます。その一つとして、クラウドコンピュータの世界があります。</w:t>
      </w:r>
    </w:p>
    <w:p w14:paraId="7E25825D"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クラウドコンピュータは、ネットワークコンピューティング、グリッドコンピューティング、</w:t>
      </w:r>
      <w:r w:rsidRPr="00EC1E3F">
        <w:rPr>
          <w:rFonts w:asciiTheme="minorHAnsi" w:eastAsia="ＭＳ Ｐ明朝" w:hAnsi="Calibri" w:cstheme="minorBidi"/>
          <w:color w:val="000000" w:themeColor="text1"/>
          <w:kern w:val="24"/>
          <w:szCs w:val="20"/>
          <w:u w:val="single"/>
        </w:rPr>
        <w:t>SaaS</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Software as a Service</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Web</w:t>
      </w:r>
      <w:r w:rsidRPr="00EC1E3F">
        <w:rPr>
          <w:rFonts w:asciiTheme="minorHAnsi" w:eastAsia="ＭＳ Ｐ明朝" w:hAnsi="ＭＳ Ｐ明朝" w:cstheme="minorBidi" w:hint="eastAsia"/>
          <w:color w:val="000000" w:themeColor="text1"/>
          <w:kern w:val="24"/>
          <w:szCs w:val="20"/>
          <w:u w:val="single"/>
        </w:rPr>
        <w:t>サービス等の技術を融合させた、データセンターのようなものです。</w:t>
      </w:r>
    </w:p>
    <w:p w14:paraId="00071A8E"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2B927B4D"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個別の組織が、単独でコンピュータ資源（ハードウェア、ソフトウェア）や、情報を抱えて、サービスを提供し、ユーザが、個別のサービスを利用するような形ではありません。</w:t>
      </w:r>
    </w:p>
    <w:p w14:paraId="2D90F7EA"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クラウドコンピュータの普及する時代には、単に情報を共有する世界ではなく、サービスを共有する世界になっていると思われます。</w:t>
      </w:r>
    </w:p>
    <w:p w14:paraId="2D83A34D"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Web2.0</w:t>
      </w:r>
      <w:r w:rsidRPr="00EC1E3F">
        <w:rPr>
          <w:rFonts w:asciiTheme="minorHAnsi" w:eastAsia="ＭＳ Ｐ明朝" w:hAnsi="ＭＳ Ｐ明朝" w:cstheme="minorBidi" w:hint="eastAsia"/>
          <w:color w:val="000000" w:themeColor="text1"/>
          <w:kern w:val="24"/>
          <w:szCs w:val="20"/>
          <w:u w:val="single"/>
        </w:rPr>
        <w:t>が</w:t>
      </w:r>
      <w:r w:rsidRPr="00EC1E3F">
        <w:rPr>
          <w:rFonts w:asciiTheme="minorHAnsi" w:eastAsia="ＭＳ Ｐ明朝" w:hAnsi="Calibri" w:cstheme="minorBidi"/>
          <w:color w:val="000000" w:themeColor="text1"/>
          <w:kern w:val="24"/>
          <w:szCs w:val="20"/>
          <w:u w:val="single"/>
        </w:rPr>
        <w:t>2</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3</w:t>
      </w:r>
      <w:r w:rsidRPr="00EC1E3F">
        <w:rPr>
          <w:rFonts w:asciiTheme="minorHAnsi" w:eastAsia="ＭＳ Ｐ明朝" w:hAnsi="ＭＳ Ｐ明朝" w:cstheme="minorBidi" w:hint="eastAsia"/>
          <w:color w:val="000000" w:themeColor="text1"/>
          <w:kern w:val="24"/>
          <w:szCs w:val="20"/>
          <w:u w:val="single"/>
        </w:rPr>
        <w:t>年で爆発的に普及したことを考えると、このような時代が、</w:t>
      </w: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年後には到来すると思われます。</w:t>
      </w:r>
    </w:p>
    <w:p w14:paraId="2E1C8BE7"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各機関、当館のサービスも、このパラダイムシフトに対応していかなければ、利用されなくなります。</w:t>
      </w:r>
    </w:p>
    <w:p w14:paraId="182FE8F9"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そういう時代になることを予測して、情報の管理の仕方、サービスのあり方を考えていく必要があります。</w:t>
      </w:r>
    </w:p>
    <w:p w14:paraId="010959F3"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今後ますます、情報と情報が情報群、サービスとサービスがサービス群、人と人がユーザ群として有機的に関連付けられていくものと思われます。</w:t>
      </w:r>
    </w:p>
    <w:p w14:paraId="5ECC6950"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lastRenderedPageBreak/>
        <w:t>従来のように検索し、コンテンツを閲覧するような形から、</w:t>
      </w:r>
      <w:r w:rsidRPr="00EC1E3F">
        <w:rPr>
          <w:rFonts w:asciiTheme="minorHAnsi" w:eastAsia="ＭＳ Ｐ明朝" w:hAnsi="ＭＳ Ｐ明朝" w:cstheme="minorBidi" w:hint="eastAsia"/>
          <w:color w:val="000000" w:themeColor="text1"/>
          <w:kern w:val="24"/>
          <w:szCs w:val="20"/>
          <w:u w:val="single"/>
        </w:rPr>
        <w:t>クラウドコンピュータの世界のリソースを、所在を意識せずに、また、インタフェースの違いを意識せずサービス群として利用していくことになると思われます。</w:t>
      </w:r>
    </w:p>
    <w:p w14:paraId="62F0F814"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rPr>
        <w:t>Web2.0</w:t>
      </w:r>
      <w:r w:rsidRPr="00EC1E3F">
        <w:rPr>
          <w:rFonts w:asciiTheme="minorHAnsi" w:eastAsia="ＭＳ Ｐ明朝" w:hAnsi="ＭＳ Ｐ明朝" w:cstheme="minorBidi" w:hint="eastAsia"/>
          <w:color w:val="000000" w:themeColor="text1"/>
          <w:kern w:val="24"/>
          <w:szCs w:val="20"/>
        </w:rPr>
        <w:t>では、パーソナライズ、人と人の関係を活用して情報を選択してきました。また、サービスも先進的な機関が提供する</w:t>
      </w:r>
      <w:r w:rsidRPr="00EC1E3F">
        <w:rPr>
          <w:rFonts w:asciiTheme="minorHAnsi" w:eastAsia="ＭＳ Ｐ明朝" w:hAnsi="Calibri" w:cstheme="minorBidi"/>
          <w:color w:val="000000" w:themeColor="text1"/>
          <w:kern w:val="24"/>
          <w:szCs w:val="20"/>
        </w:rPr>
        <w:t>Web</w:t>
      </w:r>
      <w:r w:rsidRPr="00EC1E3F">
        <w:rPr>
          <w:rFonts w:asciiTheme="minorHAnsi" w:eastAsia="ＭＳ Ｐ明朝" w:hAnsi="ＭＳ Ｐ明朝" w:cstheme="minorBidi" w:hint="eastAsia"/>
          <w:color w:val="000000" w:themeColor="text1"/>
          <w:kern w:val="24"/>
          <w:szCs w:val="20"/>
        </w:rPr>
        <w:t>サービスを個別に利用してきました。</w:t>
      </w:r>
    </w:p>
    <w:p w14:paraId="516A10A6"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次世代は、それに加えて、情報と情報、サービスとサービスの関係を組み合わせて、ユーザ群と情報群の多対多の関係で、より的確な情報の活用が可能になっていきます。</w:t>
      </w:r>
    </w:p>
    <w:p w14:paraId="6D0D9408"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このような時代には、所蔵機関、専門家・一般個人の区別なく集合が作られていきます。その中では、当館のサービスは、複数のサービス群、情報群の１つにすぎません。</w:t>
      </w:r>
    </w:p>
    <w:p w14:paraId="3CF4EE0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当館は、</w:t>
      </w:r>
    </w:p>
    <w:p w14:paraId="1B5CEEA5"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国の情報資源を後世に残す役割と</w:t>
      </w:r>
    </w:p>
    <w:p w14:paraId="573BF0D4"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現在のユーザのために、当館を収集・保存した情報資源を含めて、国の情報資源を的確に利用できるようにする役割を持ちます。</w:t>
      </w:r>
    </w:p>
    <w:p w14:paraId="1C63D07C" w14:textId="77777777" w:rsidR="001128D7" w:rsidRDefault="001128D7" w:rsidP="001128D7">
      <w:pPr>
        <w:pStyle w:val="1"/>
        <w:ind w:left="513" w:hanging="513"/>
      </w:pPr>
      <w:bookmarkStart w:id="13" w:name="_Toc448772160"/>
      <w:r w:rsidRPr="00D73068">
        <w:rPr>
          <w:rFonts w:hint="eastAsia"/>
        </w:rPr>
        <w:t>今後の公共図書館に望まれる図書館システム</w:t>
      </w:r>
      <w:bookmarkEnd w:id="13"/>
    </w:p>
    <w:p w14:paraId="32B0F7AA" w14:textId="616331F3" w:rsidR="00164F34" w:rsidRDefault="00FF1D4D" w:rsidP="00164F34">
      <w:pPr>
        <w:pStyle w:val="2"/>
        <w:ind w:left="568" w:hanging="568"/>
      </w:pPr>
      <w:bookmarkStart w:id="14" w:name="_Toc448772161"/>
      <w:r>
        <w:rPr>
          <w:rFonts w:hint="eastAsia"/>
        </w:rPr>
        <w:t>公共図書館での情報提供・情報利活用サービスはどうあるべきか？</w:t>
      </w:r>
      <w:bookmarkEnd w:id="14"/>
    </w:p>
    <w:p w14:paraId="7DA450DF" w14:textId="1B5E56F7" w:rsidR="00917CFC" w:rsidRDefault="00E227B0" w:rsidP="00917CFC">
      <w:r>
        <w:rPr>
          <w:noProof/>
        </w:rPr>
        <w:drawing>
          <wp:inline distT="0" distB="0" distL="0" distR="0" wp14:anchorId="0D3AF8CE" wp14:editId="123D11D7">
            <wp:extent cx="5400040" cy="3019425"/>
            <wp:effectExtent l="19050" t="19050" r="10160" b="285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00040" cy="3019425"/>
                    </a:xfrm>
                    <a:prstGeom prst="rect">
                      <a:avLst/>
                    </a:prstGeom>
                    <a:ln>
                      <a:solidFill>
                        <a:schemeClr val="accent1"/>
                      </a:solidFill>
                    </a:ln>
                  </pic:spPr>
                </pic:pic>
              </a:graphicData>
            </a:graphic>
          </wp:inline>
        </w:drawing>
      </w:r>
    </w:p>
    <w:p w14:paraId="0E470971" w14:textId="0FDF52BE" w:rsidR="00917CFC" w:rsidRDefault="00917CFC" w:rsidP="00917CFC">
      <w:pPr>
        <w:pStyle w:val="2"/>
        <w:ind w:left="568" w:hanging="568"/>
      </w:pPr>
      <w:bookmarkStart w:id="15" w:name="_Toc446785472"/>
      <w:bookmarkStart w:id="16" w:name="_Toc448772162"/>
      <w:r w:rsidRPr="00220BE1">
        <w:rPr>
          <w:rFonts w:hint="eastAsia"/>
        </w:rPr>
        <w:t>【問題提起】</w:t>
      </w:r>
      <w:r>
        <w:rPr>
          <w:rFonts w:hint="eastAsia"/>
        </w:rPr>
        <w:t>いつでもどこでも</w:t>
      </w:r>
      <w:r w:rsidRPr="00220BE1">
        <w:rPr>
          <w:rFonts w:hint="eastAsia"/>
        </w:rPr>
        <w:t>情報</w:t>
      </w:r>
      <w:r>
        <w:rPr>
          <w:rFonts w:hint="eastAsia"/>
        </w:rPr>
        <w:t>の形態に依らず</w:t>
      </w:r>
      <w:r w:rsidRPr="00220BE1">
        <w:rPr>
          <w:rFonts w:hint="eastAsia"/>
        </w:rPr>
        <w:t>アクセスを保証（</w:t>
      </w:r>
      <w:r w:rsidRPr="00220BE1">
        <w:rPr>
          <w:rFonts w:hint="eastAsia"/>
        </w:rPr>
        <w:t>NDL</w:t>
      </w:r>
      <w:r w:rsidRPr="00220BE1">
        <w:rPr>
          <w:rFonts w:hint="eastAsia"/>
        </w:rPr>
        <w:t>・県立図書館へ</w:t>
      </w:r>
      <w:r w:rsidRPr="00220BE1">
        <w:rPr>
          <w:rFonts w:hint="eastAsia"/>
        </w:rPr>
        <w:lastRenderedPageBreak/>
        <w:t>行けない国民の情報格差の是正）</w:t>
      </w:r>
      <w:bookmarkEnd w:id="15"/>
      <w:bookmarkEnd w:id="16"/>
    </w:p>
    <w:p w14:paraId="5641F4B6" w14:textId="77777777" w:rsidR="00917CFC" w:rsidRDefault="00917CFC" w:rsidP="00917CFC">
      <w:r>
        <w:rPr>
          <w:noProof/>
        </w:rPr>
        <w:drawing>
          <wp:inline distT="0" distB="0" distL="0" distR="0" wp14:anchorId="1CA8BC90" wp14:editId="10569A89">
            <wp:extent cx="5400040" cy="2718435"/>
            <wp:effectExtent l="19050" t="19050" r="10160" b="24765"/>
            <wp:docPr id="2070" name="図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00040" cy="2718435"/>
                    </a:xfrm>
                    <a:prstGeom prst="rect">
                      <a:avLst/>
                    </a:prstGeom>
                    <a:ln>
                      <a:solidFill>
                        <a:schemeClr val="accent1"/>
                      </a:solidFill>
                    </a:ln>
                  </pic:spPr>
                </pic:pic>
              </a:graphicData>
            </a:graphic>
          </wp:inline>
        </w:drawing>
      </w:r>
    </w:p>
    <w:p w14:paraId="0575EF9C" w14:textId="4C1C2B8C" w:rsidR="00917CFC" w:rsidRPr="00917CFC" w:rsidRDefault="00917CFC" w:rsidP="00917CFC">
      <w:pPr>
        <w:rPr>
          <w:color w:val="FF0000"/>
        </w:rPr>
      </w:pPr>
      <w:r w:rsidRPr="00917CFC">
        <w:rPr>
          <w:rFonts w:hint="eastAsia"/>
          <w:color w:val="FF0000"/>
        </w:rPr>
        <w:t>■ポイント</w:t>
      </w:r>
    </w:p>
    <w:p w14:paraId="6FB9E128" w14:textId="7A04C3BF" w:rsidR="00917CFC" w:rsidRDefault="00917CFC" w:rsidP="00917CFC">
      <w:pPr>
        <w:rPr>
          <w:color w:val="FF0000"/>
        </w:rPr>
      </w:pPr>
      <w:r>
        <w:rPr>
          <w:rFonts w:hint="eastAsia"/>
          <w:color w:val="FF0000"/>
        </w:rPr>
        <w:t>・</w:t>
      </w:r>
      <w:r w:rsidRPr="00917CFC">
        <w:rPr>
          <w:rFonts w:hint="eastAsia"/>
          <w:color w:val="FF0000"/>
        </w:rPr>
        <w:t>NDL</w:t>
      </w:r>
      <w:r w:rsidRPr="00917CFC">
        <w:rPr>
          <w:rFonts w:hint="eastAsia"/>
          <w:color w:val="FF0000"/>
        </w:rPr>
        <w:t>がデジタル化した資料のうち、出版界が電子書籍化しない資料は、インターネットでも公共図書館でも閲覧することができない。</w:t>
      </w:r>
    </w:p>
    <w:p w14:paraId="23D67937" w14:textId="517BDE1A" w:rsidR="00917CFC" w:rsidRPr="00917CFC" w:rsidRDefault="00917CFC" w:rsidP="00917CFC">
      <w:pPr>
        <w:rPr>
          <w:color w:val="FF0000"/>
        </w:rPr>
      </w:pPr>
      <w:r>
        <w:rPr>
          <w:rFonts w:hint="eastAsia"/>
          <w:color w:val="FF0000"/>
        </w:rPr>
        <w:t>・公共図書館が保有している郷土資料は、デジタル化しなければ、他の図書館で閲覧することができない</w:t>
      </w:r>
    </w:p>
    <w:p w14:paraId="3B55E0F4" w14:textId="77777777" w:rsidR="00917CFC" w:rsidRPr="00220BE1" w:rsidRDefault="00917CFC" w:rsidP="00917CFC">
      <w:r w:rsidRPr="00220BE1">
        <w:rPr>
          <w:rFonts w:hint="eastAsia"/>
        </w:rPr>
        <w:t>■各図書館の位置づけ</w:t>
      </w:r>
    </w:p>
    <w:p w14:paraId="68A3CDA0" w14:textId="77777777" w:rsidR="00917CFC" w:rsidRPr="00220BE1" w:rsidRDefault="00917CFC" w:rsidP="00917CFC">
      <w:r w:rsidRPr="00220BE1">
        <w:rPr>
          <w:rFonts w:hint="eastAsia"/>
        </w:rPr>
        <w:t>●市町村立図書館は、市町村民のための図書館</w:t>
      </w:r>
    </w:p>
    <w:p w14:paraId="6F145CEC" w14:textId="77777777" w:rsidR="00917CFC" w:rsidRPr="00220BE1" w:rsidRDefault="00917CFC" w:rsidP="00917CFC">
      <w:r w:rsidRPr="00220BE1">
        <w:rPr>
          <w:rFonts w:hint="eastAsia"/>
        </w:rPr>
        <w:t>市町村立図書館は、国民にとって最も身近なアクセスポイント</w:t>
      </w:r>
    </w:p>
    <w:p w14:paraId="7B3DB5DA" w14:textId="77777777" w:rsidR="00917CFC" w:rsidRPr="00220BE1" w:rsidRDefault="00917CFC" w:rsidP="00917CFC">
      <w:r w:rsidRPr="00220BE1">
        <w:rPr>
          <w:rFonts w:hint="eastAsia"/>
        </w:rPr>
        <w:t>市町村民への直接サービス</w:t>
      </w:r>
    </w:p>
    <w:p w14:paraId="09767099" w14:textId="77777777" w:rsidR="00917CFC" w:rsidRPr="00220BE1" w:rsidRDefault="00917CFC" w:rsidP="00917CFC">
      <w:r w:rsidRPr="00220BE1">
        <w:rPr>
          <w:rFonts w:hint="eastAsia"/>
        </w:rPr>
        <w:t>市町村で収集した情報に加えて、県立図書館、</w:t>
      </w:r>
      <w:r w:rsidRPr="00220BE1">
        <w:t>NDL</w:t>
      </w:r>
      <w:r w:rsidRPr="00220BE1">
        <w:rPr>
          <w:rFonts w:hint="eastAsia"/>
        </w:rPr>
        <w:t>が保有している情報を提供</w:t>
      </w:r>
    </w:p>
    <w:p w14:paraId="1FCA4F90" w14:textId="77777777" w:rsidR="00917CFC" w:rsidRPr="00220BE1" w:rsidRDefault="00917CFC" w:rsidP="00917CFC">
      <w:r w:rsidRPr="00220BE1">
        <w:rPr>
          <w:rFonts w:hint="eastAsia"/>
        </w:rPr>
        <w:t>●県立図書館は、県民のための図書館</w:t>
      </w:r>
    </w:p>
    <w:p w14:paraId="2F5B00B5" w14:textId="77777777" w:rsidR="00917CFC" w:rsidRPr="00220BE1" w:rsidRDefault="00917CFC" w:rsidP="00917CFC">
      <w:r w:rsidRPr="00220BE1">
        <w:rPr>
          <w:rFonts w:hint="eastAsia"/>
        </w:rPr>
        <w:t>県民への直接サービス</w:t>
      </w:r>
    </w:p>
    <w:p w14:paraId="5136FED6" w14:textId="77777777" w:rsidR="00917CFC" w:rsidRPr="00220BE1" w:rsidRDefault="00917CFC" w:rsidP="00917CFC">
      <w:r w:rsidRPr="00220BE1">
        <w:rPr>
          <w:rFonts w:hint="eastAsia"/>
        </w:rPr>
        <w:t>県が収集した情報に加えて、</w:t>
      </w:r>
      <w:r w:rsidRPr="00220BE1">
        <w:t>NDL</w:t>
      </w:r>
      <w:r w:rsidRPr="00220BE1">
        <w:rPr>
          <w:rFonts w:hint="eastAsia"/>
        </w:rPr>
        <w:t>が保有している情報を提供</w:t>
      </w:r>
    </w:p>
    <w:p w14:paraId="45DB44D6" w14:textId="77777777" w:rsidR="00917CFC" w:rsidRPr="00220BE1" w:rsidRDefault="00917CFC" w:rsidP="00917CFC">
      <w:r w:rsidRPr="00220BE1">
        <w:rPr>
          <w:rFonts w:hint="eastAsia"/>
        </w:rPr>
        <w:t>市町村立図書館を経由した情報提供</w:t>
      </w:r>
    </w:p>
    <w:p w14:paraId="07ECB191" w14:textId="77777777" w:rsidR="00917CFC" w:rsidRPr="00220BE1" w:rsidRDefault="00917CFC" w:rsidP="00917CFC">
      <w:r w:rsidRPr="00220BE1">
        <w:rPr>
          <w:rFonts w:hint="eastAsia"/>
        </w:rPr>
        <w:t>●国立国会図書館は、国民、議員のための図書館</w:t>
      </w:r>
    </w:p>
    <w:p w14:paraId="1E64C9C4" w14:textId="77777777" w:rsidR="00917CFC" w:rsidRPr="00220BE1" w:rsidRDefault="00917CFC" w:rsidP="00917CFC">
      <w:r w:rsidRPr="00220BE1">
        <w:rPr>
          <w:rFonts w:hint="eastAsia"/>
        </w:rPr>
        <w:t>国民への直接サービスとして、インターネットでの情報提供</w:t>
      </w:r>
    </w:p>
    <w:p w14:paraId="1B9D1FA0" w14:textId="77777777" w:rsidR="00917CFC" w:rsidRPr="00220BE1" w:rsidRDefault="00917CFC" w:rsidP="00917CFC">
      <w:r w:rsidRPr="00220BE1">
        <w:rPr>
          <w:rFonts w:hint="eastAsia"/>
        </w:rPr>
        <w:t>間接サービスとして、県立図書館を経由した情報提供</w:t>
      </w:r>
    </w:p>
    <w:p w14:paraId="75D2F22C" w14:textId="77777777" w:rsidR="00917CFC" w:rsidRPr="00220BE1" w:rsidRDefault="00917CFC" w:rsidP="00917CFC">
      <w:r w:rsidRPr="00220BE1">
        <w:rPr>
          <w:rFonts w:hint="eastAsia"/>
        </w:rPr>
        <w:t>全国書誌を提供する役割として、</w:t>
      </w:r>
      <w:r w:rsidRPr="00220BE1">
        <w:t>NDL</w:t>
      </w:r>
      <w:r w:rsidRPr="00220BE1">
        <w:rPr>
          <w:rFonts w:hint="eastAsia"/>
        </w:rPr>
        <w:t>が収集した出版物のみならず、全ての刊行物の存在と所在場所を提供する</w:t>
      </w:r>
    </w:p>
    <w:p w14:paraId="38A172E7" w14:textId="77777777" w:rsidR="00917CFC" w:rsidRPr="00220BE1" w:rsidRDefault="00917CFC" w:rsidP="00917CFC">
      <w:r w:rsidRPr="00220BE1">
        <w:rPr>
          <w:rFonts w:hint="eastAsia"/>
        </w:rPr>
        <w:t>■商用電子図書館サービスの位置づけ</w:t>
      </w:r>
    </w:p>
    <w:p w14:paraId="24C1D792" w14:textId="77777777" w:rsidR="00917CFC" w:rsidRPr="00220BE1" w:rsidRDefault="00917CFC" w:rsidP="00917CFC">
      <w:r w:rsidRPr="00220BE1">
        <w:rPr>
          <w:rFonts w:hint="eastAsia"/>
        </w:rPr>
        <w:t>商用電子書籍を、県立等の図書館へ配信し、各図書館が自ら保有する情報と合わせて、各図書館の利用者へ提供</w:t>
      </w:r>
    </w:p>
    <w:p w14:paraId="3B77B2BD" w14:textId="77777777" w:rsidR="00917CFC" w:rsidRPr="00220BE1" w:rsidRDefault="00917CFC" w:rsidP="00917CFC">
      <w:r w:rsidRPr="00220BE1">
        <w:rPr>
          <w:rFonts w:hint="eastAsia"/>
        </w:rPr>
        <w:lastRenderedPageBreak/>
        <w:t>■検討の観点</w:t>
      </w:r>
    </w:p>
    <w:p w14:paraId="7A10C710" w14:textId="77777777" w:rsidR="00917CFC" w:rsidRPr="00220BE1" w:rsidRDefault="00917CFC" w:rsidP="00917CFC">
      <w:r w:rsidRPr="00220BE1">
        <w:rPr>
          <w:rFonts w:hint="eastAsia"/>
        </w:rPr>
        <w:t>●提供は、フローとして</w:t>
      </w:r>
    </w:p>
    <w:p w14:paraId="70B198CF" w14:textId="77777777" w:rsidR="00917CFC" w:rsidRPr="00220BE1" w:rsidRDefault="00917CFC" w:rsidP="00917CFC">
      <w:r w:rsidRPr="00220BE1">
        <w:t>NDL</w:t>
      </w:r>
      <w:r w:rsidRPr="00220BE1">
        <w:rPr>
          <w:rFonts w:hint="eastAsia"/>
        </w:rPr>
        <w:t>が自ら保有している情報に加えて、他組織の情報を補完的に提供するのではなく、</w:t>
      </w:r>
    </w:p>
    <w:p w14:paraId="684041E5" w14:textId="77777777" w:rsidR="00917CFC" w:rsidRPr="00220BE1" w:rsidRDefault="00917CFC" w:rsidP="00917CFC">
      <w:r w:rsidRPr="00220BE1">
        <w:rPr>
          <w:rFonts w:hint="eastAsia"/>
        </w:rPr>
        <w:t>最も身近な市町村立図書館が、自ら保有する情報に加えて、県立、</w:t>
      </w:r>
      <w:r w:rsidRPr="00220BE1">
        <w:t>NDL</w:t>
      </w:r>
      <w:r w:rsidRPr="00220BE1">
        <w:rPr>
          <w:rFonts w:hint="eastAsia"/>
        </w:rPr>
        <w:t>が提供する電子図書サービスを合わせて利用できるようにする</w:t>
      </w:r>
    </w:p>
    <w:p w14:paraId="042CE269" w14:textId="77777777" w:rsidR="00917CFC" w:rsidRPr="00220BE1" w:rsidRDefault="00917CFC" w:rsidP="00917CFC">
      <w:r w:rsidRPr="00220BE1">
        <w:t>NDL</w:t>
      </w:r>
      <w:r w:rsidRPr="00220BE1">
        <w:rPr>
          <w:rFonts w:hint="eastAsia"/>
        </w:rPr>
        <w:t>は、市場で流通せず、県立、市町村立図書館でも所蔵していない書籍を、提供する責務がある</w:t>
      </w:r>
    </w:p>
    <w:p w14:paraId="48F67F0E" w14:textId="77777777" w:rsidR="00917CFC" w:rsidRPr="00220BE1" w:rsidRDefault="00917CFC" w:rsidP="00917CFC">
      <w:r w:rsidRPr="00220BE1">
        <w:rPr>
          <w:rFonts w:hint="eastAsia"/>
        </w:rPr>
        <w:t>●収集・保存は、ストックとして</w:t>
      </w:r>
    </w:p>
    <w:p w14:paraId="33751CAB" w14:textId="77777777" w:rsidR="00917CFC" w:rsidRPr="00220BE1" w:rsidRDefault="00917CFC" w:rsidP="00917CFC">
      <w:r w:rsidRPr="00220BE1">
        <w:rPr>
          <w:rFonts w:hint="eastAsia"/>
        </w:rPr>
        <w:t>市町村立図書館が収集した情報を、県立図書館が収集。県立図書館が収集した情報を、</w:t>
      </w:r>
      <w:r w:rsidRPr="00220BE1">
        <w:t>NDL</w:t>
      </w:r>
      <w:r w:rsidRPr="00220BE1">
        <w:rPr>
          <w:rFonts w:hint="eastAsia"/>
        </w:rPr>
        <w:t>が収集</w:t>
      </w:r>
    </w:p>
    <w:p w14:paraId="2ED9AB22" w14:textId="77777777" w:rsidR="00917CFC" w:rsidRDefault="00917CFC" w:rsidP="00917CFC">
      <w:pPr>
        <w:pStyle w:val="2"/>
        <w:ind w:left="568" w:hanging="568"/>
      </w:pPr>
      <w:bookmarkStart w:id="17" w:name="_Toc446785473"/>
      <w:bookmarkStart w:id="18" w:name="_Toc448772163"/>
      <w:r w:rsidRPr="00220BE1">
        <w:rPr>
          <w:rFonts w:hint="eastAsia"/>
        </w:rPr>
        <w:t>一般国民の情報へのアクセスを保証　補足説明</w:t>
      </w:r>
      <w:bookmarkEnd w:id="17"/>
      <w:bookmarkEnd w:id="18"/>
    </w:p>
    <w:p w14:paraId="6F86F71D" w14:textId="77777777" w:rsidR="00917CFC" w:rsidRPr="00220BE1" w:rsidRDefault="00917CFC" w:rsidP="00917CFC">
      <w:r>
        <w:rPr>
          <w:rFonts w:hint="eastAsia"/>
        </w:rPr>
        <w:t>■</w:t>
      </w:r>
      <w:r w:rsidRPr="00220BE1">
        <w:rPr>
          <w:rFonts w:hint="eastAsia"/>
        </w:rPr>
        <w:t>各図書館の位置づけ</w:t>
      </w:r>
    </w:p>
    <w:p w14:paraId="27C3037B" w14:textId="77777777" w:rsidR="00917CFC" w:rsidRPr="00220BE1" w:rsidRDefault="00917CFC" w:rsidP="00917CFC">
      <w:pPr>
        <w:numPr>
          <w:ilvl w:val="0"/>
          <w:numId w:val="13"/>
        </w:numPr>
      </w:pPr>
      <w:r w:rsidRPr="00220BE1">
        <w:rPr>
          <w:rFonts w:hint="eastAsia"/>
        </w:rPr>
        <w:t>市町村立図書館は、市町村民のための図書館</w:t>
      </w:r>
    </w:p>
    <w:p w14:paraId="7F69478B" w14:textId="77777777" w:rsidR="00917CFC" w:rsidRPr="00220BE1" w:rsidRDefault="00917CFC" w:rsidP="00917CFC">
      <w:pPr>
        <w:numPr>
          <w:ilvl w:val="1"/>
          <w:numId w:val="13"/>
        </w:numPr>
      </w:pPr>
      <w:r w:rsidRPr="00220BE1">
        <w:rPr>
          <w:rFonts w:hint="eastAsia"/>
        </w:rPr>
        <w:t>市町村立図書館は、国民にとって最も身近なアクセスポイント</w:t>
      </w:r>
    </w:p>
    <w:p w14:paraId="04EA92BD" w14:textId="77777777" w:rsidR="00917CFC" w:rsidRPr="00220BE1" w:rsidRDefault="00917CFC" w:rsidP="00917CFC">
      <w:pPr>
        <w:numPr>
          <w:ilvl w:val="1"/>
          <w:numId w:val="13"/>
        </w:numPr>
      </w:pPr>
      <w:r w:rsidRPr="00220BE1">
        <w:rPr>
          <w:rFonts w:hint="eastAsia"/>
        </w:rPr>
        <w:t>市町村民への直接サービス</w:t>
      </w:r>
    </w:p>
    <w:p w14:paraId="360C1E39" w14:textId="77777777" w:rsidR="00917CFC" w:rsidRPr="00220BE1" w:rsidRDefault="00917CFC" w:rsidP="00917CFC">
      <w:pPr>
        <w:numPr>
          <w:ilvl w:val="1"/>
          <w:numId w:val="13"/>
        </w:numPr>
      </w:pPr>
      <w:r w:rsidRPr="00220BE1">
        <w:rPr>
          <w:rFonts w:hint="eastAsia"/>
        </w:rPr>
        <w:t>市町村で収集した情報に加えて、県立図書館、</w:t>
      </w:r>
      <w:r w:rsidRPr="00220BE1">
        <w:rPr>
          <w:rFonts w:hint="eastAsia"/>
        </w:rPr>
        <w:t>NDL</w:t>
      </w:r>
      <w:r w:rsidRPr="00220BE1">
        <w:rPr>
          <w:rFonts w:hint="eastAsia"/>
        </w:rPr>
        <w:t>が保有している情報を提供</w:t>
      </w:r>
    </w:p>
    <w:p w14:paraId="09F04814" w14:textId="77777777" w:rsidR="00917CFC" w:rsidRPr="00220BE1" w:rsidRDefault="00917CFC" w:rsidP="00917CFC">
      <w:pPr>
        <w:numPr>
          <w:ilvl w:val="0"/>
          <w:numId w:val="13"/>
        </w:numPr>
      </w:pPr>
      <w:r w:rsidRPr="00220BE1">
        <w:rPr>
          <w:rFonts w:hint="eastAsia"/>
        </w:rPr>
        <w:t>県立図書館は、県民のための図書館</w:t>
      </w:r>
    </w:p>
    <w:p w14:paraId="6209D2CC" w14:textId="77777777" w:rsidR="00917CFC" w:rsidRPr="00220BE1" w:rsidRDefault="00917CFC" w:rsidP="00917CFC">
      <w:pPr>
        <w:numPr>
          <w:ilvl w:val="1"/>
          <w:numId w:val="13"/>
        </w:numPr>
      </w:pPr>
      <w:r w:rsidRPr="00220BE1">
        <w:rPr>
          <w:rFonts w:hint="eastAsia"/>
        </w:rPr>
        <w:t>県民への直接サービス</w:t>
      </w:r>
    </w:p>
    <w:p w14:paraId="2DE8CA68" w14:textId="77777777" w:rsidR="00917CFC" w:rsidRPr="00220BE1" w:rsidRDefault="00917CFC" w:rsidP="00917CFC">
      <w:pPr>
        <w:numPr>
          <w:ilvl w:val="1"/>
          <w:numId w:val="13"/>
        </w:numPr>
      </w:pPr>
      <w:r w:rsidRPr="00220BE1">
        <w:rPr>
          <w:rFonts w:hint="eastAsia"/>
        </w:rPr>
        <w:t>県が収集した情報に加えて、</w:t>
      </w:r>
      <w:r w:rsidRPr="00220BE1">
        <w:rPr>
          <w:rFonts w:hint="eastAsia"/>
        </w:rPr>
        <w:t>NDL</w:t>
      </w:r>
      <w:r w:rsidRPr="00220BE1">
        <w:rPr>
          <w:rFonts w:hint="eastAsia"/>
        </w:rPr>
        <w:t>が保有している情報を提供</w:t>
      </w:r>
    </w:p>
    <w:p w14:paraId="56A9B9A4" w14:textId="77777777" w:rsidR="00917CFC" w:rsidRPr="00220BE1" w:rsidRDefault="00917CFC" w:rsidP="00917CFC">
      <w:pPr>
        <w:numPr>
          <w:ilvl w:val="1"/>
          <w:numId w:val="13"/>
        </w:numPr>
      </w:pPr>
      <w:r w:rsidRPr="00220BE1">
        <w:rPr>
          <w:rFonts w:hint="eastAsia"/>
        </w:rPr>
        <w:t>市町村立図書館を経由した情報提供</w:t>
      </w:r>
    </w:p>
    <w:p w14:paraId="4843BBD1" w14:textId="77777777" w:rsidR="00917CFC" w:rsidRPr="00220BE1" w:rsidRDefault="00917CFC" w:rsidP="00917CFC">
      <w:pPr>
        <w:numPr>
          <w:ilvl w:val="0"/>
          <w:numId w:val="13"/>
        </w:numPr>
      </w:pPr>
      <w:r w:rsidRPr="00220BE1">
        <w:rPr>
          <w:rFonts w:hint="eastAsia"/>
        </w:rPr>
        <w:t>国立国会図書館は、国民、議員のための図書館</w:t>
      </w:r>
    </w:p>
    <w:p w14:paraId="698928B3" w14:textId="77777777" w:rsidR="00917CFC" w:rsidRPr="00220BE1" w:rsidRDefault="00917CFC" w:rsidP="00917CFC">
      <w:pPr>
        <w:numPr>
          <w:ilvl w:val="1"/>
          <w:numId w:val="13"/>
        </w:numPr>
      </w:pPr>
      <w:r w:rsidRPr="00220BE1">
        <w:rPr>
          <w:rFonts w:hint="eastAsia"/>
        </w:rPr>
        <w:t>国民への直接サービスとして、インターネットでの情報提供</w:t>
      </w:r>
    </w:p>
    <w:p w14:paraId="4DEB4AD2" w14:textId="77777777" w:rsidR="00917CFC" w:rsidRPr="00220BE1" w:rsidRDefault="00917CFC" w:rsidP="00917CFC">
      <w:pPr>
        <w:numPr>
          <w:ilvl w:val="1"/>
          <w:numId w:val="13"/>
        </w:numPr>
      </w:pPr>
      <w:r w:rsidRPr="00220BE1">
        <w:rPr>
          <w:rFonts w:hint="eastAsia"/>
        </w:rPr>
        <w:t>間接サービスとして、県立図書館を経由した情報提供</w:t>
      </w:r>
    </w:p>
    <w:p w14:paraId="56A2346D" w14:textId="77777777" w:rsidR="00917CFC" w:rsidRPr="00220BE1" w:rsidRDefault="00917CFC" w:rsidP="00917CFC">
      <w:pPr>
        <w:numPr>
          <w:ilvl w:val="1"/>
          <w:numId w:val="13"/>
        </w:numPr>
      </w:pPr>
      <w:r w:rsidRPr="00220BE1">
        <w:rPr>
          <w:rFonts w:hint="eastAsia"/>
        </w:rPr>
        <w:t>全国書誌を提供する役割として、</w:t>
      </w:r>
      <w:r w:rsidRPr="00220BE1">
        <w:rPr>
          <w:rFonts w:hint="eastAsia"/>
        </w:rPr>
        <w:t>NDL</w:t>
      </w:r>
      <w:r w:rsidRPr="00220BE1">
        <w:rPr>
          <w:rFonts w:hint="eastAsia"/>
        </w:rPr>
        <w:t>が収集した出版物のみならず、全ての刊行物の存在と所在場所を提供する</w:t>
      </w:r>
    </w:p>
    <w:p w14:paraId="27C22725" w14:textId="77777777" w:rsidR="00917CFC" w:rsidRPr="00220BE1" w:rsidRDefault="00917CFC" w:rsidP="00917CFC">
      <w:pPr>
        <w:ind w:leftChars="60" w:left="120"/>
      </w:pPr>
      <w:r>
        <w:rPr>
          <w:rFonts w:hint="eastAsia"/>
        </w:rPr>
        <w:t>■</w:t>
      </w:r>
      <w:r w:rsidRPr="00220BE1">
        <w:rPr>
          <w:rFonts w:hint="eastAsia"/>
        </w:rPr>
        <w:t>商用電子図書館サービスの位置づけ</w:t>
      </w:r>
    </w:p>
    <w:p w14:paraId="5E647F58" w14:textId="77777777" w:rsidR="00917CFC" w:rsidRPr="00220BE1" w:rsidRDefault="00917CFC" w:rsidP="00917CFC">
      <w:pPr>
        <w:numPr>
          <w:ilvl w:val="0"/>
          <w:numId w:val="13"/>
        </w:numPr>
      </w:pPr>
      <w:r w:rsidRPr="00220BE1">
        <w:rPr>
          <w:rFonts w:hint="eastAsia"/>
        </w:rPr>
        <w:t>商用電子書籍を、県立等の図書館へ配信し、各図書館が自ら保有する情報と合わせて、各図書館の利用者へ提供</w:t>
      </w:r>
    </w:p>
    <w:p w14:paraId="5076490E" w14:textId="77777777" w:rsidR="00917CFC" w:rsidRPr="00220BE1" w:rsidRDefault="00917CFC" w:rsidP="00917CFC">
      <w:pPr>
        <w:ind w:leftChars="60" w:left="120"/>
      </w:pPr>
      <w:r>
        <w:rPr>
          <w:rFonts w:hint="eastAsia"/>
        </w:rPr>
        <w:t>■</w:t>
      </w:r>
      <w:r w:rsidRPr="00220BE1">
        <w:rPr>
          <w:rFonts w:hint="eastAsia"/>
        </w:rPr>
        <w:t>検討の観点</w:t>
      </w:r>
    </w:p>
    <w:p w14:paraId="64DD821D" w14:textId="77777777" w:rsidR="00917CFC" w:rsidRPr="00220BE1" w:rsidRDefault="00917CFC" w:rsidP="00917CFC">
      <w:pPr>
        <w:numPr>
          <w:ilvl w:val="0"/>
          <w:numId w:val="13"/>
        </w:numPr>
      </w:pPr>
      <w:r w:rsidRPr="00220BE1">
        <w:rPr>
          <w:rFonts w:hint="eastAsia"/>
        </w:rPr>
        <w:t>提供は、フローとして</w:t>
      </w:r>
    </w:p>
    <w:p w14:paraId="20D57F2F" w14:textId="77777777" w:rsidR="00917CFC" w:rsidRPr="00220BE1" w:rsidRDefault="00917CFC" w:rsidP="00917CFC">
      <w:pPr>
        <w:numPr>
          <w:ilvl w:val="1"/>
          <w:numId w:val="13"/>
        </w:numPr>
      </w:pPr>
      <w:r w:rsidRPr="00220BE1">
        <w:rPr>
          <w:rFonts w:hint="eastAsia"/>
        </w:rPr>
        <w:t>NDL</w:t>
      </w:r>
      <w:r w:rsidRPr="00220BE1">
        <w:rPr>
          <w:rFonts w:hint="eastAsia"/>
        </w:rPr>
        <w:t>が自ら保有している情報に加えて、他組織の情報を補完的に提供するのではなく、</w:t>
      </w:r>
    </w:p>
    <w:p w14:paraId="397CF016" w14:textId="77777777" w:rsidR="00917CFC" w:rsidRPr="00220BE1" w:rsidRDefault="00917CFC" w:rsidP="00917CFC">
      <w:pPr>
        <w:numPr>
          <w:ilvl w:val="1"/>
          <w:numId w:val="13"/>
        </w:numPr>
      </w:pPr>
      <w:r w:rsidRPr="00220BE1">
        <w:rPr>
          <w:rFonts w:hint="eastAsia"/>
        </w:rPr>
        <w:t>最も身近な市町村立図書館が、自ら保有する情報に加えて、県立、</w:t>
      </w:r>
      <w:r w:rsidRPr="00220BE1">
        <w:rPr>
          <w:rFonts w:hint="eastAsia"/>
        </w:rPr>
        <w:t>NDL</w:t>
      </w:r>
      <w:r w:rsidRPr="00220BE1">
        <w:rPr>
          <w:rFonts w:hint="eastAsia"/>
        </w:rPr>
        <w:t>が提供する電子図書サービスを合わせて利用できるようにする</w:t>
      </w:r>
    </w:p>
    <w:p w14:paraId="091356CF" w14:textId="77777777" w:rsidR="00917CFC" w:rsidRPr="00220BE1" w:rsidRDefault="00917CFC" w:rsidP="00917CFC">
      <w:pPr>
        <w:numPr>
          <w:ilvl w:val="1"/>
          <w:numId w:val="13"/>
        </w:numPr>
      </w:pPr>
      <w:r w:rsidRPr="00220BE1">
        <w:rPr>
          <w:rFonts w:hint="eastAsia"/>
        </w:rPr>
        <w:t>NDL</w:t>
      </w:r>
      <w:r w:rsidRPr="00220BE1">
        <w:rPr>
          <w:rFonts w:hint="eastAsia"/>
        </w:rPr>
        <w:t>は、市場で流通せず、県立、市町村立図書館でも所蔵していない書籍を、提供する責務がある</w:t>
      </w:r>
    </w:p>
    <w:p w14:paraId="45F5FC5F" w14:textId="77777777" w:rsidR="00917CFC" w:rsidRPr="00220BE1" w:rsidRDefault="00917CFC" w:rsidP="00917CFC">
      <w:pPr>
        <w:numPr>
          <w:ilvl w:val="0"/>
          <w:numId w:val="13"/>
        </w:numPr>
      </w:pPr>
      <w:r w:rsidRPr="00220BE1">
        <w:rPr>
          <w:rFonts w:hint="eastAsia"/>
        </w:rPr>
        <w:lastRenderedPageBreak/>
        <w:t>収集・保存は、ストックとして</w:t>
      </w:r>
    </w:p>
    <w:p w14:paraId="08DF92B2" w14:textId="77777777" w:rsidR="00917CFC" w:rsidRDefault="00917CFC" w:rsidP="00917CFC">
      <w:pPr>
        <w:numPr>
          <w:ilvl w:val="1"/>
          <w:numId w:val="13"/>
        </w:numPr>
      </w:pPr>
      <w:r w:rsidRPr="00220BE1">
        <w:rPr>
          <w:rFonts w:hint="eastAsia"/>
        </w:rPr>
        <w:t>市町村立図書館が収集した情報を、県立図書館が収集。県立図書館が収集した情報を、</w:t>
      </w:r>
      <w:r w:rsidRPr="00220BE1">
        <w:rPr>
          <w:rFonts w:hint="eastAsia"/>
        </w:rPr>
        <w:t>NDL</w:t>
      </w:r>
      <w:r w:rsidRPr="00220BE1">
        <w:rPr>
          <w:rFonts w:hint="eastAsia"/>
        </w:rPr>
        <w:t>が収集</w:t>
      </w:r>
    </w:p>
    <w:p w14:paraId="040B6366" w14:textId="77777777" w:rsidR="00917CFC" w:rsidRDefault="00917CFC" w:rsidP="00917CFC">
      <w:pPr>
        <w:pStyle w:val="2"/>
        <w:ind w:left="568" w:hanging="568"/>
      </w:pPr>
      <w:bookmarkStart w:id="19" w:name="_Toc446785474"/>
      <w:bookmarkStart w:id="20" w:name="_Toc448772164"/>
      <w:r>
        <w:rPr>
          <w:rFonts w:hint="eastAsia"/>
        </w:rPr>
        <w:t>課題</w:t>
      </w:r>
      <w:r w:rsidRPr="00220BE1">
        <w:rPr>
          <w:rFonts w:hint="eastAsia"/>
        </w:rPr>
        <w:t>提起</w:t>
      </w:r>
      <w:bookmarkEnd w:id="19"/>
      <w:bookmarkEnd w:id="20"/>
    </w:p>
    <w:p w14:paraId="43F10464" w14:textId="77777777" w:rsidR="00917CFC" w:rsidRPr="00220BE1" w:rsidRDefault="00917CFC" w:rsidP="00917CFC">
      <w:r w:rsidRPr="00220BE1">
        <w:rPr>
          <w:rFonts w:hint="eastAsia"/>
        </w:rPr>
        <w:t>■理念</w:t>
      </w:r>
    </w:p>
    <w:p w14:paraId="10423CFC" w14:textId="77777777" w:rsidR="00917CFC" w:rsidRPr="00220BE1" w:rsidRDefault="00917CFC" w:rsidP="00917CFC">
      <w:r w:rsidRPr="00220BE1">
        <w:rPr>
          <w:rFonts w:hint="eastAsia"/>
        </w:rPr>
        <w:t>権利（権限）を持つものは、実施の責任と義務がある</w:t>
      </w:r>
    </w:p>
    <w:p w14:paraId="582A3C0E" w14:textId="77777777" w:rsidR="00917CFC" w:rsidRPr="00220BE1" w:rsidRDefault="00917CFC" w:rsidP="00917CFC">
      <w:r w:rsidRPr="00220BE1">
        <w:rPr>
          <w:rFonts w:hint="eastAsia"/>
        </w:rPr>
        <w:t>■出版界</w:t>
      </w:r>
    </w:p>
    <w:p w14:paraId="674EBAE0" w14:textId="77777777" w:rsidR="00917CFC" w:rsidRPr="00220BE1" w:rsidRDefault="00917CFC" w:rsidP="00917CFC">
      <w:r w:rsidRPr="00220BE1">
        <w:rPr>
          <w:rFonts w:hint="eastAsia"/>
        </w:rPr>
        <w:t>電子出版権は、出版社の権利ではあるが、それは、利用者に対して、電子出版の義務でもあるのではないか？</w:t>
      </w:r>
    </w:p>
    <w:p w14:paraId="526422C1" w14:textId="77777777" w:rsidR="00917CFC" w:rsidRPr="00220BE1" w:rsidRDefault="00917CFC" w:rsidP="00917CFC">
      <w:r w:rsidRPr="00220BE1">
        <w:t>NDL</w:t>
      </w:r>
      <w:r w:rsidRPr="00220BE1">
        <w:rPr>
          <w:rFonts w:hint="eastAsia"/>
        </w:rPr>
        <w:t>がデジタル化資料のうち、絶版になっている資料の公開範囲を広げられないか？</w:t>
      </w:r>
    </w:p>
    <w:p w14:paraId="669617DC" w14:textId="77777777" w:rsidR="00917CFC" w:rsidRPr="00220BE1" w:rsidRDefault="00917CFC" w:rsidP="00917CFC">
      <w:r w:rsidRPr="00220BE1">
        <w:rPr>
          <w:rFonts w:hint="eastAsia"/>
        </w:rPr>
        <w:t>■</w:t>
      </w:r>
      <w:r w:rsidRPr="00220BE1">
        <w:t>NDL</w:t>
      </w:r>
    </w:p>
    <w:p w14:paraId="271E3348" w14:textId="77777777" w:rsidR="00917CFC" w:rsidRPr="00220BE1" w:rsidRDefault="00917CFC" w:rsidP="00917CFC">
      <w:r w:rsidRPr="00220BE1">
        <w:rPr>
          <w:rFonts w:hint="eastAsia"/>
        </w:rPr>
        <w:t>ストックとして、将来の利用を保証するために、国民には国内刊行物を納本義務があり、また、</w:t>
      </w:r>
      <w:r w:rsidRPr="00220BE1">
        <w:t>NDL</w:t>
      </w:r>
      <w:r w:rsidRPr="00220BE1">
        <w:rPr>
          <w:rFonts w:hint="eastAsia"/>
        </w:rPr>
        <w:t>は網羅的に収集して保存する責任と義務があるが、単独では不可能</w:t>
      </w:r>
    </w:p>
    <w:p w14:paraId="4CA21B43" w14:textId="77777777" w:rsidR="00917CFC" w:rsidRPr="00220BE1" w:rsidRDefault="00917CFC" w:rsidP="00917CFC">
      <w:r w:rsidRPr="00220BE1">
        <w:rPr>
          <w:rFonts w:hint="eastAsia"/>
        </w:rPr>
        <w:t>フローとして、現在の利用者に対しての利用の保証は、すでに各機関で分担してビジネスモデルがある</w:t>
      </w:r>
    </w:p>
    <w:p w14:paraId="01FCA579" w14:textId="77777777" w:rsidR="00917CFC" w:rsidRPr="00220BE1" w:rsidRDefault="00917CFC" w:rsidP="00917CFC">
      <w:r w:rsidRPr="00220BE1">
        <w:rPr>
          <w:rFonts w:hint="eastAsia"/>
        </w:rPr>
        <w:t>■市区町村立図書館（地域住民サービス、地域活性化の拠点）</w:t>
      </w:r>
    </w:p>
    <w:p w14:paraId="5464B50C" w14:textId="77777777" w:rsidR="00917CFC" w:rsidRPr="00220BE1" w:rsidRDefault="00917CFC" w:rsidP="00917CFC">
      <w:r w:rsidRPr="00220BE1">
        <w:rPr>
          <w:rFonts w:hint="eastAsia"/>
        </w:rPr>
        <w:t>新刊書の充実より、身近な図書館として、</w:t>
      </w:r>
      <w:r w:rsidRPr="00220BE1">
        <w:t>IT</w:t>
      </w:r>
      <w:r w:rsidRPr="00220BE1">
        <w:rPr>
          <w:rFonts w:hint="eastAsia"/>
        </w:rPr>
        <w:t>を活用して、様々な情報を得られる場の充実</w:t>
      </w:r>
    </w:p>
    <w:p w14:paraId="36828001" w14:textId="77777777" w:rsidR="00917CFC" w:rsidRPr="00220BE1" w:rsidRDefault="00917CFC" w:rsidP="00917CFC">
      <w:r w:rsidRPr="00220BE1">
        <w:rPr>
          <w:rFonts w:hint="eastAsia"/>
        </w:rPr>
        <w:t>■県立図書館</w:t>
      </w:r>
    </w:p>
    <w:p w14:paraId="47756D65" w14:textId="77777777" w:rsidR="00917CFC" w:rsidRPr="00220BE1" w:rsidRDefault="00917CFC" w:rsidP="00917CFC">
      <w:r w:rsidRPr="00220BE1">
        <w:rPr>
          <w:rFonts w:hint="eastAsia"/>
        </w:rPr>
        <w:t>市区町村図書館での電子図書館サービスの導入支援</w:t>
      </w:r>
    </w:p>
    <w:p w14:paraId="7EF29D05" w14:textId="77777777" w:rsidR="00917CFC" w:rsidRDefault="00917CFC" w:rsidP="00917CFC">
      <w:pPr>
        <w:pStyle w:val="2"/>
        <w:ind w:left="568" w:hanging="568"/>
      </w:pPr>
      <w:bookmarkStart w:id="21" w:name="_Toc446785475"/>
      <w:bookmarkStart w:id="22" w:name="_Toc448772165"/>
      <w:r>
        <w:rPr>
          <w:rFonts w:hint="eastAsia"/>
        </w:rPr>
        <w:t>問題提起（詳細）</w:t>
      </w:r>
      <w:bookmarkEnd w:id="21"/>
      <w:bookmarkEnd w:id="22"/>
    </w:p>
    <w:p w14:paraId="3C7EC725" w14:textId="77777777" w:rsidR="00917CFC" w:rsidRDefault="00917CFC" w:rsidP="00917CFC"/>
    <w:p w14:paraId="66AAB9DF" w14:textId="77777777" w:rsidR="00917CFC" w:rsidRPr="00220BE1" w:rsidRDefault="00917CFC" w:rsidP="00917CFC">
      <w:r w:rsidRPr="00220BE1">
        <w:rPr>
          <w:rFonts w:hint="eastAsia"/>
        </w:rPr>
        <w:t>■理念</w:t>
      </w:r>
    </w:p>
    <w:p w14:paraId="3EA97B46" w14:textId="77777777" w:rsidR="00917CFC" w:rsidRPr="00220BE1" w:rsidRDefault="00917CFC" w:rsidP="00917CFC">
      <w:r w:rsidRPr="00220BE1">
        <w:rPr>
          <w:rFonts w:hint="eastAsia"/>
        </w:rPr>
        <w:t>権利（権限）を持つものは、実施の責任と義務がある</w:t>
      </w:r>
    </w:p>
    <w:p w14:paraId="06EB0F6A" w14:textId="77777777" w:rsidR="00917CFC" w:rsidRPr="00220BE1" w:rsidRDefault="00917CFC" w:rsidP="00917CFC">
      <w:r w:rsidRPr="00220BE1">
        <w:rPr>
          <w:rFonts w:hint="eastAsia"/>
        </w:rPr>
        <w:t>活用されるべき知的情報資源の中で、出版物は、重要な情報源の１つ</w:t>
      </w:r>
    </w:p>
    <w:p w14:paraId="02BB06F7" w14:textId="77777777" w:rsidR="00917CFC" w:rsidRPr="00220BE1" w:rsidRDefault="00917CFC" w:rsidP="00917CFC">
      <w:r w:rsidRPr="00220BE1">
        <w:rPr>
          <w:rFonts w:hint="eastAsia"/>
        </w:rPr>
        <w:t>地域においても、中央と同様の利活用する権利がある</w:t>
      </w:r>
    </w:p>
    <w:p w14:paraId="5C06E0B6" w14:textId="77777777" w:rsidR="00917CFC" w:rsidRPr="00220BE1" w:rsidRDefault="00917CFC" w:rsidP="00917CFC">
      <w:r w:rsidRPr="00220BE1">
        <w:rPr>
          <w:rFonts w:hint="eastAsia"/>
        </w:rPr>
        <w:t>出版文化が発展するということは、より多くの人が書籍に触れ、市場（マーケット）が拡大していくことでは</w:t>
      </w:r>
    </w:p>
    <w:p w14:paraId="0EE77BB1" w14:textId="77777777" w:rsidR="00917CFC" w:rsidRPr="00220BE1" w:rsidRDefault="00917CFC" w:rsidP="00917CFC">
      <w:r w:rsidRPr="00220BE1">
        <w:rPr>
          <w:rFonts w:hint="eastAsia"/>
        </w:rPr>
        <w:t>■出版界は</w:t>
      </w:r>
    </w:p>
    <w:p w14:paraId="6180EA0C" w14:textId="77777777" w:rsidR="00917CFC" w:rsidRPr="00220BE1" w:rsidRDefault="00917CFC" w:rsidP="00917CFC">
      <w:r w:rsidRPr="00220BE1">
        <w:rPr>
          <w:rFonts w:hint="eastAsia"/>
        </w:rPr>
        <w:t>●様々な情報がインターネットで得られる時代に、書籍を購入する動機づけが必要ではないか？</w:t>
      </w:r>
    </w:p>
    <w:p w14:paraId="299FC9C5" w14:textId="77777777" w:rsidR="00917CFC" w:rsidRPr="00220BE1" w:rsidRDefault="00917CFC" w:rsidP="00917CFC">
      <w:r w:rsidRPr="00220BE1">
        <w:t>SNS</w:t>
      </w:r>
      <w:r w:rsidRPr="00220BE1">
        <w:rPr>
          <w:rFonts w:hint="eastAsia"/>
        </w:rPr>
        <w:t>、</w:t>
      </w:r>
      <w:r w:rsidRPr="00220BE1">
        <w:t>OpenData</w:t>
      </w:r>
      <w:r w:rsidRPr="00220BE1">
        <w:rPr>
          <w:rFonts w:hint="eastAsia"/>
        </w:rPr>
        <w:t>で相当信頼性の高い情報が、インターネット上で関連付けられて得られる時代</w:t>
      </w:r>
    </w:p>
    <w:p w14:paraId="720C4442" w14:textId="77777777" w:rsidR="00917CFC" w:rsidRPr="00220BE1" w:rsidRDefault="00917CFC" w:rsidP="00917CFC">
      <w:r w:rsidRPr="00220BE1">
        <w:rPr>
          <w:rFonts w:hint="eastAsia"/>
        </w:rPr>
        <w:t>●出版権は、出版社の権利ではあるが、それは、利用者に対して、電子出版の義務でもあるのではないか？</w:t>
      </w:r>
    </w:p>
    <w:p w14:paraId="5BA392EF" w14:textId="77777777" w:rsidR="00917CFC" w:rsidRPr="00220BE1" w:rsidRDefault="00917CFC" w:rsidP="00917CFC">
      <w:r w:rsidRPr="00220BE1">
        <w:rPr>
          <w:rFonts w:hint="eastAsia"/>
        </w:rPr>
        <w:t>●</w:t>
      </w:r>
      <w:r w:rsidRPr="00220BE1">
        <w:t>NDL</w:t>
      </w:r>
      <w:r w:rsidRPr="00220BE1">
        <w:rPr>
          <w:rFonts w:hint="eastAsia"/>
        </w:rPr>
        <w:t>は、</w:t>
      </w:r>
      <w:r w:rsidRPr="00220BE1">
        <w:t>1968</w:t>
      </w:r>
      <w:r w:rsidRPr="00220BE1">
        <w:rPr>
          <w:rFonts w:hint="eastAsia"/>
        </w:rPr>
        <w:t>年以前の書籍、</w:t>
      </w:r>
      <w:r w:rsidRPr="00220BE1">
        <w:t>2000</w:t>
      </w:r>
      <w:r w:rsidRPr="00220BE1">
        <w:rPr>
          <w:rFonts w:hint="eastAsia"/>
        </w:rPr>
        <w:t>年以前の雑誌のデジタル化を進めてきた。従来</w:t>
      </w:r>
      <w:r w:rsidRPr="00220BE1">
        <w:t>ILL</w:t>
      </w:r>
      <w:r w:rsidRPr="00220BE1">
        <w:rPr>
          <w:rFonts w:hint="eastAsia"/>
        </w:rPr>
        <w:t>で公共図書館に貸出すことが可能だった資料も、デジタル化により提供できなくなった。</w:t>
      </w:r>
    </w:p>
    <w:p w14:paraId="2D48B783" w14:textId="77777777" w:rsidR="00917CFC" w:rsidRPr="00220BE1" w:rsidRDefault="00917CFC" w:rsidP="00917CFC">
      <w:r w:rsidRPr="00220BE1">
        <w:rPr>
          <w:rFonts w:hint="eastAsia"/>
        </w:rPr>
        <w:t>絶版資料は、デジタル化した資料を公共図書館でも閲覧できるが、絶版になっていない資料はデジタル化資料も公共図書館で利用できない。</w:t>
      </w:r>
    </w:p>
    <w:p w14:paraId="59B4EA84" w14:textId="77777777" w:rsidR="00917CFC" w:rsidRPr="00220BE1" w:rsidRDefault="00917CFC" w:rsidP="00917CFC">
      <w:r w:rsidRPr="00220BE1">
        <w:rPr>
          <w:rFonts w:hint="eastAsia"/>
        </w:rPr>
        <w:lastRenderedPageBreak/>
        <w:t>出版社が電子出版権を行使して電子書籍化することが望まれる。コスト削減のために、</w:t>
      </w:r>
      <w:r w:rsidRPr="00220BE1">
        <w:t>NDL</w:t>
      </w:r>
      <w:r w:rsidRPr="00220BE1">
        <w:rPr>
          <w:rFonts w:hint="eastAsia"/>
        </w:rPr>
        <w:t>がスキャンしたデジタルコンテンツを出版社が二次利用することも可能。</w:t>
      </w:r>
    </w:p>
    <w:p w14:paraId="0C95A033" w14:textId="77777777" w:rsidR="00917CFC" w:rsidRPr="00220BE1" w:rsidRDefault="00917CFC" w:rsidP="00917CFC">
      <w:r w:rsidRPr="00220BE1">
        <w:rPr>
          <w:rFonts w:hint="eastAsia"/>
        </w:rPr>
        <w:t>絶版になっていない資料で電子出版権が行使されないならば、何らかの対応が必要。</w:t>
      </w:r>
    </w:p>
    <w:p w14:paraId="632F7AA0" w14:textId="77777777" w:rsidR="00917CFC" w:rsidRPr="00220BE1" w:rsidRDefault="00917CFC" w:rsidP="00917CFC">
      <w:r w:rsidRPr="00220BE1">
        <w:rPr>
          <w:rFonts w:hint="eastAsia"/>
        </w:rPr>
        <w:t>●</w:t>
      </w:r>
      <w:r w:rsidRPr="00220BE1">
        <w:t>NDL</w:t>
      </w:r>
      <w:r w:rsidRPr="00220BE1">
        <w:rPr>
          <w:rFonts w:hint="eastAsia"/>
        </w:rPr>
        <w:t>がデジタル化資料のうち、絶版になっている資料の公開範囲を広げられないか？</w:t>
      </w:r>
    </w:p>
    <w:p w14:paraId="2F802B83" w14:textId="77777777" w:rsidR="00917CFC" w:rsidRPr="00220BE1" w:rsidRDefault="00917CFC" w:rsidP="00917CFC">
      <w:r w:rsidRPr="00220BE1">
        <w:rPr>
          <w:rFonts w:hint="eastAsia"/>
        </w:rPr>
        <w:t>せめて、</w:t>
      </w:r>
      <w:r w:rsidRPr="00220BE1">
        <w:t>NDL</w:t>
      </w:r>
      <w:r w:rsidRPr="00220BE1">
        <w:rPr>
          <w:rFonts w:hint="eastAsia"/>
        </w:rPr>
        <w:t>がデジタル化資料のうち、書籍が絶版になって、電子出版権行使されていない資料は、公共図書館に留まらず、インターネット公開しても、著作権者や出版社の不利益にならないのではないか？</w:t>
      </w:r>
    </w:p>
    <w:p w14:paraId="6311FCD5" w14:textId="77777777" w:rsidR="00917CFC" w:rsidRPr="00220BE1" w:rsidRDefault="00917CFC" w:rsidP="00917CFC">
      <w:r w:rsidRPr="00220BE1">
        <w:rPr>
          <w:rFonts w:hint="eastAsia"/>
        </w:rPr>
        <w:t>■</w:t>
      </w:r>
      <w:r w:rsidRPr="00220BE1">
        <w:t>NDL</w:t>
      </w:r>
      <w:r w:rsidRPr="00220BE1">
        <w:rPr>
          <w:rFonts w:hint="eastAsia"/>
        </w:rPr>
        <w:t>は</w:t>
      </w:r>
    </w:p>
    <w:p w14:paraId="441D52B7" w14:textId="77777777" w:rsidR="00917CFC" w:rsidRPr="00220BE1" w:rsidRDefault="00917CFC" w:rsidP="00917CFC">
      <w:r w:rsidRPr="00220BE1">
        <w:rPr>
          <w:rFonts w:hint="eastAsia"/>
        </w:rPr>
        <w:t>●あらゆる知的情報資源を、将来にわたって利用、享受できるようにし、知的創造活動（知識の再生産）に貢献する使命を持つ</w:t>
      </w:r>
    </w:p>
    <w:p w14:paraId="33FB206E" w14:textId="77777777" w:rsidR="00917CFC" w:rsidRPr="00220BE1" w:rsidRDefault="00917CFC" w:rsidP="00917CFC">
      <w:r w:rsidRPr="00220BE1">
        <w:rPr>
          <w:rFonts w:hint="eastAsia"/>
        </w:rPr>
        <w:t>●具体的な方策の</w:t>
      </w:r>
      <w:r w:rsidRPr="00220BE1">
        <w:t>1</w:t>
      </w:r>
      <w:r w:rsidRPr="00220BE1">
        <w:rPr>
          <w:rFonts w:hint="eastAsia"/>
        </w:rPr>
        <w:t>つとして、法律により、国民には国内刊行物を納本義務があり、また、</w:t>
      </w:r>
      <w:r w:rsidRPr="00220BE1">
        <w:t>NDL</w:t>
      </w:r>
      <w:r w:rsidRPr="00220BE1">
        <w:rPr>
          <w:rFonts w:hint="eastAsia"/>
        </w:rPr>
        <w:t>は網羅的に収集して保存する権限をもつ</w:t>
      </w:r>
    </w:p>
    <w:p w14:paraId="4417EFA8" w14:textId="77777777" w:rsidR="00917CFC" w:rsidRPr="00220BE1" w:rsidRDefault="00917CFC" w:rsidP="00917CFC">
      <w:r w:rsidRPr="00220BE1">
        <w:rPr>
          <w:rFonts w:hint="eastAsia"/>
        </w:rPr>
        <w:t>★責任として、可能な範囲を収集・保存できればいいのではない。物としての出版物は、図書館に限らず、美術館、博物館でも多く保存されている。</w:t>
      </w:r>
    </w:p>
    <w:p w14:paraId="6551D5BF" w14:textId="77777777" w:rsidR="00917CFC" w:rsidRPr="00220BE1" w:rsidRDefault="00917CFC" w:rsidP="00917CFC">
      <w:r w:rsidRPr="00220BE1">
        <w:rPr>
          <w:rFonts w:hint="eastAsia"/>
        </w:rPr>
        <w:t>★電子書籍・電子雑誌に類するものは、１つの機関で収集できる範囲を越える。</w:t>
      </w:r>
    </w:p>
    <w:p w14:paraId="0F81F8CD" w14:textId="77777777" w:rsidR="00917CFC" w:rsidRPr="00220BE1" w:rsidRDefault="00917CFC" w:rsidP="00917CFC">
      <w:r w:rsidRPr="00220BE1">
        <w:rPr>
          <w:rFonts w:hint="eastAsia"/>
        </w:rPr>
        <w:t>★十分な資源がない中で、責任と義務を果たすためには、関係機関との連携分担して保存し、それらを国全体で網羅的に収集・保存することが必要</w:t>
      </w:r>
    </w:p>
    <w:p w14:paraId="08327FFB" w14:textId="77777777" w:rsidR="00917CFC" w:rsidRPr="00220BE1" w:rsidRDefault="00917CFC" w:rsidP="00917CFC">
      <w:r w:rsidRPr="00220BE1">
        <w:rPr>
          <w:rFonts w:hint="eastAsia"/>
        </w:rPr>
        <w:t>●ストックに関して、利用環境やビューアに依存しないものであるべきでは</w:t>
      </w:r>
    </w:p>
    <w:p w14:paraId="146479CE" w14:textId="77777777" w:rsidR="00917CFC" w:rsidRPr="00220BE1" w:rsidRDefault="00917CFC" w:rsidP="00917CFC">
      <w:r w:rsidRPr="00220BE1">
        <w:rPr>
          <w:rFonts w:hint="eastAsia"/>
        </w:rPr>
        <w:t>★知的情報資源のストックとして、従来、有形物として収集してきたが、今やデジタル化された無形の情報として流通しているものを収集・保存することが求められている</w:t>
      </w:r>
    </w:p>
    <w:p w14:paraId="6DA1A176" w14:textId="77777777" w:rsidR="00917CFC" w:rsidRPr="00220BE1" w:rsidRDefault="00917CFC" w:rsidP="00917CFC">
      <w:r w:rsidRPr="00220BE1">
        <w:rPr>
          <w:rFonts w:hint="eastAsia"/>
        </w:rPr>
        <w:t>★それは、利用環境やビューアに依存しないものであるべきではないか？</w:t>
      </w:r>
    </w:p>
    <w:p w14:paraId="6CBC0C99" w14:textId="77777777" w:rsidR="00917CFC" w:rsidRPr="00220BE1" w:rsidRDefault="00917CFC" w:rsidP="00917CFC">
      <w:r w:rsidRPr="00220BE1">
        <w:rPr>
          <w:rFonts w:hint="eastAsia"/>
        </w:rPr>
        <w:t>●利用に関しては、商用電子図書館サービスと契約し提供していくべきでは</w:t>
      </w:r>
    </w:p>
    <w:p w14:paraId="053C369B" w14:textId="77777777" w:rsidR="00917CFC" w:rsidRPr="00220BE1" w:rsidRDefault="00917CFC" w:rsidP="00917CFC">
      <w:r w:rsidRPr="00220BE1">
        <w:rPr>
          <w:rFonts w:hint="eastAsia"/>
        </w:rPr>
        <w:t>★商用データベースや電子ジャーナルを契約により、それぞれのビューアで提供していることから、電子書籍は、商用電子図書館サービスと契約して、そのビューアを利用して提供していくことが妥当ではないか？</w:t>
      </w:r>
    </w:p>
    <w:p w14:paraId="720796DF" w14:textId="77777777" w:rsidR="00917CFC" w:rsidRPr="00220BE1" w:rsidRDefault="00917CFC" w:rsidP="00917CFC">
      <w:r w:rsidRPr="00220BE1">
        <w:rPr>
          <w:rFonts w:hint="eastAsia"/>
        </w:rPr>
        <w:t>●公共図書館への支援と連携</w:t>
      </w:r>
    </w:p>
    <w:p w14:paraId="2833DC8E" w14:textId="77777777" w:rsidR="00917CFC" w:rsidRPr="00220BE1" w:rsidRDefault="00917CFC" w:rsidP="00917CFC">
      <w:r w:rsidRPr="00220BE1">
        <w:rPr>
          <w:rFonts w:hint="eastAsia"/>
        </w:rPr>
        <w:t>★支援という観点だけでなく、公共図書館の協力の下で使命の達成を目指す施策</w:t>
      </w:r>
    </w:p>
    <w:p w14:paraId="68A0EAA8" w14:textId="77777777" w:rsidR="00917CFC" w:rsidRPr="00220BE1" w:rsidRDefault="00917CFC" w:rsidP="00917CFC">
      <w:r w:rsidRPr="00220BE1">
        <w:rPr>
          <w:rFonts w:hint="eastAsia"/>
        </w:rPr>
        <w:t>★電子図書館は、情報の利活用の促進だけでなく、地域格差を是正する目的もある。</w:t>
      </w:r>
    </w:p>
    <w:p w14:paraId="00571C48" w14:textId="77777777" w:rsidR="00917CFC" w:rsidRPr="00220BE1" w:rsidRDefault="00917CFC" w:rsidP="00917CFC">
      <w:r w:rsidRPr="00220BE1">
        <w:rPr>
          <w:rFonts w:hint="eastAsia"/>
        </w:rPr>
        <w:t>★地域においても、可能な限り、中央と同等の情報を利活用できるようにする責任と義務がある</w:t>
      </w:r>
    </w:p>
    <w:p w14:paraId="28E4A331" w14:textId="77777777" w:rsidR="00917CFC" w:rsidRPr="00220BE1" w:rsidRDefault="00917CFC" w:rsidP="00917CFC">
      <w:r w:rsidRPr="00220BE1">
        <w:rPr>
          <w:rFonts w:hint="eastAsia"/>
        </w:rPr>
        <w:t>■身近な公共図書館（地域住民サービス、地域活性化の拠点）</w:t>
      </w:r>
    </w:p>
    <w:p w14:paraId="665548A5" w14:textId="77777777" w:rsidR="00917CFC" w:rsidRPr="00220BE1" w:rsidRDefault="00917CFC" w:rsidP="00917CFC">
      <w:r w:rsidRPr="00220BE1">
        <w:rPr>
          <w:rFonts w:hint="eastAsia"/>
        </w:rPr>
        <w:t>●</w:t>
      </w:r>
      <w:r w:rsidRPr="00220BE1">
        <w:t>IT</w:t>
      </w:r>
      <w:r w:rsidRPr="00220BE1">
        <w:rPr>
          <w:rFonts w:hint="eastAsia"/>
        </w:rPr>
        <w:t>を活用して、様々な情報を得られる場の充実</w:t>
      </w:r>
    </w:p>
    <w:p w14:paraId="70D0D2DB" w14:textId="77777777" w:rsidR="00917CFC" w:rsidRPr="00220BE1" w:rsidRDefault="00917CFC" w:rsidP="00917CFC">
      <w:r w:rsidRPr="00220BE1">
        <w:rPr>
          <w:rFonts w:hint="eastAsia"/>
        </w:rPr>
        <w:t>★蔵書は所蔵資料だけでなく、</w:t>
      </w:r>
      <w:r w:rsidRPr="00220BE1">
        <w:t>NDL</w:t>
      </w:r>
      <w:r w:rsidRPr="00220BE1">
        <w:rPr>
          <w:rFonts w:hint="eastAsia"/>
        </w:rPr>
        <w:t>や県立図書館、他地域が保有する地域資料を含めて、仮想的な蔵書として、利用できるようにすることが、重要</w:t>
      </w:r>
    </w:p>
    <w:p w14:paraId="16361180" w14:textId="77777777" w:rsidR="00917CFC" w:rsidRPr="00220BE1" w:rsidRDefault="00917CFC" w:rsidP="00917CFC">
      <w:r w:rsidRPr="00220BE1">
        <w:rPr>
          <w:rFonts w:hint="eastAsia"/>
        </w:rPr>
        <w:t>●「人と人のつながりの場」としての役割の充実</w:t>
      </w:r>
    </w:p>
    <w:p w14:paraId="334A0B61" w14:textId="77777777" w:rsidR="00917CFC" w:rsidRPr="00220BE1" w:rsidRDefault="00917CFC" w:rsidP="00917CFC">
      <w:r w:rsidRPr="00220BE1">
        <w:rPr>
          <w:rFonts w:hint="eastAsia"/>
        </w:rPr>
        <w:t>★人が集い、交流し、学び、議論する場（インテクレチュアルコモンズ）を構築し、知識の共有と、新しいものを生み出す活動を応援する</w:t>
      </w:r>
    </w:p>
    <w:p w14:paraId="3AA364B3" w14:textId="77777777" w:rsidR="00917CFC" w:rsidRPr="00220BE1" w:rsidRDefault="00917CFC" w:rsidP="00917CFC">
      <w:r w:rsidRPr="00220BE1">
        <w:rPr>
          <w:rFonts w:hint="eastAsia"/>
        </w:rPr>
        <w:lastRenderedPageBreak/>
        <w:t>★コラーニング（学びあい、知識の交流）、フィーチャーセンター（対話、議論、問題解決、未来志向）</w:t>
      </w:r>
    </w:p>
    <w:p w14:paraId="295B066A" w14:textId="77777777" w:rsidR="00917CFC" w:rsidRPr="00220BE1" w:rsidRDefault="00917CFC" w:rsidP="00917CFC">
      <w:r w:rsidRPr="00220BE1">
        <w:rPr>
          <w:rFonts w:hint="eastAsia"/>
        </w:rPr>
        <w:t>活動の成果をアーカイブし、インターネットで世界へ発信</w:t>
      </w:r>
    </w:p>
    <w:p w14:paraId="2411CCC1" w14:textId="77777777" w:rsidR="00917CFC" w:rsidRPr="00220BE1" w:rsidRDefault="00917CFC" w:rsidP="00917CFC">
      <w:r w:rsidRPr="00220BE1">
        <w:rPr>
          <w:rFonts w:hint="eastAsia"/>
        </w:rPr>
        <w:t>・地域活動のための情報収集（蔵書等の活用）⇒共有・蓄積⇒活用・創造⇒オープンデータとして発信</w:t>
      </w:r>
    </w:p>
    <w:p w14:paraId="59E8BD16" w14:textId="77777777" w:rsidR="00917CFC" w:rsidRPr="00220BE1" w:rsidRDefault="00917CFC" w:rsidP="00917CFC">
      <w:r w:rsidRPr="00220BE1">
        <w:rPr>
          <w:rFonts w:hint="eastAsia"/>
        </w:rPr>
        <w:t>・</w:t>
      </w:r>
      <w:r w:rsidRPr="00220BE1">
        <w:t xml:space="preserve">Wikipedia Town, </w:t>
      </w:r>
      <w:r w:rsidRPr="00220BE1">
        <w:rPr>
          <w:rFonts w:hint="eastAsia"/>
        </w:rPr>
        <w:t>アイデアソン</w:t>
      </w:r>
      <w:r w:rsidRPr="00220BE1">
        <w:t xml:space="preserve">, </w:t>
      </w:r>
      <w:r w:rsidRPr="00220BE1">
        <w:rPr>
          <w:rFonts w:hint="eastAsia"/>
        </w:rPr>
        <w:t>ハッカソン</w:t>
      </w:r>
      <w:r w:rsidRPr="00220BE1">
        <w:t>,</w:t>
      </w:r>
    </w:p>
    <w:p w14:paraId="50AADEF1" w14:textId="77777777" w:rsidR="00917CFC" w:rsidRPr="00220BE1" w:rsidRDefault="00917CFC" w:rsidP="00917CFC">
      <w:r w:rsidRPr="00220BE1">
        <w:rPr>
          <w:rFonts w:hint="eastAsia"/>
        </w:rPr>
        <w:t>ししょまろはん（京都府立図書館の司書の活動）</w:t>
      </w:r>
    </w:p>
    <w:p w14:paraId="4637973F" w14:textId="77777777" w:rsidR="00917CFC" w:rsidRPr="00220BE1" w:rsidRDefault="00917CFC" w:rsidP="00917CFC">
      <w:r w:rsidRPr="00220BE1">
        <w:rPr>
          <w:rFonts w:hint="eastAsia"/>
        </w:rPr>
        <w:t>京都が出てくる小説やマンガ・ライトノベル等の作品に出てくる京都の位置データに加え、書籍のおススメ度や内容紹介付き。</w:t>
      </w:r>
    </w:p>
    <w:p w14:paraId="5DB2219A" w14:textId="77777777" w:rsidR="00917CFC" w:rsidRPr="00220BE1" w:rsidRDefault="00917CFC" w:rsidP="00917CFC">
      <w:r w:rsidRPr="00220BE1">
        <w:rPr>
          <w:rFonts w:hint="eastAsia"/>
        </w:rPr>
        <w:t>（引用：「インテクレチュアルコモンズがひらく」公共図書館等文化施設の未来）～京都府立図書館がパラダイムシフトする時～是住久美子）</w:t>
      </w:r>
    </w:p>
    <w:p w14:paraId="15C0095C" w14:textId="77777777" w:rsidR="00917CFC" w:rsidRPr="00220BE1" w:rsidRDefault="00917CFC" w:rsidP="00917CFC">
      <w:r w:rsidRPr="00220BE1">
        <w:rPr>
          <w:rFonts w:hint="eastAsia"/>
        </w:rPr>
        <w:t>★知識として活用する資料・情報は、新刊ではなく、外部サービスを含めて、利用可能な豊富な蔵書では？</w:t>
      </w:r>
    </w:p>
    <w:p w14:paraId="0333BDEE" w14:textId="77777777" w:rsidR="00917CFC" w:rsidRPr="00220BE1" w:rsidRDefault="00917CFC" w:rsidP="00917CFC">
      <w:r w:rsidRPr="00220BE1">
        <w:rPr>
          <w:rFonts w:hint="eastAsia"/>
        </w:rPr>
        <w:t>●地域資料の充実、地域情報の集約</w:t>
      </w:r>
    </w:p>
    <w:p w14:paraId="730A0D14" w14:textId="77777777" w:rsidR="00917CFC" w:rsidRPr="00220BE1" w:rsidRDefault="00917CFC" w:rsidP="00917CFC">
      <w:r w:rsidRPr="00220BE1">
        <w:rPr>
          <w:rFonts w:hint="eastAsia"/>
        </w:rPr>
        <w:t>★地域資料を蔵書として収集するだけでなく、他地域で保有している、当該地域に関する資料を利用できるようんすることが重要では？</w:t>
      </w:r>
    </w:p>
    <w:p w14:paraId="63A4AC41" w14:textId="77777777" w:rsidR="00917CFC" w:rsidRPr="00220BE1" w:rsidRDefault="00917CFC" w:rsidP="00917CFC">
      <w:r w:rsidRPr="00220BE1">
        <w:rPr>
          <w:rFonts w:hint="eastAsia"/>
        </w:rPr>
        <w:t>●地域住民サービスとして、図書館利用の中で、個人でも入手可能な新刊図書に資料購入費を充てることから脱却する必要があるのではないか？</w:t>
      </w:r>
    </w:p>
    <w:p w14:paraId="3F71316D" w14:textId="77777777" w:rsidR="00917CFC" w:rsidRPr="00220BE1" w:rsidRDefault="00917CFC" w:rsidP="00917CFC">
      <w:r w:rsidRPr="00220BE1">
        <w:rPr>
          <w:rFonts w:hint="eastAsia"/>
        </w:rPr>
        <w:t>■県立図書館</w:t>
      </w:r>
    </w:p>
    <w:p w14:paraId="7481E714" w14:textId="77777777" w:rsidR="00917CFC" w:rsidRPr="00220BE1" w:rsidRDefault="00917CFC" w:rsidP="00917CFC">
      <w:r w:rsidRPr="00220BE1">
        <w:rPr>
          <w:rFonts w:hint="eastAsia"/>
        </w:rPr>
        <w:t>●市区町村図書館で、個別に電子図書館サービスを導入することは困難</w:t>
      </w:r>
    </w:p>
    <w:p w14:paraId="368AEB38" w14:textId="77777777" w:rsidR="00917CFC" w:rsidRPr="00220BE1" w:rsidRDefault="00917CFC" w:rsidP="00917CFC">
      <w:r w:rsidRPr="00220BE1">
        <w:rPr>
          <w:rFonts w:hint="eastAsia"/>
        </w:rPr>
        <w:t>●県単位での推進、導入し、市区町村の公共図書館で利用できるようにできないか？</w:t>
      </w:r>
    </w:p>
    <w:p w14:paraId="0A6E8E0D" w14:textId="77777777" w:rsidR="00917CFC" w:rsidRPr="00220BE1" w:rsidRDefault="00917CFC" w:rsidP="00917CFC">
      <w:r w:rsidRPr="00220BE1">
        <w:rPr>
          <w:rFonts w:hint="eastAsia"/>
        </w:rPr>
        <w:t>■文書館、美術館、博物館等</w:t>
      </w:r>
    </w:p>
    <w:p w14:paraId="4E4C3FDF" w14:textId="77777777" w:rsidR="00917CFC" w:rsidRPr="00220BE1" w:rsidRDefault="00917CFC" w:rsidP="00917CFC">
      <w:r w:rsidRPr="00220BE1">
        <w:rPr>
          <w:rFonts w:hint="eastAsia"/>
        </w:rPr>
        <w:t>●図書館と同様の活動に加えて</w:t>
      </w:r>
    </w:p>
    <w:p w14:paraId="5E3B1BDC" w14:textId="77777777" w:rsidR="00917CFC" w:rsidRPr="00220BE1" w:rsidRDefault="00917CFC" w:rsidP="00917CFC">
      <w:r w:rsidRPr="00220BE1">
        <w:rPr>
          <w:rFonts w:hint="eastAsia"/>
        </w:rPr>
        <w:t>●来館者に対して、外部情報提供サービスを活用して、所蔵物と参考情報の関連付け、所蔵していな物の情報を提供</w:t>
      </w:r>
    </w:p>
    <w:p w14:paraId="682E6E47" w14:textId="77777777" w:rsidR="00917CFC" w:rsidRPr="00917CFC" w:rsidRDefault="00917CFC" w:rsidP="00917CFC"/>
    <w:p w14:paraId="13D0E070" w14:textId="4A1A072E" w:rsidR="00164F34" w:rsidRDefault="00164F34" w:rsidP="00164F34">
      <w:pPr>
        <w:pStyle w:val="2"/>
        <w:ind w:left="568" w:hanging="568"/>
      </w:pPr>
      <w:bookmarkStart w:id="23" w:name="_Toc448772166"/>
      <w:r w:rsidRPr="00EC1E3F">
        <w:rPr>
          <w:rFonts w:hint="eastAsia"/>
        </w:rPr>
        <w:lastRenderedPageBreak/>
        <w:t>今後の公共図書館に望まれる図書館システム</w:t>
      </w:r>
      <w:bookmarkEnd w:id="23"/>
    </w:p>
    <w:p w14:paraId="4F3EED19" w14:textId="77777777" w:rsidR="00164F34" w:rsidRDefault="00164F34" w:rsidP="00164F34">
      <w:r>
        <w:rPr>
          <w:noProof/>
        </w:rPr>
        <w:drawing>
          <wp:inline distT="0" distB="0" distL="0" distR="0" wp14:anchorId="0EEB4CD4" wp14:editId="73EF2B0B">
            <wp:extent cx="5400040" cy="2519680"/>
            <wp:effectExtent l="19050" t="19050" r="10160" b="13970"/>
            <wp:docPr id="12353" name="図 1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00040" cy="2519680"/>
                    </a:xfrm>
                    <a:prstGeom prst="rect">
                      <a:avLst/>
                    </a:prstGeom>
                    <a:ln>
                      <a:solidFill>
                        <a:schemeClr val="accent1"/>
                      </a:solidFill>
                    </a:ln>
                  </pic:spPr>
                </pic:pic>
              </a:graphicData>
            </a:graphic>
          </wp:inline>
        </w:drawing>
      </w:r>
    </w:p>
    <w:p w14:paraId="3C1AABB4" w14:textId="77777777" w:rsidR="00164F34" w:rsidRPr="00EC1E3F" w:rsidRDefault="00164F34" w:rsidP="00164F34">
      <w:r w:rsidRPr="00EC1E3F">
        <w:rPr>
          <w:rFonts w:hint="eastAsia"/>
        </w:rPr>
        <w:t>公共図書館に望まれる現在の図書館システムの役割を大きく５つ挙げてみた。</w:t>
      </w:r>
    </w:p>
    <w:p w14:paraId="6639E723" w14:textId="77777777" w:rsidR="00164F34" w:rsidRPr="00EC1E3F" w:rsidRDefault="00164F34" w:rsidP="00164F34">
      <w:r w:rsidRPr="00EC1E3F">
        <w:rPr>
          <w:rFonts w:hint="eastAsia"/>
        </w:rPr>
        <w:t>～～～～～～</w:t>
      </w:r>
    </w:p>
    <w:p w14:paraId="5665263F" w14:textId="77777777" w:rsidR="00164F34" w:rsidRPr="00EC1E3F" w:rsidRDefault="00164F34" w:rsidP="00164F34">
      <w:r w:rsidRPr="00EC1E3F">
        <w:rPr>
          <w:rFonts w:hint="eastAsia"/>
        </w:rPr>
        <w:t>■保有資料の書誌提供</w:t>
      </w:r>
    </w:p>
    <w:p w14:paraId="01791462" w14:textId="77777777" w:rsidR="00164F34" w:rsidRPr="00EC1E3F" w:rsidRDefault="00164F34" w:rsidP="00164F34">
      <w:r w:rsidRPr="00EC1E3F">
        <w:rPr>
          <w:rFonts w:hint="eastAsia"/>
        </w:rPr>
        <w:t>書誌情報、記事情報、関連リンク情報の作成</w:t>
      </w:r>
    </w:p>
    <w:p w14:paraId="1D0FB0BF" w14:textId="77777777" w:rsidR="00164F34" w:rsidRPr="00EC1E3F" w:rsidRDefault="00164F34" w:rsidP="00164F34">
      <w:r w:rsidRPr="00EC1E3F">
        <w:rPr>
          <w:rFonts w:hint="eastAsia"/>
        </w:rPr>
        <w:t>流通本は</w:t>
      </w:r>
      <w:r w:rsidRPr="00EC1E3F">
        <w:t>JPO</w:t>
      </w:r>
      <w:r w:rsidRPr="00EC1E3F">
        <w:rPr>
          <w:rFonts w:hint="eastAsia"/>
        </w:rPr>
        <w:t>近刊情報、</w:t>
      </w:r>
      <w:r w:rsidRPr="00EC1E3F">
        <w:t>NDL</w:t>
      </w:r>
      <w:r w:rsidRPr="00EC1E3F">
        <w:rPr>
          <w:rFonts w:hint="eastAsia"/>
        </w:rPr>
        <w:t>新着書誌情報の活用</w:t>
      </w:r>
    </w:p>
    <w:p w14:paraId="7DFC4B41" w14:textId="77777777" w:rsidR="00164F34" w:rsidRPr="00EC1E3F" w:rsidRDefault="00164F34" w:rsidP="00164F34">
      <w:r w:rsidRPr="00EC1E3F">
        <w:rPr>
          <w:rFonts w:hint="eastAsia"/>
        </w:rPr>
        <w:t>出版情報（販売に資する情報）、書評等を書誌情報を補強する情報として活用</w:t>
      </w:r>
    </w:p>
    <w:p w14:paraId="52DFE6F9" w14:textId="77777777" w:rsidR="00164F34" w:rsidRPr="00EC1E3F" w:rsidRDefault="00164F34" w:rsidP="00164F34">
      <w:r w:rsidRPr="00EC1E3F">
        <w:rPr>
          <w:rFonts w:hint="eastAsia"/>
        </w:rPr>
        <w:t>郷土資料は、独自に書誌情報、目次情報、関連リンク情報の作成</w:t>
      </w:r>
    </w:p>
    <w:p w14:paraId="72ACC555" w14:textId="77777777" w:rsidR="00164F34" w:rsidRPr="00EC1E3F" w:rsidRDefault="00164F34" w:rsidP="00164F34">
      <w:r w:rsidRPr="00EC1E3F">
        <w:rPr>
          <w:rFonts w:hint="eastAsia"/>
        </w:rPr>
        <w:t>■地域資料のデジタル化</w:t>
      </w:r>
    </w:p>
    <w:p w14:paraId="691B36C7" w14:textId="77777777" w:rsidR="00164F34" w:rsidRPr="00EC1E3F" w:rsidRDefault="00164F34" w:rsidP="00164F34">
      <w:r w:rsidRPr="00EC1E3F">
        <w:rPr>
          <w:rFonts w:hint="eastAsia"/>
        </w:rPr>
        <w:t>図書館等での郷土資料の原本保証のためのデジタル化は可能</w:t>
      </w:r>
    </w:p>
    <w:p w14:paraId="54115585" w14:textId="77777777" w:rsidR="00164F34" w:rsidRPr="00EC1E3F" w:rsidRDefault="00164F34" w:rsidP="00164F34">
      <w:r w:rsidRPr="00EC1E3F">
        <w:rPr>
          <w:rFonts w:hint="eastAsia"/>
          <w:i/>
          <w:iCs/>
          <w:u w:val="single"/>
        </w:rPr>
        <w:t>郷</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資料など「絶版等の理由による</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困難なもので貴重な資料」について、「損傷等が始まる前の良好な状態で後世に当該資料の記録を継承するために複製すること」は現</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法上可能</w:t>
      </w:r>
    </w:p>
    <w:p w14:paraId="380AB85E" w14:textId="77777777" w:rsidR="00164F34" w:rsidRPr="00EC1E3F" w:rsidRDefault="00164F34" w:rsidP="00164F34">
      <w:r w:rsidRPr="00EC1E3F">
        <w:rPr>
          <w:rFonts w:hint="eastAsia"/>
          <w:i/>
          <w:iCs/>
          <w:u w:val="single"/>
        </w:rPr>
        <w:t>（著作権法第</w:t>
      </w:r>
      <w:r w:rsidRPr="00EC1E3F">
        <w:rPr>
          <w:i/>
          <w:iCs/>
          <w:u w:val="single"/>
        </w:rPr>
        <w:t>31</w:t>
      </w:r>
      <w:r w:rsidRPr="00EC1E3F">
        <w:rPr>
          <w:rFonts w:hint="eastAsia"/>
          <w:i/>
          <w:iCs/>
          <w:u w:val="single"/>
        </w:rPr>
        <w:t>条第</w:t>
      </w:r>
      <w:r w:rsidRPr="00EC1E3F">
        <w:rPr>
          <w:i/>
          <w:iCs/>
          <w:u w:val="single"/>
        </w:rPr>
        <w:t>1</w:t>
      </w:r>
      <w:r w:rsidRPr="00EC1E3F">
        <w:rPr>
          <w:rFonts w:hint="eastAsia"/>
          <w:i/>
          <w:iCs/>
          <w:u w:val="single"/>
        </w:rPr>
        <w:t>項第</w:t>
      </w:r>
      <w:r w:rsidRPr="00EC1E3F">
        <w:rPr>
          <w:i/>
          <w:iCs/>
          <w:u w:val="single"/>
        </w:rPr>
        <w:t>2</w:t>
      </w:r>
      <w:r w:rsidRPr="00EC1E3F">
        <w:rPr>
          <w:rFonts w:hint="eastAsia"/>
          <w:i/>
          <w:iCs/>
          <w:u w:val="single"/>
        </w:rPr>
        <w:t>号「図書館資料の保存のため必要がある場合」の解釈の明確化）</w:t>
      </w:r>
    </w:p>
    <w:p w14:paraId="0E4FBAF4" w14:textId="77777777" w:rsidR="00164F34" w:rsidRPr="00EC1E3F" w:rsidRDefault="00164F34" w:rsidP="00164F34">
      <w:r w:rsidRPr="00EC1E3F">
        <w:rPr>
          <w:rFonts w:hint="eastAsia"/>
        </w:rPr>
        <w:t>■地域情報に関するレファレンス情報の集約</w:t>
      </w:r>
    </w:p>
    <w:p w14:paraId="23C3DD16" w14:textId="77777777" w:rsidR="00164F34" w:rsidRPr="00EC1E3F" w:rsidRDefault="00164F34" w:rsidP="00164F34">
      <w:r w:rsidRPr="00EC1E3F">
        <w:rPr>
          <w:rFonts w:hint="eastAsia"/>
        </w:rPr>
        <w:t>レファレンス協同データベールの活用</w:t>
      </w:r>
    </w:p>
    <w:p w14:paraId="2C05628B" w14:textId="77777777" w:rsidR="00164F34" w:rsidRPr="00EC1E3F" w:rsidRDefault="00164F34" w:rsidP="00164F34">
      <w:r w:rsidRPr="00EC1E3F">
        <w:rPr>
          <w:rFonts w:hint="eastAsia"/>
        </w:rPr>
        <w:t>■地域資料のオープンデータ化</w:t>
      </w:r>
    </w:p>
    <w:p w14:paraId="65A24842" w14:textId="77777777" w:rsidR="00164F34" w:rsidRPr="00EC1E3F" w:rsidRDefault="00164F34" w:rsidP="00164F34">
      <w:r w:rsidRPr="00EC1E3F">
        <w:rPr>
          <w:rFonts w:hint="eastAsia"/>
        </w:rPr>
        <w:t>デジタルアーカイブの構築</w:t>
      </w:r>
    </w:p>
    <w:p w14:paraId="1DBAFD0C" w14:textId="77777777" w:rsidR="00164F34" w:rsidRPr="00EC1E3F" w:rsidRDefault="00164F34" w:rsidP="00164F34">
      <w:r w:rsidRPr="00EC1E3F">
        <w:t>GUI</w:t>
      </w:r>
      <w:r w:rsidRPr="00EC1E3F">
        <w:rPr>
          <w:rFonts w:hint="eastAsia"/>
        </w:rPr>
        <w:t>のみならず、外部への提供用</w:t>
      </w:r>
      <w:r w:rsidRPr="00EC1E3F">
        <w:t>API</w:t>
      </w:r>
      <w:r w:rsidRPr="00EC1E3F">
        <w:rPr>
          <w:rFonts w:hint="eastAsia"/>
        </w:rPr>
        <w:t>の実装</w:t>
      </w:r>
    </w:p>
    <w:p w14:paraId="298A6C82" w14:textId="77777777" w:rsidR="00164F34" w:rsidRPr="00EC1E3F" w:rsidRDefault="00164F34" w:rsidP="00164F34">
      <w:r w:rsidRPr="00EC1E3F">
        <w:rPr>
          <w:rFonts w:hint="eastAsia"/>
        </w:rPr>
        <w:t>メタデータ差分ハーベスト用</w:t>
      </w:r>
      <w:r w:rsidRPr="00EC1E3F">
        <w:t>API</w:t>
      </w:r>
    </w:p>
    <w:p w14:paraId="3E718514" w14:textId="77777777" w:rsidR="00164F34" w:rsidRPr="00EC1E3F" w:rsidRDefault="00164F34" w:rsidP="00164F34">
      <w:r w:rsidRPr="00EC1E3F">
        <w:rPr>
          <w:rFonts w:hint="eastAsia"/>
        </w:rPr>
        <w:t>コンテンツへの直接リンク</w:t>
      </w:r>
      <w:r w:rsidRPr="00EC1E3F">
        <w:t>URL</w:t>
      </w:r>
    </w:p>
    <w:p w14:paraId="240B1F8B" w14:textId="77777777" w:rsidR="00164F34" w:rsidRPr="00EC1E3F" w:rsidRDefault="00164F34" w:rsidP="00164F34">
      <w:r w:rsidRPr="00EC1E3F">
        <w:rPr>
          <w:rFonts w:hint="eastAsia"/>
        </w:rPr>
        <w:t>地域資料の他の図書館への送信</w:t>
      </w:r>
    </w:p>
    <w:p w14:paraId="59C5D1B7" w14:textId="77777777" w:rsidR="00164F34" w:rsidRPr="00EC1E3F" w:rsidRDefault="00164F34" w:rsidP="00164F34">
      <w:r w:rsidRPr="00EC1E3F">
        <w:rPr>
          <w:rFonts w:hint="eastAsia"/>
          <w:i/>
          <w:iCs/>
          <w:u w:val="single"/>
        </w:rPr>
        <w:t>「図書館等がデジタル化した絶版等資料」で国</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国会図書館が所蔵していないものについて、「国</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国会図書館の</w:t>
      </w:r>
      <w:r w:rsidRPr="00EC1E3F">
        <w:rPr>
          <w:rFonts w:ascii="Microsoft JhengHei" w:eastAsia="Microsoft JhengHei" w:hAnsi="Microsoft JhengHei" w:cs="Microsoft JhengHei" w:hint="eastAsia"/>
          <w:i/>
          <w:iCs/>
          <w:u w:val="single"/>
        </w:rPr>
        <w:t>⾏</w:t>
      </w:r>
      <w:r w:rsidRPr="00EC1E3F">
        <w:rPr>
          <w:rFonts w:hint="eastAsia"/>
          <w:i/>
          <w:iCs/>
          <w:u w:val="single"/>
        </w:rPr>
        <w:t>う図書館送信サービスにより、他の図書館等に送信することについては、現</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法上可能」</w:t>
      </w:r>
    </w:p>
    <w:p w14:paraId="150B387E" w14:textId="77777777" w:rsidR="00164F34" w:rsidRPr="00EC1E3F" w:rsidRDefault="00164F34" w:rsidP="00164F34">
      <w:r w:rsidRPr="00EC1E3F">
        <w:rPr>
          <w:rFonts w:hint="eastAsia"/>
        </w:rPr>
        <w:lastRenderedPageBreak/>
        <w:t>国</w:t>
      </w:r>
      <w:r w:rsidRPr="00EC1E3F">
        <w:rPr>
          <w:rFonts w:ascii="Microsoft JhengHei" w:eastAsia="Microsoft JhengHei" w:hAnsi="Microsoft JhengHei" w:cs="Microsoft JhengHei" w:hint="eastAsia"/>
        </w:rPr>
        <w:t>⽴</w:t>
      </w:r>
      <w:r w:rsidRPr="00EC1E3F">
        <w:rPr>
          <w:rFonts w:ascii="ＭＳ 明朝" w:hAnsi="ＭＳ 明朝" w:cs="ＭＳ 明朝" w:hint="eastAsia"/>
        </w:rPr>
        <w:t>国会図書館による送信サービスを活用</w:t>
      </w:r>
    </w:p>
    <w:p w14:paraId="6A82F989" w14:textId="77777777" w:rsidR="00164F34" w:rsidRPr="00EC1E3F" w:rsidRDefault="00164F34" w:rsidP="00164F34">
      <w:r w:rsidRPr="00EC1E3F">
        <w:rPr>
          <w:rFonts w:hint="eastAsia"/>
        </w:rPr>
        <w:t>■県域での電子図書館サービスの提供</w:t>
      </w:r>
    </w:p>
    <w:p w14:paraId="3DABECB6" w14:textId="77777777" w:rsidR="00164F34" w:rsidRPr="00EC1E3F" w:rsidRDefault="00164F34" w:rsidP="00164F34">
      <w:r w:rsidRPr="00EC1E3F">
        <w:rPr>
          <w:rFonts w:hint="eastAsia"/>
        </w:rPr>
        <w:t>県民のための資料・情報提供</w:t>
      </w:r>
    </w:p>
    <w:p w14:paraId="07A4EA32" w14:textId="77777777" w:rsidR="00164F34" w:rsidRPr="00EC1E3F" w:rsidRDefault="00164F34" w:rsidP="00164F34">
      <w:r w:rsidRPr="00EC1E3F">
        <w:rPr>
          <w:rFonts w:hint="eastAsia"/>
        </w:rPr>
        <w:t>所蔵していない情報に関しては、県外にある情報へのアクセスを保証</w:t>
      </w:r>
    </w:p>
    <w:p w14:paraId="5CB93F1A" w14:textId="77777777" w:rsidR="00164F34" w:rsidRPr="00EC1E3F" w:rsidRDefault="00164F34" w:rsidP="00164F34">
      <w:r w:rsidRPr="00EC1E3F">
        <w:rPr>
          <w:rFonts w:hint="eastAsia"/>
        </w:rPr>
        <w:t>有償電子書籍に関しては、商用電子図書館サービスの活用</w:t>
      </w:r>
    </w:p>
    <w:p w14:paraId="49B6B876" w14:textId="77777777" w:rsidR="00164F34" w:rsidRPr="00EC1E3F" w:rsidRDefault="00164F34" w:rsidP="00164F34">
      <w:r w:rsidRPr="00EC1E3F">
        <w:rPr>
          <w:rFonts w:hint="eastAsia"/>
        </w:rPr>
        <w:t>県内のみならず、県外にある地域資料の集約と発信</w:t>
      </w:r>
    </w:p>
    <w:p w14:paraId="01CF75EA" w14:textId="77777777" w:rsidR="00164F34" w:rsidRPr="00EC1E3F" w:rsidRDefault="00164F34" w:rsidP="00164F34">
      <w:r w:rsidRPr="00EC1E3F">
        <w:t>NDL</w:t>
      </w:r>
      <w:r w:rsidRPr="00EC1E3F">
        <w:rPr>
          <w:rFonts w:hint="eastAsia"/>
        </w:rPr>
        <w:t>サーチ等の検索</w:t>
      </w:r>
      <w:r w:rsidRPr="00EC1E3F">
        <w:t>API</w:t>
      </w:r>
      <w:r w:rsidRPr="00EC1E3F">
        <w:rPr>
          <w:rFonts w:hint="eastAsia"/>
        </w:rPr>
        <w:t>、</w:t>
      </w:r>
      <w:r w:rsidRPr="00EC1E3F">
        <w:t>NDL</w:t>
      </w:r>
      <w:r w:rsidRPr="00EC1E3F">
        <w:rPr>
          <w:rFonts w:hint="eastAsia"/>
        </w:rPr>
        <w:t>デジタルコレクションのコンテンツ閲覧</w:t>
      </w:r>
      <w:r w:rsidRPr="00EC1E3F">
        <w:t>API</w:t>
      </w:r>
      <w:r w:rsidRPr="00EC1E3F">
        <w:rPr>
          <w:rFonts w:hint="eastAsia"/>
        </w:rPr>
        <w:t>の活用</w:t>
      </w:r>
    </w:p>
    <w:p w14:paraId="034EF47A" w14:textId="1079EA0C" w:rsidR="00164F34" w:rsidRPr="00164F34" w:rsidRDefault="00164F34" w:rsidP="00164F34">
      <w:pPr>
        <w:pStyle w:val="2"/>
      </w:pPr>
      <w:bookmarkStart w:id="24" w:name="_Toc448772167"/>
      <w:r>
        <w:rPr>
          <w:rFonts w:hint="eastAsia"/>
        </w:rPr>
        <w:t>今後の公共図書館サービスシステムの概念</w:t>
      </w:r>
      <w:bookmarkEnd w:id="24"/>
    </w:p>
    <w:p w14:paraId="3C41E124" w14:textId="77777777" w:rsidR="001128D7" w:rsidRDefault="001128D7" w:rsidP="001128D7">
      <w:r>
        <w:rPr>
          <w:noProof/>
        </w:rPr>
        <w:drawing>
          <wp:inline distT="0" distB="0" distL="0" distR="0" wp14:anchorId="53CB48AD" wp14:editId="38AFF32F">
            <wp:extent cx="5400040" cy="3488690"/>
            <wp:effectExtent l="19050" t="19050" r="10160" b="16510"/>
            <wp:docPr id="12351" name="図 1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00040" cy="3488690"/>
                    </a:xfrm>
                    <a:prstGeom prst="rect">
                      <a:avLst/>
                    </a:prstGeom>
                    <a:ln>
                      <a:solidFill>
                        <a:schemeClr val="accent1"/>
                      </a:solidFill>
                    </a:ln>
                  </pic:spPr>
                </pic:pic>
              </a:graphicData>
            </a:graphic>
          </wp:inline>
        </w:drawing>
      </w:r>
    </w:p>
    <w:p w14:paraId="4666EF7B" w14:textId="77777777" w:rsidR="001128D7" w:rsidRDefault="001128D7" w:rsidP="001128D7">
      <w:r>
        <w:rPr>
          <w:noProof/>
        </w:rPr>
        <w:drawing>
          <wp:inline distT="0" distB="0" distL="0" distR="0" wp14:anchorId="51111FD9" wp14:editId="18FFB681">
            <wp:extent cx="5400040" cy="2521585"/>
            <wp:effectExtent l="19050" t="19050" r="10160" b="12065"/>
            <wp:docPr id="12352" name="図 1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00040" cy="2521585"/>
                    </a:xfrm>
                    <a:prstGeom prst="rect">
                      <a:avLst/>
                    </a:prstGeom>
                    <a:ln>
                      <a:solidFill>
                        <a:schemeClr val="accent1"/>
                      </a:solidFill>
                    </a:ln>
                  </pic:spPr>
                </pic:pic>
              </a:graphicData>
            </a:graphic>
          </wp:inline>
        </w:drawing>
      </w:r>
    </w:p>
    <w:p w14:paraId="75FE0D82" w14:textId="77777777" w:rsidR="001128D7" w:rsidRPr="00EC1E3F" w:rsidRDefault="001128D7" w:rsidP="001128D7">
      <w:r w:rsidRPr="00EC1E3F">
        <w:rPr>
          <w:rFonts w:hint="eastAsia"/>
        </w:rPr>
        <w:lastRenderedPageBreak/>
        <w:t>■壁のない図書館</w:t>
      </w:r>
    </w:p>
    <w:p w14:paraId="2E592D89" w14:textId="77777777" w:rsidR="001128D7" w:rsidRPr="00EC1E3F" w:rsidRDefault="001128D7" w:rsidP="001128D7">
      <w:r w:rsidRPr="00EC1E3F">
        <w:rPr>
          <w:rFonts w:hint="eastAsia"/>
        </w:rPr>
        <w:t>図書館の枠を越えて、文献情報の枠を越えて、</w:t>
      </w:r>
    </w:p>
    <w:p w14:paraId="2E34BD9B" w14:textId="77777777" w:rsidR="001128D7" w:rsidRPr="00EC1E3F" w:rsidRDefault="001128D7" w:rsidP="001128D7">
      <w:r w:rsidRPr="00EC1E3F">
        <w:rPr>
          <w:rFonts w:hint="eastAsia"/>
        </w:rPr>
        <w:t>所蔵場所、媒体の形態を問わず、情報の網羅性・完全性を確保</w:t>
      </w:r>
    </w:p>
    <w:p w14:paraId="385ABF2C" w14:textId="77777777" w:rsidR="001128D7" w:rsidRPr="00EC1E3F" w:rsidRDefault="001128D7" w:rsidP="001128D7">
      <w:r w:rsidRPr="00EC1E3F">
        <w:rPr>
          <w:rFonts w:hint="eastAsia"/>
        </w:rPr>
        <w:t>いつでも、だれでも、どこにいても、閲覧可</w:t>
      </w:r>
    </w:p>
    <w:p w14:paraId="0C64C8FD" w14:textId="77777777" w:rsidR="001128D7" w:rsidRPr="00EC1E3F" w:rsidRDefault="001128D7" w:rsidP="001128D7">
      <w:r w:rsidRPr="00EC1E3F">
        <w:rPr>
          <w:rFonts w:hint="eastAsia"/>
        </w:rPr>
        <w:t>商用と無償の電子書籍が一体になった電子図書館サービス</w:t>
      </w:r>
    </w:p>
    <w:p w14:paraId="117F48C3" w14:textId="77777777" w:rsidR="001128D7" w:rsidRPr="00EC1E3F" w:rsidRDefault="001128D7" w:rsidP="001128D7">
      <w:r w:rsidRPr="00EC1E3F">
        <w:rPr>
          <w:rFonts w:hint="eastAsia"/>
        </w:rPr>
        <w:t>■知識創造の場</w:t>
      </w:r>
    </w:p>
    <w:p w14:paraId="5B1712D1" w14:textId="77777777" w:rsidR="001128D7" w:rsidRPr="00EC1E3F" w:rsidRDefault="001128D7" w:rsidP="001128D7">
      <w:r w:rsidRPr="00EC1E3F">
        <w:rPr>
          <w:rFonts w:hint="eastAsia"/>
        </w:rPr>
        <w:t>●物理的空間で集う場</w:t>
      </w:r>
    </w:p>
    <w:p w14:paraId="1F39BBB0" w14:textId="77777777" w:rsidR="001128D7" w:rsidRPr="00EC1E3F" w:rsidRDefault="001128D7" w:rsidP="001128D7">
      <w:r w:rsidRPr="00EC1E3F">
        <w:rPr>
          <w:rFonts w:hint="eastAsia"/>
        </w:rPr>
        <w:t>異文化交流・出会い・議論の場</w:t>
      </w:r>
    </w:p>
    <w:p w14:paraId="04E207AA" w14:textId="77777777" w:rsidR="001128D7" w:rsidRPr="00EC1E3F" w:rsidRDefault="001128D7" w:rsidP="001128D7">
      <w:r w:rsidRPr="00EC1E3F">
        <w:rPr>
          <w:rFonts w:hint="eastAsia"/>
        </w:rPr>
        <w:t>出版者（著作者）と読者を繋ぐ場</w:t>
      </w:r>
    </w:p>
    <w:p w14:paraId="6E4CA520" w14:textId="77777777" w:rsidR="001128D7" w:rsidRPr="00EC1E3F" w:rsidRDefault="001128D7" w:rsidP="001128D7">
      <w:r w:rsidRPr="00EC1E3F">
        <w:rPr>
          <w:rFonts w:hint="eastAsia"/>
        </w:rPr>
        <w:t>グループによる学習ができる公共の場</w:t>
      </w:r>
    </w:p>
    <w:p w14:paraId="0D67A873" w14:textId="77777777" w:rsidR="001128D7" w:rsidRPr="00EC1E3F" w:rsidRDefault="001128D7" w:rsidP="001128D7">
      <w:r w:rsidRPr="00EC1E3F">
        <w:rPr>
          <w:rFonts w:hint="eastAsia"/>
        </w:rPr>
        <w:t xml:space="preserve">　協調学習のリーダーとなりうる専門知識を持った人材の配置が必要</w:t>
      </w:r>
    </w:p>
    <w:p w14:paraId="5CB605F0" w14:textId="77777777" w:rsidR="001128D7" w:rsidRPr="00EC1E3F" w:rsidRDefault="001128D7" w:rsidP="001128D7">
      <w:r w:rsidRPr="00EC1E3F">
        <w:rPr>
          <w:rFonts w:hint="eastAsia"/>
        </w:rPr>
        <w:t>●仮想空間での共同作業の場</w:t>
      </w:r>
    </w:p>
    <w:p w14:paraId="4E0EB0F0" w14:textId="77777777" w:rsidR="001128D7" w:rsidRPr="00EC1E3F" w:rsidRDefault="001128D7" w:rsidP="001128D7">
      <w:r w:rsidRPr="00EC1E3F">
        <w:rPr>
          <w:rFonts w:hint="eastAsia"/>
        </w:rPr>
        <w:t>クラウドソーシングの場の提供</w:t>
      </w:r>
    </w:p>
    <w:p w14:paraId="24A6BE7B" w14:textId="77777777" w:rsidR="001128D7" w:rsidRPr="00EC1E3F" w:rsidRDefault="001128D7" w:rsidP="001128D7">
      <w:r w:rsidRPr="00EC1E3F">
        <w:rPr>
          <w:rFonts w:hint="eastAsia"/>
        </w:rPr>
        <w:t>■情報（発信）提供の場</w:t>
      </w:r>
    </w:p>
    <w:p w14:paraId="2BE63F9D" w14:textId="77777777" w:rsidR="001128D7" w:rsidRPr="00EC1E3F" w:rsidRDefault="001128D7" w:rsidP="001128D7">
      <w:r w:rsidRPr="00EC1E3F">
        <w:rPr>
          <w:rFonts w:hint="eastAsia"/>
        </w:rPr>
        <w:t>文献の提供から、あらゆる情報の提供へ</w:t>
      </w:r>
    </w:p>
    <w:p w14:paraId="3B233617" w14:textId="77777777" w:rsidR="001128D7" w:rsidRPr="00EC1E3F" w:rsidRDefault="001128D7" w:rsidP="001128D7">
      <w:r w:rsidRPr="00EC1E3F">
        <w:rPr>
          <w:rFonts w:hint="eastAsia"/>
        </w:rPr>
        <w:t>知識探索・閲覧サービス（利用者の目的、レベル、利用環境に応じてきめ細かく）</w:t>
      </w:r>
    </w:p>
    <w:p w14:paraId="50DED1D8" w14:textId="77777777" w:rsidR="001128D7" w:rsidRPr="00EC1E3F" w:rsidRDefault="001128D7" w:rsidP="001128D7">
      <w:r w:rsidRPr="00EC1E3F">
        <w:rPr>
          <w:rFonts w:hint="eastAsia"/>
        </w:rPr>
        <w:t>情報探索支援から、課題回答そのものへのナビゲーション</w:t>
      </w:r>
    </w:p>
    <w:p w14:paraId="0F251BDF" w14:textId="77777777" w:rsidR="001128D7" w:rsidRPr="00EC1E3F" w:rsidRDefault="001128D7" w:rsidP="001128D7">
      <w:r w:rsidRPr="00EC1E3F">
        <w:rPr>
          <w:rFonts w:hint="eastAsia"/>
        </w:rPr>
        <w:t>●仮想空間</w:t>
      </w:r>
    </w:p>
    <w:p w14:paraId="1DAAE9AB" w14:textId="77777777" w:rsidR="001128D7" w:rsidRPr="00EC1E3F" w:rsidRDefault="001128D7" w:rsidP="001128D7">
      <w:r w:rsidRPr="00EC1E3F">
        <w:rPr>
          <w:rFonts w:hint="eastAsia"/>
        </w:rPr>
        <w:t>あらゆる情報を探索（検索・閲覧）</w:t>
      </w:r>
    </w:p>
    <w:p w14:paraId="40D30CAE" w14:textId="77777777" w:rsidR="001128D7" w:rsidRPr="00EC1E3F" w:rsidRDefault="001128D7" w:rsidP="001128D7">
      <w:r w:rsidRPr="00EC1E3F">
        <w:rPr>
          <w:rFonts w:hint="eastAsia"/>
        </w:rPr>
        <w:t>あらゆる情報の閲覧</w:t>
      </w:r>
    </w:p>
    <w:p w14:paraId="7B9A3497" w14:textId="77777777" w:rsidR="001128D7" w:rsidRPr="00EC1E3F" w:rsidRDefault="001128D7" w:rsidP="001128D7">
      <w:r w:rsidRPr="00EC1E3F">
        <w:rPr>
          <w:rFonts w:hint="eastAsia"/>
        </w:rPr>
        <w:t>テーマにより企画されたデジタルギャラリ</w:t>
      </w:r>
    </w:p>
    <w:p w14:paraId="65E08CB3" w14:textId="77777777" w:rsidR="001128D7" w:rsidRPr="00EC1E3F" w:rsidRDefault="001128D7" w:rsidP="001128D7">
      <w:r w:rsidRPr="00EC1E3F">
        <w:rPr>
          <w:rFonts w:hint="eastAsia"/>
        </w:rPr>
        <w:t>デジタル化されていない資料の遠隔複写申込み</w:t>
      </w:r>
    </w:p>
    <w:p w14:paraId="72829501" w14:textId="77777777" w:rsidR="001128D7" w:rsidRPr="00EC1E3F" w:rsidRDefault="001128D7" w:rsidP="001128D7">
      <w:r w:rsidRPr="00EC1E3F">
        <w:rPr>
          <w:rFonts w:hint="eastAsia"/>
        </w:rPr>
        <w:t>オンラインレファレンス</w:t>
      </w:r>
    </w:p>
    <w:p w14:paraId="169B295F" w14:textId="77777777" w:rsidR="001128D7" w:rsidRPr="00EC1E3F" w:rsidRDefault="001128D7" w:rsidP="001128D7">
      <w:r w:rsidRPr="00EC1E3F">
        <w:rPr>
          <w:rFonts w:hint="eastAsia"/>
        </w:rPr>
        <w:t>●物理的空間</w:t>
      </w:r>
    </w:p>
    <w:p w14:paraId="598EEB77" w14:textId="77777777" w:rsidR="001128D7" w:rsidRPr="00EC1E3F" w:rsidRDefault="001128D7" w:rsidP="001128D7">
      <w:r w:rsidRPr="00EC1E3F">
        <w:rPr>
          <w:rFonts w:hint="eastAsia"/>
        </w:rPr>
        <w:t>博物館的展示スペース（現物を閲覧・鑑賞する場）</w:t>
      </w:r>
    </w:p>
    <w:p w14:paraId="5AEC18C8" w14:textId="77777777" w:rsidR="001128D7" w:rsidRPr="00EC1E3F" w:rsidRDefault="001128D7" w:rsidP="001128D7">
      <w:r w:rsidRPr="00EC1E3F">
        <w:rPr>
          <w:rFonts w:hint="eastAsia"/>
        </w:rPr>
        <w:t>外部公開できないデジタル情報の閲覧・複写申込み</w:t>
      </w:r>
    </w:p>
    <w:p w14:paraId="2E7FA7B8" w14:textId="77777777" w:rsidR="001128D7" w:rsidRPr="00EC1E3F" w:rsidRDefault="001128D7" w:rsidP="001128D7">
      <w:r w:rsidRPr="00EC1E3F">
        <w:rPr>
          <w:rFonts w:hint="eastAsia"/>
        </w:rPr>
        <w:t>■恒久的保存設備</w:t>
      </w:r>
    </w:p>
    <w:p w14:paraId="7252095E" w14:textId="77777777" w:rsidR="001128D7" w:rsidRPr="00EC1E3F" w:rsidRDefault="001128D7" w:rsidP="001128D7">
      <w:r w:rsidRPr="00EC1E3F">
        <w:rPr>
          <w:rFonts w:hint="eastAsia"/>
        </w:rPr>
        <w:t>●拠点に分散したアーカイブで構成</w:t>
      </w:r>
    </w:p>
    <w:p w14:paraId="503E5EF2" w14:textId="77777777" w:rsidR="001128D7" w:rsidRPr="00EC1E3F" w:rsidRDefault="001128D7" w:rsidP="001128D7">
      <w:r w:rsidRPr="00EC1E3F">
        <w:rPr>
          <w:rFonts w:hint="eastAsia"/>
        </w:rPr>
        <w:t>ディザスタリカバリ―</w:t>
      </w:r>
    </w:p>
    <w:p w14:paraId="03CD573D" w14:textId="77777777" w:rsidR="001128D7" w:rsidRPr="00EC1E3F" w:rsidRDefault="001128D7" w:rsidP="001128D7">
      <w:r w:rsidRPr="00EC1E3F">
        <w:rPr>
          <w:rFonts w:hint="eastAsia"/>
        </w:rPr>
        <w:t>●あらゆる情報資源の集約と意味的関連付け</w:t>
      </w:r>
    </w:p>
    <w:p w14:paraId="77987328" w14:textId="77777777" w:rsidR="001128D7" w:rsidRPr="00EC1E3F" w:rsidRDefault="001128D7" w:rsidP="001128D7">
      <w:r w:rsidRPr="00EC1E3F">
        <w:rPr>
          <w:rFonts w:hint="eastAsia"/>
        </w:rPr>
        <w:t>分散した組織が保有する情報を、情報内の記述個所が意味的に関連付けられた知識データベースを構築</w:t>
      </w:r>
    </w:p>
    <w:p w14:paraId="679AD194" w14:textId="77777777" w:rsidR="00DD07F6" w:rsidRDefault="00DD07F6" w:rsidP="00DD07F6">
      <w:pPr>
        <w:pStyle w:val="2"/>
        <w:ind w:left="568" w:hanging="568"/>
      </w:pPr>
      <w:bookmarkStart w:id="25" w:name="_Toc448772168"/>
      <w:r w:rsidRPr="009A3BEE">
        <w:rPr>
          <w:rFonts w:hint="eastAsia"/>
        </w:rPr>
        <w:lastRenderedPageBreak/>
        <w:t>文化審議会著作権分科会での検討（</w:t>
      </w:r>
      <w:r w:rsidRPr="009A3BEE">
        <w:rPr>
          <w:rFonts w:hint="eastAsia"/>
        </w:rPr>
        <w:t>2015</w:t>
      </w:r>
      <w:r w:rsidRPr="009A3BEE">
        <w:rPr>
          <w:rFonts w:hint="eastAsia"/>
        </w:rPr>
        <w:t>年</w:t>
      </w:r>
      <w:r w:rsidRPr="009A3BEE">
        <w:rPr>
          <w:rFonts w:hint="eastAsia"/>
        </w:rPr>
        <w:t>3</w:t>
      </w:r>
      <w:r w:rsidRPr="009A3BEE">
        <w:rPr>
          <w:rFonts w:hint="eastAsia"/>
        </w:rPr>
        <w:t>月</w:t>
      </w:r>
      <w:r w:rsidRPr="009A3BEE">
        <w:rPr>
          <w:rFonts w:hint="eastAsia"/>
        </w:rPr>
        <w:t>12</w:t>
      </w:r>
      <w:r w:rsidRPr="009A3BEE">
        <w:rPr>
          <w:rFonts w:hint="eastAsia"/>
        </w:rPr>
        <w:t>日）</w:t>
      </w:r>
      <w:bookmarkEnd w:id="25"/>
    </w:p>
    <w:p w14:paraId="3967040A" w14:textId="77777777" w:rsidR="00DD07F6" w:rsidRDefault="00DD07F6" w:rsidP="00DD07F6">
      <w:r>
        <w:rPr>
          <w:noProof/>
        </w:rPr>
        <w:drawing>
          <wp:inline distT="0" distB="0" distL="0" distR="0" wp14:anchorId="2819AC41" wp14:editId="7BF2134D">
            <wp:extent cx="5400040" cy="2336800"/>
            <wp:effectExtent l="19050" t="19050" r="10160" b="2540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400040" cy="2336800"/>
                    </a:xfrm>
                    <a:prstGeom prst="rect">
                      <a:avLst/>
                    </a:prstGeom>
                    <a:ln>
                      <a:solidFill>
                        <a:schemeClr val="accent1"/>
                      </a:solidFill>
                    </a:ln>
                  </pic:spPr>
                </pic:pic>
              </a:graphicData>
            </a:graphic>
          </wp:inline>
        </w:drawing>
      </w:r>
    </w:p>
    <w:p w14:paraId="4012D557" w14:textId="77777777" w:rsidR="00DD07F6" w:rsidRPr="009A3BEE" w:rsidRDefault="00DD07F6" w:rsidP="00DD07F6">
      <w:r w:rsidRPr="009A3BEE">
        <w:rPr>
          <w:rFonts w:hint="eastAsia"/>
        </w:rPr>
        <w:t>第</w:t>
      </w:r>
      <w:r w:rsidRPr="009A3BEE">
        <w:t>41</w:t>
      </w:r>
      <w:r w:rsidRPr="009A3BEE">
        <w:rPr>
          <w:rFonts w:hint="eastAsia"/>
        </w:rPr>
        <w:t>回文化審議会著作権分科会（</w:t>
      </w:r>
      <w:r w:rsidRPr="009A3BEE">
        <w:t>2015</w:t>
      </w:r>
      <w:r w:rsidRPr="009A3BEE">
        <w:rPr>
          <w:rFonts w:hint="eastAsia"/>
        </w:rPr>
        <w:t>年</w:t>
      </w:r>
      <w:r w:rsidRPr="009A3BEE">
        <w:t>3</w:t>
      </w:r>
      <w:r w:rsidRPr="009A3BEE">
        <w:rPr>
          <w:rFonts w:hint="eastAsia"/>
        </w:rPr>
        <w:t>月</w:t>
      </w:r>
      <w:r w:rsidRPr="009A3BEE">
        <w:t>12</w:t>
      </w:r>
      <w:r w:rsidRPr="009A3BEE">
        <w:rPr>
          <w:rFonts w:hint="eastAsia"/>
        </w:rPr>
        <w:t>日）でデジタル化に関する解釈が明確化された（上</w:t>
      </w:r>
      <w:r w:rsidRPr="009A3BEE">
        <w:t>2</w:t>
      </w:r>
      <w:r w:rsidRPr="009A3BEE">
        <w:rPr>
          <w:rFonts w:hint="eastAsia"/>
        </w:rPr>
        <w:t>つ）。</w:t>
      </w:r>
    </w:p>
    <w:p w14:paraId="2D8F3F0D" w14:textId="77777777" w:rsidR="00DD07F6" w:rsidRPr="009A3BEE" w:rsidRDefault="00DD07F6" w:rsidP="00DD07F6">
      <w:r w:rsidRPr="009A3BEE">
        <w:rPr>
          <w:rFonts w:hint="eastAsia"/>
        </w:rPr>
        <w:t>今年度は、「孤児著作物の裁定制度の見直し」に取り組んでいるところのようである。</w:t>
      </w:r>
    </w:p>
    <w:p w14:paraId="6B72A465" w14:textId="77777777" w:rsidR="00DD07F6" w:rsidRPr="00CD1A05" w:rsidRDefault="00DD07F6" w:rsidP="00DD07F6"/>
    <w:p w14:paraId="14D194D3" w14:textId="39534786" w:rsidR="001128D7" w:rsidRDefault="001128D7" w:rsidP="001128D7">
      <w:pPr>
        <w:pStyle w:val="2"/>
        <w:ind w:left="568" w:hanging="568"/>
      </w:pPr>
      <w:bookmarkStart w:id="26" w:name="_Toc448772169"/>
      <w:r w:rsidRPr="00EC1E3F">
        <w:rPr>
          <w:rFonts w:hint="eastAsia"/>
        </w:rPr>
        <w:t>外部機関の支援【期待】</w:t>
      </w:r>
      <w:bookmarkEnd w:id="26"/>
    </w:p>
    <w:p w14:paraId="47471FDE" w14:textId="77777777" w:rsidR="001128D7" w:rsidRDefault="001128D7" w:rsidP="001128D7">
      <w:r>
        <w:rPr>
          <w:noProof/>
        </w:rPr>
        <w:drawing>
          <wp:inline distT="0" distB="0" distL="0" distR="0" wp14:anchorId="6F1CDC53" wp14:editId="413D60DA">
            <wp:extent cx="5400040" cy="2364105"/>
            <wp:effectExtent l="19050" t="19050" r="10160" b="17145"/>
            <wp:docPr id="12354" name="図 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400040" cy="2364105"/>
                    </a:xfrm>
                    <a:prstGeom prst="rect">
                      <a:avLst/>
                    </a:prstGeom>
                    <a:ln>
                      <a:solidFill>
                        <a:schemeClr val="accent1"/>
                      </a:solidFill>
                    </a:ln>
                  </pic:spPr>
                </pic:pic>
              </a:graphicData>
            </a:graphic>
          </wp:inline>
        </w:drawing>
      </w:r>
    </w:p>
    <w:p w14:paraId="0E9E70DA" w14:textId="77777777" w:rsidR="001128D7" w:rsidRPr="00EC1E3F" w:rsidRDefault="001128D7" w:rsidP="001128D7">
      <w:r w:rsidRPr="00EC1E3F">
        <w:rPr>
          <w:rFonts w:hint="eastAsia"/>
        </w:rPr>
        <w:t>公共図書館でのデジタル化とアーカイブ構築・提供を推進するために、国等の外部機関は様々な形で支援することが期待される。</w:t>
      </w:r>
    </w:p>
    <w:p w14:paraId="6F5C0F91" w14:textId="77777777" w:rsidR="001128D7" w:rsidRPr="00EC1E3F" w:rsidRDefault="001128D7" w:rsidP="001128D7">
      <w:r w:rsidRPr="00EC1E3F">
        <w:rPr>
          <w:rFonts w:hint="eastAsia"/>
        </w:rPr>
        <w:t>その例として</w:t>
      </w:r>
    </w:p>
    <w:p w14:paraId="39CE2C9B" w14:textId="77777777" w:rsidR="001128D7" w:rsidRPr="00EC1E3F" w:rsidRDefault="001128D7" w:rsidP="001128D7">
      <w:r w:rsidRPr="00EC1E3F">
        <w:rPr>
          <w:rFonts w:hint="eastAsia"/>
        </w:rPr>
        <w:t>～～～～～</w:t>
      </w:r>
    </w:p>
    <w:p w14:paraId="359204C2" w14:textId="77777777" w:rsidR="001128D7" w:rsidRPr="00EC1E3F" w:rsidRDefault="001128D7" w:rsidP="001128D7">
      <w:r w:rsidRPr="00EC1E3F">
        <w:rPr>
          <w:rFonts w:hint="eastAsia"/>
          <w:u w:val="single"/>
        </w:rPr>
        <w:t>流通本の書誌作成の負荷の低減</w:t>
      </w:r>
    </w:p>
    <w:p w14:paraId="3DCD6722" w14:textId="77777777" w:rsidR="001128D7" w:rsidRPr="00EC1E3F" w:rsidRDefault="001128D7" w:rsidP="001128D7">
      <w:r w:rsidRPr="00EC1E3F">
        <w:rPr>
          <w:rFonts w:hint="eastAsia"/>
        </w:rPr>
        <w:t>近刊情報・インプロセスデータ取り込み機能を実装するための情報提供、技術支援</w:t>
      </w:r>
    </w:p>
    <w:p w14:paraId="0BFA6955" w14:textId="77777777" w:rsidR="001128D7" w:rsidRPr="00EC1E3F" w:rsidRDefault="001128D7" w:rsidP="001128D7">
      <w:r w:rsidRPr="00EC1E3F">
        <w:t>EXCEL</w:t>
      </w:r>
      <w:r w:rsidRPr="00EC1E3F">
        <w:rPr>
          <w:rFonts w:hint="eastAsia"/>
        </w:rPr>
        <w:t>シートでの書誌取り込みもその</w:t>
      </w:r>
      <w:r w:rsidRPr="00EC1E3F">
        <w:t>1</w:t>
      </w:r>
      <w:r w:rsidRPr="00EC1E3F">
        <w:rPr>
          <w:rFonts w:hint="eastAsia"/>
        </w:rPr>
        <w:t>つ</w:t>
      </w:r>
    </w:p>
    <w:p w14:paraId="20A79D86" w14:textId="77777777" w:rsidR="001128D7" w:rsidRPr="00EC1E3F" w:rsidRDefault="001128D7" w:rsidP="001128D7">
      <w:r w:rsidRPr="00EC1E3F">
        <w:rPr>
          <w:rFonts w:hint="eastAsia"/>
        </w:rPr>
        <w:t>出版社が提供する販売情報、書評等を書誌情報を補強する情報として提供</w:t>
      </w:r>
    </w:p>
    <w:p w14:paraId="5952E7A2" w14:textId="77777777" w:rsidR="001128D7" w:rsidRPr="00EC1E3F" w:rsidRDefault="001128D7" w:rsidP="001128D7">
      <w:r w:rsidRPr="00EC1E3F">
        <w:rPr>
          <w:rFonts w:hint="eastAsia"/>
          <w:u w:val="single"/>
        </w:rPr>
        <w:lastRenderedPageBreak/>
        <w:t>地域資料の書誌・目次作成の負荷の低減</w:t>
      </w:r>
    </w:p>
    <w:p w14:paraId="5C8D1667" w14:textId="77777777" w:rsidR="001128D7" w:rsidRPr="00EC1E3F" w:rsidRDefault="001128D7" w:rsidP="001128D7">
      <w:r w:rsidRPr="00EC1E3F">
        <w:rPr>
          <w:rFonts w:hint="eastAsia"/>
        </w:rPr>
        <w:t>クラウドソーシングでの書誌・目次作成環境の提供</w:t>
      </w:r>
    </w:p>
    <w:p w14:paraId="2BA1647B" w14:textId="77777777" w:rsidR="001128D7" w:rsidRPr="00EC1E3F" w:rsidRDefault="001128D7" w:rsidP="001128D7">
      <w:r w:rsidRPr="00EC1E3F">
        <w:rPr>
          <w:rFonts w:hint="eastAsia"/>
          <w:u w:val="single"/>
        </w:rPr>
        <w:t>地域資料のオープンデータ化の支援（ガイドラインおよび研修等）</w:t>
      </w:r>
    </w:p>
    <w:p w14:paraId="69988E36" w14:textId="77777777" w:rsidR="001128D7" w:rsidRPr="00EC1E3F" w:rsidRDefault="001128D7" w:rsidP="001128D7">
      <w:r w:rsidRPr="00EC1E3F">
        <w:rPr>
          <w:rFonts w:hint="eastAsia"/>
        </w:rPr>
        <w:t>地域資料のデジタル化</w:t>
      </w:r>
    </w:p>
    <w:p w14:paraId="1C948B0E" w14:textId="77777777" w:rsidR="001128D7" w:rsidRPr="00EC1E3F" w:rsidRDefault="001128D7" w:rsidP="001128D7">
      <w:r w:rsidRPr="00EC1E3F">
        <w:rPr>
          <w:rFonts w:hint="eastAsia"/>
        </w:rPr>
        <w:t>メタデータ作成</w:t>
      </w:r>
    </w:p>
    <w:p w14:paraId="09A75EF9" w14:textId="77777777" w:rsidR="001128D7" w:rsidRPr="00EC1E3F" w:rsidRDefault="001128D7" w:rsidP="001128D7">
      <w:r w:rsidRPr="00EC1E3F">
        <w:rPr>
          <w:rFonts w:hint="eastAsia"/>
        </w:rPr>
        <w:t>アーカイブ構築</w:t>
      </w:r>
    </w:p>
    <w:p w14:paraId="74F3237C" w14:textId="77777777" w:rsidR="001128D7" w:rsidRPr="00EC1E3F" w:rsidRDefault="001128D7" w:rsidP="001128D7">
      <w:r w:rsidRPr="00EC1E3F">
        <w:rPr>
          <w:rFonts w:hint="eastAsia"/>
        </w:rPr>
        <w:t>外部への提供用の標準</w:t>
      </w:r>
      <w:r w:rsidRPr="00EC1E3F">
        <w:t>API</w:t>
      </w:r>
      <w:r w:rsidRPr="00EC1E3F">
        <w:rPr>
          <w:rFonts w:hint="eastAsia"/>
        </w:rPr>
        <w:t>の実装</w:t>
      </w:r>
    </w:p>
    <w:p w14:paraId="2EA5529F" w14:textId="77777777" w:rsidR="001128D7" w:rsidRPr="00EC1E3F" w:rsidRDefault="001128D7" w:rsidP="001128D7">
      <w:r w:rsidRPr="00EC1E3F">
        <w:rPr>
          <w:rFonts w:hint="eastAsia"/>
        </w:rPr>
        <w:t>地域資料の</w:t>
      </w:r>
      <w:r w:rsidRPr="00EC1E3F">
        <w:t>NDL</w:t>
      </w:r>
      <w:r w:rsidRPr="00EC1E3F">
        <w:rPr>
          <w:rFonts w:hint="eastAsia"/>
        </w:rPr>
        <w:t>からの図書館送信サービス</w:t>
      </w:r>
    </w:p>
    <w:p w14:paraId="175F59EF" w14:textId="77777777" w:rsidR="001128D7" w:rsidRPr="00EC1E3F" w:rsidRDefault="001128D7" w:rsidP="001128D7">
      <w:r w:rsidRPr="00EC1E3F">
        <w:rPr>
          <w:rFonts w:hint="eastAsia"/>
          <w:u w:val="single"/>
        </w:rPr>
        <w:t>人・もの・金の資源の確保</w:t>
      </w:r>
    </w:p>
    <w:p w14:paraId="4009D3D5" w14:textId="77777777" w:rsidR="001128D7" w:rsidRPr="00EC1E3F" w:rsidRDefault="001128D7" w:rsidP="001128D7">
      <w:r w:rsidRPr="00EC1E3F">
        <w:rPr>
          <w:rFonts w:hint="eastAsia"/>
          <w:u w:val="single"/>
        </w:rPr>
        <w:t>知財計画</w:t>
      </w:r>
      <w:r w:rsidRPr="00EC1E3F">
        <w:rPr>
          <w:u w:val="single"/>
        </w:rPr>
        <w:t>2015</w:t>
      </w:r>
      <w:r w:rsidRPr="00EC1E3F">
        <w:rPr>
          <w:rFonts w:hint="eastAsia"/>
          <w:u w:val="single"/>
        </w:rPr>
        <w:t>の推進</w:t>
      </w:r>
    </w:p>
    <w:p w14:paraId="54105A16" w14:textId="77777777" w:rsidR="001128D7" w:rsidRPr="00EC1E3F" w:rsidRDefault="001128D7" w:rsidP="001128D7">
      <w:r w:rsidRPr="00EC1E3F">
        <w:rPr>
          <w:rFonts w:hint="eastAsia"/>
        </w:rPr>
        <w:t>アーカイブ構築の基盤整備、人財育成プログラムの実施</w:t>
      </w:r>
    </w:p>
    <w:p w14:paraId="125CD151" w14:textId="77777777" w:rsidR="001128D7" w:rsidRPr="00EC1E3F" w:rsidRDefault="001128D7" w:rsidP="001128D7">
      <w:r w:rsidRPr="00EC1E3F">
        <w:rPr>
          <w:u w:val="single"/>
        </w:rPr>
        <w:t>i</w:t>
      </w:r>
      <w:r w:rsidRPr="00EC1E3F">
        <w:rPr>
          <w:rFonts w:hint="eastAsia"/>
          <w:u w:val="single"/>
        </w:rPr>
        <w:t>コンピテンシ・ディクショナリ（</w:t>
      </w:r>
      <w:r w:rsidRPr="00EC1E3F">
        <w:rPr>
          <w:u w:val="single"/>
        </w:rPr>
        <w:t>IT</w:t>
      </w:r>
      <w:r w:rsidRPr="00EC1E3F">
        <w:rPr>
          <w:rFonts w:hint="eastAsia"/>
          <w:u w:val="single"/>
        </w:rPr>
        <w:t>関連人材育成として）</w:t>
      </w:r>
    </w:p>
    <w:p w14:paraId="0DD6C34E" w14:textId="77777777" w:rsidR="001128D7" w:rsidRPr="00EC1E3F" w:rsidRDefault="001128D7" w:rsidP="001128D7">
      <w:r w:rsidRPr="00EC1E3F">
        <w:rPr>
          <w:rFonts w:hint="eastAsia"/>
        </w:rPr>
        <w:t>タスクプロフィール</w:t>
      </w:r>
    </w:p>
    <w:p w14:paraId="030F47A1" w14:textId="77777777" w:rsidR="001128D7" w:rsidRPr="00EC1E3F" w:rsidRDefault="001128D7" w:rsidP="001128D7">
      <w:r w:rsidRPr="00EC1E3F">
        <w:rPr>
          <w:rFonts w:hint="eastAsia"/>
        </w:rPr>
        <w:t>業務遂行に必要なタスクの集合</w:t>
      </w:r>
    </w:p>
    <w:p w14:paraId="7C3B991E" w14:textId="77777777" w:rsidR="001128D7" w:rsidRPr="00EC1E3F" w:rsidRDefault="001128D7" w:rsidP="001128D7">
      <w:r w:rsidRPr="00EC1E3F">
        <w:rPr>
          <w:rFonts w:hint="eastAsia"/>
        </w:rPr>
        <w:t>タスク（業務）</w:t>
      </w:r>
    </w:p>
    <w:p w14:paraId="156E057F" w14:textId="77777777" w:rsidR="001128D7" w:rsidRPr="00EC1E3F" w:rsidRDefault="001128D7" w:rsidP="001128D7">
      <w:r w:rsidRPr="00EC1E3F">
        <w:rPr>
          <w:rFonts w:hint="eastAsia"/>
        </w:rPr>
        <w:t>スキル（タスク遂行に必要なスキル）</w:t>
      </w:r>
    </w:p>
    <w:p w14:paraId="38D58B6A" w14:textId="77777777" w:rsidR="001128D7" w:rsidRPr="00EC1E3F" w:rsidRDefault="001128D7" w:rsidP="001128D7">
      <w:r w:rsidRPr="00EC1E3F">
        <w:rPr>
          <w:rFonts w:hint="eastAsia"/>
        </w:rPr>
        <w:t>知識（スキルを裏付ける知識）</w:t>
      </w:r>
    </w:p>
    <w:p w14:paraId="735236C6" w14:textId="77777777" w:rsidR="001128D7" w:rsidRPr="00EC1E3F" w:rsidRDefault="001128D7" w:rsidP="001128D7">
      <w:r w:rsidRPr="00EC1E3F">
        <w:rPr>
          <w:rFonts w:hint="eastAsia"/>
        </w:rPr>
        <w:t>図書館職員向けタスクプロフィールの作成</w:t>
      </w:r>
    </w:p>
    <w:p w14:paraId="340C3EE5" w14:textId="77777777" w:rsidR="001128D7" w:rsidRPr="00EC1E3F" w:rsidRDefault="001128D7" w:rsidP="001128D7">
      <w:r w:rsidRPr="00EC1E3F">
        <w:rPr>
          <w:rFonts w:hint="eastAsia"/>
        </w:rPr>
        <w:t>図書館職員に必要なスキル、知識に特化して体系的に習得できるように</w:t>
      </w:r>
    </w:p>
    <w:p w14:paraId="54D59F7F" w14:textId="77777777" w:rsidR="001128D7" w:rsidRPr="00EC1E3F" w:rsidRDefault="001128D7" w:rsidP="001128D7">
      <w:r w:rsidRPr="00EC1E3F">
        <w:rPr>
          <w:rFonts w:hint="eastAsia"/>
        </w:rPr>
        <w:t>必要とするスキル、知識の習得</w:t>
      </w:r>
    </w:p>
    <w:p w14:paraId="2254AFD8" w14:textId="77777777" w:rsidR="001128D7" w:rsidRPr="00EC1E3F" w:rsidRDefault="001128D7" w:rsidP="001128D7">
      <w:r w:rsidRPr="00EC1E3F">
        <w:rPr>
          <w:rFonts w:hint="eastAsia"/>
        </w:rPr>
        <w:t>各種研修による習得→教育機関、</w:t>
      </w:r>
      <w:r w:rsidRPr="00EC1E3F">
        <w:t>IPA</w:t>
      </w:r>
      <w:r w:rsidRPr="00EC1E3F">
        <w:rPr>
          <w:rFonts w:hint="eastAsia"/>
        </w:rPr>
        <w:t>等</w:t>
      </w:r>
    </w:p>
    <w:p w14:paraId="25EAA9BE" w14:textId="77777777" w:rsidR="001128D7" w:rsidRPr="00EC1E3F" w:rsidRDefault="001128D7" w:rsidP="001128D7">
      <w:r w:rsidRPr="00EC1E3F">
        <w:rPr>
          <w:rFonts w:hint="eastAsia"/>
        </w:rPr>
        <w:t>優秀な人材の下での</w:t>
      </w:r>
      <w:r w:rsidRPr="00EC1E3F">
        <w:t>OJT</w:t>
      </w:r>
    </w:p>
    <w:p w14:paraId="367EA14F" w14:textId="77777777" w:rsidR="001128D7" w:rsidRPr="00EC1E3F" w:rsidRDefault="001128D7" w:rsidP="001128D7">
      <w:r w:rsidRPr="00EC1E3F">
        <w:rPr>
          <w:rFonts w:hint="eastAsia"/>
        </w:rPr>
        <w:t>スキル、知識の評価</w:t>
      </w:r>
    </w:p>
    <w:p w14:paraId="32FF31E3" w14:textId="77777777" w:rsidR="001128D7" w:rsidRPr="00EC1E3F" w:rsidRDefault="001128D7" w:rsidP="001128D7">
      <w:r w:rsidRPr="00EC1E3F">
        <w:rPr>
          <w:rFonts w:hint="eastAsia"/>
        </w:rPr>
        <w:t>情報処理関連試験</w:t>
      </w:r>
    </w:p>
    <w:p w14:paraId="0329914F" w14:textId="77777777" w:rsidR="001128D7" w:rsidRDefault="001128D7" w:rsidP="001128D7">
      <w:pPr>
        <w:pStyle w:val="2"/>
        <w:ind w:left="568" w:hanging="568"/>
      </w:pPr>
      <w:bookmarkStart w:id="27" w:name="_Toc448772170"/>
      <w:r w:rsidRPr="00EC1E3F">
        <w:rPr>
          <w:rFonts w:hint="eastAsia"/>
        </w:rPr>
        <w:lastRenderedPageBreak/>
        <w:t>文化資産アーカイブ構築の一環で国が支援【知財計画</w:t>
      </w:r>
      <w:r w:rsidRPr="00EC1E3F">
        <w:rPr>
          <w:rFonts w:hint="eastAsia"/>
        </w:rPr>
        <w:t>2015</w:t>
      </w:r>
      <w:r w:rsidRPr="00EC1E3F">
        <w:rPr>
          <w:rFonts w:hint="eastAsia"/>
        </w:rPr>
        <w:t>】</w:t>
      </w:r>
      <w:bookmarkEnd w:id="27"/>
    </w:p>
    <w:p w14:paraId="6CB82DE2" w14:textId="77777777" w:rsidR="001128D7" w:rsidRDefault="001128D7" w:rsidP="001128D7">
      <w:r w:rsidRPr="00EC1E3F">
        <w:rPr>
          <w:noProof/>
        </w:rPr>
        <w:drawing>
          <wp:inline distT="0" distB="0" distL="0" distR="0" wp14:anchorId="6AB9590B" wp14:editId="6399F0A2">
            <wp:extent cx="5400040" cy="3372485"/>
            <wp:effectExtent l="19050" t="19050" r="10160" b="18415"/>
            <wp:docPr id="1235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400040" cy="3372485"/>
                    </a:xfrm>
                    <a:prstGeom prst="rect">
                      <a:avLst/>
                    </a:prstGeom>
                    <a:ln>
                      <a:solidFill>
                        <a:schemeClr val="accent1"/>
                      </a:solidFill>
                    </a:ln>
                  </pic:spPr>
                </pic:pic>
              </a:graphicData>
            </a:graphic>
          </wp:inline>
        </w:drawing>
      </w:r>
    </w:p>
    <w:p w14:paraId="70C51B0E"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まず、知財計画。</w:t>
      </w:r>
      <w:r w:rsidRPr="00C71DC2">
        <w:rPr>
          <w:rFonts w:asciiTheme="minorHAnsi" w:eastAsiaTheme="minorEastAsia" w:hAnsi="Calibri" w:cstheme="minorBidi"/>
          <w:color w:val="000000" w:themeColor="text1"/>
          <w:kern w:val="24"/>
          <w:sz w:val="20"/>
          <w:szCs w:val="20"/>
        </w:rPr>
        <w:t>6</w:t>
      </w:r>
      <w:r w:rsidRPr="00C71DC2">
        <w:rPr>
          <w:rFonts w:asciiTheme="minorHAnsi" w:eastAsiaTheme="minorEastAsia" w:cstheme="minorBidi" w:hint="eastAsia"/>
          <w:color w:val="000000" w:themeColor="text1"/>
          <w:kern w:val="24"/>
          <w:sz w:val="20"/>
          <w:szCs w:val="20"/>
        </w:rPr>
        <w:t>月に知財本部で決定した「知財計画」には、様々な形で、</w:t>
      </w:r>
      <w:r w:rsidRPr="00C71DC2">
        <w:rPr>
          <w:rFonts w:asciiTheme="minorHAnsi" w:eastAsiaTheme="minorEastAsia" w:hAnsi="Calibri" w:cstheme="minorBidi"/>
          <w:color w:val="000000" w:themeColor="text1"/>
          <w:kern w:val="24"/>
          <w:sz w:val="20"/>
          <w:szCs w:val="20"/>
        </w:rPr>
        <w:t>NDL</w:t>
      </w:r>
      <w:r w:rsidRPr="00C71DC2">
        <w:rPr>
          <w:rFonts w:asciiTheme="minorHAnsi" w:eastAsiaTheme="minorEastAsia" w:cstheme="minorBidi" w:hint="eastAsia"/>
          <w:color w:val="000000" w:themeColor="text1"/>
          <w:kern w:val="24"/>
          <w:sz w:val="20"/>
          <w:szCs w:val="20"/>
        </w:rPr>
        <w:t>の役割が明示された。政府の計画に、立法府である</w:t>
      </w:r>
      <w:r w:rsidRPr="00C71DC2">
        <w:rPr>
          <w:rFonts w:asciiTheme="minorHAnsi" w:eastAsiaTheme="minorEastAsia" w:hAnsi="Calibri" w:cstheme="minorBidi"/>
          <w:color w:val="000000" w:themeColor="text1"/>
          <w:kern w:val="24"/>
          <w:sz w:val="20"/>
          <w:szCs w:val="20"/>
        </w:rPr>
        <w:t>NDL</w:t>
      </w:r>
      <w:r w:rsidRPr="00C71DC2">
        <w:rPr>
          <w:rFonts w:asciiTheme="minorHAnsi" w:eastAsiaTheme="minorEastAsia" w:cstheme="minorBidi" w:hint="eastAsia"/>
          <w:color w:val="000000" w:themeColor="text1"/>
          <w:kern w:val="24"/>
          <w:sz w:val="20"/>
          <w:szCs w:val="20"/>
        </w:rPr>
        <w:t>が、府省横並びで記載されたのは初めて。</w:t>
      </w:r>
    </w:p>
    <w:p w14:paraId="54ABE4D7"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これらが実際に実施されれば、公共図書館でのデジタル化やアーカイブ構築が進展することが期待される。</w:t>
      </w:r>
    </w:p>
    <w:p w14:paraId="6176F694"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w:t>
      </w:r>
    </w:p>
    <w:p w14:paraId="2BDE69E1"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地域中小企業の知財戦略強化と地方における産学・産産連携の促進</w:t>
      </w:r>
    </w:p>
    <w:p w14:paraId="0E90959D"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（統合ポータルの構築）</w:t>
      </w:r>
    </w:p>
    <w:p w14:paraId="5BC85657"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分散横断検索が可能な統合ポータルの構築（短期・中期）（国立国会図書館、文部科学省、総務省）</w:t>
      </w:r>
    </w:p>
    <w:p w14:paraId="2FA52B30"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（分野ごとのアグリゲーターによる取組）</w:t>
      </w:r>
    </w:p>
    <w:p w14:paraId="6E769345"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メタデータ形式の標準化などのアーカイブ構築の方針の策定、収蔵資料のデジタル化への協力、メタデータの集約化を行う。（短期・中期）（国立国会図書館、文部科学省、総務省）</w:t>
      </w:r>
    </w:p>
    <w:p w14:paraId="55FCBF2B"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lang w:eastAsia="zh-TW"/>
        </w:rPr>
        <w:t>（書籍分野）</w:t>
      </w:r>
    </w:p>
    <w:p w14:paraId="5C3EAD43"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公共・大学図書館等の所蔵資料のデジタル化を促進するため、アーカイブ構築の手順等についての研修等を行う。（短期）（国立国会図書館、文部科学省）</w:t>
      </w:r>
    </w:p>
    <w:p w14:paraId="6B89B89B"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統合ポータルとの連携強化のため、公共・大学図書館等に対し、デジタル化した資料へのメタデータ付与や外部連携インターフェース（</w:t>
      </w:r>
      <w:r w:rsidRPr="00C71DC2">
        <w:rPr>
          <w:rFonts w:asciiTheme="minorHAnsi" w:eastAsiaTheme="minorEastAsia" w:hAnsi="Calibri" w:cstheme="minorBidi"/>
          <w:color w:val="000000" w:themeColor="text1"/>
          <w:kern w:val="24"/>
          <w:sz w:val="20"/>
          <w:szCs w:val="20"/>
        </w:rPr>
        <w:t>API</w:t>
      </w:r>
      <w:r w:rsidRPr="00C71DC2">
        <w:rPr>
          <w:rFonts w:asciiTheme="minorHAnsi" w:eastAsiaTheme="minorEastAsia" w:cstheme="minorBidi" w:hint="eastAsia"/>
          <w:color w:val="000000" w:themeColor="text1"/>
          <w:kern w:val="24"/>
          <w:sz w:val="20"/>
          <w:szCs w:val="20"/>
        </w:rPr>
        <w:t>）を付した形での公開を支援するため助言等を行うとともに、所蔵資料のデジタル化及びアーカイブ連携のための取</w:t>
      </w:r>
      <w:r w:rsidRPr="00C71DC2">
        <w:rPr>
          <w:rFonts w:asciiTheme="minorHAnsi" w:eastAsiaTheme="minorEastAsia" w:cstheme="minorBidi" w:hint="eastAsia"/>
          <w:color w:val="000000" w:themeColor="text1"/>
          <w:kern w:val="24"/>
          <w:sz w:val="20"/>
          <w:szCs w:val="20"/>
        </w:rPr>
        <w:lastRenderedPageBreak/>
        <w:t>組を促進するため、必要な情報の周知を図る。</w:t>
      </w:r>
      <w:r w:rsidRPr="00C71DC2">
        <w:rPr>
          <w:rFonts w:asciiTheme="minorHAnsi" w:eastAsiaTheme="minorEastAsia" w:cstheme="minorBidi" w:hint="eastAsia"/>
          <w:color w:val="000000" w:themeColor="text1"/>
          <w:kern w:val="24"/>
          <w:sz w:val="20"/>
          <w:szCs w:val="20"/>
        </w:rPr>
        <w:t xml:space="preserve"> </w:t>
      </w:r>
      <w:r w:rsidRPr="00C71DC2">
        <w:rPr>
          <w:rFonts w:asciiTheme="minorHAnsi" w:eastAsiaTheme="minorEastAsia" w:cstheme="minorBidi" w:hint="eastAsia"/>
          <w:color w:val="000000" w:themeColor="text1"/>
          <w:kern w:val="24"/>
          <w:sz w:val="20"/>
          <w:szCs w:val="20"/>
        </w:rPr>
        <w:t>（短期）（国立国会図書館、文部科学省）</w:t>
      </w:r>
    </w:p>
    <w:p w14:paraId="1D7C0746"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（文化財分野）</w:t>
      </w:r>
    </w:p>
    <w:p w14:paraId="3A2FD0BC"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全国の博物館・美術館等において文化財等のデジタルアーカイブ化とそのデータの利活用が促進されるよう、国におけるこれまでの取組を踏まえて、地方の博物館・美術館等に対して必要な情報の周知を図る。（短期）（文部科学省）</w:t>
      </w:r>
    </w:p>
    <w:p w14:paraId="5767A100"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知財人財の戦略的な育成・活用</w:t>
      </w:r>
    </w:p>
    <w:p w14:paraId="3D985BA3"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アーカイブ利活用促進に関連して、専門家の不足を解消するといった観点から、教育機関での組織的な育成や司書・学芸員等現職人財への研修等、アーカイブ専門人財の育成が重要</w:t>
      </w:r>
    </w:p>
    <w:p w14:paraId="19003F81"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（標準化に係る国際交渉を担う人財等の育成）</w:t>
      </w:r>
    </w:p>
    <w:p w14:paraId="3990EFB0"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国際標準化機関（</w:t>
      </w:r>
      <w:r w:rsidRPr="00C71DC2">
        <w:rPr>
          <w:rFonts w:asciiTheme="minorHAnsi" w:eastAsiaTheme="minorEastAsia" w:hAnsi="Calibri" w:cstheme="minorBidi"/>
          <w:color w:val="000000" w:themeColor="text1"/>
          <w:kern w:val="24"/>
          <w:sz w:val="20"/>
          <w:szCs w:val="20"/>
        </w:rPr>
        <w:t>ISO/IEC</w:t>
      </w:r>
      <w:r w:rsidRPr="00C71DC2">
        <w:rPr>
          <w:rFonts w:asciiTheme="minorHAnsi" w:eastAsiaTheme="minorEastAsia" w:cstheme="minorBidi" w:hint="eastAsia"/>
          <w:color w:val="000000" w:themeColor="text1"/>
          <w:kern w:val="24"/>
          <w:sz w:val="20"/>
          <w:szCs w:val="20"/>
        </w:rPr>
        <w:t>）における専門委員会等の国際会議で国際幹事や議長を担える人財や、国際標準化実務の遂行能力に加え、グローバルに通用する交渉力及びマネジメント力を備えた人財を育成するため、若手標準化人財の研修制度の拡充を検討する。</w:t>
      </w:r>
    </w:p>
    <w:p w14:paraId="0847F2C8"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また、標準化をビジネスツールとして戦略的に活用することができる人財を育成するため、管理職、営業職等を対象とした人財育成プログラムを実施するとともに、大学における標準化講座の導入を促進する。（短期・中期）（経済産業省）</w:t>
      </w:r>
    </w:p>
    <w:p w14:paraId="4B398CD7"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（アーカイブ関連人財の育成）</w:t>
      </w:r>
    </w:p>
    <w:p w14:paraId="79DCF80E"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これまでのアーカイブの構築を通じて得られたノウハウや成果を活用しつつ、アーカイブの構築をけん引する人財や利活用をサポートする人財の育成を支援するため、美術館・博物館、大学・研究機関、民間施設の関係者に対し、アーカイブの必要性やアーカイブ人財の重要性の認識を広めるためのシンポジウム開催等の取組を実施する。（短期・中期）（国立国会図書館、文部科学省、総務省）</w:t>
      </w:r>
    </w:p>
    <w:p w14:paraId="2D253D21"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（利用に係る著作権者の意思表示）</w:t>
      </w:r>
    </w:p>
    <w:p w14:paraId="08A6E133"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利用目的に応じたポータルサイトの構築を容易にするため、関係省庁等連絡会等における統合ポータルに掲載されているメタデータのオープン化に向けた課題の検討や統合ポータルからデータセットを抽出する機能の普及等の環境整備を進める。（短期・中期）（国立国会図書館、内閣官房、関係府省）</w:t>
      </w:r>
    </w:p>
    <w:p w14:paraId="051A1C93" w14:textId="77777777" w:rsidR="001128D7" w:rsidRDefault="001128D7" w:rsidP="001128D7">
      <w:pPr>
        <w:pStyle w:val="2"/>
        <w:ind w:left="568" w:hanging="568"/>
      </w:pPr>
      <w:bookmarkStart w:id="28" w:name="_Toc448772171"/>
      <w:r w:rsidRPr="00EC1E3F">
        <w:rPr>
          <w:rFonts w:hint="eastAsia"/>
        </w:rPr>
        <w:t>デジタル文化財のアーカイブ構築に必要なタスクと必要なスキル</w:t>
      </w:r>
      <w:bookmarkEnd w:id="28"/>
    </w:p>
    <w:p w14:paraId="55C6EBF9"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専門分野に関する知見</w:t>
      </w:r>
      <w:r w:rsidRPr="00EC1E3F">
        <w:rPr>
          <w:rFonts w:ascii="HG丸ｺﾞｼｯｸM-PRO" w:eastAsia="HG丸ｺﾞｼｯｸM-PRO" w:hAnsi="HG丸ｺﾞｼｯｸM-PRO" w:cstheme="minorBidi" w:hint="eastAsia"/>
          <w:color w:val="000000" w:themeColor="text1"/>
          <w:kern w:val="24"/>
          <w:szCs w:val="20"/>
        </w:rPr>
        <w:t>（文化・芸術・学術）</w:t>
      </w:r>
    </w:p>
    <w:p w14:paraId="4B578E9E"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文献を含めて、</w:t>
      </w:r>
      <w:r w:rsidRPr="00EC1E3F">
        <w:rPr>
          <w:rFonts w:ascii="HG丸ｺﾞｼｯｸM-PRO" w:eastAsia="HG丸ｺﾞｼｯｸM-PRO" w:hAnsi="HG丸ｺﾞｼｯｸM-PRO" w:cstheme="minorBidi" w:hint="eastAsia"/>
          <w:color w:val="FF0000"/>
          <w:kern w:val="24"/>
          <w:szCs w:val="20"/>
        </w:rPr>
        <w:t>文化資産の収集・保存・修復・公開の技能</w:t>
      </w:r>
    </w:p>
    <w:p w14:paraId="79071119"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図書館が扱うものは、文献だけではない。</w:t>
      </w:r>
    </w:p>
    <w:p w14:paraId="1F27D3C9"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文化資産を取り扱うための知識・技能</w:t>
      </w:r>
      <w:r w:rsidRPr="00EC1E3F">
        <w:rPr>
          <w:rFonts w:ascii="HG丸ｺﾞｼｯｸM-PRO" w:eastAsia="HG丸ｺﾞｼｯｸM-PRO" w:hAnsi="HG丸ｺﾞｼｯｸM-PRO" w:cstheme="minorBidi" w:hint="eastAsia"/>
          <w:color w:val="000000" w:themeColor="text1"/>
          <w:kern w:val="24"/>
          <w:szCs w:val="20"/>
        </w:rPr>
        <w:tab/>
      </w:r>
    </w:p>
    <w:p w14:paraId="55F4887B"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保存・修復技術</w:t>
      </w:r>
    </w:p>
    <w:p w14:paraId="2124B4F2"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文化資産に価値を見出し、情報として記述する</w:t>
      </w:r>
      <w:r w:rsidRPr="00EC1E3F">
        <w:rPr>
          <w:rFonts w:ascii="HG丸ｺﾞｼｯｸM-PRO" w:eastAsia="HG丸ｺﾞｼｯｸM-PRO" w:hAnsi="HG丸ｺﾞｼｯｸM-PRO" w:cstheme="minorBidi" w:hint="eastAsia"/>
          <w:color w:val="FF0000"/>
          <w:kern w:val="24"/>
          <w:szCs w:val="20"/>
        </w:rPr>
        <w:t>カタロガー</w:t>
      </w:r>
    </w:p>
    <w:p w14:paraId="183E6EB9"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lastRenderedPageBreak/>
        <w:t>文化資産の価値を顕在化させて共有するための企画・発信する</w:t>
      </w:r>
      <w:r w:rsidRPr="00EC1E3F">
        <w:rPr>
          <w:rFonts w:ascii="HG丸ｺﾞｼｯｸM-PRO" w:eastAsia="HG丸ｺﾞｼｯｸM-PRO" w:hAnsi="HG丸ｺﾞｼｯｸM-PRO" w:cstheme="minorBidi" w:hint="eastAsia"/>
          <w:color w:val="FF0000"/>
          <w:kern w:val="24"/>
          <w:szCs w:val="20"/>
        </w:rPr>
        <w:t>キュレーター</w:t>
      </w:r>
    </w:p>
    <w:p w14:paraId="2E2A7BA3"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文化資源と人々をつなぎ、新たな価値を創出する</w:t>
      </w:r>
      <w:r w:rsidRPr="00EC1E3F">
        <w:rPr>
          <w:rFonts w:ascii="HG丸ｺﾞｼｯｸM-PRO" w:eastAsia="HG丸ｺﾞｼｯｸM-PRO" w:hAnsi="HG丸ｺﾞｼｯｸM-PRO" w:cstheme="minorBidi" w:hint="eastAsia"/>
          <w:color w:val="FF0000"/>
          <w:kern w:val="24"/>
          <w:szCs w:val="20"/>
        </w:rPr>
        <w:t>コーディネータ、エンベデッドライブラリアン</w:t>
      </w:r>
    </w:p>
    <w:p w14:paraId="2ED5DA2F"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文化資産を扱う活動の使命を明らかにし、その達成に向け経営資源を配分し、事業を統括するマネージャー</w:t>
      </w:r>
    </w:p>
    <w:p w14:paraId="5D1FF8DE"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デジタル技術を活用したアーカイブ化のための知見</w:t>
      </w:r>
      <w:r w:rsidRPr="00EC1E3F">
        <w:rPr>
          <w:rFonts w:ascii="HG丸ｺﾞｼｯｸM-PRO" w:eastAsia="HG丸ｺﾞｼｯｸM-PRO" w:hAnsi="HG丸ｺﾞｼｯｸM-PRO" w:cstheme="minorBidi" w:hint="eastAsia"/>
          <w:color w:val="000000" w:themeColor="text1"/>
          <w:kern w:val="24"/>
          <w:szCs w:val="20"/>
        </w:rPr>
        <w:tab/>
      </w:r>
    </w:p>
    <w:p w14:paraId="2E9B348A"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文化資産を取り扱う様々な局面でITを活用し、文化資産をデジタル化し情報メディアに乗せていく技術を有する</w:t>
      </w:r>
      <w:r w:rsidRPr="00EC1E3F">
        <w:rPr>
          <w:rFonts w:ascii="HG丸ｺﾞｼｯｸM-PRO" w:eastAsia="HG丸ｺﾞｼｯｸM-PRO" w:hAnsi="HG丸ｺﾞｼｯｸM-PRO" w:cstheme="minorBidi" w:hint="eastAsia"/>
          <w:color w:val="FF0000"/>
          <w:kern w:val="24"/>
          <w:szCs w:val="20"/>
        </w:rPr>
        <w:t>アーキビスト</w:t>
      </w:r>
    </w:p>
    <w:p w14:paraId="133B6E73"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著作権をはじめとする知的財産権、肖像権、契約など各種法律分野に関する知識</w:t>
      </w:r>
    </w:p>
    <w:p w14:paraId="6A08DCDC"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文化資産を情報として収集・組織化・保存し、公開することを実現する</w:t>
      </w:r>
      <w:r w:rsidRPr="00EC1E3F">
        <w:rPr>
          <w:rFonts w:ascii="HG丸ｺﾞｼｯｸM-PRO" w:eastAsia="HG丸ｺﾞｼｯｸM-PRO" w:hAnsi="HG丸ｺﾞｼｯｸM-PRO" w:cstheme="minorBidi" w:hint="eastAsia"/>
          <w:color w:val="FF0000"/>
          <w:kern w:val="24"/>
          <w:szCs w:val="20"/>
        </w:rPr>
        <w:t>システムの開発・運用管理の知識・技能</w:t>
      </w:r>
      <w:r w:rsidRPr="00EC1E3F">
        <w:rPr>
          <w:rFonts w:ascii="HG丸ｺﾞｼｯｸM-PRO" w:eastAsia="HG丸ｺﾞｼｯｸM-PRO" w:hAnsi="HG丸ｺﾞｼｯｸM-PRO" w:cstheme="minorBidi" w:hint="eastAsia"/>
          <w:color w:val="000000" w:themeColor="text1"/>
          <w:kern w:val="24"/>
          <w:szCs w:val="20"/>
        </w:rPr>
        <w:tab/>
      </w:r>
    </w:p>
    <w:p w14:paraId="710DCEC4"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効率的・効果的なシステム開発を行う</w:t>
      </w:r>
      <w:r w:rsidRPr="00EC1E3F">
        <w:rPr>
          <w:rFonts w:ascii="HG丸ｺﾞｼｯｸM-PRO" w:eastAsia="HG丸ｺﾞｼｯｸM-PRO" w:hAnsi="HG丸ｺﾞｼｯｸM-PRO" w:cstheme="minorBidi" w:hint="eastAsia"/>
          <w:color w:val="FF0000"/>
          <w:kern w:val="24"/>
          <w:szCs w:val="20"/>
        </w:rPr>
        <w:t>システムライブラリアン</w:t>
      </w:r>
    </w:p>
    <w:p w14:paraId="39C23628"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先進技術の研究開発および実用化を目指す研究者</w:t>
      </w:r>
    </w:p>
    <w:p w14:paraId="6AA4673C" w14:textId="77777777" w:rsidR="001128D7" w:rsidRPr="00EC1E3F" w:rsidRDefault="001128D7" w:rsidP="001128D7">
      <w:pPr>
        <w:widowControl/>
        <w:ind w:left="1267"/>
        <w:jc w:val="left"/>
      </w:pPr>
    </w:p>
    <w:p w14:paraId="4019464F" w14:textId="77777777" w:rsidR="001128D7" w:rsidRDefault="001128D7" w:rsidP="001128D7">
      <w:pPr>
        <w:pStyle w:val="2"/>
        <w:ind w:left="568" w:hanging="568"/>
      </w:pPr>
      <w:bookmarkStart w:id="29" w:name="_Toc448772172"/>
      <w:r w:rsidRPr="00EC1E3F">
        <w:rPr>
          <w:rFonts w:hint="eastAsia"/>
        </w:rPr>
        <w:t>公共図書館職員に必要な</w:t>
      </w:r>
      <w:r w:rsidRPr="00EC1E3F">
        <w:rPr>
          <w:rFonts w:hint="eastAsia"/>
        </w:rPr>
        <w:t>IT</w:t>
      </w:r>
      <w:r w:rsidRPr="00EC1E3F">
        <w:rPr>
          <w:rFonts w:hint="eastAsia"/>
        </w:rPr>
        <w:t>スキル</w:t>
      </w:r>
      <w:bookmarkEnd w:id="29"/>
    </w:p>
    <w:p w14:paraId="24AB128D"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■ITスキル（システム、デジタル情報）が必要な図書館員の職種</w:t>
      </w:r>
    </w:p>
    <w:p w14:paraId="51F37A7F"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組織経営層</w:t>
      </w:r>
    </w:p>
    <w:p w14:paraId="04AF3AB9"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ビジネスおよびIT戦略企画</w:t>
      </w:r>
    </w:p>
    <w:p w14:paraId="516C83DA"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事業実施管理</w:t>
      </w:r>
    </w:p>
    <w:p w14:paraId="4B0B2852"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ライブラリ・ファシリテーター</w:t>
      </w:r>
    </w:p>
    <w:p w14:paraId="0616C1BC" w14:textId="77777777" w:rsidR="001128D7" w:rsidRDefault="001128D7" w:rsidP="001128D7">
      <w:pPr>
        <w:widowControl/>
        <w:ind w:leftChars="670" w:left="1340"/>
        <w:jc w:val="left"/>
        <w:rPr>
          <w:rFonts w:asciiTheme="minorEastAsia" w:eastAsiaTheme="minorEastAsia" w:hAnsiTheme="minorEastAsia" w:cstheme="minorBidi"/>
          <w:color w:val="000000" w:themeColor="text1"/>
          <w:kern w:val="24"/>
          <w:szCs w:val="20"/>
        </w:rPr>
      </w:pPr>
      <w:r w:rsidRPr="00EC1E3F">
        <w:rPr>
          <w:rFonts w:asciiTheme="minorEastAsia" w:eastAsiaTheme="minorEastAsia" w:hAnsiTheme="minorEastAsia" w:cstheme="minorBidi" w:hint="eastAsia"/>
          <w:color w:val="000000" w:themeColor="text1"/>
          <w:kern w:val="24"/>
          <w:szCs w:val="20"/>
        </w:rPr>
        <w:t>キュレータ</w:t>
      </w:r>
    </w:p>
    <w:p w14:paraId="32130B03"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カタロガー</w:t>
      </w:r>
    </w:p>
    <w:p w14:paraId="1F9A3108"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レファレンス・ライブラリアン</w:t>
      </w:r>
    </w:p>
    <w:p w14:paraId="7957C98F"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コーディネータ、エンベデッドライブラリアン</w:t>
      </w:r>
    </w:p>
    <w:p w14:paraId="37DC61FE"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デジタルアーキビスト</w:t>
      </w:r>
    </w:p>
    <w:p w14:paraId="1CA82E9C"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デジタル・プリザベーション・キュレーター</w:t>
      </w:r>
    </w:p>
    <w:p w14:paraId="7B10C845"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システム・ライブラリアン</w:t>
      </w:r>
    </w:p>
    <w:p w14:paraId="4DE008B6"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システムエンジニア</w:t>
      </w:r>
    </w:p>
    <w:p w14:paraId="26BAFB85"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システムオペレータ</w:t>
      </w:r>
    </w:p>
    <w:p w14:paraId="6E4FE924"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利用者ヘルプ</w:t>
      </w:r>
    </w:p>
    <w:p w14:paraId="0AB00364"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w:t>
      </w:r>
    </w:p>
    <w:p w14:paraId="1D7EC9CE" w14:textId="77777777" w:rsidR="001128D7" w:rsidRPr="00EC1E3F" w:rsidRDefault="001128D7" w:rsidP="001128D7">
      <w:pPr>
        <w:widowControl/>
        <w:jc w:val="left"/>
        <w:rPr>
          <w:rFonts w:asciiTheme="minorEastAsia" w:eastAsiaTheme="minorEastAsia" w:hAnsiTheme="minorEastAsia" w:cstheme="minorBidi"/>
          <w:color w:val="000000" w:themeColor="text1"/>
          <w:kern w:val="24"/>
          <w:szCs w:val="20"/>
        </w:rPr>
      </w:pPr>
      <w:r w:rsidRPr="00EC1E3F">
        <w:rPr>
          <w:rFonts w:asciiTheme="minorEastAsia" w:eastAsiaTheme="minorEastAsia" w:hAnsiTheme="minorEastAsia" w:cstheme="minorBidi" w:hint="eastAsia"/>
          <w:color w:val="000000" w:themeColor="text1"/>
          <w:kern w:val="24"/>
          <w:szCs w:val="20"/>
        </w:rPr>
        <w:t>■職務</w:t>
      </w:r>
    </w:p>
    <w:p w14:paraId="24109956"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●役員、部長・課長も含めて全職員</w:t>
      </w:r>
    </w:p>
    <w:p w14:paraId="2BD7463E"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ITパスポート試験レベル</w:t>
      </w:r>
    </w:p>
    <w:p w14:paraId="7CAE95BB"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ITリテラシーレベルで、説明が要らないレベル</w:t>
      </w:r>
    </w:p>
    <w:p w14:paraId="50B325A3"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lastRenderedPageBreak/>
        <w:t>●システムおよびデジタルコンテンツのハンドリングに関わる職員</w:t>
      </w:r>
    </w:p>
    <w:p w14:paraId="03B7BE0D"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基本情報技術者試験レベル</w:t>
      </w:r>
    </w:p>
    <w:p w14:paraId="3B02B86A"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●システム、デジタルコンテンツの利活用に関わる職員</w:t>
      </w:r>
    </w:p>
    <w:p w14:paraId="72697D1E"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基本情報技術者試験レベル</w:t>
      </w:r>
    </w:p>
    <w:p w14:paraId="53F1D418"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●システム化、アーカイブ化の推進役</w:t>
      </w:r>
    </w:p>
    <w:p w14:paraId="7F6281A5"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応用技術者試験レベル</w:t>
      </w:r>
    </w:p>
    <w:p w14:paraId="01148A7C"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●システム構築、デジタル化調達担当者</w:t>
      </w:r>
    </w:p>
    <w:p w14:paraId="0C116E1F"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外部委託に際し、委託先の言いなりになったり、だまされないレベルのスキル</w:t>
      </w:r>
    </w:p>
    <w:p w14:paraId="13BA6226" w14:textId="77777777" w:rsidR="001128D7" w:rsidRPr="00EC1E3F" w:rsidRDefault="001128D7" w:rsidP="001128D7">
      <w:pPr>
        <w:widowControl/>
        <w:ind w:leftChars="1347" w:left="2694"/>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応用技術者試験レベルのスキルと担当者で分担して</w:t>
      </w:r>
    </w:p>
    <w:p w14:paraId="70540456"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●システム実装、アーカイブ構築者</w:t>
      </w:r>
    </w:p>
    <w:p w14:paraId="62374619"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外部委託</w:t>
      </w:r>
    </w:p>
    <w:p w14:paraId="7D89100F" w14:textId="77777777" w:rsidR="001128D7" w:rsidRDefault="001128D7" w:rsidP="001128D7">
      <w:pPr>
        <w:widowControl/>
        <w:ind w:leftChars="670" w:left="1340"/>
        <w:jc w:val="left"/>
        <w:rPr>
          <w:rFonts w:asciiTheme="minorEastAsia" w:eastAsiaTheme="minorEastAsia" w:hAnsiTheme="minorEastAsia" w:cstheme="minorBidi"/>
          <w:color w:val="000000" w:themeColor="text1"/>
          <w:kern w:val="24"/>
          <w:szCs w:val="20"/>
        </w:rPr>
      </w:pPr>
      <w:r w:rsidRPr="00EC1E3F">
        <w:rPr>
          <w:rFonts w:asciiTheme="minorEastAsia" w:eastAsiaTheme="minorEastAsia" w:hAnsiTheme="minorEastAsia" w:cstheme="minorBidi" w:hint="eastAsia"/>
          <w:color w:val="000000" w:themeColor="text1"/>
          <w:kern w:val="24"/>
          <w:szCs w:val="20"/>
        </w:rPr>
        <w:t>外部委託者は、各分野の専門知識レベル</w:t>
      </w:r>
    </w:p>
    <w:p w14:paraId="0D04A972" w14:textId="1971D857" w:rsidR="00041B82" w:rsidRDefault="00041B82" w:rsidP="006143AF">
      <w:pPr>
        <w:pStyle w:val="1"/>
      </w:pPr>
      <w:bookmarkStart w:id="30" w:name="_Toc448772173"/>
      <w:r w:rsidRPr="00041B82">
        <w:rPr>
          <w:rFonts w:hint="eastAsia"/>
        </w:rPr>
        <w:t>ナショナルアーカイブにおける</w:t>
      </w:r>
      <w:r w:rsidRPr="00041B82">
        <w:rPr>
          <w:rFonts w:hint="eastAsia"/>
        </w:rPr>
        <w:t>LOD</w:t>
      </w:r>
      <w:r w:rsidRPr="00041B82">
        <w:rPr>
          <w:rFonts w:hint="eastAsia"/>
        </w:rPr>
        <w:t>化</w:t>
      </w:r>
      <w:bookmarkEnd w:id="30"/>
    </w:p>
    <w:p w14:paraId="12F699AA" w14:textId="77777777" w:rsidR="00041B82" w:rsidRDefault="00041B82" w:rsidP="00041B82"/>
    <w:p w14:paraId="71A4D759" w14:textId="35957CC8" w:rsidR="00823AF9" w:rsidRDefault="00041B82" w:rsidP="00823AF9">
      <w:pPr>
        <w:pStyle w:val="2"/>
      </w:pPr>
      <w:bookmarkStart w:id="31" w:name="_Toc448772174"/>
      <w:r w:rsidRPr="00041B82">
        <w:rPr>
          <w:rFonts w:hint="eastAsia"/>
        </w:rPr>
        <w:t>ベリーピッキングモデルで考える探索と検索</w:t>
      </w:r>
      <w:bookmarkEnd w:id="31"/>
    </w:p>
    <w:p w14:paraId="3188E688" w14:textId="2220498D" w:rsidR="00823AF9" w:rsidRPr="00823AF9" w:rsidRDefault="00823AF9" w:rsidP="00823AF9">
      <w:r>
        <w:rPr>
          <w:noProof/>
        </w:rPr>
        <w:drawing>
          <wp:inline distT="0" distB="0" distL="0" distR="0" wp14:anchorId="4BB27B31" wp14:editId="6AACDB39">
            <wp:extent cx="5400040" cy="3033395"/>
            <wp:effectExtent l="19050" t="19050" r="10160" b="14605"/>
            <wp:docPr id="60438" name="図 6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400040" cy="3033395"/>
                    </a:xfrm>
                    <a:prstGeom prst="rect">
                      <a:avLst/>
                    </a:prstGeom>
                    <a:ln>
                      <a:solidFill>
                        <a:schemeClr val="accent1"/>
                      </a:solidFill>
                    </a:ln>
                  </pic:spPr>
                </pic:pic>
              </a:graphicData>
            </a:graphic>
          </wp:inline>
        </w:drawing>
      </w:r>
    </w:p>
    <w:p w14:paraId="51967D58" w14:textId="09421BEC" w:rsidR="00041B82" w:rsidRDefault="00041B82" w:rsidP="00823AF9">
      <w:pPr>
        <w:pStyle w:val="2"/>
      </w:pPr>
      <w:bookmarkStart w:id="32" w:name="_Toc448772175"/>
      <w:r w:rsidRPr="00041B82">
        <w:rPr>
          <w:rFonts w:hint="eastAsia"/>
        </w:rPr>
        <w:lastRenderedPageBreak/>
        <w:t>例えば、現在の</w:t>
      </w:r>
      <w:r w:rsidRPr="00041B82">
        <w:rPr>
          <w:rFonts w:hint="eastAsia"/>
        </w:rPr>
        <w:t>NDL</w:t>
      </w:r>
      <w:r w:rsidRPr="00041B82">
        <w:rPr>
          <w:rFonts w:hint="eastAsia"/>
        </w:rPr>
        <w:t>サーチで「源氏物語」を検索すると</w:t>
      </w:r>
      <w:bookmarkEnd w:id="32"/>
    </w:p>
    <w:p w14:paraId="5586CC9E" w14:textId="7DD066C9" w:rsidR="00823AF9" w:rsidRPr="00823AF9" w:rsidRDefault="00823AF9" w:rsidP="00823AF9">
      <w:r>
        <w:rPr>
          <w:noProof/>
        </w:rPr>
        <w:drawing>
          <wp:inline distT="0" distB="0" distL="0" distR="0" wp14:anchorId="3F042A26" wp14:editId="4A513521">
            <wp:extent cx="5400040" cy="2824480"/>
            <wp:effectExtent l="19050" t="19050" r="10160" b="13970"/>
            <wp:docPr id="60440" name="図 6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400040" cy="2824480"/>
                    </a:xfrm>
                    <a:prstGeom prst="rect">
                      <a:avLst/>
                    </a:prstGeom>
                    <a:ln>
                      <a:solidFill>
                        <a:schemeClr val="accent1"/>
                      </a:solidFill>
                    </a:ln>
                  </pic:spPr>
                </pic:pic>
              </a:graphicData>
            </a:graphic>
          </wp:inline>
        </w:drawing>
      </w:r>
    </w:p>
    <w:p w14:paraId="4EB85D29" w14:textId="4498C873" w:rsidR="00041B82" w:rsidRDefault="00041B82" w:rsidP="00823AF9">
      <w:pPr>
        <w:pStyle w:val="2"/>
      </w:pPr>
      <w:bookmarkStart w:id="33" w:name="_Toc448772176"/>
      <w:r w:rsidRPr="00041B82">
        <w:rPr>
          <w:rFonts w:hint="eastAsia"/>
        </w:rPr>
        <w:t>文化資産として関連付けて保存すべきインスタンス【源氏物語を例に】</w:t>
      </w:r>
      <w:bookmarkEnd w:id="33"/>
    </w:p>
    <w:p w14:paraId="700EA658" w14:textId="0E1416DB" w:rsidR="00823AF9" w:rsidRPr="00823AF9" w:rsidRDefault="00823AF9" w:rsidP="00823AF9">
      <w:r>
        <w:rPr>
          <w:noProof/>
        </w:rPr>
        <w:drawing>
          <wp:inline distT="0" distB="0" distL="0" distR="0" wp14:anchorId="33BD83C9" wp14:editId="5E6C9644">
            <wp:extent cx="5400040" cy="3434080"/>
            <wp:effectExtent l="19050" t="19050" r="10160" b="13970"/>
            <wp:docPr id="60441" name="図 6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400040" cy="3434080"/>
                    </a:xfrm>
                    <a:prstGeom prst="rect">
                      <a:avLst/>
                    </a:prstGeom>
                    <a:ln>
                      <a:solidFill>
                        <a:schemeClr val="accent1"/>
                      </a:solidFill>
                    </a:ln>
                  </pic:spPr>
                </pic:pic>
              </a:graphicData>
            </a:graphic>
          </wp:inline>
        </w:drawing>
      </w:r>
    </w:p>
    <w:p w14:paraId="4070DB45" w14:textId="6DFEEBFC" w:rsidR="00041B82" w:rsidRDefault="00041B82" w:rsidP="00823AF9">
      <w:pPr>
        <w:pStyle w:val="2"/>
      </w:pPr>
      <w:bookmarkStart w:id="34" w:name="_Toc448772177"/>
      <w:r w:rsidRPr="00041B82">
        <w:rPr>
          <w:rFonts w:hint="eastAsia"/>
        </w:rPr>
        <w:lastRenderedPageBreak/>
        <w:t>知識情報の集約と提供の概念</w:t>
      </w:r>
      <w:bookmarkEnd w:id="34"/>
    </w:p>
    <w:p w14:paraId="1D257D7A" w14:textId="63A06482" w:rsidR="00823AF9" w:rsidRPr="00823AF9" w:rsidRDefault="00EF3A15" w:rsidP="00823AF9">
      <w:r>
        <w:rPr>
          <w:noProof/>
        </w:rPr>
        <w:drawing>
          <wp:inline distT="0" distB="0" distL="0" distR="0" wp14:anchorId="0474E862" wp14:editId="72248276">
            <wp:extent cx="5400040" cy="3742690"/>
            <wp:effectExtent l="19050" t="19050" r="10160" b="1016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400040" cy="3742690"/>
                    </a:xfrm>
                    <a:prstGeom prst="rect">
                      <a:avLst/>
                    </a:prstGeom>
                    <a:ln>
                      <a:solidFill>
                        <a:schemeClr val="accent1"/>
                      </a:solidFill>
                    </a:ln>
                  </pic:spPr>
                </pic:pic>
              </a:graphicData>
            </a:graphic>
          </wp:inline>
        </w:drawing>
      </w:r>
    </w:p>
    <w:p w14:paraId="54CD95F6" w14:textId="062D2261" w:rsidR="00041B82" w:rsidRDefault="00041B82" w:rsidP="00823AF9">
      <w:pPr>
        <w:pStyle w:val="2"/>
      </w:pPr>
      <w:bookmarkStart w:id="35" w:name="_Toc448772178"/>
      <w:r w:rsidRPr="00041B82">
        <w:rPr>
          <w:rFonts w:hint="eastAsia"/>
        </w:rPr>
        <w:t>関係付けるべきインスタンス</w:t>
      </w:r>
      <w:bookmarkEnd w:id="35"/>
    </w:p>
    <w:p w14:paraId="16BEBEC5" w14:textId="14CAAF00" w:rsidR="00EF3A15" w:rsidRPr="00EF3A15" w:rsidRDefault="00EF3A15" w:rsidP="00EF3A15">
      <w:r>
        <w:rPr>
          <w:noProof/>
        </w:rPr>
        <w:drawing>
          <wp:inline distT="0" distB="0" distL="0" distR="0" wp14:anchorId="3EA8437B" wp14:editId="69684C8C">
            <wp:extent cx="5400040" cy="2992755"/>
            <wp:effectExtent l="19050" t="19050" r="10160" b="17145"/>
            <wp:docPr id="60442" name="図 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400040" cy="2992755"/>
                    </a:xfrm>
                    <a:prstGeom prst="rect">
                      <a:avLst/>
                    </a:prstGeom>
                    <a:ln>
                      <a:solidFill>
                        <a:schemeClr val="accent1"/>
                      </a:solidFill>
                    </a:ln>
                  </pic:spPr>
                </pic:pic>
              </a:graphicData>
            </a:graphic>
          </wp:inline>
        </w:drawing>
      </w:r>
    </w:p>
    <w:p w14:paraId="469A57AF" w14:textId="700F2EB2" w:rsidR="00823AF9" w:rsidRPr="00823AF9" w:rsidRDefault="00823AF9" w:rsidP="00823AF9"/>
    <w:p w14:paraId="049FEBFE" w14:textId="2B67820C" w:rsidR="00041B82" w:rsidRDefault="00041B82" w:rsidP="00823AF9">
      <w:pPr>
        <w:pStyle w:val="2"/>
      </w:pPr>
      <w:bookmarkStart w:id="36" w:name="_Toc448772179"/>
      <w:r w:rsidRPr="00041B82">
        <w:rPr>
          <w:rFonts w:hint="eastAsia"/>
        </w:rPr>
        <w:lastRenderedPageBreak/>
        <w:t>情報を関連付けるための情報</w:t>
      </w:r>
      <w:bookmarkEnd w:id="36"/>
    </w:p>
    <w:p w14:paraId="7FD87713" w14:textId="117F49B2" w:rsidR="00823AF9" w:rsidRPr="00823AF9" w:rsidRDefault="00EF3A15" w:rsidP="00823AF9">
      <w:r>
        <w:rPr>
          <w:noProof/>
        </w:rPr>
        <w:drawing>
          <wp:inline distT="0" distB="0" distL="0" distR="0" wp14:anchorId="5B3ADBD9" wp14:editId="002D8667">
            <wp:extent cx="5400040" cy="2900680"/>
            <wp:effectExtent l="19050" t="19050" r="10160" b="13970"/>
            <wp:docPr id="60443" name="図 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400040" cy="2900680"/>
                    </a:xfrm>
                    <a:prstGeom prst="rect">
                      <a:avLst/>
                    </a:prstGeom>
                    <a:ln>
                      <a:solidFill>
                        <a:schemeClr val="accent1"/>
                      </a:solidFill>
                    </a:ln>
                  </pic:spPr>
                </pic:pic>
              </a:graphicData>
            </a:graphic>
          </wp:inline>
        </w:drawing>
      </w:r>
    </w:p>
    <w:p w14:paraId="5AC3FA55" w14:textId="07E9F338" w:rsidR="00041B82" w:rsidRDefault="00041B82" w:rsidP="00823AF9">
      <w:pPr>
        <w:pStyle w:val="2"/>
      </w:pPr>
      <w:bookmarkStart w:id="37" w:name="_Toc448772180"/>
      <w:r w:rsidRPr="00041B82">
        <w:rPr>
          <w:rFonts w:hint="eastAsia"/>
        </w:rPr>
        <w:t>人と情報が関係付けられたサービス（クラウドの世界でのサービスの連携）</w:t>
      </w:r>
      <w:bookmarkEnd w:id="37"/>
    </w:p>
    <w:p w14:paraId="6DFC66A4" w14:textId="4D4D2BDE" w:rsidR="00823AF9" w:rsidRPr="00823AF9" w:rsidRDefault="00823AF9" w:rsidP="00823AF9">
      <w:r>
        <w:rPr>
          <w:noProof/>
        </w:rPr>
        <w:drawing>
          <wp:inline distT="0" distB="0" distL="0" distR="0" wp14:anchorId="2498C642" wp14:editId="6FCB4DA7">
            <wp:extent cx="5400040" cy="3004820"/>
            <wp:effectExtent l="19050" t="19050" r="10160" b="24130"/>
            <wp:docPr id="60444" name="図 6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00040" cy="3004820"/>
                    </a:xfrm>
                    <a:prstGeom prst="rect">
                      <a:avLst/>
                    </a:prstGeom>
                    <a:ln>
                      <a:solidFill>
                        <a:schemeClr val="accent1"/>
                      </a:solidFill>
                    </a:ln>
                  </pic:spPr>
                </pic:pic>
              </a:graphicData>
            </a:graphic>
          </wp:inline>
        </w:drawing>
      </w:r>
    </w:p>
    <w:p w14:paraId="1BF7AE64" w14:textId="3AB03EFD" w:rsidR="00041B82" w:rsidRDefault="00041B82" w:rsidP="00823AF9">
      <w:pPr>
        <w:pStyle w:val="2"/>
      </w:pPr>
      <w:bookmarkStart w:id="38" w:name="_Toc448772181"/>
      <w:r w:rsidRPr="00041B82">
        <w:rPr>
          <w:rFonts w:hint="eastAsia"/>
        </w:rPr>
        <w:lastRenderedPageBreak/>
        <w:t>情報探索サービスの将来像</w:t>
      </w:r>
      <w:r w:rsidRPr="00041B82">
        <w:rPr>
          <w:rFonts w:hint="eastAsia"/>
        </w:rPr>
        <w:t>(</w:t>
      </w:r>
      <w:r w:rsidRPr="00041B82">
        <w:rPr>
          <w:rFonts w:hint="eastAsia"/>
        </w:rPr>
        <w:t>クラウドの世界でのサービスの連携</w:t>
      </w:r>
      <w:r w:rsidRPr="00041B82">
        <w:rPr>
          <w:rFonts w:hint="eastAsia"/>
        </w:rPr>
        <w:t>)</w:t>
      </w:r>
      <w:bookmarkEnd w:id="38"/>
    </w:p>
    <w:p w14:paraId="089DC1C9" w14:textId="12F045A1" w:rsidR="00823AF9" w:rsidRPr="00823AF9" w:rsidRDefault="00823AF9" w:rsidP="00823AF9">
      <w:r>
        <w:rPr>
          <w:noProof/>
        </w:rPr>
        <w:drawing>
          <wp:inline distT="0" distB="0" distL="0" distR="0" wp14:anchorId="26ABEEB5" wp14:editId="1F7961DD">
            <wp:extent cx="5400040" cy="3002280"/>
            <wp:effectExtent l="19050" t="19050" r="10160" b="26670"/>
            <wp:docPr id="60445" name="図 6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400040" cy="3002280"/>
                    </a:xfrm>
                    <a:prstGeom prst="rect">
                      <a:avLst/>
                    </a:prstGeom>
                    <a:ln>
                      <a:solidFill>
                        <a:schemeClr val="accent1"/>
                      </a:solidFill>
                    </a:ln>
                  </pic:spPr>
                </pic:pic>
              </a:graphicData>
            </a:graphic>
          </wp:inline>
        </w:drawing>
      </w:r>
    </w:p>
    <w:p w14:paraId="494D6F36" w14:textId="38B276C2" w:rsidR="00041B82" w:rsidRDefault="00041B82" w:rsidP="00823AF9">
      <w:pPr>
        <w:pStyle w:val="2"/>
      </w:pPr>
      <w:bookmarkStart w:id="39" w:name="_Toc448772182"/>
      <w:r w:rsidRPr="00041B82">
        <w:rPr>
          <w:rFonts w:hint="eastAsia"/>
        </w:rPr>
        <w:t>対等な関係でのデジタルアーカイブの構築イメージ</w:t>
      </w:r>
      <w:bookmarkEnd w:id="39"/>
    </w:p>
    <w:p w14:paraId="01744B84" w14:textId="4581118C" w:rsidR="00823AF9" w:rsidRPr="00823AF9" w:rsidRDefault="00823AF9" w:rsidP="00823AF9">
      <w:r>
        <w:rPr>
          <w:noProof/>
        </w:rPr>
        <w:drawing>
          <wp:inline distT="0" distB="0" distL="0" distR="0" wp14:anchorId="038B07D9" wp14:editId="254FA0BF">
            <wp:extent cx="5400040" cy="3046730"/>
            <wp:effectExtent l="19050" t="19050" r="10160" b="20320"/>
            <wp:docPr id="60446" name="図 6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400040" cy="3046730"/>
                    </a:xfrm>
                    <a:prstGeom prst="rect">
                      <a:avLst/>
                    </a:prstGeom>
                    <a:ln>
                      <a:solidFill>
                        <a:schemeClr val="accent1"/>
                      </a:solidFill>
                    </a:ln>
                  </pic:spPr>
                </pic:pic>
              </a:graphicData>
            </a:graphic>
          </wp:inline>
        </w:drawing>
      </w:r>
    </w:p>
    <w:p w14:paraId="209CC15B" w14:textId="36378325" w:rsidR="00041B82" w:rsidRDefault="00041B82" w:rsidP="00823AF9">
      <w:pPr>
        <w:pStyle w:val="2"/>
      </w:pPr>
      <w:bookmarkStart w:id="40" w:name="_Toc448772183"/>
      <w:r w:rsidRPr="00041B82">
        <w:rPr>
          <w:rFonts w:hint="eastAsia"/>
        </w:rPr>
        <w:lastRenderedPageBreak/>
        <w:t>ナショナルアーカイブにおける</w:t>
      </w:r>
      <w:r w:rsidRPr="00041B82">
        <w:rPr>
          <w:rFonts w:hint="eastAsia"/>
        </w:rPr>
        <w:t>LOD</w:t>
      </w:r>
      <w:r w:rsidRPr="00041B82">
        <w:rPr>
          <w:rFonts w:hint="eastAsia"/>
        </w:rPr>
        <w:t>化</w:t>
      </w:r>
      <w:bookmarkEnd w:id="40"/>
    </w:p>
    <w:p w14:paraId="66B17EA3" w14:textId="007EAB22" w:rsidR="00EF3A15" w:rsidRPr="00EF3A15" w:rsidRDefault="00EF3A15" w:rsidP="00EF3A15">
      <w:r>
        <w:rPr>
          <w:noProof/>
        </w:rPr>
        <w:drawing>
          <wp:inline distT="0" distB="0" distL="0" distR="0" wp14:anchorId="1677E450" wp14:editId="45490FAB">
            <wp:extent cx="5400040" cy="3368040"/>
            <wp:effectExtent l="19050" t="19050" r="10160" b="22860"/>
            <wp:docPr id="60447" name="図 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400040" cy="3368040"/>
                    </a:xfrm>
                    <a:prstGeom prst="rect">
                      <a:avLst/>
                    </a:prstGeom>
                    <a:ln>
                      <a:solidFill>
                        <a:schemeClr val="accent1"/>
                      </a:solidFill>
                    </a:ln>
                  </pic:spPr>
                </pic:pic>
              </a:graphicData>
            </a:graphic>
          </wp:inline>
        </w:drawing>
      </w:r>
    </w:p>
    <w:p w14:paraId="000F5129" w14:textId="5645F978" w:rsidR="00041B82" w:rsidRDefault="00041B82" w:rsidP="00823AF9">
      <w:pPr>
        <w:pStyle w:val="2"/>
      </w:pPr>
      <w:bookmarkStart w:id="41" w:name="_Toc448772184"/>
      <w:r w:rsidRPr="00041B82">
        <w:rPr>
          <w:rFonts w:hint="eastAsia"/>
        </w:rPr>
        <w:t>国のオープンデータ戦略</w:t>
      </w:r>
      <w:bookmarkEnd w:id="41"/>
    </w:p>
    <w:p w14:paraId="4A6ED578" w14:textId="53C869AF" w:rsidR="00EF3A15" w:rsidRPr="00EF3A15" w:rsidRDefault="00EF3A15" w:rsidP="00EF3A15">
      <w:r>
        <w:rPr>
          <w:noProof/>
        </w:rPr>
        <w:drawing>
          <wp:inline distT="0" distB="0" distL="0" distR="0" wp14:anchorId="4A8B4168" wp14:editId="7839CED6">
            <wp:extent cx="5400040" cy="2737485"/>
            <wp:effectExtent l="19050" t="19050" r="10160" b="2476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400040" cy="2737485"/>
                    </a:xfrm>
                    <a:prstGeom prst="rect">
                      <a:avLst/>
                    </a:prstGeom>
                    <a:ln>
                      <a:solidFill>
                        <a:schemeClr val="accent1"/>
                      </a:solidFill>
                    </a:ln>
                  </pic:spPr>
                </pic:pic>
              </a:graphicData>
            </a:graphic>
          </wp:inline>
        </w:drawing>
      </w:r>
    </w:p>
    <w:p w14:paraId="05B39ACA" w14:textId="6A854363" w:rsidR="00041B82" w:rsidRDefault="00041B82" w:rsidP="00823AF9">
      <w:pPr>
        <w:pStyle w:val="2"/>
      </w:pPr>
      <w:bookmarkStart w:id="42" w:name="_Toc448772185"/>
      <w:r w:rsidRPr="00041B82">
        <w:rPr>
          <w:rFonts w:hint="eastAsia"/>
        </w:rPr>
        <w:lastRenderedPageBreak/>
        <w:t>図書館のさまざまなデータを標準化する意義，規格の重要性等</w:t>
      </w:r>
      <w:bookmarkEnd w:id="42"/>
    </w:p>
    <w:p w14:paraId="259866D4" w14:textId="029543C2" w:rsidR="00EF3A15" w:rsidRPr="00EF3A15" w:rsidRDefault="00EF3A15" w:rsidP="00EF3A15">
      <w:r>
        <w:rPr>
          <w:noProof/>
        </w:rPr>
        <w:drawing>
          <wp:inline distT="0" distB="0" distL="0" distR="0" wp14:anchorId="335517A2" wp14:editId="36580CB4">
            <wp:extent cx="5400040" cy="2798445"/>
            <wp:effectExtent l="19050" t="19050" r="10160" b="2095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400040" cy="2798445"/>
                    </a:xfrm>
                    <a:prstGeom prst="rect">
                      <a:avLst/>
                    </a:prstGeom>
                    <a:ln>
                      <a:solidFill>
                        <a:schemeClr val="accent1"/>
                      </a:solidFill>
                    </a:ln>
                  </pic:spPr>
                </pic:pic>
              </a:graphicData>
            </a:graphic>
          </wp:inline>
        </w:drawing>
      </w:r>
    </w:p>
    <w:p w14:paraId="6C49E93A" w14:textId="6FB9E5B3" w:rsidR="00041B82" w:rsidRDefault="00041B82" w:rsidP="00823AF9">
      <w:pPr>
        <w:pStyle w:val="2"/>
      </w:pPr>
      <w:bookmarkStart w:id="43" w:name="_Toc448772186"/>
      <w:r w:rsidRPr="00041B82">
        <w:rPr>
          <w:rFonts w:hint="eastAsia"/>
        </w:rPr>
        <w:t>電子書籍のフォーマット及び書誌データ</w:t>
      </w:r>
      <w:bookmarkEnd w:id="43"/>
    </w:p>
    <w:p w14:paraId="666A92C9" w14:textId="0CCECB3E" w:rsidR="00EF3A15" w:rsidRPr="00EF3A15" w:rsidRDefault="00EF3A15" w:rsidP="00EF3A15">
      <w:r>
        <w:rPr>
          <w:noProof/>
        </w:rPr>
        <w:drawing>
          <wp:inline distT="0" distB="0" distL="0" distR="0" wp14:anchorId="7457B5F4" wp14:editId="654D438D">
            <wp:extent cx="5400040" cy="3194685"/>
            <wp:effectExtent l="19050" t="19050" r="10160" b="24765"/>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400040" cy="3194685"/>
                    </a:xfrm>
                    <a:prstGeom prst="rect">
                      <a:avLst/>
                    </a:prstGeom>
                    <a:ln>
                      <a:solidFill>
                        <a:schemeClr val="accent1"/>
                      </a:solidFill>
                    </a:ln>
                  </pic:spPr>
                </pic:pic>
              </a:graphicData>
            </a:graphic>
          </wp:inline>
        </w:drawing>
      </w:r>
    </w:p>
    <w:p w14:paraId="695151BE" w14:textId="1504229E" w:rsidR="00041B82" w:rsidRDefault="00041B82" w:rsidP="00823AF9">
      <w:pPr>
        <w:pStyle w:val="2"/>
      </w:pPr>
      <w:bookmarkStart w:id="44" w:name="_Toc448772187"/>
      <w:r w:rsidRPr="00041B82">
        <w:rPr>
          <w:rFonts w:hint="eastAsia"/>
        </w:rPr>
        <w:lastRenderedPageBreak/>
        <w:t>Linked Open Data</w:t>
      </w:r>
      <w:r w:rsidRPr="00041B82">
        <w:rPr>
          <w:rFonts w:hint="eastAsia"/>
        </w:rPr>
        <w:t>化の推進</w:t>
      </w:r>
      <w:bookmarkEnd w:id="44"/>
    </w:p>
    <w:p w14:paraId="61DB1C8A" w14:textId="355A573C" w:rsidR="00EF3A15" w:rsidRPr="00EF3A15" w:rsidRDefault="00EF3A15" w:rsidP="00EF3A15">
      <w:r>
        <w:rPr>
          <w:noProof/>
        </w:rPr>
        <w:drawing>
          <wp:inline distT="0" distB="0" distL="0" distR="0" wp14:anchorId="65D1739C" wp14:editId="74ED78C4">
            <wp:extent cx="5400040" cy="3027680"/>
            <wp:effectExtent l="19050" t="19050" r="10160" b="2032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400040" cy="3027680"/>
                    </a:xfrm>
                    <a:prstGeom prst="rect">
                      <a:avLst/>
                    </a:prstGeom>
                    <a:ln>
                      <a:solidFill>
                        <a:schemeClr val="accent1"/>
                      </a:solidFill>
                    </a:ln>
                  </pic:spPr>
                </pic:pic>
              </a:graphicData>
            </a:graphic>
          </wp:inline>
        </w:drawing>
      </w:r>
    </w:p>
    <w:p w14:paraId="144AC2A2" w14:textId="1A3CADFA" w:rsidR="00041B82" w:rsidRDefault="00823AF9" w:rsidP="00823AF9">
      <w:pPr>
        <w:pStyle w:val="2"/>
      </w:pPr>
      <w:bookmarkStart w:id="45" w:name="_Toc448772188"/>
      <w:r w:rsidRPr="00823AF9">
        <w:rPr>
          <w:rFonts w:hint="eastAsia"/>
        </w:rPr>
        <w:t>出版情報を含めた書誌関連</w:t>
      </w:r>
      <w:r w:rsidRPr="00823AF9">
        <w:rPr>
          <w:rFonts w:hint="eastAsia"/>
        </w:rPr>
        <w:t>ER</w:t>
      </w:r>
      <w:r w:rsidRPr="00823AF9">
        <w:rPr>
          <w:rFonts w:hint="eastAsia"/>
        </w:rPr>
        <w:t>図</w:t>
      </w:r>
      <w:bookmarkEnd w:id="45"/>
    </w:p>
    <w:p w14:paraId="779E9811" w14:textId="442CB7E1" w:rsidR="00EF3A15" w:rsidRPr="00EF3A15" w:rsidRDefault="00EF3A15" w:rsidP="00EF3A15">
      <w:r>
        <w:rPr>
          <w:noProof/>
        </w:rPr>
        <w:drawing>
          <wp:inline distT="0" distB="0" distL="0" distR="0" wp14:anchorId="0296FDE5" wp14:editId="0F9764AA">
            <wp:extent cx="5400040" cy="3130550"/>
            <wp:effectExtent l="19050" t="19050" r="10160" b="1270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400040" cy="3130550"/>
                    </a:xfrm>
                    <a:prstGeom prst="rect">
                      <a:avLst/>
                    </a:prstGeom>
                    <a:ln>
                      <a:solidFill>
                        <a:schemeClr val="accent1"/>
                      </a:solidFill>
                    </a:ln>
                  </pic:spPr>
                </pic:pic>
              </a:graphicData>
            </a:graphic>
          </wp:inline>
        </w:drawing>
      </w:r>
    </w:p>
    <w:p w14:paraId="1319874A" w14:textId="1E79F2C1" w:rsidR="00041B82" w:rsidRDefault="00823AF9" w:rsidP="00823AF9">
      <w:pPr>
        <w:pStyle w:val="2"/>
      </w:pPr>
      <w:bookmarkStart w:id="46" w:name="_Toc448772189"/>
      <w:r w:rsidRPr="00823AF9">
        <w:rPr>
          <w:rFonts w:hint="eastAsia"/>
        </w:rPr>
        <w:lastRenderedPageBreak/>
        <w:t>Open Data</w:t>
      </w:r>
      <w:r w:rsidRPr="00823AF9">
        <w:rPr>
          <w:rFonts w:hint="eastAsia"/>
        </w:rPr>
        <w:t>の定義</w:t>
      </w:r>
      <w:bookmarkEnd w:id="46"/>
    </w:p>
    <w:p w14:paraId="212D0CCB" w14:textId="741819D8" w:rsidR="00EF3A15" w:rsidRPr="00EF3A15" w:rsidRDefault="00EF3A15" w:rsidP="00EF3A15">
      <w:r>
        <w:rPr>
          <w:noProof/>
        </w:rPr>
        <w:drawing>
          <wp:inline distT="0" distB="0" distL="0" distR="0" wp14:anchorId="5BA47877" wp14:editId="50D832F4">
            <wp:extent cx="5400040" cy="3002280"/>
            <wp:effectExtent l="19050" t="19050" r="10160" b="266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400040" cy="3002280"/>
                    </a:xfrm>
                    <a:prstGeom prst="rect">
                      <a:avLst/>
                    </a:prstGeom>
                    <a:ln>
                      <a:solidFill>
                        <a:schemeClr val="accent1"/>
                      </a:solidFill>
                    </a:ln>
                  </pic:spPr>
                </pic:pic>
              </a:graphicData>
            </a:graphic>
          </wp:inline>
        </w:drawing>
      </w:r>
    </w:p>
    <w:p w14:paraId="6CA8B022" w14:textId="4AD9E985" w:rsidR="00823AF9" w:rsidRDefault="00823AF9" w:rsidP="00823AF9">
      <w:pPr>
        <w:pStyle w:val="2"/>
      </w:pPr>
      <w:bookmarkStart w:id="47" w:name="_Toc448772190"/>
      <w:r w:rsidRPr="00823AF9">
        <w:rPr>
          <w:rFonts w:hint="eastAsia"/>
        </w:rPr>
        <w:t>「ナショナルアーカイブ」の構築を目指して</w:t>
      </w:r>
      <w:bookmarkEnd w:id="47"/>
    </w:p>
    <w:p w14:paraId="1AC9CD69" w14:textId="2805E805" w:rsidR="00EF3A15" w:rsidRPr="00EF3A15" w:rsidRDefault="00EF3A15" w:rsidP="00EF3A15">
      <w:r>
        <w:rPr>
          <w:noProof/>
        </w:rPr>
        <w:drawing>
          <wp:inline distT="0" distB="0" distL="0" distR="0" wp14:anchorId="05A2CD21" wp14:editId="1C417C48">
            <wp:extent cx="5400040" cy="3025140"/>
            <wp:effectExtent l="19050" t="19050" r="10160" b="2286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400040" cy="3025140"/>
                    </a:xfrm>
                    <a:prstGeom prst="rect">
                      <a:avLst/>
                    </a:prstGeom>
                    <a:ln>
                      <a:solidFill>
                        <a:schemeClr val="accent1"/>
                      </a:solidFill>
                    </a:ln>
                  </pic:spPr>
                </pic:pic>
              </a:graphicData>
            </a:graphic>
          </wp:inline>
        </w:drawing>
      </w:r>
    </w:p>
    <w:p w14:paraId="1D3B3A33" w14:textId="5E761ACB" w:rsidR="00041B82" w:rsidRDefault="00823AF9" w:rsidP="00823AF9">
      <w:pPr>
        <w:pStyle w:val="2"/>
      </w:pPr>
      <w:bookmarkStart w:id="48" w:name="_Toc448772191"/>
      <w:r w:rsidRPr="00823AF9">
        <w:rPr>
          <w:rFonts w:hint="eastAsia"/>
        </w:rPr>
        <w:lastRenderedPageBreak/>
        <w:t>インターナショナルアーカイブを目指して</w:t>
      </w:r>
      <w:bookmarkEnd w:id="48"/>
    </w:p>
    <w:p w14:paraId="0652FA87" w14:textId="1A6E9E6B" w:rsidR="00823AF9" w:rsidRPr="00041B82" w:rsidRDefault="00EF3A15" w:rsidP="00041B82">
      <w:r>
        <w:rPr>
          <w:noProof/>
        </w:rPr>
        <w:drawing>
          <wp:inline distT="0" distB="0" distL="0" distR="0" wp14:anchorId="4608FE8E" wp14:editId="31383058">
            <wp:extent cx="5400040" cy="2029460"/>
            <wp:effectExtent l="19050" t="19050" r="10160" b="2794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400040" cy="2029460"/>
                    </a:xfrm>
                    <a:prstGeom prst="rect">
                      <a:avLst/>
                    </a:prstGeom>
                    <a:ln>
                      <a:solidFill>
                        <a:schemeClr val="accent1"/>
                      </a:solidFill>
                    </a:ln>
                  </pic:spPr>
                </pic:pic>
              </a:graphicData>
            </a:graphic>
          </wp:inline>
        </w:drawing>
      </w:r>
    </w:p>
    <w:p w14:paraId="79D030D0" w14:textId="77777777" w:rsidR="001128D7" w:rsidRPr="00CD1A05" w:rsidRDefault="001128D7" w:rsidP="001128D7">
      <w:pPr>
        <w:widowControl/>
        <w:jc w:val="left"/>
        <w:rPr>
          <w:szCs w:val="20"/>
        </w:rPr>
      </w:pPr>
      <w:r w:rsidRPr="00CD1A05">
        <w:rPr>
          <w:szCs w:val="20"/>
        </w:rPr>
        <w:br w:type="page"/>
      </w:r>
    </w:p>
    <w:p w14:paraId="42ED885C" w14:textId="77777777"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45"/>
      <w:footerReference w:type="default" r:id="rId46"/>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B5951" w14:textId="77777777" w:rsidR="00164F34" w:rsidRDefault="00164F34">
      <w:r>
        <w:separator/>
      </w:r>
    </w:p>
  </w:endnote>
  <w:endnote w:type="continuationSeparator" w:id="0">
    <w:p w14:paraId="148CD6D6" w14:textId="77777777" w:rsidR="00164F34" w:rsidRDefault="00164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ＭＳ Ｐ明朝">
    <w:panose1 w:val="02020600040205080304"/>
    <w:charset w:val="80"/>
    <w:family w:val="roman"/>
    <w:pitch w:val="variable"/>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HG丸ｺﾞｼｯｸM-PRO">
    <w:panose1 w:val="020F06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7BDCA" w14:textId="77777777" w:rsidR="00164F34" w:rsidRDefault="00164F34"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164F34" w:rsidRDefault="00164F3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9BAB2" w14:textId="77777777" w:rsidR="00164F34" w:rsidRDefault="00164F34" w:rsidP="00EE519C">
    <w:pPr>
      <w:pStyle w:val="a5"/>
      <w:jc w:val="center"/>
    </w:pPr>
    <w:r>
      <w:rPr>
        <w:rStyle w:val="a7"/>
      </w:rPr>
      <w:fldChar w:fldCharType="begin"/>
    </w:r>
    <w:r>
      <w:rPr>
        <w:rStyle w:val="a7"/>
      </w:rPr>
      <w:instrText xml:space="preserve"> PAGE </w:instrText>
    </w:r>
    <w:r>
      <w:rPr>
        <w:rStyle w:val="a7"/>
      </w:rPr>
      <w:fldChar w:fldCharType="separate"/>
    </w:r>
    <w:r w:rsidR="00BD6ADC">
      <w:rPr>
        <w:rStyle w:val="a7"/>
        <w:noProof/>
      </w:rPr>
      <w:t>2</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BD6ADC">
      <w:rPr>
        <w:rStyle w:val="a7"/>
        <w:noProof/>
      </w:rPr>
      <w:t>43</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7DE612" w14:textId="77777777" w:rsidR="00164F34" w:rsidRDefault="00164F34">
      <w:r>
        <w:separator/>
      </w:r>
    </w:p>
  </w:footnote>
  <w:footnote w:type="continuationSeparator" w:id="0">
    <w:p w14:paraId="114AABC0" w14:textId="77777777" w:rsidR="00164F34" w:rsidRDefault="00164F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15:restartNumberingAfterBreak="0">
    <w:nsid w:val="02D30A9F"/>
    <w:multiLevelType w:val="hybridMultilevel"/>
    <w:tmpl w:val="2BA6C6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43C2BB3"/>
    <w:multiLevelType w:val="hybridMultilevel"/>
    <w:tmpl w:val="52804FEC"/>
    <w:lvl w:ilvl="0" w:tplc="75A24612">
      <w:start w:val="1"/>
      <w:numFmt w:val="bullet"/>
      <w:lvlText w:val=""/>
      <w:lvlJc w:val="left"/>
      <w:pPr>
        <w:tabs>
          <w:tab w:val="num" w:pos="720"/>
        </w:tabs>
        <w:ind w:left="720" w:hanging="360"/>
      </w:pPr>
      <w:rPr>
        <w:rFonts w:ascii="Wingdings" w:hAnsi="Wingdings" w:hint="default"/>
      </w:rPr>
    </w:lvl>
    <w:lvl w:ilvl="1" w:tplc="88C6AF78" w:tentative="1">
      <w:start w:val="1"/>
      <w:numFmt w:val="bullet"/>
      <w:lvlText w:val=""/>
      <w:lvlJc w:val="left"/>
      <w:pPr>
        <w:tabs>
          <w:tab w:val="num" w:pos="1440"/>
        </w:tabs>
        <w:ind w:left="1440" w:hanging="360"/>
      </w:pPr>
      <w:rPr>
        <w:rFonts w:ascii="Wingdings" w:hAnsi="Wingdings" w:hint="default"/>
      </w:rPr>
    </w:lvl>
    <w:lvl w:ilvl="2" w:tplc="FDC4DEA4" w:tentative="1">
      <w:start w:val="1"/>
      <w:numFmt w:val="bullet"/>
      <w:lvlText w:val=""/>
      <w:lvlJc w:val="left"/>
      <w:pPr>
        <w:tabs>
          <w:tab w:val="num" w:pos="2160"/>
        </w:tabs>
        <w:ind w:left="2160" w:hanging="360"/>
      </w:pPr>
      <w:rPr>
        <w:rFonts w:ascii="Wingdings" w:hAnsi="Wingdings" w:hint="default"/>
      </w:rPr>
    </w:lvl>
    <w:lvl w:ilvl="3" w:tplc="B6A2D5EC" w:tentative="1">
      <w:start w:val="1"/>
      <w:numFmt w:val="bullet"/>
      <w:lvlText w:val=""/>
      <w:lvlJc w:val="left"/>
      <w:pPr>
        <w:tabs>
          <w:tab w:val="num" w:pos="2880"/>
        </w:tabs>
        <w:ind w:left="2880" w:hanging="360"/>
      </w:pPr>
      <w:rPr>
        <w:rFonts w:ascii="Wingdings" w:hAnsi="Wingdings" w:hint="default"/>
      </w:rPr>
    </w:lvl>
    <w:lvl w:ilvl="4" w:tplc="58588928" w:tentative="1">
      <w:start w:val="1"/>
      <w:numFmt w:val="bullet"/>
      <w:lvlText w:val=""/>
      <w:lvlJc w:val="left"/>
      <w:pPr>
        <w:tabs>
          <w:tab w:val="num" w:pos="3600"/>
        </w:tabs>
        <w:ind w:left="3600" w:hanging="360"/>
      </w:pPr>
      <w:rPr>
        <w:rFonts w:ascii="Wingdings" w:hAnsi="Wingdings" w:hint="default"/>
      </w:rPr>
    </w:lvl>
    <w:lvl w:ilvl="5" w:tplc="5AD0652C" w:tentative="1">
      <w:start w:val="1"/>
      <w:numFmt w:val="bullet"/>
      <w:lvlText w:val=""/>
      <w:lvlJc w:val="left"/>
      <w:pPr>
        <w:tabs>
          <w:tab w:val="num" w:pos="4320"/>
        </w:tabs>
        <w:ind w:left="4320" w:hanging="360"/>
      </w:pPr>
      <w:rPr>
        <w:rFonts w:ascii="Wingdings" w:hAnsi="Wingdings" w:hint="default"/>
      </w:rPr>
    </w:lvl>
    <w:lvl w:ilvl="6" w:tplc="DEDC3F5C" w:tentative="1">
      <w:start w:val="1"/>
      <w:numFmt w:val="bullet"/>
      <w:lvlText w:val=""/>
      <w:lvlJc w:val="left"/>
      <w:pPr>
        <w:tabs>
          <w:tab w:val="num" w:pos="5040"/>
        </w:tabs>
        <w:ind w:left="5040" w:hanging="360"/>
      </w:pPr>
      <w:rPr>
        <w:rFonts w:ascii="Wingdings" w:hAnsi="Wingdings" w:hint="default"/>
      </w:rPr>
    </w:lvl>
    <w:lvl w:ilvl="7" w:tplc="36A815EA" w:tentative="1">
      <w:start w:val="1"/>
      <w:numFmt w:val="bullet"/>
      <w:lvlText w:val=""/>
      <w:lvlJc w:val="left"/>
      <w:pPr>
        <w:tabs>
          <w:tab w:val="num" w:pos="5760"/>
        </w:tabs>
        <w:ind w:left="5760" w:hanging="360"/>
      </w:pPr>
      <w:rPr>
        <w:rFonts w:ascii="Wingdings" w:hAnsi="Wingdings" w:hint="default"/>
      </w:rPr>
    </w:lvl>
    <w:lvl w:ilvl="8" w:tplc="06EE53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7F0B6E"/>
    <w:multiLevelType w:val="hybridMultilevel"/>
    <w:tmpl w:val="77321F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064D558F"/>
    <w:multiLevelType w:val="hybridMultilevel"/>
    <w:tmpl w:val="2F0E987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6F64A8F"/>
    <w:multiLevelType w:val="hybridMultilevel"/>
    <w:tmpl w:val="36002D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7463EA5"/>
    <w:multiLevelType w:val="hybridMultilevel"/>
    <w:tmpl w:val="0D1094C8"/>
    <w:lvl w:ilvl="0" w:tplc="2158B3DC">
      <w:start w:val="1"/>
      <w:numFmt w:val="bullet"/>
      <w:lvlText w:val="•"/>
      <w:lvlJc w:val="left"/>
      <w:pPr>
        <w:tabs>
          <w:tab w:val="num" w:pos="360"/>
        </w:tabs>
        <w:ind w:left="360" w:hanging="360"/>
      </w:pPr>
      <w:rPr>
        <w:rFonts w:ascii="Arial" w:hAnsi="Arial" w:hint="default"/>
      </w:rPr>
    </w:lvl>
    <w:lvl w:ilvl="1" w:tplc="7330772C">
      <w:start w:val="23"/>
      <w:numFmt w:val="bullet"/>
      <w:lvlText w:val="•"/>
      <w:lvlJc w:val="left"/>
      <w:pPr>
        <w:tabs>
          <w:tab w:val="num" w:pos="1080"/>
        </w:tabs>
        <w:ind w:left="1080" w:hanging="360"/>
      </w:pPr>
      <w:rPr>
        <w:rFonts w:ascii="Arial" w:hAnsi="Arial" w:hint="default"/>
      </w:rPr>
    </w:lvl>
    <w:lvl w:ilvl="2" w:tplc="5E2C4A08">
      <w:start w:val="23"/>
      <w:numFmt w:val="bullet"/>
      <w:lvlText w:val="•"/>
      <w:lvlJc w:val="left"/>
      <w:pPr>
        <w:tabs>
          <w:tab w:val="num" w:pos="1800"/>
        </w:tabs>
        <w:ind w:left="1800" w:hanging="360"/>
      </w:pPr>
      <w:rPr>
        <w:rFonts w:ascii="Arial" w:hAnsi="Arial" w:hint="default"/>
      </w:rPr>
    </w:lvl>
    <w:lvl w:ilvl="3" w:tplc="708E6E68" w:tentative="1">
      <w:start w:val="1"/>
      <w:numFmt w:val="bullet"/>
      <w:lvlText w:val="•"/>
      <w:lvlJc w:val="left"/>
      <w:pPr>
        <w:tabs>
          <w:tab w:val="num" w:pos="2520"/>
        </w:tabs>
        <w:ind w:left="2520" w:hanging="360"/>
      </w:pPr>
      <w:rPr>
        <w:rFonts w:ascii="Arial" w:hAnsi="Arial" w:hint="default"/>
      </w:rPr>
    </w:lvl>
    <w:lvl w:ilvl="4" w:tplc="2D2A04E2" w:tentative="1">
      <w:start w:val="1"/>
      <w:numFmt w:val="bullet"/>
      <w:lvlText w:val="•"/>
      <w:lvlJc w:val="left"/>
      <w:pPr>
        <w:tabs>
          <w:tab w:val="num" w:pos="3240"/>
        </w:tabs>
        <w:ind w:left="3240" w:hanging="360"/>
      </w:pPr>
      <w:rPr>
        <w:rFonts w:ascii="Arial" w:hAnsi="Arial" w:hint="default"/>
      </w:rPr>
    </w:lvl>
    <w:lvl w:ilvl="5" w:tplc="A7ECB642" w:tentative="1">
      <w:start w:val="1"/>
      <w:numFmt w:val="bullet"/>
      <w:lvlText w:val="•"/>
      <w:lvlJc w:val="left"/>
      <w:pPr>
        <w:tabs>
          <w:tab w:val="num" w:pos="3960"/>
        </w:tabs>
        <w:ind w:left="3960" w:hanging="360"/>
      </w:pPr>
      <w:rPr>
        <w:rFonts w:ascii="Arial" w:hAnsi="Arial" w:hint="default"/>
      </w:rPr>
    </w:lvl>
    <w:lvl w:ilvl="6" w:tplc="98C41734" w:tentative="1">
      <w:start w:val="1"/>
      <w:numFmt w:val="bullet"/>
      <w:lvlText w:val="•"/>
      <w:lvlJc w:val="left"/>
      <w:pPr>
        <w:tabs>
          <w:tab w:val="num" w:pos="4680"/>
        </w:tabs>
        <w:ind w:left="4680" w:hanging="360"/>
      </w:pPr>
      <w:rPr>
        <w:rFonts w:ascii="Arial" w:hAnsi="Arial" w:hint="default"/>
      </w:rPr>
    </w:lvl>
    <w:lvl w:ilvl="7" w:tplc="71A8AE54" w:tentative="1">
      <w:start w:val="1"/>
      <w:numFmt w:val="bullet"/>
      <w:lvlText w:val="•"/>
      <w:lvlJc w:val="left"/>
      <w:pPr>
        <w:tabs>
          <w:tab w:val="num" w:pos="5400"/>
        </w:tabs>
        <w:ind w:left="5400" w:hanging="360"/>
      </w:pPr>
      <w:rPr>
        <w:rFonts w:ascii="Arial" w:hAnsi="Arial" w:hint="default"/>
      </w:rPr>
    </w:lvl>
    <w:lvl w:ilvl="8" w:tplc="518842F2"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077F4DC9"/>
    <w:multiLevelType w:val="hybridMultilevel"/>
    <w:tmpl w:val="C87AA8C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15:restartNumberingAfterBreak="0">
    <w:nsid w:val="0A2C72E9"/>
    <w:multiLevelType w:val="hybridMultilevel"/>
    <w:tmpl w:val="40624D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9" w15:restartNumberingAfterBreak="0">
    <w:nsid w:val="0AD075D0"/>
    <w:multiLevelType w:val="hybridMultilevel"/>
    <w:tmpl w:val="10CCE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15:restartNumberingAfterBreak="0">
    <w:nsid w:val="0F402B0B"/>
    <w:multiLevelType w:val="hybridMultilevel"/>
    <w:tmpl w:val="1DEA1FD4"/>
    <w:lvl w:ilvl="0" w:tplc="751ADB6C">
      <w:start w:val="1"/>
      <w:numFmt w:val="bullet"/>
      <w:lvlText w:val=""/>
      <w:lvlJc w:val="left"/>
      <w:pPr>
        <w:tabs>
          <w:tab w:val="num" w:pos="720"/>
        </w:tabs>
        <w:ind w:left="720" w:hanging="360"/>
      </w:pPr>
      <w:rPr>
        <w:rFonts w:ascii="Wingdings" w:hAnsi="Wingdings" w:hint="default"/>
      </w:rPr>
    </w:lvl>
    <w:lvl w:ilvl="1" w:tplc="7BFE4228">
      <w:start w:val="1"/>
      <w:numFmt w:val="bullet"/>
      <w:lvlText w:val=""/>
      <w:lvlJc w:val="left"/>
      <w:pPr>
        <w:tabs>
          <w:tab w:val="num" w:pos="1440"/>
        </w:tabs>
        <w:ind w:left="1440" w:hanging="360"/>
      </w:pPr>
      <w:rPr>
        <w:rFonts w:ascii="Wingdings" w:hAnsi="Wingdings" w:hint="default"/>
      </w:rPr>
    </w:lvl>
    <w:lvl w:ilvl="2" w:tplc="5AF83B20" w:tentative="1">
      <w:start w:val="1"/>
      <w:numFmt w:val="bullet"/>
      <w:lvlText w:val=""/>
      <w:lvlJc w:val="left"/>
      <w:pPr>
        <w:tabs>
          <w:tab w:val="num" w:pos="2160"/>
        </w:tabs>
        <w:ind w:left="2160" w:hanging="360"/>
      </w:pPr>
      <w:rPr>
        <w:rFonts w:ascii="Wingdings" w:hAnsi="Wingdings" w:hint="default"/>
      </w:rPr>
    </w:lvl>
    <w:lvl w:ilvl="3" w:tplc="87404132" w:tentative="1">
      <w:start w:val="1"/>
      <w:numFmt w:val="bullet"/>
      <w:lvlText w:val=""/>
      <w:lvlJc w:val="left"/>
      <w:pPr>
        <w:tabs>
          <w:tab w:val="num" w:pos="2880"/>
        </w:tabs>
        <w:ind w:left="2880" w:hanging="360"/>
      </w:pPr>
      <w:rPr>
        <w:rFonts w:ascii="Wingdings" w:hAnsi="Wingdings" w:hint="default"/>
      </w:rPr>
    </w:lvl>
    <w:lvl w:ilvl="4" w:tplc="7E20275A" w:tentative="1">
      <w:start w:val="1"/>
      <w:numFmt w:val="bullet"/>
      <w:lvlText w:val=""/>
      <w:lvlJc w:val="left"/>
      <w:pPr>
        <w:tabs>
          <w:tab w:val="num" w:pos="3600"/>
        </w:tabs>
        <w:ind w:left="3600" w:hanging="360"/>
      </w:pPr>
      <w:rPr>
        <w:rFonts w:ascii="Wingdings" w:hAnsi="Wingdings" w:hint="default"/>
      </w:rPr>
    </w:lvl>
    <w:lvl w:ilvl="5" w:tplc="247E7F7A" w:tentative="1">
      <w:start w:val="1"/>
      <w:numFmt w:val="bullet"/>
      <w:lvlText w:val=""/>
      <w:lvlJc w:val="left"/>
      <w:pPr>
        <w:tabs>
          <w:tab w:val="num" w:pos="4320"/>
        </w:tabs>
        <w:ind w:left="4320" w:hanging="360"/>
      </w:pPr>
      <w:rPr>
        <w:rFonts w:ascii="Wingdings" w:hAnsi="Wingdings" w:hint="default"/>
      </w:rPr>
    </w:lvl>
    <w:lvl w:ilvl="6" w:tplc="F3EC6B24" w:tentative="1">
      <w:start w:val="1"/>
      <w:numFmt w:val="bullet"/>
      <w:lvlText w:val=""/>
      <w:lvlJc w:val="left"/>
      <w:pPr>
        <w:tabs>
          <w:tab w:val="num" w:pos="5040"/>
        </w:tabs>
        <w:ind w:left="5040" w:hanging="360"/>
      </w:pPr>
      <w:rPr>
        <w:rFonts w:ascii="Wingdings" w:hAnsi="Wingdings" w:hint="default"/>
      </w:rPr>
    </w:lvl>
    <w:lvl w:ilvl="7" w:tplc="9F1678C0" w:tentative="1">
      <w:start w:val="1"/>
      <w:numFmt w:val="bullet"/>
      <w:lvlText w:val=""/>
      <w:lvlJc w:val="left"/>
      <w:pPr>
        <w:tabs>
          <w:tab w:val="num" w:pos="5760"/>
        </w:tabs>
        <w:ind w:left="5760" w:hanging="360"/>
      </w:pPr>
      <w:rPr>
        <w:rFonts w:ascii="Wingdings" w:hAnsi="Wingdings" w:hint="default"/>
      </w:rPr>
    </w:lvl>
    <w:lvl w:ilvl="8" w:tplc="E826947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BC3F89"/>
    <w:multiLevelType w:val="hybridMultilevel"/>
    <w:tmpl w:val="70A04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 w15:restartNumberingAfterBreak="0">
    <w:nsid w:val="11DA189A"/>
    <w:multiLevelType w:val="hybridMultilevel"/>
    <w:tmpl w:val="0C741BB6"/>
    <w:lvl w:ilvl="0" w:tplc="99443F38">
      <w:start w:val="1"/>
      <w:numFmt w:val="bullet"/>
      <w:lvlText w:val=""/>
      <w:lvlJc w:val="left"/>
      <w:pPr>
        <w:tabs>
          <w:tab w:val="num" w:pos="720"/>
        </w:tabs>
        <w:ind w:left="720" w:hanging="360"/>
      </w:pPr>
      <w:rPr>
        <w:rFonts w:ascii="Wingdings" w:hAnsi="Wingdings" w:hint="default"/>
      </w:rPr>
    </w:lvl>
    <w:lvl w:ilvl="1" w:tplc="B922DC2C" w:tentative="1">
      <w:start w:val="1"/>
      <w:numFmt w:val="bullet"/>
      <w:lvlText w:val=""/>
      <w:lvlJc w:val="left"/>
      <w:pPr>
        <w:tabs>
          <w:tab w:val="num" w:pos="1440"/>
        </w:tabs>
        <w:ind w:left="1440" w:hanging="360"/>
      </w:pPr>
      <w:rPr>
        <w:rFonts w:ascii="Wingdings" w:hAnsi="Wingdings" w:hint="default"/>
      </w:rPr>
    </w:lvl>
    <w:lvl w:ilvl="2" w:tplc="1160EC0E" w:tentative="1">
      <w:start w:val="1"/>
      <w:numFmt w:val="bullet"/>
      <w:lvlText w:val=""/>
      <w:lvlJc w:val="left"/>
      <w:pPr>
        <w:tabs>
          <w:tab w:val="num" w:pos="2160"/>
        </w:tabs>
        <w:ind w:left="2160" w:hanging="360"/>
      </w:pPr>
      <w:rPr>
        <w:rFonts w:ascii="Wingdings" w:hAnsi="Wingdings" w:hint="default"/>
      </w:rPr>
    </w:lvl>
    <w:lvl w:ilvl="3" w:tplc="5E7669F8" w:tentative="1">
      <w:start w:val="1"/>
      <w:numFmt w:val="bullet"/>
      <w:lvlText w:val=""/>
      <w:lvlJc w:val="left"/>
      <w:pPr>
        <w:tabs>
          <w:tab w:val="num" w:pos="2880"/>
        </w:tabs>
        <w:ind w:left="2880" w:hanging="360"/>
      </w:pPr>
      <w:rPr>
        <w:rFonts w:ascii="Wingdings" w:hAnsi="Wingdings" w:hint="default"/>
      </w:rPr>
    </w:lvl>
    <w:lvl w:ilvl="4" w:tplc="BC3821AC" w:tentative="1">
      <w:start w:val="1"/>
      <w:numFmt w:val="bullet"/>
      <w:lvlText w:val=""/>
      <w:lvlJc w:val="left"/>
      <w:pPr>
        <w:tabs>
          <w:tab w:val="num" w:pos="3600"/>
        </w:tabs>
        <w:ind w:left="3600" w:hanging="360"/>
      </w:pPr>
      <w:rPr>
        <w:rFonts w:ascii="Wingdings" w:hAnsi="Wingdings" w:hint="default"/>
      </w:rPr>
    </w:lvl>
    <w:lvl w:ilvl="5" w:tplc="0A803D36" w:tentative="1">
      <w:start w:val="1"/>
      <w:numFmt w:val="bullet"/>
      <w:lvlText w:val=""/>
      <w:lvlJc w:val="left"/>
      <w:pPr>
        <w:tabs>
          <w:tab w:val="num" w:pos="4320"/>
        </w:tabs>
        <w:ind w:left="4320" w:hanging="360"/>
      </w:pPr>
      <w:rPr>
        <w:rFonts w:ascii="Wingdings" w:hAnsi="Wingdings" w:hint="default"/>
      </w:rPr>
    </w:lvl>
    <w:lvl w:ilvl="6" w:tplc="9B800650" w:tentative="1">
      <w:start w:val="1"/>
      <w:numFmt w:val="bullet"/>
      <w:lvlText w:val=""/>
      <w:lvlJc w:val="left"/>
      <w:pPr>
        <w:tabs>
          <w:tab w:val="num" w:pos="5040"/>
        </w:tabs>
        <w:ind w:left="5040" w:hanging="360"/>
      </w:pPr>
      <w:rPr>
        <w:rFonts w:ascii="Wingdings" w:hAnsi="Wingdings" w:hint="default"/>
      </w:rPr>
    </w:lvl>
    <w:lvl w:ilvl="7" w:tplc="7F2E69F0" w:tentative="1">
      <w:start w:val="1"/>
      <w:numFmt w:val="bullet"/>
      <w:lvlText w:val=""/>
      <w:lvlJc w:val="left"/>
      <w:pPr>
        <w:tabs>
          <w:tab w:val="num" w:pos="5760"/>
        </w:tabs>
        <w:ind w:left="5760" w:hanging="360"/>
      </w:pPr>
      <w:rPr>
        <w:rFonts w:ascii="Wingdings" w:hAnsi="Wingdings" w:hint="default"/>
      </w:rPr>
    </w:lvl>
    <w:lvl w:ilvl="8" w:tplc="899CD1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2C2B5C"/>
    <w:multiLevelType w:val="hybridMultilevel"/>
    <w:tmpl w:val="23607146"/>
    <w:lvl w:ilvl="0" w:tplc="011C0F8A">
      <w:start w:val="1"/>
      <w:numFmt w:val="bullet"/>
      <w:lvlText w:val="•"/>
      <w:lvlJc w:val="left"/>
      <w:pPr>
        <w:tabs>
          <w:tab w:val="num" w:pos="720"/>
        </w:tabs>
        <w:ind w:left="720" w:hanging="360"/>
      </w:pPr>
      <w:rPr>
        <w:rFonts w:ascii="Arial" w:hAnsi="Arial" w:hint="default"/>
      </w:rPr>
    </w:lvl>
    <w:lvl w:ilvl="1" w:tplc="7CD0CA2E">
      <w:start w:val="1"/>
      <w:numFmt w:val="bullet"/>
      <w:lvlText w:val="•"/>
      <w:lvlJc w:val="left"/>
      <w:pPr>
        <w:tabs>
          <w:tab w:val="num" w:pos="1440"/>
        </w:tabs>
        <w:ind w:left="1440" w:hanging="360"/>
      </w:pPr>
      <w:rPr>
        <w:rFonts w:ascii="Arial" w:hAnsi="Arial" w:hint="default"/>
      </w:rPr>
    </w:lvl>
    <w:lvl w:ilvl="2" w:tplc="C2EED630" w:tentative="1">
      <w:start w:val="1"/>
      <w:numFmt w:val="bullet"/>
      <w:lvlText w:val="•"/>
      <w:lvlJc w:val="left"/>
      <w:pPr>
        <w:tabs>
          <w:tab w:val="num" w:pos="2160"/>
        </w:tabs>
        <w:ind w:left="2160" w:hanging="360"/>
      </w:pPr>
      <w:rPr>
        <w:rFonts w:ascii="Arial" w:hAnsi="Arial" w:hint="default"/>
      </w:rPr>
    </w:lvl>
    <w:lvl w:ilvl="3" w:tplc="A4061932" w:tentative="1">
      <w:start w:val="1"/>
      <w:numFmt w:val="bullet"/>
      <w:lvlText w:val="•"/>
      <w:lvlJc w:val="left"/>
      <w:pPr>
        <w:tabs>
          <w:tab w:val="num" w:pos="2880"/>
        </w:tabs>
        <w:ind w:left="2880" w:hanging="360"/>
      </w:pPr>
      <w:rPr>
        <w:rFonts w:ascii="Arial" w:hAnsi="Arial" w:hint="default"/>
      </w:rPr>
    </w:lvl>
    <w:lvl w:ilvl="4" w:tplc="03D8CA8E" w:tentative="1">
      <w:start w:val="1"/>
      <w:numFmt w:val="bullet"/>
      <w:lvlText w:val="•"/>
      <w:lvlJc w:val="left"/>
      <w:pPr>
        <w:tabs>
          <w:tab w:val="num" w:pos="3600"/>
        </w:tabs>
        <w:ind w:left="3600" w:hanging="360"/>
      </w:pPr>
      <w:rPr>
        <w:rFonts w:ascii="Arial" w:hAnsi="Arial" w:hint="default"/>
      </w:rPr>
    </w:lvl>
    <w:lvl w:ilvl="5" w:tplc="54E678E6" w:tentative="1">
      <w:start w:val="1"/>
      <w:numFmt w:val="bullet"/>
      <w:lvlText w:val="•"/>
      <w:lvlJc w:val="left"/>
      <w:pPr>
        <w:tabs>
          <w:tab w:val="num" w:pos="4320"/>
        </w:tabs>
        <w:ind w:left="4320" w:hanging="360"/>
      </w:pPr>
      <w:rPr>
        <w:rFonts w:ascii="Arial" w:hAnsi="Arial" w:hint="default"/>
      </w:rPr>
    </w:lvl>
    <w:lvl w:ilvl="6" w:tplc="88303A2A" w:tentative="1">
      <w:start w:val="1"/>
      <w:numFmt w:val="bullet"/>
      <w:lvlText w:val="•"/>
      <w:lvlJc w:val="left"/>
      <w:pPr>
        <w:tabs>
          <w:tab w:val="num" w:pos="5040"/>
        </w:tabs>
        <w:ind w:left="5040" w:hanging="360"/>
      </w:pPr>
      <w:rPr>
        <w:rFonts w:ascii="Arial" w:hAnsi="Arial" w:hint="default"/>
      </w:rPr>
    </w:lvl>
    <w:lvl w:ilvl="7" w:tplc="B122E318" w:tentative="1">
      <w:start w:val="1"/>
      <w:numFmt w:val="bullet"/>
      <w:lvlText w:val="•"/>
      <w:lvlJc w:val="left"/>
      <w:pPr>
        <w:tabs>
          <w:tab w:val="num" w:pos="5760"/>
        </w:tabs>
        <w:ind w:left="5760" w:hanging="360"/>
      </w:pPr>
      <w:rPr>
        <w:rFonts w:ascii="Arial" w:hAnsi="Arial" w:hint="default"/>
      </w:rPr>
    </w:lvl>
    <w:lvl w:ilvl="8" w:tplc="CAC460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3DB64B3"/>
    <w:multiLevelType w:val="hybridMultilevel"/>
    <w:tmpl w:val="E6C2398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5" w15:restartNumberingAfterBreak="0">
    <w:nsid w:val="178324E3"/>
    <w:multiLevelType w:val="hybridMultilevel"/>
    <w:tmpl w:val="C6BA88C4"/>
    <w:lvl w:ilvl="0" w:tplc="55B2E5C4">
      <w:start w:val="1"/>
      <w:numFmt w:val="bullet"/>
      <w:lvlText w:val="•"/>
      <w:lvlJc w:val="left"/>
      <w:pPr>
        <w:tabs>
          <w:tab w:val="num" w:pos="720"/>
        </w:tabs>
        <w:ind w:left="720" w:hanging="360"/>
      </w:pPr>
      <w:rPr>
        <w:rFonts w:ascii="Arial" w:hAnsi="Arial" w:hint="default"/>
      </w:rPr>
    </w:lvl>
    <w:lvl w:ilvl="1" w:tplc="0E308460">
      <w:start w:val="23"/>
      <w:numFmt w:val="bullet"/>
      <w:lvlText w:val="•"/>
      <w:lvlJc w:val="left"/>
      <w:pPr>
        <w:tabs>
          <w:tab w:val="num" w:pos="1440"/>
        </w:tabs>
        <w:ind w:left="1440" w:hanging="360"/>
      </w:pPr>
      <w:rPr>
        <w:rFonts w:ascii="Arial" w:hAnsi="Arial" w:hint="default"/>
      </w:rPr>
    </w:lvl>
    <w:lvl w:ilvl="2" w:tplc="F2BA658C" w:tentative="1">
      <w:start w:val="1"/>
      <w:numFmt w:val="bullet"/>
      <w:lvlText w:val="•"/>
      <w:lvlJc w:val="left"/>
      <w:pPr>
        <w:tabs>
          <w:tab w:val="num" w:pos="2160"/>
        </w:tabs>
        <w:ind w:left="2160" w:hanging="360"/>
      </w:pPr>
      <w:rPr>
        <w:rFonts w:ascii="Arial" w:hAnsi="Arial" w:hint="default"/>
      </w:rPr>
    </w:lvl>
    <w:lvl w:ilvl="3" w:tplc="21E0D38A" w:tentative="1">
      <w:start w:val="1"/>
      <w:numFmt w:val="bullet"/>
      <w:lvlText w:val="•"/>
      <w:lvlJc w:val="left"/>
      <w:pPr>
        <w:tabs>
          <w:tab w:val="num" w:pos="2880"/>
        </w:tabs>
        <w:ind w:left="2880" w:hanging="360"/>
      </w:pPr>
      <w:rPr>
        <w:rFonts w:ascii="Arial" w:hAnsi="Arial" w:hint="default"/>
      </w:rPr>
    </w:lvl>
    <w:lvl w:ilvl="4" w:tplc="F71C9D68" w:tentative="1">
      <w:start w:val="1"/>
      <w:numFmt w:val="bullet"/>
      <w:lvlText w:val="•"/>
      <w:lvlJc w:val="left"/>
      <w:pPr>
        <w:tabs>
          <w:tab w:val="num" w:pos="3600"/>
        </w:tabs>
        <w:ind w:left="3600" w:hanging="360"/>
      </w:pPr>
      <w:rPr>
        <w:rFonts w:ascii="Arial" w:hAnsi="Arial" w:hint="default"/>
      </w:rPr>
    </w:lvl>
    <w:lvl w:ilvl="5" w:tplc="4D7ADA66" w:tentative="1">
      <w:start w:val="1"/>
      <w:numFmt w:val="bullet"/>
      <w:lvlText w:val="•"/>
      <w:lvlJc w:val="left"/>
      <w:pPr>
        <w:tabs>
          <w:tab w:val="num" w:pos="4320"/>
        </w:tabs>
        <w:ind w:left="4320" w:hanging="360"/>
      </w:pPr>
      <w:rPr>
        <w:rFonts w:ascii="Arial" w:hAnsi="Arial" w:hint="default"/>
      </w:rPr>
    </w:lvl>
    <w:lvl w:ilvl="6" w:tplc="F7EEE91E" w:tentative="1">
      <w:start w:val="1"/>
      <w:numFmt w:val="bullet"/>
      <w:lvlText w:val="•"/>
      <w:lvlJc w:val="left"/>
      <w:pPr>
        <w:tabs>
          <w:tab w:val="num" w:pos="5040"/>
        </w:tabs>
        <w:ind w:left="5040" w:hanging="360"/>
      </w:pPr>
      <w:rPr>
        <w:rFonts w:ascii="Arial" w:hAnsi="Arial" w:hint="default"/>
      </w:rPr>
    </w:lvl>
    <w:lvl w:ilvl="7" w:tplc="E624AFD0" w:tentative="1">
      <w:start w:val="1"/>
      <w:numFmt w:val="bullet"/>
      <w:lvlText w:val="•"/>
      <w:lvlJc w:val="left"/>
      <w:pPr>
        <w:tabs>
          <w:tab w:val="num" w:pos="5760"/>
        </w:tabs>
        <w:ind w:left="5760" w:hanging="360"/>
      </w:pPr>
      <w:rPr>
        <w:rFonts w:ascii="Arial" w:hAnsi="Arial" w:hint="default"/>
      </w:rPr>
    </w:lvl>
    <w:lvl w:ilvl="8" w:tplc="62667E3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99E7F95"/>
    <w:multiLevelType w:val="hybridMultilevel"/>
    <w:tmpl w:val="8C24E3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8" w15:restartNumberingAfterBreak="0">
    <w:nsid w:val="1D9D3EC4"/>
    <w:multiLevelType w:val="hybridMultilevel"/>
    <w:tmpl w:val="6E901C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9" w15:restartNumberingAfterBreak="0">
    <w:nsid w:val="1ED7545A"/>
    <w:multiLevelType w:val="hybridMultilevel"/>
    <w:tmpl w:val="AF560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0" w15:restartNumberingAfterBreak="0">
    <w:nsid w:val="1FF242D8"/>
    <w:multiLevelType w:val="hybridMultilevel"/>
    <w:tmpl w:val="417495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1" w15:restartNumberingAfterBreak="0">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2" w15:restartNumberingAfterBreak="0">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15:restartNumberingAfterBreak="0">
    <w:nsid w:val="23D97E88"/>
    <w:multiLevelType w:val="hybridMultilevel"/>
    <w:tmpl w:val="013004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4" w15:restartNumberingAfterBreak="0">
    <w:nsid w:val="26612085"/>
    <w:multiLevelType w:val="hybridMultilevel"/>
    <w:tmpl w:val="842400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5" w15:restartNumberingAfterBreak="0">
    <w:nsid w:val="26CF1304"/>
    <w:multiLevelType w:val="hybridMultilevel"/>
    <w:tmpl w:val="5DF866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6" w15:restartNumberingAfterBreak="0">
    <w:nsid w:val="28271CBE"/>
    <w:multiLevelType w:val="hybridMultilevel"/>
    <w:tmpl w:val="368E5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7" w15:restartNumberingAfterBreak="0">
    <w:nsid w:val="29F272F3"/>
    <w:multiLevelType w:val="hybridMultilevel"/>
    <w:tmpl w:val="6AA480C6"/>
    <w:lvl w:ilvl="0" w:tplc="BB04F7D8">
      <w:start w:val="1"/>
      <w:numFmt w:val="bullet"/>
      <w:lvlText w:val="•"/>
      <w:lvlJc w:val="left"/>
      <w:pPr>
        <w:tabs>
          <w:tab w:val="num" w:pos="720"/>
        </w:tabs>
        <w:ind w:left="720" w:hanging="360"/>
      </w:pPr>
      <w:rPr>
        <w:rFonts w:ascii="Arial" w:hAnsi="Arial" w:hint="default"/>
      </w:rPr>
    </w:lvl>
    <w:lvl w:ilvl="1" w:tplc="DE701222">
      <w:start w:val="1"/>
      <w:numFmt w:val="bullet"/>
      <w:lvlText w:val="•"/>
      <w:lvlJc w:val="left"/>
      <w:pPr>
        <w:tabs>
          <w:tab w:val="num" w:pos="1440"/>
        </w:tabs>
        <w:ind w:left="1440" w:hanging="360"/>
      </w:pPr>
      <w:rPr>
        <w:rFonts w:ascii="Arial" w:hAnsi="Arial" w:hint="default"/>
      </w:rPr>
    </w:lvl>
    <w:lvl w:ilvl="2" w:tplc="EBC22608" w:tentative="1">
      <w:start w:val="1"/>
      <w:numFmt w:val="bullet"/>
      <w:lvlText w:val="•"/>
      <w:lvlJc w:val="left"/>
      <w:pPr>
        <w:tabs>
          <w:tab w:val="num" w:pos="2160"/>
        </w:tabs>
        <w:ind w:left="2160" w:hanging="360"/>
      </w:pPr>
      <w:rPr>
        <w:rFonts w:ascii="Arial" w:hAnsi="Arial" w:hint="default"/>
      </w:rPr>
    </w:lvl>
    <w:lvl w:ilvl="3" w:tplc="76F87E96" w:tentative="1">
      <w:start w:val="1"/>
      <w:numFmt w:val="bullet"/>
      <w:lvlText w:val="•"/>
      <w:lvlJc w:val="left"/>
      <w:pPr>
        <w:tabs>
          <w:tab w:val="num" w:pos="2880"/>
        </w:tabs>
        <w:ind w:left="2880" w:hanging="360"/>
      </w:pPr>
      <w:rPr>
        <w:rFonts w:ascii="Arial" w:hAnsi="Arial" w:hint="default"/>
      </w:rPr>
    </w:lvl>
    <w:lvl w:ilvl="4" w:tplc="BEC071F2" w:tentative="1">
      <w:start w:val="1"/>
      <w:numFmt w:val="bullet"/>
      <w:lvlText w:val="•"/>
      <w:lvlJc w:val="left"/>
      <w:pPr>
        <w:tabs>
          <w:tab w:val="num" w:pos="3600"/>
        </w:tabs>
        <w:ind w:left="3600" w:hanging="360"/>
      </w:pPr>
      <w:rPr>
        <w:rFonts w:ascii="Arial" w:hAnsi="Arial" w:hint="default"/>
      </w:rPr>
    </w:lvl>
    <w:lvl w:ilvl="5" w:tplc="D772BAB8" w:tentative="1">
      <w:start w:val="1"/>
      <w:numFmt w:val="bullet"/>
      <w:lvlText w:val="•"/>
      <w:lvlJc w:val="left"/>
      <w:pPr>
        <w:tabs>
          <w:tab w:val="num" w:pos="4320"/>
        </w:tabs>
        <w:ind w:left="4320" w:hanging="360"/>
      </w:pPr>
      <w:rPr>
        <w:rFonts w:ascii="Arial" w:hAnsi="Arial" w:hint="default"/>
      </w:rPr>
    </w:lvl>
    <w:lvl w:ilvl="6" w:tplc="D570E29C" w:tentative="1">
      <w:start w:val="1"/>
      <w:numFmt w:val="bullet"/>
      <w:lvlText w:val="•"/>
      <w:lvlJc w:val="left"/>
      <w:pPr>
        <w:tabs>
          <w:tab w:val="num" w:pos="5040"/>
        </w:tabs>
        <w:ind w:left="5040" w:hanging="360"/>
      </w:pPr>
      <w:rPr>
        <w:rFonts w:ascii="Arial" w:hAnsi="Arial" w:hint="default"/>
      </w:rPr>
    </w:lvl>
    <w:lvl w:ilvl="7" w:tplc="13B0B45C" w:tentative="1">
      <w:start w:val="1"/>
      <w:numFmt w:val="bullet"/>
      <w:lvlText w:val="•"/>
      <w:lvlJc w:val="left"/>
      <w:pPr>
        <w:tabs>
          <w:tab w:val="num" w:pos="5760"/>
        </w:tabs>
        <w:ind w:left="5760" w:hanging="360"/>
      </w:pPr>
      <w:rPr>
        <w:rFonts w:ascii="Arial" w:hAnsi="Arial" w:hint="default"/>
      </w:rPr>
    </w:lvl>
    <w:lvl w:ilvl="8" w:tplc="A046316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2C6E439C"/>
    <w:multiLevelType w:val="hybridMultilevel"/>
    <w:tmpl w:val="0EAC1D2C"/>
    <w:lvl w:ilvl="0" w:tplc="82B83564">
      <w:start w:val="1"/>
      <w:numFmt w:val="decimal"/>
      <w:lvlText w:val="%1."/>
      <w:lvlJc w:val="left"/>
      <w:pPr>
        <w:tabs>
          <w:tab w:val="num" w:pos="720"/>
        </w:tabs>
        <w:ind w:left="720" w:hanging="360"/>
      </w:pPr>
    </w:lvl>
    <w:lvl w:ilvl="1" w:tplc="CD1E9510">
      <w:start w:val="1"/>
      <w:numFmt w:val="decimal"/>
      <w:lvlText w:val="%2."/>
      <w:lvlJc w:val="left"/>
      <w:pPr>
        <w:tabs>
          <w:tab w:val="num" w:pos="1440"/>
        </w:tabs>
        <w:ind w:left="1440" w:hanging="360"/>
      </w:pPr>
    </w:lvl>
    <w:lvl w:ilvl="2" w:tplc="091A9F5A" w:tentative="1">
      <w:start w:val="1"/>
      <w:numFmt w:val="decimal"/>
      <w:lvlText w:val="%3."/>
      <w:lvlJc w:val="left"/>
      <w:pPr>
        <w:tabs>
          <w:tab w:val="num" w:pos="2160"/>
        </w:tabs>
        <w:ind w:left="2160" w:hanging="360"/>
      </w:pPr>
    </w:lvl>
    <w:lvl w:ilvl="3" w:tplc="CF72E3C2" w:tentative="1">
      <w:start w:val="1"/>
      <w:numFmt w:val="decimal"/>
      <w:lvlText w:val="%4."/>
      <w:lvlJc w:val="left"/>
      <w:pPr>
        <w:tabs>
          <w:tab w:val="num" w:pos="2880"/>
        </w:tabs>
        <w:ind w:left="2880" w:hanging="360"/>
      </w:pPr>
    </w:lvl>
    <w:lvl w:ilvl="4" w:tplc="18E2DA0C" w:tentative="1">
      <w:start w:val="1"/>
      <w:numFmt w:val="decimal"/>
      <w:lvlText w:val="%5."/>
      <w:lvlJc w:val="left"/>
      <w:pPr>
        <w:tabs>
          <w:tab w:val="num" w:pos="3600"/>
        </w:tabs>
        <w:ind w:left="3600" w:hanging="360"/>
      </w:pPr>
    </w:lvl>
    <w:lvl w:ilvl="5" w:tplc="C060CC2C" w:tentative="1">
      <w:start w:val="1"/>
      <w:numFmt w:val="decimal"/>
      <w:lvlText w:val="%6."/>
      <w:lvlJc w:val="left"/>
      <w:pPr>
        <w:tabs>
          <w:tab w:val="num" w:pos="4320"/>
        </w:tabs>
        <w:ind w:left="4320" w:hanging="360"/>
      </w:pPr>
    </w:lvl>
    <w:lvl w:ilvl="6" w:tplc="4D9488E2" w:tentative="1">
      <w:start w:val="1"/>
      <w:numFmt w:val="decimal"/>
      <w:lvlText w:val="%7."/>
      <w:lvlJc w:val="left"/>
      <w:pPr>
        <w:tabs>
          <w:tab w:val="num" w:pos="5040"/>
        </w:tabs>
        <w:ind w:left="5040" w:hanging="360"/>
      </w:pPr>
    </w:lvl>
    <w:lvl w:ilvl="7" w:tplc="B1B274F4" w:tentative="1">
      <w:start w:val="1"/>
      <w:numFmt w:val="decimal"/>
      <w:lvlText w:val="%8."/>
      <w:lvlJc w:val="left"/>
      <w:pPr>
        <w:tabs>
          <w:tab w:val="num" w:pos="5760"/>
        </w:tabs>
        <w:ind w:left="5760" w:hanging="360"/>
      </w:pPr>
    </w:lvl>
    <w:lvl w:ilvl="8" w:tplc="14487EDA" w:tentative="1">
      <w:start w:val="1"/>
      <w:numFmt w:val="decimal"/>
      <w:lvlText w:val="%9."/>
      <w:lvlJc w:val="left"/>
      <w:pPr>
        <w:tabs>
          <w:tab w:val="num" w:pos="6480"/>
        </w:tabs>
        <w:ind w:left="6480" w:hanging="360"/>
      </w:pPr>
    </w:lvl>
  </w:abstractNum>
  <w:abstractNum w:abstractNumId="30" w15:restartNumberingAfterBreak="0">
    <w:nsid w:val="35E37B49"/>
    <w:multiLevelType w:val="hybridMultilevel"/>
    <w:tmpl w:val="03B479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1" w15:restartNumberingAfterBreak="0">
    <w:nsid w:val="361F00D0"/>
    <w:multiLevelType w:val="hybridMultilevel"/>
    <w:tmpl w:val="946A26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36CB5A43"/>
    <w:multiLevelType w:val="hybridMultilevel"/>
    <w:tmpl w:val="F666678A"/>
    <w:lvl w:ilvl="0" w:tplc="6FE62CA2">
      <w:start w:val="1"/>
      <w:numFmt w:val="bullet"/>
      <w:lvlText w:val="•"/>
      <w:lvlJc w:val="left"/>
      <w:pPr>
        <w:tabs>
          <w:tab w:val="num" w:pos="720"/>
        </w:tabs>
        <w:ind w:left="720" w:hanging="360"/>
      </w:pPr>
      <w:rPr>
        <w:rFonts w:ascii="Arial" w:hAnsi="Arial" w:hint="default"/>
      </w:rPr>
    </w:lvl>
    <w:lvl w:ilvl="1" w:tplc="C4ACAFB0" w:tentative="1">
      <w:start w:val="1"/>
      <w:numFmt w:val="bullet"/>
      <w:lvlText w:val="•"/>
      <w:lvlJc w:val="left"/>
      <w:pPr>
        <w:tabs>
          <w:tab w:val="num" w:pos="1440"/>
        </w:tabs>
        <w:ind w:left="1440" w:hanging="360"/>
      </w:pPr>
      <w:rPr>
        <w:rFonts w:ascii="Arial" w:hAnsi="Arial" w:hint="default"/>
      </w:rPr>
    </w:lvl>
    <w:lvl w:ilvl="2" w:tplc="6E9E22C0" w:tentative="1">
      <w:start w:val="1"/>
      <w:numFmt w:val="bullet"/>
      <w:lvlText w:val="•"/>
      <w:lvlJc w:val="left"/>
      <w:pPr>
        <w:tabs>
          <w:tab w:val="num" w:pos="2160"/>
        </w:tabs>
        <w:ind w:left="2160" w:hanging="360"/>
      </w:pPr>
      <w:rPr>
        <w:rFonts w:ascii="Arial" w:hAnsi="Arial" w:hint="default"/>
      </w:rPr>
    </w:lvl>
    <w:lvl w:ilvl="3" w:tplc="7C44A7DC" w:tentative="1">
      <w:start w:val="1"/>
      <w:numFmt w:val="bullet"/>
      <w:lvlText w:val="•"/>
      <w:lvlJc w:val="left"/>
      <w:pPr>
        <w:tabs>
          <w:tab w:val="num" w:pos="2880"/>
        </w:tabs>
        <w:ind w:left="2880" w:hanging="360"/>
      </w:pPr>
      <w:rPr>
        <w:rFonts w:ascii="Arial" w:hAnsi="Arial" w:hint="default"/>
      </w:rPr>
    </w:lvl>
    <w:lvl w:ilvl="4" w:tplc="0EC04ED8" w:tentative="1">
      <w:start w:val="1"/>
      <w:numFmt w:val="bullet"/>
      <w:lvlText w:val="•"/>
      <w:lvlJc w:val="left"/>
      <w:pPr>
        <w:tabs>
          <w:tab w:val="num" w:pos="3600"/>
        </w:tabs>
        <w:ind w:left="3600" w:hanging="360"/>
      </w:pPr>
      <w:rPr>
        <w:rFonts w:ascii="Arial" w:hAnsi="Arial" w:hint="default"/>
      </w:rPr>
    </w:lvl>
    <w:lvl w:ilvl="5" w:tplc="0332F866" w:tentative="1">
      <w:start w:val="1"/>
      <w:numFmt w:val="bullet"/>
      <w:lvlText w:val="•"/>
      <w:lvlJc w:val="left"/>
      <w:pPr>
        <w:tabs>
          <w:tab w:val="num" w:pos="4320"/>
        </w:tabs>
        <w:ind w:left="4320" w:hanging="360"/>
      </w:pPr>
      <w:rPr>
        <w:rFonts w:ascii="Arial" w:hAnsi="Arial" w:hint="default"/>
      </w:rPr>
    </w:lvl>
    <w:lvl w:ilvl="6" w:tplc="1E32CA38" w:tentative="1">
      <w:start w:val="1"/>
      <w:numFmt w:val="bullet"/>
      <w:lvlText w:val="•"/>
      <w:lvlJc w:val="left"/>
      <w:pPr>
        <w:tabs>
          <w:tab w:val="num" w:pos="5040"/>
        </w:tabs>
        <w:ind w:left="5040" w:hanging="360"/>
      </w:pPr>
      <w:rPr>
        <w:rFonts w:ascii="Arial" w:hAnsi="Arial" w:hint="default"/>
      </w:rPr>
    </w:lvl>
    <w:lvl w:ilvl="7" w:tplc="49304AAE" w:tentative="1">
      <w:start w:val="1"/>
      <w:numFmt w:val="bullet"/>
      <w:lvlText w:val="•"/>
      <w:lvlJc w:val="left"/>
      <w:pPr>
        <w:tabs>
          <w:tab w:val="num" w:pos="5760"/>
        </w:tabs>
        <w:ind w:left="5760" w:hanging="360"/>
      </w:pPr>
      <w:rPr>
        <w:rFonts w:ascii="Arial" w:hAnsi="Arial" w:hint="default"/>
      </w:rPr>
    </w:lvl>
    <w:lvl w:ilvl="8" w:tplc="84ECB62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71900DB"/>
    <w:multiLevelType w:val="hybridMultilevel"/>
    <w:tmpl w:val="B4F4A2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4" w15:restartNumberingAfterBreak="0">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5" w15:restartNumberingAfterBreak="0">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6" w15:restartNumberingAfterBreak="0">
    <w:nsid w:val="3D384656"/>
    <w:multiLevelType w:val="hybridMultilevel"/>
    <w:tmpl w:val="4340645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7" w15:restartNumberingAfterBreak="0">
    <w:nsid w:val="3E952E25"/>
    <w:multiLevelType w:val="hybridMultilevel"/>
    <w:tmpl w:val="FD0AEC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8" w15:restartNumberingAfterBreak="0">
    <w:nsid w:val="409D1824"/>
    <w:multiLevelType w:val="hybridMultilevel"/>
    <w:tmpl w:val="C0CE1FF0"/>
    <w:lvl w:ilvl="0" w:tplc="BFFCD0DE">
      <w:start w:val="1"/>
      <w:numFmt w:val="bullet"/>
      <w:lvlText w:val="•"/>
      <w:lvlJc w:val="left"/>
      <w:pPr>
        <w:tabs>
          <w:tab w:val="num" w:pos="720"/>
        </w:tabs>
        <w:ind w:left="720" w:hanging="360"/>
      </w:pPr>
      <w:rPr>
        <w:rFonts w:ascii="ＭＳ Ｐゴシック" w:hAnsi="ＭＳ Ｐゴシック" w:hint="default"/>
      </w:rPr>
    </w:lvl>
    <w:lvl w:ilvl="1" w:tplc="5718B5B2" w:tentative="1">
      <w:start w:val="1"/>
      <w:numFmt w:val="bullet"/>
      <w:lvlText w:val="•"/>
      <w:lvlJc w:val="left"/>
      <w:pPr>
        <w:tabs>
          <w:tab w:val="num" w:pos="1440"/>
        </w:tabs>
        <w:ind w:left="1440" w:hanging="360"/>
      </w:pPr>
      <w:rPr>
        <w:rFonts w:ascii="ＭＳ Ｐゴシック" w:hAnsi="ＭＳ Ｐゴシック" w:hint="default"/>
      </w:rPr>
    </w:lvl>
    <w:lvl w:ilvl="2" w:tplc="F882434E" w:tentative="1">
      <w:start w:val="1"/>
      <w:numFmt w:val="bullet"/>
      <w:lvlText w:val="•"/>
      <w:lvlJc w:val="left"/>
      <w:pPr>
        <w:tabs>
          <w:tab w:val="num" w:pos="2160"/>
        </w:tabs>
        <w:ind w:left="2160" w:hanging="360"/>
      </w:pPr>
      <w:rPr>
        <w:rFonts w:ascii="ＭＳ Ｐゴシック" w:hAnsi="ＭＳ Ｐゴシック" w:hint="default"/>
      </w:rPr>
    </w:lvl>
    <w:lvl w:ilvl="3" w:tplc="5A0841C0" w:tentative="1">
      <w:start w:val="1"/>
      <w:numFmt w:val="bullet"/>
      <w:lvlText w:val="•"/>
      <w:lvlJc w:val="left"/>
      <w:pPr>
        <w:tabs>
          <w:tab w:val="num" w:pos="2880"/>
        </w:tabs>
        <w:ind w:left="2880" w:hanging="360"/>
      </w:pPr>
      <w:rPr>
        <w:rFonts w:ascii="ＭＳ Ｐゴシック" w:hAnsi="ＭＳ Ｐゴシック" w:hint="default"/>
      </w:rPr>
    </w:lvl>
    <w:lvl w:ilvl="4" w:tplc="C6C282DC" w:tentative="1">
      <w:start w:val="1"/>
      <w:numFmt w:val="bullet"/>
      <w:lvlText w:val="•"/>
      <w:lvlJc w:val="left"/>
      <w:pPr>
        <w:tabs>
          <w:tab w:val="num" w:pos="3600"/>
        </w:tabs>
        <w:ind w:left="3600" w:hanging="360"/>
      </w:pPr>
      <w:rPr>
        <w:rFonts w:ascii="ＭＳ Ｐゴシック" w:hAnsi="ＭＳ Ｐゴシック" w:hint="default"/>
      </w:rPr>
    </w:lvl>
    <w:lvl w:ilvl="5" w:tplc="9D985FA6" w:tentative="1">
      <w:start w:val="1"/>
      <w:numFmt w:val="bullet"/>
      <w:lvlText w:val="•"/>
      <w:lvlJc w:val="left"/>
      <w:pPr>
        <w:tabs>
          <w:tab w:val="num" w:pos="4320"/>
        </w:tabs>
        <w:ind w:left="4320" w:hanging="360"/>
      </w:pPr>
      <w:rPr>
        <w:rFonts w:ascii="ＭＳ Ｐゴシック" w:hAnsi="ＭＳ Ｐゴシック" w:hint="default"/>
      </w:rPr>
    </w:lvl>
    <w:lvl w:ilvl="6" w:tplc="E28C9C6E" w:tentative="1">
      <w:start w:val="1"/>
      <w:numFmt w:val="bullet"/>
      <w:lvlText w:val="•"/>
      <w:lvlJc w:val="left"/>
      <w:pPr>
        <w:tabs>
          <w:tab w:val="num" w:pos="5040"/>
        </w:tabs>
        <w:ind w:left="5040" w:hanging="360"/>
      </w:pPr>
      <w:rPr>
        <w:rFonts w:ascii="ＭＳ Ｐゴシック" w:hAnsi="ＭＳ Ｐゴシック" w:hint="default"/>
      </w:rPr>
    </w:lvl>
    <w:lvl w:ilvl="7" w:tplc="BEDEFDDC" w:tentative="1">
      <w:start w:val="1"/>
      <w:numFmt w:val="bullet"/>
      <w:lvlText w:val="•"/>
      <w:lvlJc w:val="left"/>
      <w:pPr>
        <w:tabs>
          <w:tab w:val="num" w:pos="5760"/>
        </w:tabs>
        <w:ind w:left="5760" w:hanging="360"/>
      </w:pPr>
      <w:rPr>
        <w:rFonts w:ascii="ＭＳ Ｐゴシック" w:hAnsi="ＭＳ Ｐゴシック" w:hint="default"/>
      </w:rPr>
    </w:lvl>
    <w:lvl w:ilvl="8" w:tplc="AFB892B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39" w15:restartNumberingAfterBreak="0">
    <w:nsid w:val="43BB280A"/>
    <w:multiLevelType w:val="hybridMultilevel"/>
    <w:tmpl w:val="6CEAABA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0" w15:restartNumberingAfterBreak="0">
    <w:nsid w:val="445B0CF7"/>
    <w:multiLevelType w:val="hybridMultilevel"/>
    <w:tmpl w:val="38322AA6"/>
    <w:lvl w:ilvl="0" w:tplc="A8368940">
      <w:start w:val="1"/>
      <w:numFmt w:val="bullet"/>
      <w:lvlText w:val=""/>
      <w:lvlJc w:val="left"/>
      <w:pPr>
        <w:tabs>
          <w:tab w:val="num" w:pos="720"/>
        </w:tabs>
        <w:ind w:left="720" w:hanging="360"/>
      </w:pPr>
      <w:rPr>
        <w:rFonts w:ascii="Wingdings" w:hAnsi="Wingdings" w:hint="default"/>
      </w:rPr>
    </w:lvl>
    <w:lvl w:ilvl="1" w:tplc="F508EE8E" w:tentative="1">
      <w:start w:val="1"/>
      <w:numFmt w:val="bullet"/>
      <w:lvlText w:val=""/>
      <w:lvlJc w:val="left"/>
      <w:pPr>
        <w:tabs>
          <w:tab w:val="num" w:pos="1440"/>
        </w:tabs>
        <w:ind w:left="1440" w:hanging="360"/>
      </w:pPr>
      <w:rPr>
        <w:rFonts w:ascii="Wingdings" w:hAnsi="Wingdings" w:hint="default"/>
      </w:rPr>
    </w:lvl>
    <w:lvl w:ilvl="2" w:tplc="5074F800" w:tentative="1">
      <w:start w:val="1"/>
      <w:numFmt w:val="bullet"/>
      <w:lvlText w:val=""/>
      <w:lvlJc w:val="left"/>
      <w:pPr>
        <w:tabs>
          <w:tab w:val="num" w:pos="2160"/>
        </w:tabs>
        <w:ind w:left="2160" w:hanging="360"/>
      </w:pPr>
      <w:rPr>
        <w:rFonts w:ascii="Wingdings" w:hAnsi="Wingdings" w:hint="default"/>
      </w:rPr>
    </w:lvl>
    <w:lvl w:ilvl="3" w:tplc="C8E2025E" w:tentative="1">
      <w:start w:val="1"/>
      <w:numFmt w:val="bullet"/>
      <w:lvlText w:val=""/>
      <w:lvlJc w:val="left"/>
      <w:pPr>
        <w:tabs>
          <w:tab w:val="num" w:pos="2880"/>
        </w:tabs>
        <w:ind w:left="2880" w:hanging="360"/>
      </w:pPr>
      <w:rPr>
        <w:rFonts w:ascii="Wingdings" w:hAnsi="Wingdings" w:hint="default"/>
      </w:rPr>
    </w:lvl>
    <w:lvl w:ilvl="4" w:tplc="396C5788" w:tentative="1">
      <w:start w:val="1"/>
      <w:numFmt w:val="bullet"/>
      <w:lvlText w:val=""/>
      <w:lvlJc w:val="left"/>
      <w:pPr>
        <w:tabs>
          <w:tab w:val="num" w:pos="3600"/>
        </w:tabs>
        <w:ind w:left="3600" w:hanging="360"/>
      </w:pPr>
      <w:rPr>
        <w:rFonts w:ascii="Wingdings" w:hAnsi="Wingdings" w:hint="default"/>
      </w:rPr>
    </w:lvl>
    <w:lvl w:ilvl="5" w:tplc="864478B4" w:tentative="1">
      <w:start w:val="1"/>
      <w:numFmt w:val="bullet"/>
      <w:lvlText w:val=""/>
      <w:lvlJc w:val="left"/>
      <w:pPr>
        <w:tabs>
          <w:tab w:val="num" w:pos="4320"/>
        </w:tabs>
        <w:ind w:left="4320" w:hanging="360"/>
      </w:pPr>
      <w:rPr>
        <w:rFonts w:ascii="Wingdings" w:hAnsi="Wingdings" w:hint="default"/>
      </w:rPr>
    </w:lvl>
    <w:lvl w:ilvl="6" w:tplc="20467064" w:tentative="1">
      <w:start w:val="1"/>
      <w:numFmt w:val="bullet"/>
      <w:lvlText w:val=""/>
      <w:lvlJc w:val="left"/>
      <w:pPr>
        <w:tabs>
          <w:tab w:val="num" w:pos="5040"/>
        </w:tabs>
        <w:ind w:left="5040" w:hanging="360"/>
      </w:pPr>
      <w:rPr>
        <w:rFonts w:ascii="Wingdings" w:hAnsi="Wingdings" w:hint="default"/>
      </w:rPr>
    </w:lvl>
    <w:lvl w:ilvl="7" w:tplc="1298BD38" w:tentative="1">
      <w:start w:val="1"/>
      <w:numFmt w:val="bullet"/>
      <w:lvlText w:val=""/>
      <w:lvlJc w:val="left"/>
      <w:pPr>
        <w:tabs>
          <w:tab w:val="num" w:pos="5760"/>
        </w:tabs>
        <w:ind w:left="5760" w:hanging="360"/>
      </w:pPr>
      <w:rPr>
        <w:rFonts w:ascii="Wingdings" w:hAnsi="Wingdings" w:hint="default"/>
      </w:rPr>
    </w:lvl>
    <w:lvl w:ilvl="8" w:tplc="A46C6F7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4A4091F"/>
    <w:multiLevelType w:val="hybridMultilevel"/>
    <w:tmpl w:val="1988BE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2" w15:restartNumberingAfterBreak="0">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73C07D5"/>
    <w:multiLevelType w:val="hybridMultilevel"/>
    <w:tmpl w:val="34224420"/>
    <w:lvl w:ilvl="0" w:tplc="057CAEBA">
      <w:start w:val="1"/>
      <w:numFmt w:val="decimal"/>
      <w:lvlText w:val="%1."/>
      <w:lvlJc w:val="left"/>
      <w:pPr>
        <w:tabs>
          <w:tab w:val="num" w:pos="720"/>
        </w:tabs>
        <w:ind w:left="720" w:hanging="360"/>
      </w:pPr>
    </w:lvl>
    <w:lvl w:ilvl="1" w:tplc="AC3ACE7C">
      <w:start w:val="1"/>
      <w:numFmt w:val="decimal"/>
      <w:lvlText w:val="%2."/>
      <w:lvlJc w:val="left"/>
      <w:pPr>
        <w:tabs>
          <w:tab w:val="num" w:pos="1440"/>
        </w:tabs>
        <w:ind w:left="1440" w:hanging="360"/>
      </w:pPr>
    </w:lvl>
    <w:lvl w:ilvl="2" w:tplc="FE2A13FA" w:tentative="1">
      <w:start w:val="1"/>
      <w:numFmt w:val="decimal"/>
      <w:lvlText w:val="%3."/>
      <w:lvlJc w:val="left"/>
      <w:pPr>
        <w:tabs>
          <w:tab w:val="num" w:pos="2160"/>
        </w:tabs>
        <w:ind w:left="2160" w:hanging="360"/>
      </w:pPr>
    </w:lvl>
    <w:lvl w:ilvl="3" w:tplc="BF302E8E" w:tentative="1">
      <w:start w:val="1"/>
      <w:numFmt w:val="decimal"/>
      <w:lvlText w:val="%4."/>
      <w:lvlJc w:val="left"/>
      <w:pPr>
        <w:tabs>
          <w:tab w:val="num" w:pos="2880"/>
        </w:tabs>
        <w:ind w:left="2880" w:hanging="360"/>
      </w:pPr>
    </w:lvl>
    <w:lvl w:ilvl="4" w:tplc="712041A4" w:tentative="1">
      <w:start w:val="1"/>
      <w:numFmt w:val="decimal"/>
      <w:lvlText w:val="%5."/>
      <w:lvlJc w:val="left"/>
      <w:pPr>
        <w:tabs>
          <w:tab w:val="num" w:pos="3600"/>
        </w:tabs>
        <w:ind w:left="3600" w:hanging="360"/>
      </w:pPr>
    </w:lvl>
    <w:lvl w:ilvl="5" w:tplc="B2A60A9E" w:tentative="1">
      <w:start w:val="1"/>
      <w:numFmt w:val="decimal"/>
      <w:lvlText w:val="%6."/>
      <w:lvlJc w:val="left"/>
      <w:pPr>
        <w:tabs>
          <w:tab w:val="num" w:pos="4320"/>
        </w:tabs>
        <w:ind w:left="4320" w:hanging="360"/>
      </w:pPr>
    </w:lvl>
    <w:lvl w:ilvl="6" w:tplc="C7DA7A36" w:tentative="1">
      <w:start w:val="1"/>
      <w:numFmt w:val="decimal"/>
      <w:lvlText w:val="%7."/>
      <w:lvlJc w:val="left"/>
      <w:pPr>
        <w:tabs>
          <w:tab w:val="num" w:pos="5040"/>
        </w:tabs>
        <w:ind w:left="5040" w:hanging="360"/>
      </w:pPr>
    </w:lvl>
    <w:lvl w:ilvl="7" w:tplc="FE382DFC" w:tentative="1">
      <w:start w:val="1"/>
      <w:numFmt w:val="decimal"/>
      <w:lvlText w:val="%8."/>
      <w:lvlJc w:val="left"/>
      <w:pPr>
        <w:tabs>
          <w:tab w:val="num" w:pos="5760"/>
        </w:tabs>
        <w:ind w:left="5760" w:hanging="360"/>
      </w:pPr>
    </w:lvl>
    <w:lvl w:ilvl="8" w:tplc="643AA1EC" w:tentative="1">
      <w:start w:val="1"/>
      <w:numFmt w:val="decimal"/>
      <w:lvlText w:val="%9."/>
      <w:lvlJc w:val="left"/>
      <w:pPr>
        <w:tabs>
          <w:tab w:val="num" w:pos="6480"/>
        </w:tabs>
        <w:ind w:left="6480" w:hanging="360"/>
      </w:pPr>
    </w:lvl>
  </w:abstractNum>
  <w:abstractNum w:abstractNumId="44" w15:restartNumberingAfterBreak="0">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5" w15:restartNumberingAfterBreak="0">
    <w:nsid w:val="47C176F2"/>
    <w:multiLevelType w:val="hybridMultilevel"/>
    <w:tmpl w:val="E188B906"/>
    <w:lvl w:ilvl="0" w:tplc="C8702F1A">
      <w:start w:val="1"/>
      <w:numFmt w:val="bullet"/>
      <w:lvlText w:val="•"/>
      <w:lvlJc w:val="left"/>
      <w:pPr>
        <w:tabs>
          <w:tab w:val="num" w:pos="720"/>
        </w:tabs>
        <w:ind w:left="720" w:hanging="360"/>
      </w:pPr>
      <w:rPr>
        <w:rFonts w:ascii="Arial" w:hAnsi="Arial" w:hint="default"/>
      </w:rPr>
    </w:lvl>
    <w:lvl w:ilvl="1" w:tplc="61A0B3FE" w:tentative="1">
      <w:start w:val="1"/>
      <w:numFmt w:val="bullet"/>
      <w:lvlText w:val="•"/>
      <w:lvlJc w:val="left"/>
      <w:pPr>
        <w:tabs>
          <w:tab w:val="num" w:pos="1440"/>
        </w:tabs>
        <w:ind w:left="1440" w:hanging="360"/>
      </w:pPr>
      <w:rPr>
        <w:rFonts w:ascii="Arial" w:hAnsi="Arial" w:hint="default"/>
      </w:rPr>
    </w:lvl>
    <w:lvl w:ilvl="2" w:tplc="AA783338" w:tentative="1">
      <w:start w:val="1"/>
      <w:numFmt w:val="bullet"/>
      <w:lvlText w:val="•"/>
      <w:lvlJc w:val="left"/>
      <w:pPr>
        <w:tabs>
          <w:tab w:val="num" w:pos="2160"/>
        </w:tabs>
        <w:ind w:left="2160" w:hanging="360"/>
      </w:pPr>
      <w:rPr>
        <w:rFonts w:ascii="Arial" w:hAnsi="Arial" w:hint="default"/>
      </w:rPr>
    </w:lvl>
    <w:lvl w:ilvl="3" w:tplc="58F62BC6" w:tentative="1">
      <w:start w:val="1"/>
      <w:numFmt w:val="bullet"/>
      <w:lvlText w:val="•"/>
      <w:lvlJc w:val="left"/>
      <w:pPr>
        <w:tabs>
          <w:tab w:val="num" w:pos="2880"/>
        </w:tabs>
        <w:ind w:left="2880" w:hanging="360"/>
      </w:pPr>
      <w:rPr>
        <w:rFonts w:ascii="Arial" w:hAnsi="Arial" w:hint="default"/>
      </w:rPr>
    </w:lvl>
    <w:lvl w:ilvl="4" w:tplc="916682C4" w:tentative="1">
      <w:start w:val="1"/>
      <w:numFmt w:val="bullet"/>
      <w:lvlText w:val="•"/>
      <w:lvlJc w:val="left"/>
      <w:pPr>
        <w:tabs>
          <w:tab w:val="num" w:pos="3600"/>
        </w:tabs>
        <w:ind w:left="3600" w:hanging="360"/>
      </w:pPr>
      <w:rPr>
        <w:rFonts w:ascii="Arial" w:hAnsi="Arial" w:hint="default"/>
      </w:rPr>
    </w:lvl>
    <w:lvl w:ilvl="5" w:tplc="05561B50" w:tentative="1">
      <w:start w:val="1"/>
      <w:numFmt w:val="bullet"/>
      <w:lvlText w:val="•"/>
      <w:lvlJc w:val="left"/>
      <w:pPr>
        <w:tabs>
          <w:tab w:val="num" w:pos="4320"/>
        </w:tabs>
        <w:ind w:left="4320" w:hanging="360"/>
      </w:pPr>
      <w:rPr>
        <w:rFonts w:ascii="Arial" w:hAnsi="Arial" w:hint="default"/>
      </w:rPr>
    </w:lvl>
    <w:lvl w:ilvl="6" w:tplc="17768A62" w:tentative="1">
      <w:start w:val="1"/>
      <w:numFmt w:val="bullet"/>
      <w:lvlText w:val="•"/>
      <w:lvlJc w:val="left"/>
      <w:pPr>
        <w:tabs>
          <w:tab w:val="num" w:pos="5040"/>
        </w:tabs>
        <w:ind w:left="5040" w:hanging="360"/>
      </w:pPr>
      <w:rPr>
        <w:rFonts w:ascii="Arial" w:hAnsi="Arial" w:hint="default"/>
      </w:rPr>
    </w:lvl>
    <w:lvl w:ilvl="7" w:tplc="7820D19A" w:tentative="1">
      <w:start w:val="1"/>
      <w:numFmt w:val="bullet"/>
      <w:lvlText w:val="•"/>
      <w:lvlJc w:val="left"/>
      <w:pPr>
        <w:tabs>
          <w:tab w:val="num" w:pos="5760"/>
        </w:tabs>
        <w:ind w:left="5760" w:hanging="360"/>
      </w:pPr>
      <w:rPr>
        <w:rFonts w:ascii="Arial" w:hAnsi="Arial" w:hint="default"/>
      </w:rPr>
    </w:lvl>
    <w:lvl w:ilvl="8" w:tplc="B6427FA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8EA750B"/>
    <w:multiLevelType w:val="hybridMultilevel"/>
    <w:tmpl w:val="631822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7" w15:restartNumberingAfterBreak="0">
    <w:nsid w:val="4951606E"/>
    <w:multiLevelType w:val="hybridMultilevel"/>
    <w:tmpl w:val="3746E9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8" w15:restartNumberingAfterBreak="0">
    <w:nsid w:val="49B27BF2"/>
    <w:multiLevelType w:val="hybridMultilevel"/>
    <w:tmpl w:val="A47A7E5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4AC24633"/>
    <w:multiLevelType w:val="hybridMultilevel"/>
    <w:tmpl w:val="29D8AE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0" w15:restartNumberingAfterBreak="0">
    <w:nsid w:val="4BC76100"/>
    <w:multiLevelType w:val="hybridMultilevel"/>
    <w:tmpl w:val="B54A50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1" w15:restartNumberingAfterBreak="0">
    <w:nsid w:val="52C402E8"/>
    <w:multiLevelType w:val="hybridMultilevel"/>
    <w:tmpl w:val="D6FAF3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2" w15:restartNumberingAfterBreak="0">
    <w:nsid w:val="55363882"/>
    <w:multiLevelType w:val="hybridMultilevel"/>
    <w:tmpl w:val="055A9D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15:restartNumberingAfterBreak="0">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54" w15:restartNumberingAfterBreak="0">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5" w15:restartNumberingAfterBreak="0">
    <w:nsid w:val="580217D9"/>
    <w:multiLevelType w:val="hybridMultilevel"/>
    <w:tmpl w:val="3108637C"/>
    <w:lvl w:ilvl="0" w:tplc="13CCE94E">
      <w:start w:val="1"/>
      <w:numFmt w:val="decimal"/>
      <w:lvlText w:val="%1."/>
      <w:lvlJc w:val="left"/>
      <w:pPr>
        <w:tabs>
          <w:tab w:val="num" w:pos="720"/>
        </w:tabs>
        <w:ind w:left="720" w:hanging="360"/>
      </w:pPr>
    </w:lvl>
    <w:lvl w:ilvl="1" w:tplc="02A6DE34" w:tentative="1">
      <w:start w:val="1"/>
      <w:numFmt w:val="decimal"/>
      <w:lvlText w:val="%2."/>
      <w:lvlJc w:val="left"/>
      <w:pPr>
        <w:tabs>
          <w:tab w:val="num" w:pos="1440"/>
        </w:tabs>
        <w:ind w:left="1440" w:hanging="360"/>
      </w:pPr>
    </w:lvl>
    <w:lvl w:ilvl="2" w:tplc="2A8CC32E" w:tentative="1">
      <w:start w:val="1"/>
      <w:numFmt w:val="decimal"/>
      <w:lvlText w:val="%3."/>
      <w:lvlJc w:val="left"/>
      <w:pPr>
        <w:tabs>
          <w:tab w:val="num" w:pos="2160"/>
        </w:tabs>
        <w:ind w:left="2160" w:hanging="360"/>
      </w:pPr>
    </w:lvl>
    <w:lvl w:ilvl="3" w:tplc="3A2C03C6" w:tentative="1">
      <w:start w:val="1"/>
      <w:numFmt w:val="decimal"/>
      <w:lvlText w:val="%4."/>
      <w:lvlJc w:val="left"/>
      <w:pPr>
        <w:tabs>
          <w:tab w:val="num" w:pos="2880"/>
        </w:tabs>
        <w:ind w:left="2880" w:hanging="360"/>
      </w:pPr>
    </w:lvl>
    <w:lvl w:ilvl="4" w:tplc="0D781562" w:tentative="1">
      <w:start w:val="1"/>
      <w:numFmt w:val="decimal"/>
      <w:lvlText w:val="%5."/>
      <w:lvlJc w:val="left"/>
      <w:pPr>
        <w:tabs>
          <w:tab w:val="num" w:pos="3600"/>
        </w:tabs>
        <w:ind w:left="3600" w:hanging="360"/>
      </w:pPr>
    </w:lvl>
    <w:lvl w:ilvl="5" w:tplc="C5E686F8" w:tentative="1">
      <w:start w:val="1"/>
      <w:numFmt w:val="decimal"/>
      <w:lvlText w:val="%6."/>
      <w:lvlJc w:val="left"/>
      <w:pPr>
        <w:tabs>
          <w:tab w:val="num" w:pos="4320"/>
        </w:tabs>
        <w:ind w:left="4320" w:hanging="360"/>
      </w:pPr>
    </w:lvl>
    <w:lvl w:ilvl="6" w:tplc="4B9E3F02" w:tentative="1">
      <w:start w:val="1"/>
      <w:numFmt w:val="decimal"/>
      <w:lvlText w:val="%7."/>
      <w:lvlJc w:val="left"/>
      <w:pPr>
        <w:tabs>
          <w:tab w:val="num" w:pos="5040"/>
        </w:tabs>
        <w:ind w:left="5040" w:hanging="360"/>
      </w:pPr>
    </w:lvl>
    <w:lvl w:ilvl="7" w:tplc="A4D61856" w:tentative="1">
      <w:start w:val="1"/>
      <w:numFmt w:val="decimal"/>
      <w:lvlText w:val="%8."/>
      <w:lvlJc w:val="left"/>
      <w:pPr>
        <w:tabs>
          <w:tab w:val="num" w:pos="5760"/>
        </w:tabs>
        <w:ind w:left="5760" w:hanging="360"/>
      </w:pPr>
    </w:lvl>
    <w:lvl w:ilvl="8" w:tplc="F5C2DC3E" w:tentative="1">
      <w:start w:val="1"/>
      <w:numFmt w:val="decimal"/>
      <w:lvlText w:val="%9."/>
      <w:lvlJc w:val="left"/>
      <w:pPr>
        <w:tabs>
          <w:tab w:val="num" w:pos="6480"/>
        </w:tabs>
        <w:ind w:left="6480" w:hanging="360"/>
      </w:pPr>
    </w:lvl>
  </w:abstractNum>
  <w:abstractNum w:abstractNumId="56" w15:restartNumberingAfterBreak="0">
    <w:nsid w:val="5CAB57C8"/>
    <w:multiLevelType w:val="hybridMultilevel"/>
    <w:tmpl w:val="CEBED5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7" w15:restartNumberingAfterBreak="0">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8" w15:restartNumberingAfterBreak="0">
    <w:nsid w:val="61C33C91"/>
    <w:multiLevelType w:val="hybridMultilevel"/>
    <w:tmpl w:val="B3AA1F30"/>
    <w:lvl w:ilvl="0" w:tplc="D45C5856">
      <w:start w:val="1"/>
      <w:numFmt w:val="decimal"/>
      <w:lvlText w:val="%1."/>
      <w:lvlJc w:val="left"/>
      <w:pPr>
        <w:tabs>
          <w:tab w:val="num" w:pos="720"/>
        </w:tabs>
        <w:ind w:left="720" w:hanging="360"/>
      </w:pPr>
    </w:lvl>
    <w:lvl w:ilvl="1" w:tplc="5A607FE4">
      <w:start w:val="1"/>
      <w:numFmt w:val="decimal"/>
      <w:lvlText w:val="%2."/>
      <w:lvlJc w:val="left"/>
      <w:pPr>
        <w:tabs>
          <w:tab w:val="num" w:pos="1440"/>
        </w:tabs>
        <w:ind w:left="1440" w:hanging="360"/>
      </w:pPr>
    </w:lvl>
    <w:lvl w:ilvl="2" w:tplc="D5E099DE" w:tentative="1">
      <w:start w:val="1"/>
      <w:numFmt w:val="decimal"/>
      <w:lvlText w:val="%3."/>
      <w:lvlJc w:val="left"/>
      <w:pPr>
        <w:tabs>
          <w:tab w:val="num" w:pos="2160"/>
        </w:tabs>
        <w:ind w:left="2160" w:hanging="360"/>
      </w:pPr>
    </w:lvl>
    <w:lvl w:ilvl="3" w:tplc="63EA9DEE" w:tentative="1">
      <w:start w:val="1"/>
      <w:numFmt w:val="decimal"/>
      <w:lvlText w:val="%4."/>
      <w:lvlJc w:val="left"/>
      <w:pPr>
        <w:tabs>
          <w:tab w:val="num" w:pos="2880"/>
        </w:tabs>
        <w:ind w:left="2880" w:hanging="360"/>
      </w:pPr>
    </w:lvl>
    <w:lvl w:ilvl="4" w:tplc="27AEC1A0" w:tentative="1">
      <w:start w:val="1"/>
      <w:numFmt w:val="decimal"/>
      <w:lvlText w:val="%5."/>
      <w:lvlJc w:val="left"/>
      <w:pPr>
        <w:tabs>
          <w:tab w:val="num" w:pos="3600"/>
        </w:tabs>
        <w:ind w:left="3600" w:hanging="360"/>
      </w:pPr>
    </w:lvl>
    <w:lvl w:ilvl="5" w:tplc="D250CD46" w:tentative="1">
      <w:start w:val="1"/>
      <w:numFmt w:val="decimal"/>
      <w:lvlText w:val="%6."/>
      <w:lvlJc w:val="left"/>
      <w:pPr>
        <w:tabs>
          <w:tab w:val="num" w:pos="4320"/>
        </w:tabs>
        <w:ind w:left="4320" w:hanging="360"/>
      </w:pPr>
    </w:lvl>
    <w:lvl w:ilvl="6" w:tplc="9E1AE758" w:tentative="1">
      <w:start w:val="1"/>
      <w:numFmt w:val="decimal"/>
      <w:lvlText w:val="%7."/>
      <w:lvlJc w:val="left"/>
      <w:pPr>
        <w:tabs>
          <w:tab w:val="num" w:pos="5040"/>
        </w:tabs>
        <w:ind w:left="5040" w:hanging="360"/>
      </w:pPr>
    </w:lvl>
    <w:lvl w:ilvl="7" w:tplc="B32E7344" w:tentative="1">
      <w:start w:val="1"/>
      <w:numFmt w:val="decimal"/>
      <w:lvlText w:val="%8."/>
      <w:lvlJc w:val="left"/>
      <w:pPr>
        <w:tabs>
          <w:tab w:val="num" w:pos="5760"/>
        </w:tabs>
        <w:ind w:left="5760" w:hanging="360"/>
      </w:pPr>
    </w:lvl>
    <w:lvl w:ilvl="8" w:tplc="8C483CF2" w:tentative="1">
      <w:start w:val="1"/>
      <w:numFmt w:val="decimal"/>
      <w:lvlText w:val="%9."/>
      <w:lvlJc w:val="left"/>
      <w:pPr>
        <w:tabs>
          <w:tab w:val="num" w:pos="6480"/>
        </w:tabs>
        <w:ind w:left="6480" w:hanging="360"/>
      </w:pPr>
    </w:lvl>
  </w:abstractNum>
  <w:abstractNum w:abstractNumId="59" w15:restartNumberingAfterBreak="0">
    <w:nsid w:val="61F415A5"/>
    <w:multiLevelType w:val="hybridMultilevel"/>
    <w:tmpl w:val="057A74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661B6D9D"/>
    <w:multiLevelType w:val="hybridMultilevel"/>
    <w:tmpl w:val="D66680D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1" w15:restartNumberingAfterBreak="0">
    <w:nsid w:val="66521725"/>
    <w:multiLevelType w:val="hybridMultilevel"/>
    <w:tmpl w:val="E22C43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2" w15:restartNumberingAfterBreak="0">
    <w:nsid w:val="67AF652E"/>
    <w:multiLevelType w:val="hybridMultilevel"/>
    <w:tmpl w:val="C11CF7D8"/>
    <w:lvl w:ilvl="0" w:tplc="DE16830A">
      <w:start w:val="1"/>
      <w:numFmt w:val="bullet"/>
      <w:lvlText w:val=""/>
      <w:lvlJc w:val="left"/>
      <w:pPr>
        <w:tabs>
          <w:tab w:val="num" w:pos="720"/>
        </w:tabs>
        <w:ind w:left="720" w:hanging="360"/>
      </w:pPr>
      <w:rPr>
        <w:rFonts w:ascii="Wingdings" w:hAnsi="Wingdings" w:hint="default"/>
      </w:rPr>
    </w:lvl>
    <w:lvl w:ilvl="1" w:tplc="A00A4342" w:tentative="1">
      <w:start w:val="1"/>
      <w:numFmt w:val="bullet"/>
      <w:lvlText w:val=""/>
      <w:lvlJc w:val="left"/>
      <w:pPr>
        <w:tabs>
          <w:tab w:val="num" w:pos="1440"/>
        </w:tabs>
        <w:ind w:left="1440" w:hanging="360"/>
      </w:pPr>
      <w:rPr>
        <w:rFonts w:ascii="Wingdings" w:hAnsi="Wingdings" w:hint="default"/>
      </w:rPr>
    </w:lvl>
    <w:lvl w:ilvl="2" w:tplc="8CC4DBAC" w:tentative="1">
      <w:start w:val="1"/>
      <w:numFmt w:val="bullet"/>
      <w:lvlText w:val=""/>
      <w:lvlJc w:val="left"/>
      <w:pPr>
        <w:tabs>
          <w:tab w:val="num" w:pos="2160"/>
        </w:tabs>
        <w:ind w:left="2160" w:hanging="360"/>
      </w:pPr>
      <w:rPr>
        <w:rFonts w:ascii="Wingdings" w:hAnsi="Wingdings" w:hint="default"/>
      </w:rPr>
    </w:lvl>
    <w:lvl w:ilvl="3" w:tplc="01EE5C34" w:tentative="1">
      <w:start w:val="1"/>
      <w:numFmt w:val="bullet"/>
      <w:lvlText w:val=""/>
      <w:lvlJc w:val="left"/>
      <w:pPr>
        <w:tabs>
          <w:tab w:val="num" w:pos="2880"/>
        </w:tabs>
        <w:ind w:left="2880" w:hanging="360"/>
      </w:pPr>
      <w:rPr>
        <w:rFonts w:ascii="Wingdings" w:hAnsi="Wingdings" w:hint="default"/>
      </w:rPr>
    </w:lvl>
    <w:lvl w:ilvl="4" w:tplc="96F0E9DA" w:tentative="1">
      <w:start w:val="1"/>
      <w:numFmt w:val="bullet"/>
      <w:lvlText w:val=""/>
      <w:lvlJc w:val="left"/>
      <w:pPr>
        <w:tabs>
          <w:tab w:val="num" w:pos="3600"/>
        </w:tabs>
        <w:ind w:left="3600" w:hanging="360"/>
      </w:pPr>
      <w:rPr>
        <w:rFonts w:ascii="Wingdings" w:hAnsi="Wingdings" w:hint="default"/>
      </w:rPr>
    </w:lvl>
    <w:lvl w:ilvl="5" w:tplc="F9DC2D84" w:tentative="1">
      <w:start w:val="1"/>
      <w:numFmt w:val="bullet"/>
      <w:lvlText w:val=""/>
      <w:lvlJc w:val="left"/>
      <w:pPr>
        <w:tabs>
          <w:tab w:val="num" w:pos="4320"/>
        </w:tabs>
        <w:ind w:left="4320" w:hanging="360"/>
      </w:pPr>
      <w:rPr>
        <w:rFonts w:ascii="Wingdings" w:hAnsi="Wingdings" w:hint="default"/>
      </w:rPr>
    </w:lvl>
    <w:lvl w:ilvl="6" w:tplc="9FE8F752" w:tentative="1">
      <w:start w:val="1"/>
      <w:numFmt w:val="bullet"/>
      <w:lvlText w:val=""/>
      <w:lvlJc w:val="left"/>
      <w:pPr>
        <w:tabs>
          <w:tab w:val="num" w:pos="5040"/>
        </w:tabs>
        <w:ind w:left="5040" w:hanging="360"/>
      </w:pPr>
      <w:rPr>
        <w:rFonts w:ascii="Wingdings" w:hAnsi="Wingdings" w:hint="default"/>
      </w:rPr>
    </w:lvl>
    <w:lvl w:ilvl="7" w:tplc="A6882594" w:tentative="1">
      <w:start w:val="1"/>
      <w:numFmt w:val="bullet"/>
      <w:lvlText w:val=""/>
      <w:lvlJc w:val="left"/>
      <w:pPr>
        <w:tabs>
          <w:tab w:val="num" w:pos="5760"/>
        </w:tabs>
        <w:ind w:left="5760" w:hanging="360"/>
      </w:pPr>
      <w:rPr>
        <w:rFonts w:ascii="Wingdings" w:hAnsi="Wingdings" w:hint="default"/>
      </w:rPr>
    </w:lvl>
    <w:lvl w:ilvl="8" w:tplc="E102C266"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A3128C6"/>
    <w:multiLevelType w:val="hybridMultilevel"/>
    <w:tmpl w:val="D9BEDF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4" w15:restartNumberingAfterBreak="0">
    <w:nsid w:val="6BDB0CC0"/>
    <w:multiLevelType w:val="hybridMultilevel"/>
    <w:tmpl w:val="92E28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5" w15:restartNumberingAfterBreak="0">
    <w:nsid w:val="6BF74410"/>
    <w:multiLevelType w:val="hybridMultilevel"/>
    <w:tmpl w:val="CADA8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6" w15:restartNumberingAfterBreak="0">
    <w:nsid w:val="6E0763A7"/>
    <w:multiLevelType w:val="hybridMultilevel"/>
    <w:tmpl w:val="A1860A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7" w15:restartNumberingAfterBreak="0">
    <w:nsid w:val="708A1FB6"/>
    <w:multiLevelType w:val="hybridMultilevel"/>
    <w:tmpl w:val="E530ECF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8" w15:restartNumberingAfterBreak="0">
    <w:nsid w:val="70BF2F5A"/>
    <w:multiLevelType w:val="hybridMultilevel"/>
    <w:tmpl w:val="89D054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9" w15:restartNumberingAfterBreak="0">
    <w:nsid w:val="70E7200C"/>
    <w:multiLevelType w:val="hybridMultilevel"/>
    <w:tmpl w:val="3028EDDA"/>
    <w:lvl w:ilvl="0" w:tplc="78640D6A">
      <w:start w:val="1"/>
      <w:numFmt w:val="bullet"/>
      <w:lvlText w:val=""/>
      <w:lvlJc w:val="left"/>
      <w:pPr>
        <w:tabs>
          <w:tab w:val="num" w:pos="720"/>
        </w:tabs>
        <w:ind w:left="720" w:hanging="360"/>
      </w:pPr>
      <w:rPr>
        <w:rFonts w:ascii="Wingdings" w:hAnsi="Wingdings" w:hint="default"/>
      </w:rPr>
    </w:lvl>
    <w:lvl w:ilvl="1" w:tplc="0E5C2D7C">
      <w:start w:val="1"/>
      <w:numFmt w:val="bullet"/>
      <w:lvlText w:val=""/>
      <w:lvlJc w:val="left"/>
      <w:pPr>
        <w:tabs>
          <w:tab w:val="num" w:pos="1440"/>
        </w:tabs>
        <w:ind w:left="1440" w:hanging="360"/>
      </w:pPr>
      <w:rPr>
        <w:rFonts w:ascii="Wingdings" w:hAnsi="Wingdings" w:hint="default"/>
      </w:rPr>
    </w:lvl>
    <w:lvl w:ilvl="2" w:tplc="793EA16C" w:tentative="1">
      <w:start w:val="1"/>
      <w:numFmt w:val="bullet"/>
      <w:lvlText w:val=""/>
      <w:lvlJc w:val="left"/>
      <w:pPr>
        <w:tabs>
          <w:tab w:val="num" w:pos="2160"/>
        </w:tabs>
        <w:ind w:left="2160" w:hanging="360"/>
      </w:pPr>
      <w:rPr>
        <w:rFonts w:ascii="Wingdings" w:hAnsi="Wingdings" w:hint="default"/>
      </w:rPr>
    </w:lvl>
    <w:lvl w:ilvl="3" w:tplc="3F4823DE" w:tentative="1">
      <w:start w:val="1"/>
      <w:numFmt w:val="bullet"/>
      <w:lvlText w:val=""/>
      <w:lvlJc w:val="left"/>
      <w:pPr>
        <w:tabs>
          <w:tab w:val="num" w:pos="2880"/>
        </w:tabs>
        <w:ind w:left="2880" w:hanging="360"/>
      </w:pPr>
      <w:rPr>
        <w:rFonts w:ascii="Wingdings" w:hAnsi="Wingdings" w:hint="default"/>
      </w:rPr>
    </w:lvl>
    <w:lvl w:ilvl="4" w:tplc="7458E106" w:tentative="1">
      <w:start w:val="1"/>
      <w:numFmt w:val="bullet"/>
      <w:lvlText w:val=""/>
      <w:lvlJc w:val="left"/>
      <w:pPr>
        <w:tabs>
          <w:tab w:val="num" w:pos="3600"/>
        </w:tabs>
        <w:ind w:left="3600" w:hanging="360"/>
      </w:pPr>
      <w:rPr>
        <w:rFonts w:ascii="Wingdings" w:hAnsi="Wingdings" w:hint="default"/>
      </w:rPr>
    </w:lvl>
    <w:lvl w:ilvl="5" w:tplc="1E26F32A" w:tentative="1">
      <w:start w:val="1"/>
      <w:numFmt w:val="bullet"/>
      <w:lvlText w:val=""/>
      <w:lvlJc w:val="left"/>
      <w:pPr>
        <w:tabs>
          <w:tab w:val="num" w:pos="4320"/>
        </w:tabs>
        <w:ind w:left="4320" w:hanging="360"/>
      </w:pPr>
      <w:rPr>
        <w:rFonts w:ascii="Wingdings" w:hAnsi="Wingdings" w:hint="default"/>
      </w:rPr>
    </w:lvl>
    <w:lvl w:ilvl="6" w:tplc="3B823392" w:tentative="1">
      <w:start w:val="1"/>
      <w:numFmt w:val="bullet"/>
      <w:lvlText w:val=""/>
      <w:lvlJc w:val="left"/>
      <w:pPr>
        <w:tabs>
          <w:tab w:val="num" w:pos="5040"/>
        </w:tabs>
        <w:ind w:left="5040" w:hanging="360"/>
      </w:pPr>
      <w:rPr>
        <w:rFonts w:ascii="Wingdings" w:hAnsi="Wingdings" w:hint="default"/>
      </w:rPr>
    </w:lvl>
    <w:lvl w:ilvl="7" w:tplc="E028E170" w:tentative="1">
      <w:start w:val="1"/>
      <w:numFmt w:val="bullet"/>
      <w:lvlText w:val=""/>
      <w:lvlJc w:val="left"/>
      <w:pPr>
        <w:tabs>
          <w:tab w:val="num" w:pos="5760"/>
        </w:tabs>
        <w:ind w:left="5760" w:hanging="360"/>
      </w:pPr>
      <w:rPr>
        <w:rFonts w:ascii="Wingdings" w:hAnsi="Wingdings" w:hint="default"/>
      </w:rPr>
    </w:lvl>
    <w:lvl w:ilvl="8" w:tplc="49AE1438"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15:restartNumberingAfterBreak="0">
    <w:nsid w:val="74273D82"/>
    <w:multiLevelType w:val="hybridMultilevel"/>
    <w:tmpl w:val="E7AA1ACE"/>
    <w:lvl w:ilvl="0" w:tplc="BC267A2E">
      <w:start w:val="1"/>
      <w:numFmt w:val="bullet"/>
      <w:lvlText w:val=""/>
      <w:lvlJc w:val="left"/>
      <w:pPr>
        <w:tabs>
          <w:tab w:val="num" w:pos="720"/>
        </w:tabs>
        <w:ind w:left="720" w:hanging="360"/>
      </w:pPr>
      <w:rPr>
        <w:rFonts w:ascii="Wingdings" w:hAnsi="Wingdings" w:hint="default"/>
      </w:rPr>
    </w:lvl>
    <w:lvl w:ilvl="1" w:tplc="CED6A0A0" w:tentative="1">
      <w:start w:val="1"/>
      <w:numFmt w:val="bullet"/>
      <w:lvlText w:val=""/>
      <w:lvlJc w:val="left"/>
      <w:pPr>
        <w:tabs>
          <w:tab w:val="num" w:pos="1440"/>
        </w:tabs>
        <w:ind w:left="1440" w:hanging="360"/>
      </w:pPr>
      <w:rPr>
        <w:rFonts w:ascii="Wingdings" w:hAnsi="Wingdings" w:hint="default"/>
      </w:rPr>
    </w:lvl>
    <w:lvl w:ilvl="2" w:tplc="B85E960E" w:tentative="1">
      <w:start w:val="1"/>
      <w:numFmt w:val="bullet"/>
      <w:lvlText w:val=""/>
      <w:lvlJc w:val="left"/>
      <w:pPr>
        <w:tabs>
          <w:tab w:val="num" w:pos="2160"/>
        </w:tabs>
        <w:ind w:left="2160" w:hanging="360"/>
      </w:pPr>
      <w:rPr>
        <w:rFonts w:ascii="Wingdings" w:hAnsi="Wingdings" w:hint="default"/>
      </w:rPr>
    </w:lvl>
    <w:lvl w:ilvl="3" w:tplc="1C9A9302" w:tentative="1">
      <w:start w:val="1"/>
      <w:numFmt w:val="bullet"/>
      <w:lvlText w:val=""/>
      <w:lvlJc w:val="left"/>
      <w:pPr>
        <w:tabs>
          <w:tab w:val="num" w:pos="2880"/>
        </w:tabs>
        <w:ind w:left="2880" w:hanging="360"/>
      </w:pPr>
      <w:rPr>
        <w:rFonts w:ascii="Wingdings" w:hAnsi="Wingdings" w:hint="default"/>
      </w:rPr>
    </w:lvl>
    <w:lvl w:ilvl="4" w:tplc="5A84E4D8" w:tentative="1">
      <w:start w:val="1"/>
      <w:numFmt w:val="bullet"/>
      <w:lvlText w:val=""/>
      <w:lvlJc w:val="left"/>
      <w:pPr>
        <w:tabs>
          <w:tab w:val="num" w:pos="3600"/>
        </w:tabs>
        <w:ind w:left="3600" w:hanging="360"/>
      </w:pPr>
      <w:rPr>
        <w:rFonts w:ascii="Wingdings" w:hAnsi="Wingdings" w:hint="default"/>
      </w:rPr>
    </w:lvl>
    <w:lvl w:ilvl="5" w:tplc="E8968344" w:tentative="1">
      <w:start w:val="1"/>
      <w:numFmt w:val="bullet"/>
      <w:lvlText w:val=""/>
      <w:lvlJc w:val="left"/>
      <w:pPr>
        <w:tabs>
          <w:tab w:val="num" w:pos="4320"/>
        </w:tabs>
        <w:ind w:left="4320" w:hanging="360"/>
      </w:pPr>
      <w:rPr>
        <w:rFonts w:ascii="Wingdings" w:hAnsi="Wingdings" w:hint="default"/>
      </w:rPr>
    </w:lvl>
    <w:lvl w:ilvl="6" w:tplc="50FE827A" w:tentative="1">
      <w:start w:val="1"/>
      <w:numFmt w:val="bullet"/>
      <w:lvlText w:val=""/>
      <w:lvlJc w:val="left"/>
      <w:pPr>
        <w:tabs>
          <w:tab w:val="num" w:pos="5040"/>
        </w:tabs>
        <w:ind w:left="5040" w:hanging="360"/>
      </w:pPr>
      <w:rPr>
        <w:rFonts w:ascii="Wingdings" w:hAnsi="Wingdings" w:hint="default"/>
      </w:rPr>
    </w:lvl>
    <w:lvl w:ilvl="7" w:tplc="030AD1C6" w:tentative="1">
      <w:start w:val="1"/>
      <w:numFmt w:val="bullet"/>
      <w:lvlText w:val=""/>
      <w:lvlJc w:val="left"/>
      <w:pPr>
        <w:tabs>
          <w:tab w:val="num" w:pos="5760"/>
        </w:tabs>
        <w:ind w:left="5760" w:hanging="360"/>
      </w:pPr>
      <w:rPr>
        <w:rFonts w:ascii="Wingdings" w:hAnsi="Wingdings" w:hint="default"/>
      </w:rPr>
    </w:lvl>
    <w:lvl w:ilvl="8" w:tplc="1D245AEE"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54A630B"/>
    <w:multiLevelType w:val="hybridMultilevel"/>
    <w:tmpl w:val="D51295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7599446C"/>
    <w:multiLevelType w:val="hybridMultilevel"/>
    <w:tmpl w:val="4F14118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4" w15:restartNumberingAfterBreak="0">
    <w:nsid w:val="79E76F3C"/>
    <w:multiLevelType w:val="hybridMultilevel"/>
    <w:tmpl w:val="3528B560"/>
    <w:lvl w:ilvl="0" w:tplc="9AF89F4A">
      <w:start w:val="1"/>
      <w:numFmt w:val="bullet"/>
      <w:lvlText w:val="•"/>
      <w:lvlJc w:val="left"/>
      <w:pPr>
        <w:tabs>
          <w:tab w:val="num" w:pos="720"/>
        </w:tabs>
        <w:ind w:left="720" w:hanging="360"/>
      </w:pPr>
      <w:rPr>
        <w:rFonts w:ascii="Arial" w:hAnsi="Arial" w:hint="default"/>
      </w:rPr>
    </w:lvl>
    <w:lvl w:ilvl="1" w:tplc="6BEEDFFC" w:tentative="1">
      <w:start w:val="1"/>
      <w:numFmt w:val="bullet"/>
      <w:lvlText w:val="•"/>
      <w:lvlJc w:val="left"/>
      <w:pPr>
        <w:tabs>
          <w:tab w:val="num" w:pos="1440"/>
        </w:tabs>
        <w:ind w:left="1440" w:hanging="360"/>
      </w:pPr>
      <w:rPr>
        <w:rFonts w:ascii="Arial" w:hAnsi="Arial" w:hint="default"/>
      </w:rPr>
    </w:lvl>
    <w:lvl w:ilvl="2" w:tplc="5E0A3ECE" w:tentative="1">
      <w:start w:val="1"/>
      <w:numFmt w:val="bullet"/>
      <w:lvlText w:val="•"/>
      <w:lvlJc w:val="left"/>
      <w:pPr>
        <w:tabs>
          <w:tab w:val="num" w:pos="2160"/>
        </w:tabs>
        <w:ind w:left="2160" w:hanging="360"/>
      </w:pPr>
      <w:rPr>
        <w:rFonts w:ascii="Arial" w:hAnsi="Arial" w:hint="default"/>
      </w:rPr>
    </w:lvl>
    <w:lvl w:ilvl="3" w:tplc="C16A7AB4" w:tentative="1">
      <w:start w:val="1"/>
      <w:numFmt w:val="bullet"/>
      <w:lvlText w:val="•"/>
      <w:lvlJc w:val="left"/>
      <w:pPr>
        <w:tabs>
          <w:tab w:val="num" w:pos="2880"/>
        </w:tabs>
        <w:ind w:left="2880" w:hanging="360"/>
      </w:pPr>
      <w:rPr>
        <w:rFonts w:ascii="Arial" w:hAnsi="Arial" w:hint="default"/>
      </w:rPr>
    </w:lvl>
    <w:lvl w:ilvl="4" w:tplc="B3DC83D2" w:tentative="1">
      <w:start w:val="1"/>
      <w:numFmt w:val="bullet"/>
      <w:lvlText w:val="•"/>
      <w:lvlJc w:val="left"/>
      <w:pPr>
        <w:tabs>
          <w:tab w:val="num" w:pos="3600"/>
        </w:tabs>
        <w:ind w:left="3600" w:hanging="360"/>
      </w:pPr>
      <w:rPr>
        <w:rFonts w:ascii="Arial" w:hAnsi="Arial" w:hint="default"/>
      </w:rPr>
    </w:lvl>
    <w:lvl w:ilvl="5" w:tplc="A33E0CFE" w:tentative="1">
      <w:start w:val="1"/>
      <w:numFmt w:val="bullet"/>
      <w:lvlText w:val="•"/>
      <w:lvlJc w:val="left"/>
      <w:pPr>
        <w:tabs>
          <w:tab w:val="num" w:pos="4320"/>
        </w:tabs>
        <w:ind w:left="4320" w:hanging="360"/>
      </w:pPr>
      <w:rPr>
        <w:rFonts w:ascii="Arial" w:hAnsi="Arial" w:hint="default"/>
      </w:rPr>
    </w:lvl>
    <w:lvl w:ilvl="6" w:tplc="EA2673CA" w:tentative="1">
      <w:start w:val="1"/>
      <w:numFmt w:val="bullet"/>
      <w:lvlText w:val="•"/>
      <w:lvlJc w:val="left"/>
      <w:pPr>
        <w:tabs>
          <w:tab w:val="num" w:pos="5040"/>
        </w:tabs>
        <w:ind w:left="5040" w:hanging="360"/>
      </w:pPr>
      <w:rPr>
        <w:rFonts w:ascii="Arial" w:hAnsi="Arial" w:hint="default"/>
      </w:rPr>
    </w:lvl>
    <w:lvl w:ilvl="7" w:tplc="9C04C8DC" w:tentative="1">
      <w:start w:val="1"/>
      <w:numFmt w:val="bullet"/>
      <w:lvlText w:val="•"/>
      <w:lvlJc w:val="left"/>
      <w:pPr>
        <w:tabs>
          <w:tab w:val="num" w:pos="5760"/>
        </w:tabs>
        <w:ind w:left="5760" w:hanging="360"/>
      </w:pPr>
      <w:rPr>
        <w:rFonts w:ascii="Arial" w:hAnsi="Arial" w:hint="default"/>
      </w:rPr>
    </w:lvl>
    <w:lvl w:ilvl="8" w:tplc="203E616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A2F308D"/>
    <w:multiLevelType w:val="hybridMultilevel"/>
    <w:tmpl w:val="B0FC6606"/>
    <w:lvl w:ilvl="0" w:tplc="7AACA1BC">
      <w:start w:val="1"/>
      <w:numFmt w:val="decimal"/>
      <w:lvlText w:val="%1."/>
      <w:lvlJc w:val="left"/>
      <w:pPr>
        <w:tabs>
          <w:tab w:val="num" w:pos="720"/>
        </w:tabs>
        <w:ind w:left="720" w:hanging="360"/>
      </w:pPr>
    </w:lvl>
    <w:lvl w:ilvl="1" w:tplc="5282D208">
      <w:start w:val="1"/>
      <w:numFmt w:val="decimal"/>
      <w:lvlText w:val="%2."/>
      <w:lvlJc w:val="left"/>
      <w:pPr>
        <w:tabs>
          <w:tab w:val="num" w:pos="1440"/>
        </w:tabs>
        <w:ind w:left="1440" w:hanging="360"/>
      </w:pPr>
    </w:lvl>
    <w:lvl w:ilvl="2" w:tplc="F402A7AC" w:tentative="1">
      <w:start w:val="1"/>
      <w:numFmt w:val="decimal"/>
      <w:lvlText w:val="%3."/>
      <w:lvlJc w:val="left"/>
      <w:pPr>
        <w:tabs>
          <w:tab w:val="num" w:pos="2160"/>
        </w:tabs>
        <w:ind w:left="2160" w:hanging="360"/>
      </w:pPr>
    </w:lvl>
    <w:lvl w:ilvl="3" w:tplc="025E45FE" w:tentative="1">
      <w:start w:val="1"/>
      <w:numFmt w:val="decimal"/>
      <w:lvlText w:val="%4."/>
      <w:lvlJc w:val="left"/>
      <w:pPr>
        <w:tabs>
          <w:tab w:val="num" w:pos="2880"/>
        </w:tabs>
        <w:ind w:left="2880" w:hanging="360"/>
      </w:pPr>
    </w:lvl>
    <w:lvl w:ilvl="4" w:tplc="866C75D0" w:tentative="1">
      <w:start w:val="1"/>
      <w:numFmt w:val="decimal"/>
      <w:lvlText w:val="%5."/>
      <w:lvlJc w:val="left"/>
      <w:pPr>
        <w:tabs>
          <w:tab w:val="num" w:pos="3600"/>
        </w:tabs>
        <w:ind w:left="3600" w:hanging="360"/>
      </w:pPr>
    </w:lvl>
    <w:lvl w:ilvl="5" w:tplc="1C1A6168" w:tentative="1">
      <w:start w:val="1"/>
      <w:numFmt w:val="decimal"/>
      <w:lvlText w:val="%6."/>
      <w:lvlJc w:val="left"/>
      <w:pPr>
        <w:tabs>
          <w:tab w:val="num" w:pos="4320"/>
        </w:tabs>
        <w:ind w:left="4320" w:hanging="360"/>
      </w:pPr>
    </w:lvl>
    <w:lvl w:ilvl="6" w:tplc="6038E248" w:tentative="1">
      <w:start w:val="1"/>
      <w:numFmt w:val="decimal"/>
      <w:lvlText w:val="%7."/>
      <w:lvlJc w:val="left"/>
      <w:pPr>
        <w:tabs>
          <w:tab w:val="num" w:pos="5040"/>
        </w:tabs>
        <w:ind w:left="5040" w:hanging="360"/>
      </w:pPr>
    </w:lvl>
    <w:lvl w:ilvl="7" w:tplc="A088FBAA" w:tentative="1">
      <w:start w:val="1"/>
      <w:numFmt w:val="decimal"/>
      <w:lvlText w:val="%8."/>
      <w:lvlJc w:val="left"/>
      <w:pPr>
        <w:tabs>
          <w:tab w:val="num" w:pos="5760"/>
        </w:tabs>
        <w:ind w:left="5760" w:hanging="360"/>
      </w:pPr>
    </w:lvl>
    <w:lvl w:ilvl="8" w:tplc="53C0418C" w:tentative="1">
      <w:start w:val="1"/>
      <w:numFmt w:val="decimal"/>
      <w:lvlText w:val="%9."/>
      <w:lvlJc w:val="left"/>
      <w:pPr>
        <w:tabs>
          <w:tab w:val="num" w:pos="6480"/>
        </w:tabs>
        <w:ind w:left="6480" w:hanging="360"/>
      </w:pPr>
    </w:lvl>
  </w:abstractNum>
  <w:abstractNum w:abstractNumId="76" w15:restartNumberingAfterBreak="0">
    <w:nsid w:val="7A5A275D"/>
    <w:multiLevelType w:val="hybridMultilevel"/>
    <w:tmpl w:val="6EBA5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7" w15:restartNumberingAfterBreak="0">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8" w15:restartNumberingAfterBreak="0">
    <w:nsid w:val="7CFC31A6"/>
    <w:multiLevelType w:val="hybridMultilevel"/>
    <w:tmpl w:val="CEE250AC"/>
    <w:lvl w:ilvl="0" w:tplc="0409000B">
      <w:start w:val="1"/>
      <w:numFmt w:val="bullet"/>
      <w:lvlText w:val=""/>
      <w:lvlJc w:val="left"/>
      <w:pPr>
        <w:tabs>
          <w:tab w:val="num" w:pos="840"/>
        </w:tabs>
        <w:ind w:left="840" w:hanging="420"/>
      </w:pPr>
      <w:rPr>
        <w:rFonts w:ascii="Wingdings" w:hAnsi="Wingdings" w:hint="default"/>
      </w:rPr>
    </w:lvl>
    <w:lvl w:ilvl="1" w:tplc="399ED76C">
      <w:numFmt w:val="bullet"/>
      <w:lvlText w:val="・"/>
      <w:lvlJc w:val="left"/>
      <w:pPr>
        <w:tabs>
          <w:tab w:val="num" w:pos="1200"/>
        </w:tabs>
        <w:ind w:left="1200" w:hanging="360"/>
      </w:pPr>
      <w:rPr>
        <w:rFonts w:ascii="ＭＳ 明朝" w:eastAsia="ＭＳ 明朝" w:hAnsi="ＭＳ 明朝" w:cs="Times New Roman" w:hint="eastAsia"/>
      </w:rPr>
    </w:lvl>
    <w:lvl w:ilvl="2" w:tplc="0409000D">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B">
      <w:start w:val="1"/>
      <w:numFmt w:val="bullet"/>
      <w:lvlText w:val=""/>
      <w:lvlJc w:val="left"/>
      <w:pPr>
        <w:tabs>
          <w:tab w:val="num" w:pos="2520"/>
        </w:tabs>
        <w:ind w:left="2520" w:hanging="420"/>
      </w:pPr>
      <w:rPr>
        <w:rFonts w:ascii="Wingdings" w:hAnsi="Wingdings" w:hint="default"/>
      </w:rPr>
    </w:lvl>
    <w:lvl w:ilvl="5" w:tplc="0409000D">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B">
      <w:start w:val="1"/>
      <w:numFmt w:val="bullet"/>
      <w:lvlText w:val=""/>
      <w:lvlJc w:val="left"/>
      <w:pPr>
        <w:tabs>
          <w:tab w:val="num" w:pos="3780"/>
        </w:tabs>
        <w:ind w:left="3780" w:hanging="420"/>
      </w:pPr>
      <w:rPr>
        <w:rFonts w:ascii="Wingdings" w:hAnsi="Wingdings" w:hint="default"/>
      </w:rPr>
    </w:lvl>
    <w:lvl w:ilvl="8" w:tplc="0409000D">
      <w:start w:val="1"/>
      <w:numFmt w:val="bullet"/>
      <w:lvlText w:val=""/>
      <w:lvlJc w:val="left"/>
      <w:pPr>
        <w:tabs>
          <w:tab w:val="num" w:pos="4200"/>
        </w:tabs>
        <w:ind w:left="4200" w:hanging="420"/>
      </w:pPr>
      <w:rPr>
        <w:rFonts w:ascii="Wingdings" w:hAnsi="Wingdings" w:hint="default"/>
      </w:rPr>
    </w:lvl>
  </w:abstractNum>
  <w:abstractNum w:abstractNumId="79" w15:restartNumberingAfterBreak="0">
    <w:nsid w:val="7D091B79"/>
    <w:multiLevelType w:val="hybridMultilevel"/>
    <w:tmpl w:val="6A8C1834"/>
    <w:lvl w:ilvl="0" w:tplc="FFA0446C">
      <w:start w:val="1"/>
      <w:numFmt w:val="bullet"/>
      <w:lvlText w:val="•"/>
      <w:lvlJc w:val="left"/>
      <w:pPr>
        <w:tabs>
          <w:tab w:val="num" w:pos="720"/>
        </w:tabs>
        <w:ind w:left="720" w:hanging="360"/>
      </w:pPr>
      <w:rPr>
        <w:rFonts w:ascii="Arial" w:hAnsi="Arial" w:hint="default"/>
      </w:rPr>
    </w:lvl>
    <w:lvl w:ilvl="1" w:tplc="6D2A7308">
      <w:start w:val="23"/>
      <w:numFmt w:val="bullet"/>
      <w:lvlText w:val="•"/>
      <w:lvlJc w:val="left"/>
      <w:pPr>
        <w:tabs>
          <w:tab w:val="num" w:pos="1440"/>
        </w:tabs>
        <w:ind w:left="1440" w:hanging="360"/>
      </w:pPr>
      <w:rPr>
        <w:rFonts w:ascii="Arial" w:hAnsi="Arial" w:hint="default"/>
      </w:rPr>
    </w:lvl>
    <w:lvl w:ilvl="2" w:tplc="8B2C7E32" w:tentative="1">
      <w:start w:val="1"/>
      <w:numFmt w:val="bullet"/>
      <w:lvlText w:val="•"/>
      <w:lvlJc w:val="left"/>
      <w:pPr>
        <w:tabs>
          <w:tab w:val="num" w:pos="2160"/>
        </w:tabs>
        <w:ind w:left="2160" w:hanging="360"/>
      </w:pPr>
      <w:rPr>
        <w:rFonts w:ascii="Arial" w:hAnsi="Arial" w:hint="default"/>
      </w:rPr>
    </w:lvl>
    <w:lvl w:ilvl="3" w:tplc="D0165B06" w:tentative="1">
      <w:start w:val="1"/>
      <w:numFmt w:val="bullet"/>
      <w:lvlText w:val="•"/>
      <w:lvlJc w:val="left"/>
      <w:pPr>
        <w:tabs>
          <w:tab w:val="num" w:pos="2880"/>
        </w:tabs>
        <w:ind w:left="2880" w:hanging="360"/>
      </w:pPr>
      <w:rPr>
        <w:rFonts w:ascii="Arial" w:hAnsi="Arial" w:hint="default"/>
      </w:rPr>
    </w:lvl>
    <w:lvl w:ilvl="4" w:tplc="7160CBEE" w:tentative="1">
      <w:start w:val="1"/>
      <w:numFmt w:val="bullet"/>
      <w:lvlText w:val="•"/>
      <w:lvlJc w:val="left"/>
      <w:pPr>
        <w:tabs>
          <w:tab w:val="num" w:pos="3600"/>
        </w:tabs>
        <w:ind w:left="3600" w:hanging="360"/>
      </w:pPr>
      <w:rPr>
        <w:rFonts w:ascii="Arial" w:hAnsi="Arial" w:hint="default"/>
      </w:rPr>
    </w:lvl>
    <w:lvl w:ilvl="5" w:tplc="E2FEDA04" w:tentative="1">
      <w:start w:val="1"/>
      <w:numFmt w:val="bullet"/>
      <w:lvlText w:val="•"/>
      <w:lvlJc w:val="left"/>
      <w:pPr>
        <w:tabs>
          <w:tab w:val="num" w:pos="4320"/>
        </w:tabs>
        <w:ind w:left="4320" w:hanging="360"/>
      </w:pPr>
      <w:rPr>
        <w:rFonts w:ascii="Arial" w:hAnsi="Arial" w:hint="default"/>
      </w:rPr>
    </w:lvl>
    <w:lvl w:ilvl="6" w:tplc="661EFAEE" w:tentative="1">
      <w:start w:val="1"/>
      <w:numFmt w:val="bullet"/>
      <w:lvlText w:val="•"/>
      <w:lvlJc w:val="left"/>
      <w:pPr>
        <w:tabs>
          <w:tab w:val="num" w:pos="5040"/>
        </w:tabs>
        <w:ind w:left="5040" w:hanging="360"/>
      </w:pPr>
      <w:rPr>
        <w:rFonts w:ascii="Arial" w:hAnsi="Arial" w:hint="default"/>
      </w:rPr>
    </w:lvl>
    <w:lvl w:ilvl="7" w:tplc="199CCA04" w:tentative="1">
      <w:start w:val="1"/>
      <w:numFmt w:val="bullet"/>
      <w:lvlText w:val="•"/>
      <w:lvlJc w:val="left"/>
      <w:pPr>
        <w:tabs>
          <w:tab w:val="num" w:pos="5760"/>
        </w:tabs>
        <w:ind w:left="5760" w:hanging="360"/>
      </w:pPr>
      <w:rPr>
        <w:rFonts w:ascii="Arial" w:hAnsi="Arial" w:hint="default"/>
      </w:rPr>
    </w:lvl>
    <w:lvl w:ilvl="8" w:tplc="8C10D7B8"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D0E587A"/>
    <w:multiLevelType w:val="hybridMultilevel"/>
    <w:tmpl w:val="2458B7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1" w15:restartNumberingAfterBreak="0">
    <w:nsid w:val="7ECB7AA0"/>
    <w:multiLevelType w:val="hybridMultilevel"/>
    <w:tmpl w:val="403CA7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num w:numId="1">
    <w:abstractNumId w:val="53"/>
  </w:num>
  <w:num w:numId="2">
    <w:abstractNumId w:val="70"/>
  </w:num>
  <w:num w:numId="3">
    <w:abstractNumId w:val="62"/>
  </w:num>
  <w:num w:numId="4">
    <w:abstractNumId w:val="12"/>
  </w:num>
  <w:num w:numId="5">
    <w:abstractNumId w:val="2"/>
  </w:num>
  <w:num w:numId="6">
    <w:abstractNumId w:val="40"/>
  </w:num>
  <w:num w:numId="7">
    <w:abstractNumId w:val="71"/>
  </w:num>
  <w:num w:numId="8">
    <w:abstractNumId w:val="38"/>
  </w:num>
  <w:num w:numId="9">
    <w:abstractNumId w:val="15"/>
  </w:num>
  <w:num w:numId="10">
    <w:abstractNumId w:val="79"/>
  </w:num>
  <w:num w:numId="11">
    <w:abstractNumId w:val="69"/>
  </w:num>
  <w:num w:numId="12">
    <w:abstractNumId w:val="10"/>
  </w:num>
  <w:num w:numId="13">
    <w:abstractNumId w:val="6"/>
  </w:num>
  <w:num w:numId="14">
    <w:abstractNumId w:val="74"/>
  </w:num>
  <w:num w:numId="15">
    <w:abstractNumId w:val="45"/>
  </w:num>
  <w:num w:numId="16">
    <w:abstractNumId w:val="29"/>
  </w:num>
  <w:num w:numId="17">
    <w:abstractNumId w:val="75"/>
  </w:num>
  <w:num w:numId="18">
    <w:abstractNumId w:val="43"/>
  </w:num>
  <w:num w:numId="19">
    <w:abstractNumId w:val="55"/>
  </w:num>
  <w:num w:numId="20">
    <w:abstractNumId w:val="32"/>
  </w:num>
  <w:num w:numId="21">
    <w:abstractNumId w:val="58"/>
  </w:num>
  <w:num w:numId="22">
    <w:abstractNumId w:val="13"/>
  </w:num>
  <w:num w:numId="23">
    <w:abstractNumId w:val="27"/>
  </w:num>
  <w:num w:numId="24">
    <w:abstractNumId w:val="42"/>
  </w:num>
  <w:num w:numId="25">
    <w:abstractNumId w:val="16"/>
  </w:num>
  <w:num w:numId="26">
    <w:abstractNumId w:val="28"/>
  </w:num>
  <w:num w:numId="2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7"/>
  </w:num>
  <w:num w:numId="31">
    <w:abstractNumId w:val="57"/>
  </w:num>
  <w:num w:numId="32">
    <w:abstractNumId w:val="63"/>
  </w:num>
  <w:num w:numId="33">
    <w:abstractNumId w:val="0"/>
  </w:num>
  <w:num w:numId="34">
    <w:abstractNumId w:val="35"/>
  </w:num>
  <w:num w:numId="35">
    <w:abstractNumId w:val="4"/>
  </w:num>
  <w:num w:numId="36">
    <w:abstractNumId w:val="44"/>
  </w:num>
  <w:num w:numId="37">
    <w:abstractNumId w:val="21"/>
  </w:num>
  <w:num w:numId="38">
    <w:abstractNumId w:val="24"/>
  </w:num>
  <w:num w:numId="39">
    <w:abstractNumId w:val="50"/>
  </w:num>
  <w:num w:numId="40">
    <w:abstractNumId w:val="65"/>
  </w:num>
  <w:num w:numId="41">
    <w:abstractNumId w:val="5"/>
  </w:num>
  <w:num w:numId="42">
    <w:abstractNumId w:val="3"/>
  </w:num>
  <w:num w:numId="43">
    <w:abstractNumId w:val="17"/>
  </w:num>
  <w:num w:numId="44">
    <w:abstractNumId w:val="61"/>
  </w:num>
  <w:num w:numId="45">
    <w:abstractNumId w:val="1"/>
  </w:num>
  <w:num w:numId="46">
    <w:abstractNumId w:val="26"/>
  </w:num>
  <w:num w:numId="47">
    <w:abstractNumId w:val="25"/>
  </w:num>
  <w:num w:numId="48">
    <w:abstractNumId w:val="39"/>
  </w:num>
  <w:num w:numId="49">
    <w:abstractNumId w:val="33"/>
  </w:num>
  <w:num w:numId="50">
    <w:abstractNumId w:val="20"/>
  </w:num>
  <w:num w:numId="51">
    <w:abstractNumId w:val="49"/>
  </w:num>
  <w:num w:numId="52">
    <w:abstractNumId w:val="46"/>
  </w:num>
  <w:num w:numId="53">
    <w:abstractNumId w:val="18"/>
  </w:num>
  <w:num w:numId="54">
    <w:abstractNumId w:val="66"/>
  </w:num>
  <w:num w:numId="55">
    <w:abstractNumId w:val="68"/>
  </w:num>
  <w:num w:numId="56">
    <w:abstractNumId w:val="60"/>
  </w:num>
  <w:num w:numId="57">
    <w:abstractNumId w:val="54"/>
  </w:num>
  <w:num w:numId="58">
    <w:abstractNumId w:val="22"/>
  </w:num>
  <w:num w:numId="59">
    <w:abstractNumId w:val="34"/>
  </w:num>
  <w:num w:numId="60">
    <w:abstractNumId w:val="23"/>
  </w:num>
  <w:num w:numId="61">
    <w:abstractNumId w:val="8"/>
  </w:num>
  <w:num w:numId="62">
    <w:abstractNumId w:val="76"/>
  </w:num>
  <w:num w:numId="63">
    <w:abstractNumId w:val="47"/>
  </w:num>
  <w:num w:numId="64">
    <w:abstractNumId w:val="30"/>
  </w:num>
  <w:num w:numId="65">
    <w:abstractNumId w:val="9"/>
  </w:num>
  <w:num w:numId="66">
    <w:abstractNumId w:val="41"/>
  </w:num>
  <w:num w:numId="67">
    <w:abstractNumId w:val="73"/>
  </w:num>
  <w:num w:numId="68">
    <w:abstractNumId w:val="80"/>
  </w:num>
  <w:num w:numId="69">
    <w:abstractNumId w:val="36"/>
  </w:num>
  <w:num w:numId="70">
    <w:abstractNumId w:val="77"/>
  </w:num>
  <w:num w:numId="71">
    <w:abstractNumId w:val="81"/>
  </w:num>
  <w:num w:numId="72">
    <w:abstractNumId w:val="37"/>
  </w:num>
  <w:num w:numId="73">
    <w:abstractNumId w:val="67"/>
  </w:num>
  <w:num w:numId="74">
    <w:abstractNumId w:val="56"/>
  </w:num>
  <w:num w:numId="75">
    <w:abstractNumId w:val="14"/>
  </w:num>
  <w:num w:numId="76">
    <w:abstractNumId w:val="64"/>
  </w:num>
  <w:num w:numId="77">
    <w:abstractNumId w:val="11"/>
  </w:num>
  <w:num w:numId="78">
    <w:abstractNumId w:val="51"/>
  </w:num>
  <w:num w:numId="79">
    <w:abstractNumId w:val="70"/>
    <w:lvlOverride w:ilvl="0">
      <w:startOverride w:val="1"/>
    </w:lvlOverride>
  </w:num>
  <w:num w:numId="80">
    <w:abstractNumId w:val="70"/>
    <w:lvlOverride w:ilvl="0">
      <w:startOverride w:val="1"/>
    </w:lvlOverride>
  </w:num>
  <w:num w:numId="81">
    <w:abstractNumId w:val="70"/>
    <w:lvlOverride w:ilvl="0">
      <w:startOverride w:val="1"/>
    </w:lvlOverride>
  </w:num>
  <w:num w:numId="82">
    <w:abstractNumId w:val="59"/>
  </w:num>
  <w:num w:numId="83">
    <w:abstractNumId w:val="70"/>
    <w:lvlOverride w:ilvl="0">
      <w:startOverride w:val="1"/>
    </w:lvlOverride>
  </w:num>
  <w:num w:numId="84">
    <w:abstractNumId w:val="72"/>
  </w:num>
  <w:num w:numId="85">
    <w:abstractNumId w:val="70"/>
    <w:lvlOverride w:ilvl="0">
      <w:startOverride w:val="1"/>
    </w:lvlOverride>
  </w:num>
  <w:num w:numId="86">
    <w:abstractNumId w:val="70"/>
    <w:lvlOverride w:ilvl="0">
      <w:startOverride w:val="1"/>
    </w:lvlOverride>
  </w:num>
  <w:num w:numId="87">
    <w:abstractNumId w:val="70"/>
    <w:lvlOverride w:ilvl="0">
      <w:startOverride w:val="1"/>
    </w:lvlOverride>
  </w:num>
  <w:num w:numId="88">
    <w:abstractNumId w:val="70"/>
    <w:lvlOverride w:ilvl="0">
      <w:startOverride w:val="1"/>
    </w:lvlOverride>
  </w:num>
  <w:num w:numId="89">
    <w:abstractNumId w:val="70"/>
    <w:lvlOverride w:ilvl="0">
      <w:startOverride w:val="1"/>
    </w:lvlOverride>
  </w:num>
  <w:num w:numId="90">
    <w:abstractNumId w:val="70"/>
    <w:lvlOverride w:ilvl="0">
      <w:startOverride w:val="1"/>
    </w:lvlOverride>
  </w:num>
  <w:num w:numId="91">
    <w:abstractNumId w:val="52"/>
  </w:num>
  <w:num w:numId="92">
    <w:abstractNumId w:val="31"/>
  </w:num>
  <w:num w:numId="93">
    <w:abstractNumId w:val="48"/>
  </w:num>
  <w:num w:numId="94">
    <w:abstractNumId w:val="70"/>
    <w:lvlOverride w:ilvl="0">
      <w:startOverride w:val="1"/>
    </w:lvlOverride>
  </w:num>
  <w:num w:numId="95">
    <w:abstractNumId w:val="70"/>
    <w:lvlOverride w:ilvl="0">
      <w:startOverride w:val="1"/>
    </w:lvlOverride>
  </w:num>
  <w:num w:numId="96">
    <w:abstractNumId w:val="70"/>
    <w:lvlOverride w:ilvl="0">
      <w:startOverride w:val="1"/>
    </w:lvlOverride>
  </w:num>
  <w:num w:numId="97">
    <w:abstractNumId w:val="70"/>
    <w:lvlOverride w:ilvl="0">
      <w:startOverride w:val="1"/>
    </w:lvlOverride>
  </w:num>
  <w:num w:numId="98">
    <w:abstractNumId w:val="70"/>
    <w:lvlOverride w:ilvl="0">
      <w:startOverride w:val="1"/>
    </w:lvlOverride>
  </w:num>
  <w:num w:numId="99">
    <w:abstractNumId w:val="70"/>
    <w:lvlOverride w:ilvl="0">
      <w:startOverride w:val="1"/>
    </w:lvlOverride>
  </w:num>
  <w:num w:numId="100">
    <w:abstractNumId w:val="70"/>
    <w:lvlOverride w:ilvl="0">
      <w:startOverride w:val="1"/>
    </w:lvlOverride>
  </w:num>
  <w:num w:numId="101">
    <w:abstractNumId w:val="70"/>
    <w:lvlOverride w:ilvl="0">
      <w:startOverride w:val="1"/>
    </w:lvlOverride>
  </w:num>
  <w:num w:numId="102">
    <w:abstractNumId w:val="70"/>
    <w:lvlOverride w:ilvl="0">
      <w:startOverride w:val="1"/>
    </w:lvlOverride>
  </w:num>
  <w:num w:numId="103">
    <w:abstractNumId w:val="70"/>
    <w:lvlOverride w:ilvl="0">
      <w:startOverride w:val="1"/>
    </w:lvlOverride>
  </w:num>
  <w:num w:numId="104">
    <w:abstractNumId w:val="70"/>
    <w:lvlOverride w:ilvl="0">
      <w:startOverride w:val="1"/>
    </w:lvlOverride>
  </w:num>
  <w:num w:numId="105">
    <w:abstractNumId w:val="70"/>
    <w:lvlOverride w:ilvl="0">
      <w:startOverride w:val="1"/>
    </w:lvlOverride>
  </w:num>
  <w:num w:numId="106">
    <w:abstractNumId w:val="70"/>
    <w:lvlOverride w:ilvl="0">
      <w:startOverride w:val="1"/>
    </w:lvlOverride>
  </w:num>
  <w:num w:numId="107">
    <w:abstractNumId w:val="70"/>
    <w:lvlOverride w:ilvl="0">
      <w:startOverride w:val="1"/>
    </w:lvlOverride>
  </w:num>
  <w:num w:numId="108">
    <w:abstractNumId w:val="70"/>
    <w:lvlOverride w:ilvl="0">
      <w:startOverride w:val="1"/>
    </w:lvlOverride>
  </w:num>
  <w:num w:numId="109">
    <w:abstractNumId w:val="70"/>
    <w:lvlOverride w:ilvl="0">
      <w:startOverride w:val="1"/>
    </w:lvlOverride>
  </w:num>
  <w:num w:numId="110">
    <w:abstractNumId w:val="7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840"/>
  <w:displayHorizontalDrawingGridEvery w:val="0"/>
  <w:displayVerticalDrawingGridEvery w:val="2"/>
  <w:characterSpacingControl w:val="compressPunctuation"/>
  <w:hdrShapeDefaults>
    <o:shapedefaults v:ext="edit" spidmax="1638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8D7"/>
    <w:rsid w:val="00013436"/>
    <w:rsid w:val="00041B82"/>
    <w:rsid w:val="000558EA"/>
    <w:rsid w:val="00083EB9"/>
    <w:rsid w:val="000842FA"/>
    <w:rsid w:val="000A11B1"/>
    <w:rsid w:val="000D02FE"/>
    <w:rsid w:val="000D4717"/>
    <w:rsid w:val="000E2FDC"/>
    <w:rsid w:val="001128D7"/>
    <w:rsid w:val="00126FDB"/>
    <w:rsid w:val="001327A0"/>
    <w:rsid w:val="001532EE"/>
    <w:rsid w:val="00160867"/>
    <w:rsid w:val="00164F34"/>
    <w:rsid w:val="0017587B"/>
    <w:rsid w:val="001776DE"/>
    <w:rsid w:val="001A455C"/>
    <w:rsid w:val="001A77FA"/>
    <w:rsid w:val="001C4BD2"/>
    <w:rsid w:val="001D316C"/>
    <w:rsid w:val="001F09EF"/>
    <w:rsid w:val="0020162A"/>
    <w:rsid w:val="00207A28"/>
    <w:rsid w:val="00213BE9"/>
    <w:rsid w:val="0021646E"/>
    <w:rsid w:val="00242E8D"/>
    <w:rsid w:val="00265F67"/>
    <w:rsid w:val="00274052"/>
    <w:rsid w:val="002C37F4"/>
    <w:rsid w:val="002D5877"/>
    <w:rsid w:val="002F6143"/>
    <w:rsid w:val="00303AB4"/>
    <w:rsid w:val="00316341"/>
    <w:rsid w:val="00344A4E"/>
    <w:rsid w:val="00350CC2"/>
    <w:rsid w:val="00352212"/>
    <w:rsid w:val="00382799"/>
    <w:rsid w:val="00390379"/>
    <w:rsid w:val="0039476D"/>
    <w:rsid w:val="003A4BD3"/>
    <w:rsid w:val="003D2AAF"/>
    <w:rsid w:val="003F222E"/>
    <w:rsid w:val="003F4B77"/>
    <w:rsid w:val="00406655"/>
    <w:rsid w:val="00425CB2"/>
    <w:rsid w:val="00430EB7"/>
    <w:rsid w:val="00436F81"/>
    <w:rsid w:val="004514D9"/>
    <w:rsid w:val="00465445"/>
    <w:rsid w:val="004C23AB"/>
    <w:rsid w:val="004E170C"/>
    <w:rsid w:val="004F6310"/>
    <w:rsid w:val="00500EF2"/>
    <w:rsid w:val="005019D4"/>
    <w:rsid w:val="005020E6"/>
    <w:rsid w:val="0050541A"/>
    <w:rsid w:val="005476BF"/>
    <w:rsid w:val="00566022"/>
    <w:rsid w:val="00570C21"/>
    <w:rsid w:val="00571C93"/>
    <w:rsid w:val="0058522A"/>
    <w:rsid w:val="0059250F"/>
    <w:rsid w:val="005B3C20"/>
    <w:rsid w:val="005C1ECB"/>
    <w:rsid w:val="005C34DC"/>
    <w:rsid w:val="00601923"/>
    <w:rsid w:val="006143AF"/>
    <w:rsid w:val="006173B4"/>
    <w:rsid w:val="00620069"/>
    <w:rsid w:val="00633776"/>
    <w:rsid w:val="00633D6E"/>
    <w:rsid w:val="0064487E"/>
    <w:rsid w:val="0064799A"/>
    <w:rsid w:val="0066728F"/>
    <w:rsid w:val="00687675"/>
    <w:rsid w:val="00694E0F"/>
    <w:rsid w:val="006F5D62"/>
    <w:rsid w:val="00710D3F"/>
    <w:rsid w:val="00712ECC"/>
    <w:rsid w:val="007335D6"/>
    <w:rsid w:val="007446B7"/>
    <w:rsid w:val="00744754"/>
    <w:rsid w:val="007458F7"/>
    <w:rsid w:val="00785996"/>
    <w:rsid w:val="007B6CB0"/>
    <w:rsid w:val="007B705F"/>
    <w:rsid w:val="007E25EF"/>
    <w:rsid w:val="007F302A"/>
    <w:rsid w:val="00823AF9"/>
    <w:rsid w:val="008356EB"/>
    <w:rsid w:val="00845323"/>
    <w:rsid w:val="008722EB"/>
    <w:rsid w:val="00876D8A"/>
    <w:rsid w:val="00877A44"/>
    <w:rsid w:val="00893BAC"/>
    <w:rsid w:val="008C2006"/>
    <w:rsid w:val="008E7FAF"/>
    <w:rsid w:val="00904D43"/>
    <w:rsid w:val="00906BB7"/>
    <w:rsid w:val="00917CFC"/>
    <w:rsid w:val="00963CAC"/>
    <w:rsid w:val="009675AA"/>
    <w:rsid w:val="009843EF"/>
    <w:rsid w:val="009A2C0C"/>
    <w:rsid w:val="009A4D98"/>
    <w:rsid w:val="009B08BE"/>
    <w:rsid w:val="009B2069"/>
    <w:rsid w:val="009D416B"/>
    <w:rsid w:val="009D4663"/>
    <w:rsid w:val="009E3465"/>
    <w:rsid w:val="009E717F"/>
    <w:rsid w:val="009E7844"/>
    <w:rsid w:val="009F1546"/>
    <w:rsid w:val="00A20995"/>
    <w:rsid w:val="00A530BE"/>
    <w:rsid w:val="00A54DF0"/>
    <w:rsid w:val="00A71EA1"/>
    <w:rsid w:val="00A834DE"/>
    <w:rsid w:val="00A901C6"/>
    <w:rsid w:val="00A974A7"/>
    <w:rsid w:val="00AB2F27"/>
    <w:rsid w:val="00AB6C83"/>
    <w:rsid w:val="00AE0511"/>
    <w:rsid w:val="00B209BF"/>
    <w:rsid w:val="00B46B3F"/>
    <w:rsid w:val="00B500E8"/>
    <w:rsid w:val="00B83EB7"/>
    <w:rsid w:val="00B85F0B"/>
    <w:rsid w:val="00B933B2"/>
    <w:rsid w:val="00BA585E"/>
    <w:rsid w:val="00BC2638"/>
    <w:rsid w:val="00BD6ADC"/>
    <w:rsid w:val="00BE6653"/>
    <w:rsid w:val="00C040CB"/>
    <w:rsid w:val="00C30916"/>
    <w:rsid w:val="00C57A64"/>
    <w:rsid w:val="00C65F0A"/>
    <w:rsid w:val="00C9356A"/>
    <w:rsid w:val="00C9443C"/>
    <w:rsid w:val="00CB0B5F"/>
    <w:rsid w:val="00CB116E"/>
    <w:rsid w:val="00D42CD7"/>
    <w:rsid w:val="00D52198"/>
    <w:rsid w:val="00D55295"/>
    <w:rsid w:val="00D56BCF"/>
    <w:rsid w:val="00D777B7"/>
    <w:rsid w:val="00DC2B3C"/>
    <w:rsid w:val="00DD07F6"/>
    <w:rsid w:val="00DD7782"/>
    <w:rsid w:val="00DD7CB0"/>
    <w:rsid w:val="00E10565"/>
    <w:rsid w:val="00E21F3A"/>
    <w:rsid w:val="00E227B0"/>
    <w:rsid w:val="00E2305F"/>
    <w:rsid w:val="00E25F76"/>
    <w:rsid w:val="00E60925"/>
    <w:rsid w:val="00E617A6"/>
    <w:rsid w:val="00EA4658"/>
    <w:rsid w:val="00EA5E2F"/>
    <w:rsid w:val="00EB08C4"/>
    <w:rsid w:val="00EC6729"/>
    <w:rsid w:val="00EE519C"/>
    <w:rsid w:val="00EF3A15"/>
    <w:rsid w:val="00EF5A2C"/>
    <w:rsid w:val="00F24528"/>
    <w:rsid w:val="00F63542"/>
    <w:rsid w:val="00F72E6F"/>
    <w:rsid w:val="00F73AB0"/>
    <w:rsid w:val="00FC7938"/>
    <w:rsid w:val="00FF1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5">
      <v:textbox inset="5.85pt,.7pt,5.85pt,.7pt"/>
    </o:shapedefaults>
    <o:shapelayout v:ext="edit">
      <o:idmap v:ext="edit" data="1"/>
    </o:shapelayout>
  </w:shapeDefaults>
  <w:decimalSymbol w:val="."/>
  <w:listSeparator w:val=","/>
  <w14:docId w14:val="78222B0B"/>
  <w14:defaultImageDpi w14:val="150"/>
  <w15:chartTrackingRefBased/>
  <w15:docId w15:val="{975F69A9-EBB5-4A4D-89F9-9F8233AE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98F1E-E1E7-4A87-8E8B-E2BC0953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3692</Words>
  <Characters>21047</Characters>
  <Application>Microsoft Office Word</Application>
  <DocSecurity>0</DocSecurity>
  <Lines>175</Lines>
  <Paragraphs>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3</cp:revision>
  <cp:lastPrinted>2016-02-23T15:26:00Z</cp:lastPrinted>
  <dcterms:created xsi:type="dcterms:W3CDTF">2016-04-18T10:48:00Z</dcterms:created>
  <dcterms:modified xsi:type="dcterms:W3CDTF">2016-04-18T10:49:00Z</dcterms:modified>
</cp:coreProperties>
</file>