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Pr="00B519B1" w:rsidRDefault="007A2317" w:rsidP="00B519B1">
      <w:pPr>
        <w:pStyle w:val="a3"/>
        <w:spacing w:before="0" w:after="0"/>
        <w:rPr>
          <w:rFonts w:ascii="Meiryo UI" w:eastAsia="Meiryo UI" w:hAnsi="Meiryo UI" w:cs="Meiryo UI"/>
          <w:b w:val="0"/>
        </w:rPr>
      </w:pPr>
      <w:bookmarkStart w:id="0" w:name="_Bib05_05_________"/>
      <w:bookmarkStart w:id="1" w:name="_Toc256000000"/>
      <w:bookmarkStart w:id="2" w:name="_GoBack"/>
      <w:bookmarkEnd w:id="0"/>
      <w:r w:rsidRPr="00B519B1">
        <w:rPr>
          <w:rFonts w:ascii="Meiryo UI" w:eastAsia="Meiryo UI" w:hAnsi="Meiryo UI" w:cs="Meiryo UI"/>
          <w:b w:val="0"/>
        </w:rPr>
        <w:t xml:space="preserve">Bib05-05 </w:t>
      </w:r>
      <w:r w:rsidRPr="00B519B1">
        <w:rPr>
          <w:rFonts w:ascii="Meiryo UI" w:eastAsia="Meiryo UI" w:hAnsi="Meiryo UI" w:cs="Meiryo UI"/>
          <w:b w:val="0"/>
        </w:rPr>
        <w:t>情報に関する理論</w:t>
      </w:r>
      <w:bookmarkEnd w:id="1"/>
      <w:r w:rsidRPr="00B519B1">
        <w:rPr>
          <w:rFonts w:ascii="Meiryo UI" w:eastAsia="Meiryo UI" w:hAnsi="Meiryo UI" w:cs="Meiryo UI"/>
          <w:b w:val="0"/>
        </w:rPr>
        <w:fldChar w:fldCharType="begin"/>
      </w:r>
      <w:r w:rsidRPr="00B519B1">
        <w:rPr>
          <w:rFonts w:ascii="Meiryo UI" w:eastAsia="Meiryo UI" w:hAnsi="Meiryo UI" w:cs="Meiryo UI"/>
          <w:b w:val="0"/>
        </w:rPr>
        <w:instrText>TOC \o "1-3" \h \z \u</w:instrText>
      </w:r>
      <w:r w:rsidRPr="00B519B1">
        <w:rPr>
          <w:rFonts w:ascii="Meiryo UI" w:eastAsia="Meiryo UI" w:hAnsi="Meiryo UI" w:cs="Meiryo UI"/>
          <w:b w:val="0"/>
        </w:rPr>
        <w:fldChar w:fldCharType="separate"/>
      </w:r>
    </w:p>
    <w:p w:rsidR="00246C85" w:rsidRPr="00B519B1" w:rsidRDefault="007A2317" w:rsidP="00B519B1">
      <w:pPr>
        <w:pStyle w:val="10"/>
        <w:tabs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0" w:history="1">
        <w:r w:rsidRPr="00B519B1">
          <w:rPr>
            <w:rStyle w:val="a4"/>
            <w:rFonts w:ascii="Meiryo UI" w:eastAsia="Meiryo UI" w:hAnsi="Meiryo UI" w:cs="Meiryo UI"/>
          </w:rPr>
          <w:t xml:space="preserve">Bib05-05 </w:t>
        </w:r>
        <w:r w:rsidRPr="00B519B1">
          <w:rPr>
            <w:rStyle w:val="a4"/>
            <w:rFonts w:ascii="Meiryo UI" w:eastAsia="Meiryo UI" w:hAnsi="Meiryo UI" w:cs="Meiryo UI"/>
          </w:rPr>
          <w:t>情報に関する理論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_Toc256000000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1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2" w:history="1">
        <w:r w:rsidRPr="00B519B1">
          <w:rPr>
            <w:rStyle w:val="a4"/>
            <w:rFonts w:ascii="Meiryo UI" w:eastAsia="Meiryo UI" w:hAnsi="Meiryo UI" w:cs="Meiryo UI"/>
          </w:rPr>
          <w:t>1.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エキスパートシステムとシェル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_Toc256000002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2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3" w:history="1">
        <w:r w:rsidRPr="00B519B1">
          <w:rPr>
            <w:rStyle w:val="a4"/>
            <w:rFonts w:ascii="Meiryo UI" w:eastAsia="Meiryo UI" w:hAnsi="Meiryo UI" w:cs="Meiryo UI"/>
          </w:rPr>
          <w:t>2.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オートマトン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</w:instrText>
        </w:r>
        <w:r w:rsidRPr="00B519B1">
          <w:rPr>
            <w:rStyle w:val="a4"/>
            <w:rFonts w:ascii="Meiryo UI" w:eastAsia="Meiryo UI" w:hAnsi="Meiryo UI" w:cs="Meiryo UI"/>
          </w:rPr>
          <w:instrText xml:space="preserve">AGEREF _Toc256000003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2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4" w:history="1">
        <w:r w:rsidRPr="00B519B1">
          <w:rPr>
            <w:rStyle w:val="a4"/>
            <w:rFonts w:ascii="Meiryo UI" w:eastAsia="Meiryo UI" w:hAnsi="Meiryo UI" w:cs="Meiryo UI"/>
          </w:rPr>
          <w:t>3.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コンパイラ理論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_Toc256000004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2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5" w:history="1">
        <w:r w:rsidRPr="00B519B1">
          <w:rPr>
            <w:rStyle w:val="a4"/>
            <w:rFonts w:ascii="Meiryo UI" w:eastAsia="Meiryo UI" w:hAnsi="Meiryo UI" w:cs="Meiryo UI"/>
          </w:rPr>
          <w:t>4.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その他の技術（ファジー論理、事例ベース推論、自然言語及び音声認識）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_Toc256000005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2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6" w:history="1">
        <w:r w:rsidRPr="00B519B1">
          <w:rPr>
            <w:rStyle w:val="a4"/>
            <w:rFonts w:ascii="Meiryo UI" w:eastAsia="Meiryo UI" w:hAnsi="Meiryo UI" w:cs="Meiryo UI"/>
          </w:rPr>
          <w:t>5.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パターン認識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_Toc256000006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2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7" w:history="1">
        <w:r w:rsidRPr="00B519B1">
          <w:rPr>
            <w:rStyle w:val="a4"/>
            <w:rFonts w:ascii="Meiryo UI" w:eastAsia="Meiryo UI" w:hAnsi="Meiryo UI" w:cs="Meiryo UI"/>
          </w:rPr>
          <w:t>6.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ヒューリスティック探索（生成とテスト、山登り法、横型探索、目的達成手段解析、図式探索、ミニマックス検索）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_Toc256000007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2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8" w:history="1">
        <w:r w:rsidRPr="00B519B1">
          <w:rPr>
            <w:rStyle w:val="a4"/>
            <w:rFonts w:ascii="Meiryo UI" w:eastAsia="Meiryo UI" w:hAnsi="Meiryo UI" w:cs="Meiryo UI"/>
          </w:rPr>
          <w:t>7.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プログラミング言語論・意味論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_Toc256000008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2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9" w:history="1">
        <w:r w:rsidRPr="00B519B1">
          <w:rPr>
            <w:rStyle w:val="a4"/>
            <w:rFonts w:ascii="Meiryo UI" w:eastAsia="Meiryo UI" w:hAnsi="Meiryo UI" w:cs="Meiryo UI"/>
          </w:rPr>
          <w:t>8.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ロボット工学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</w:instrText>
        </w:r>
        <w:r w:rsidRPr="00B519B1">
          <w:rPr>
            <w:rStyle w:val="a4"/>
            <w:rFonts w:ascii="Meiryo UI" w:eastAsia="Meiryo UI" w:hAnsi="Meiryo UI" w:cs="Meiryo UI"/>
          </w:rPr>
          <w:instrText xml:space="preserve">AGEREF _Toc256000009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2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0" w:history="1">
        <w:r w:rsidRPr="00B519B1">
          <w:rPr>
            <w:rStyle w:val="a4"/>
            <w:rFonts w:ascii="Meiryo UI" w:eastAsia="Meiryo UI" w:hAnsi="Meiryo UI" w:cs="Meiryo UI"/>
          </w:rPr>
          <w:t>9.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学習理論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_Toc256000010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1" w:history="1">
        <w:r w:rsidRPr="00B519B1">
          <w:rPr>
            <w:rStyle w:val="a4"/>
            <w:rFonts w:ascii="Meiryo UI" w:eastAsia="Meiryo UI" w:hAnsi="Meiryo UI" w:cs="Meiryo UI"/>
          </w:rPr>
          <w:t>10.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基本的な制御戦略（例：深さ優先、広がり優先）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_Toc256000011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2" w:history="1">
        <w:r w:rsidRPr="00B519B1">
          <w:rPr>
            <w:rStyle w:val="a4"/>
            <w:rFonts w:ascii="Meiryo UI" w:eastAsia="Meiryo UI" w:hAnsi="Meiryo UI" w:cs="Meiryo UI"/>
          </w:rPr>
          <w:t>11.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機械学習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_Toc256000012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3" w:history="1">
        <w:r w:rsidRPr="00B519B1">
          <w:rPr>
            <w:rStyle w:val="a4"/>
            <w:rFonts w:ascii="Meiryo UI" w:eastAsia="Meiryo UI" w:hAnsi="Meiryo UI" w:cs="Meiryo UI"/>
          </w:rPr>
          <w:t>12.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形式言語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_Toc256000013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4" w:history="1">
        <w:r w:rsidRPr="00B519B1">
          <w:rPr>
            <w:rStyle w:val="a4"/>
            <w:rFonts w:ascii="Meiryo UI" w:eastAsia="Meiryo UI" w:hAnsi="Meiryo UI" w:cs="Meiryo UI"/>
          </w:rPr>
          <w:t>13.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計算量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_Toc256000014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5" w:history="1">
        <w:r w:rsidRPr="00B519B1">
          <w:rPr>
            <w:rStyle w:val="a4"/>
            <w:rFonts w:ascii="Meiryo UI" w:eastAsia="Meiryo UI" w:hAnsi="Meiryo UI" w:cs="Meiryo UI"/>
          </w:rPr>
          <w:t>14.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自然言語、音声と映像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</w:instrText>
        </w:r>
        <w:r w:rsidRPr="00B519B1">
          <w:rPr>
            <w:rStyle w:val="a4"/>
            <w:rFonts w:ascii="Meiryo UI" w:eastAsia="Meiryo UI" w:hAnsi="Meiryo UI" w:cs="Meiryo UI"/>
          </w:rPr>
          <w:instrText xml:space="preserve">F _Toc256000015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6" w:history="1">
        <w:r w:rsidRPr="00B519B1">
          <w:rPr>
            <w:rStyle w:val="a4"/>
            <w:rFonts w:ascii="Meiryo UI" w:eastAsia="Meiryo UI" w:hAnsi="Meiryo UI" w:cs="Meiryo UI"/>
          </w:rPr>
          <w:t>15.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述語論理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_Toc256000016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7" w:history="1">
        <w:r w:rsidRPr="00B519B1">
          <w:rPr>
            <w:rStyle w:val="a4"/>
            <w:rFonts w:ascii="Meiryo UI" w:eastAsia="Meiryo UI" w:hAnsi="Meiryo UI" w:cs="Meiryo UI"/>
          </w:rPr>
          <w:t>16.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人工知能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_Toc256000017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8" w:history="1">
        <w:r w:rsidRPr="00B519B1">
          <w:rPr>
            <w:rStyle w:val="a4"/>
            <w:rFonts w:ascii="Meiryo UI" w:eastAsia="Meiryo UI" w:hAnsi="Meiryo UI" w:cs="Meiryo UI"/>
          </w:rPr>
          <w:t>17.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人工知能の社会的、倫理的、法的及び哲学的側面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_Toc256000018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9" w:history="1">
        <w:r w:rsidRPr="00B519B1">
          <w:rPr>
            <w:rStyle w:val="a4"/>
            <w:rFonts w:ascii="Meiryo UI" w:eastAsia="Meiryo UI" w:hAnsi="Meiryo UI" w:cs="Meiryo UI"/>
          </w:rPr>
          <w:t>18.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人工知能の歴史、範囲と限界、チューリングテスト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_Toc256000019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0" w:history="1">
        <w:r w:rsidRPr="00B519B1">
          <w:rPr>
            <w:rStyle w:val="a4"/>
            <w:rFonts w:ascii="Meiryo UI" w:eastAsia="Meiryo UI" w:hAnsi="Meiryo UI" w:cs="Meiryo UI"/>
          </w:rPr>
          <w:t>19.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推論処理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_Toc256000020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1" w:history="1">
        <w:r w:rsidRPr="00B519B1">
          <w:rPr>
            <w:rStyle w:val="a4"/>
            <w:rFonts w:ascii="Meiryo UI" w:eastAsia="Meiryo UI" w:hAnsi="Meiryo UI" w:cs="Meiryo UI"/>
          </w:rPr>
          <w:t>20.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前向き及び後向き推論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</w:instrText>
        </w:r>
        <w:r w:rsidRPr="00B519B1">
          <w:rPr>
            <w:rStyle w:val="a4"/>
            <w:rFonts w:ascii="Meiryo UI" w:eastAsia="Meiryo UI" w:hAnsi="Meiryo UI" w:cs="Meiryo UI"/>
          </w:rPr>
          <w:instrText xml:space="preserve">REF _Toc256000021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2" w:history="1">
        <w:r w:rsidRPr="00B519B1">
          <w:rPr>
            <w:rStyle w:val="a4"/>
            <w:rFonts w:ascii="Meiryo UI" w:eastAsia="Meiryo UI" w:hAnsi="Meiryo UI" w:cs="Meiryo UI"/>
          </w:rPr>
          <w:t>21.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知識ベースシステム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_Toc256000022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3" w:history="1">
        <w:r w:rsidRPr="00B519B1">
          <w:rPr>
            <w:rStyle w:val="a4"/>
            <w:rFonts w:ascii="Meiryo UI" w:eastAsia="Meiryo UI" w:hAnsi="Meiryo UI" w:cs="Meiryo UI"/>
          </w:rPr>
          <w:t>22.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知識工学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_Toc256000023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4" w:history="1">
        <w:r w:rsidRPr="00B519B1">
          <w:rPr>
            <w:rStyle w:val="a4"/>
            <w:rFonts w:ascii="Meiryo UI" w:eastAsia="Meiryo UI" w:hAnsi="Meiryo UI" w:cs="Meiryo UI"/>
          </w:rPr>
          <w:t>23.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知識表現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_Toc256000024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5" w:history="1">
        <w:r w:rsidRPr="00B519B1">
          <w:rPr>
            <w:rStyle w:val="a4"/>
            <w:rFonts w:ascii="Meiryo UI" w:eastAsia="Meiryo UI" w:hAnsi="Meiryo UI" w:cs="Meiryo UI"/>
          </w:rPr>
          <w:t>24.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符号理論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_Toc256000025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246C85" w:rsidRPr="00B519B1" w:rsidRDefault="007A2317" w:rsidP="00B519B1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6" w:history="1">
        <w:r w:rsidRPr="00B519B1">
          <w:rPr>
            <w:rStyle w:val="a4"/>
            <w:rFonts w:ascii="Meiryo UI" w:eastAsia="Meiryo UI" w:hAnsi="Meiryo UI" w:cs="Meiryo UI"/>
          </w:rPr>
          <w:t>25.</w:t>
        </w:r>
        <w:r w:rsidRPr="00B519B1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519B1">
          <w:rPr>
            <w:rStyle w:val="a4"/>
            <w:rFonts w:ascii="Meiryo UI" w:eastAsia="Meiryo UI" w:hAnsi="Meiryo UI" w:cs="Meiryo UI"/>
          </w:rPr>
          <w:t>問題と状態空間</w:t>
        </w:r>
        <w:r w:rsidRPr="00B519B1">
          <w:rPr>
            <w:rStyle w:val="a4"/>
            <w:rFonts w:ascii="Meiryo UI" w:eastAsia="Meiryo UI" w:hAnsi="Meiryo UI" w:cs="Meiryo UI"/>
          </w:rPr>
          <w:tab/>
        </w:r>
        <w:r w:rsidRPr="00B519B1">
          <w:rPr>
            <w:rFonts w:ascii="Meiryo UI" w:eastAsia="Meiryo UI" w:hAnsi="Meiryo UI" w:cs="Meiryo UI"/>
          </w:rPr>
          <w:fldChar w:fldCharType="begin"/>
        </w:r>
        <w:r w:rsidRPr="00B519B1">
          <w:rPr>
            <w:rStyle w:val="a4"/>
            <w:rFonts w:ascii="Meiryo UI" w:eastAsia="Meiryo UI" w:hAnsi="Meiryo UI" w:cs="Meiryo UI"/>
          </w:rPr>
          <w:instrText xml:space="preserve"> PAGEREF _Toc256000026 \h </w:instrText>
        </w:r>
        <w:r w:rsidRPr="00B519B1">
          <w:rPr>
            <w:rFonts w:ascii="Meiryo UI" w:eastAsia="Meiryo UI" w:hAnsi="Meiryo UI" w:cs="Meiryo UI"/>
          </w:rPr>
        </w:r>
        <w:r w:rsidRPr="00B519B1">
          <w:rPr>
            <w:rFonts w:ascii="Meiryo UI" w:eastAsia="Meiryo UI" w:hAnsi="Meiryo UI" w:cs="Meiryo UI"/>
          </w:rPr>
          <w:fldChar w:fldCharType="separate"/>
        </w:r>
        <w:r w:rsidRPr="00B519B1">
          <w:rPr>
            <w:rStyle w:val="a4"/>
            <w:rFonts w:ascii="Meiryo UI" w:eastAsia="Meiryo UI" w:hAnsi="Meiryo UI" w:cs="Meiryo UI"/>
          </w:rPr>
          <w:t>3</w:t>
        </w:r>
        <w:r w:rsidRPr="00B519B1">
          <w:rPr>
            <w:rFonts w:ascii="Meiryo UI" w:eastAsia="Meiryo UI" w:hAnsi="Meiryo UI" w:cs="Meiryo UI"/>
          </w:rPr>
          <w:fldChar w:fldCharType="end"/>
        </w:r>
      </w:hyperlink>
    </w:p>
    <w:p w:rsidR="00A77B3E" w:rsidRPr="00B519B1" w:rsidRDefault="007A2317" w:rsidP="00B519B1">
      <w:pPr>
        <w:pStyle w:val="a3"/>
        <w:spacing w:before="0" w:after="0"/>
        <w:rPr>
          <w:rFonts w:ascii="Meiryo UI" w:eastAsia="Meiryo UI" w:hAnsi="Meiryo UI" w:cs="Meiryo UI"/>
          <w:b w:val="0"/>
        </w:rPr>
        <w:sectPr w:rsidR="00A77B3E" w:rsidRPr="00B519B1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B519B1">
        <w:rPr>
          <w:rFonts w:ascii="Meiryo UI" w:eastAsia="Meiryo UI" w:hAnsi="Meiryo UI" w:cs="Meiryo UI"/>
          <w:b w:val="0"/>
        </w:rPr>
        <w:fldChar w:fldCharType="end"/>
      </w:r>
      <w:bookmarkEnd w:id="2"/>
    </w:p>
    <w:p w:rsidR="00A77B3E" w:rsidRPr="00B519B1" w:rsidRDefault="00B519B1" w:rsidP="00B519B1">
      <w:pPr>
        <w:jc w:val="center"/>
        <w:rPr>
          <w:rFonts w:ascii="Meiryo UI" w:eastAsia="Meiryo UI" w:hAnsi="Meiryo UI" w:cs="Meiryo UI"/>
          <w:sz w:val="32"/>
        </w:rPr>
      </w:pPr>
      <w:r w:rsidRPr="00B519B1">
        <w:rPr>
          <w:rFonts w:ascii="Meiryo UI" w:eastAsia="Meiryo UI" w:hAnsi="Meiryo UI" w:cs="Meiryo U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57.25pt">
            <v:imagedata r:id="rId9" o:title="overview"/>
          </v:shape>
        </w:pict>
      </w:r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" w:name="_______________"/>
      <w:bookmarkStart w:id="4" w:name="_Toc256000002"/>
      <w:bookmarkEnd w:id="3"/>
      <w:r w:rsidRPr="00B519B1">
        <w:rPr>
          <w:rFonts w:ascii="Meiryo UI" w:eastAsia="Meiryo UI" w:hAnsi="Meiryo UI" w:cs="Meiryo UI"/>
          <w:b w:val="0"/>
          <w:sz w:val="28"/>
        </w:rPr>
        <w:t>エキスパートシステムとシェル</w:t>
      </w:r>
      <w:bookmarkEnd w:id="4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" w:name="_______"/>
      <w:bookmarkStart w:id="6" w:name="_Toc256000003"/>
      <w:bookmarkEnd w:id="5"/>
      <w:r w:rsidRPr="00B519B1">
        <w:rPr>
          <w:rFonts w:ascii="Meiryo UI" w:eastAsia="Meiryo UI" w:hAnsi="Meiryo UI" w:cs="Meiryo UI"/>
          <w:b w:val="0"/>
          <w:sz w:val="28"/>
        </w:rPr>
        <w:t>オートマトン</w:t>
      </w:r>
      <w:bookmarkEnd w:id="6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" w:name="________"/>
      <w:bookmarkStart w:id="8" w:name="_Toc256000004"/>
      <w:bookmarkEnd w:id="7"/>
      <w:r w:rsidRPr="00B519B1">
        <w:rPr>
          <w:rFonts w:ascii="Meiryo UI" w:eastAsia="Meiryo UI" w:hAnsi="Meiryo UI" w:cs="Meiryo UI"/>
          <w:b w:val="0"/>
          <w:sz w:val="28"/>
        </w:rPr>
        <w:t>コンパイラ理論</w:t>
      </w:r>
      <w:bookmarkEnd w:id="8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" w:name="__________________________________"/>
      <w:bookmarkStart w:id="10" w:name="_Toc256000005"/>
      <w:bookmarkEnd w:id="9"/>
      <w:r w:rsidRPr="00B519B1">
        <w:rPr>
          <w:rFonts w:ascii="Meiryo UI" w:eastAsia="Meiryo UI" w:hAnsi="Meiryo UI" w:cs="Meiryo UI"/>
          <w:b w:val="0"/>
          <w:sz w:val="28"/>
        </w:rPr>
        <w:t>その他の技術（ファジー論理、事例ベース推論、自然言語及び音声認識）</w:t>
      </w:r>
      <w:bookmarkEnd w:id="10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" w:name="________2"/>
      <w:bookmarkStart w:id="12" w:name="_Toc256000006"/>
      <w:bookmarkEnd w:id="11"/>
      <w:r w:rsidRPr="00B519B1">
        <w:rPr>
          <w:rFonts w:ascii="Meiryo UI" w:eastAsia="Meiryo UI" w:hAnsi="Meiryo UI" w:cs="Meiryo UI"/>
          <w:b w:val="0"/>
          <w:sz w:val="28"/>
        </w:rPr>
        <w:t>パターン認識</w:t>
      </w:r>
      <w:bookmarkEnd w:id="12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" w:name="________________________________________"/>
      <w:bookmarkStart w:id="14" w:name="_Toc256000007"/>
      <w:bookmarkEnd w:id="13"/>
      <w:r w:rsidRPr="00B519B1">
        <w:rPr>
          <w:rFonts w:ascii="Meiryo UI" w:eastAsia="Meiryo UI" w:hAnsi="Meiryo UI" w:cs="Meiryo UI"/>
          <w:b w:val="0"/>
          <w:sz w:val="28"/>
        </w:rPr>
        <w:t>ヒューリスティッ</w:t>
      </w:r>
      <w:r w:rsidRPr="00B519B1">
        <w:rPr>
          <w:rFonts w:ascii="Meiryo UI" w:eastAsia="Meiryo UI" w:hAnsi="Meiryo UI" w:cs="Meiryo UI"/>
          <w:b w:val="0"/>
          <w:sz w:val="28"/>
        </w:rPr>
        <w:t>ク探索（生成とテスト、山登り法、横型探索、目的達成手段解析、図式探索、ミニマックス検索）</w:t>
      </w:r>
      <w:bookmarkEnd w:id="14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" w:name="________________2"/>
      <w:bookmarkStart w:id="16" w:name="_Toc256000008"/>
      <w:bookmarkEnd w:id="15"/>
      <w:r w:rsidRPr="00B519B1">
        <w:rPr>
          <w:rFonts w:ascii="Meiryo UI" w:eastAsia="Meiryo UI" w:hAnsi="Meiryo UI" w:cs="Meiryo UI"/>
          <w:b w:val="0"/>
          <w:sz w:val="28"/>
        </w:rPr>
        <w:t>プログラミング言語論・意味論</w:t>
      </w:r>
      <w:bookmarkEnd w:id="16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7" w:name="________3"/>
      <w:bookmarkStart w:id="18" w:name="_Toc256000009"/>
      <w:bookmarkEnd w:id="17"/>
      <w:r w:rsidRPr="00B519B1">
        <w:rPr>
          <w:rFonts w:ascii="Meiryo UI" w:eastAsia="Meiryo UI" w:hAnsi="Meiryo UI" w:cs="Meiryo UI"/>
          <w:b w:val="0"/>
          <w:sz w:val="28"/>
        </w:rPr>
        <w:t>ロボット工学</w:t>
      </w:r>
      <w:bookmarkEnd w:id="18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9" w:name="_____"/>
      <w:bookmarkStart w:id="20" w:name="_Toc256000010"/>
      <w:bookmarkEnd w:id="19"/>
      <w:r w:rsidRPr="00B519B1">
        <w:rPr>
          <w:rFonts w:ascii="Meiryo UI" w:eastAsia="Meiryo UI" w:hAnsi="Meiryo UI" w:cs="Meiryo UI"/>
          <w:b w:val="0"/>
          <w:sz w:val="28"/>
        </w:rPr>
        <w:t>学習理論</w:t>
      </w:r>
      <w:bookmarkEnd w:id="20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1" w:name="_______________________"/>
      <w:bookmarkStart w:id="22" w:name="_Toc256000011"/>
      <w:bookmarkEnd w:id="21"/>
      <w:r w:rsidRPr="00B519B1">
        <w:rPr>
          <w:rFonts w:ascii="Meiryo UI" w:eastAsia="Meiryo UI" w:hAnsi="Meiryo UI" w:cs="Meiryo UI"/>
          <w:b w:val="0"/>
          <w:sz w:val="28"/>
        </w:rPr>
        <w:t>基本的な制御戦略（例：深さ優先、広がり優先）</w:t>
      </w:r>
      <w:bookmarkEnd w:id="22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3" w:name="______2"/>
      <w:bookmarkStart w:id="24" w:name="_Toc256000012"/>
      <w:bookmarkEnd w:id="23"/>
      <w:r w:rsidRPr="00B519B1">
        <w:rPr>
          <w:rFonts w:ascii="Meiryo UI" w:eastAsia="Meiryo UI" w:hAnsi="Meiryo UI" w:cs="Meiryo UI"/>
          <w:b w:val="0"/>
          <w:sz w:val="28"/>
        </w:rPr>
        <w:t>機械学習</w:t>
      </w:r>
      <w:bookmarkEnd w:id="24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5" w:name="______3"/>
      <w:bookmarkStart w:id="26" w:name="_Toc256000013"/>
      <w:bookmarkEnd w:id="25"/>
      <w:r w:rsidRPr="00B519B1">
        <w:rPr>
          <w:rFonts w:ascii="Meiryo UI" w:eastAsia="Meiryo UI" w:hAnsi="Meiryo UI" w:cs="Meiryo UI"/>
          <w:b w:val="0"/>
          <w:sz w:val="28"/>
        </w:rPr>
        <w:t>形式言語</w:t>
      </w:r>
      <w:bookmarkEnd w:id="26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7" w:name="____"/>
      <w:bookmarkStart w:id="28" w:name="_Toc256000014"/>
      <w:bookmarkEnd w:id="27"/>
      <w:r w:rsidRPr="00B519B1">
        <w:rPr>
          <w:rFonts w:ascii="Meiryo UI" w:eastAsia="Meiryo UI" w:hAnsi="Meiryo UI" w:cs="Meiryo UI"/>
          <w:b w:val="0"/>
          <w:sz w:val="28"/>
        </w:rPr>
        <w:t>計算量</w:t>
      </w:r>
      <w:bookmarkEnd w:id="28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9" w:name="___________"/>
      <w:bookmarkStart w:id="30" w:name="_Toc256000015"/>
      <w:bookmarkEnd w:id="29"/>
      <w:r w:rsidRPr="00B519B1">
        <w:rPr>
          <w:rFonts w:ascii="Meiryo UI" w:eastAsia="Meiryo UI" w:hAnsi="Meiryo UI" w:cs="Meiryo UI"/>
          <w:b w:val="0"/>
          <w:sz w:val="28"/>
        </w:rPr>
        <w:t>自然言語、音声と映像</w:t>
      </w:r>
      <w:bookmarkEnd w:id="30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1" w:name="______4"/>
      <w:bookmarkStart w:id="32" w:name="_Toc256000016"/>
      <w:bookmarkEnd w:id="31"/>
      <w:r w:rsidRPr="00B519B1">
        <w:rPr>
          <w:rFonts w:ascii="Meiryo UI" w:eastAsia="Meiryo UI" w:hAnsi="Meiryo UI" w:cs="Meiryo UI"/>
          <w:b w:val="0"/>
          <w:sz w:val="28"/>
        </w:rPr>
        <w:t>述語論理</w:t>
      </w:r>
      <w:bookmarkEnd w:id="32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3" w:name="______5"/>
      <w:bookmarkStart w:id="34" w:name="_Toc256000017"/>
      <w:bookmarkEnd w:id="33"/>
      <w:r w:rsidRPr="00B519B1">
        <w:rPr>
          <w:rFonts w:ascii="Meiryo UI" w:eastAsia="Meiryo UI" w:hAnsi="Meiryo UI" w:cs="Meiryo UI"/>
          <w:b w:val="0"/>
          <w:sz w:val="28"/>
        </w:rPr>
        <w:t>人工知能</w:t>
      </w:r>
      <w:bookmarkEnd w:id="34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5" w:name="________________________2"/>
      <w:bookmarkStart w:id="36" w:name="_Toc256000018"/>
      <w:bookmarkEnd w:id="35"/>
      <w:r w:rsidRPr="00B519B1">
        <w:rPr>
          <w:rFonts w:ascii="Meiryo UI" w:eastAsia="Meiryo UI" w:hAnsi="Meiryo UI" w:cs="Meiryo UI"/>
          <w:b w:val="0"/>
          <w:sz w:val="28"/>
        </w:rPr>
        <w:t>人工知能の社会的、倫理的、法的及び哲学的側面</w:t>
      </w:r>
      <w:bookmarkEnd w:id="36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7" w:name="________________________"/>
      <w:bookmarkStart w:id="38" w:name="_Toc256000019"/>
      <w:bookmarkEnd w:id="37"/>
      <w:r w:rsidRPr="00B519B1">
        <w:rPr>
          <w:rFonts w:ascii="Meiryo UI" w:eastAsia="Meiryo UI" w:hAnsi="Meiryo UI" w:cs="Meiryo UI"/>
          <w:b w:val="0"/>
          <w:sz w:val="28"/>
        </w:rPr>
        <w:t>人工知能の歴史、範囲と限界、チューリングテスト</w:t>
      </w:r>
      <w:bookmarkEnd w:id="38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9" w:name="______6"/>
      <w:bookmarkStart w:id="40" w:name="_Toc256000020"/>
      <w:bookmarkEnd w:id="39"/>
      <w:r w:rsidRPr="00B519B1">
        <w:rPr>
          <w:rFonts w:ascii="Meiryo UI" w:eastAsia="Meiryo UI" w:hAnsi="Meiryo UI" w:cs="Meiryo UI"/>
          <w:b w:val="0"/>
          <w:sz w:val="28"/>
        </w:rPr>
        <w:t>推論処理</w:t>
      </w:r>
      <w:bookmarkEnd w:id="40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1" w:name="____________2"/>
      <w:bookmarkStart w:id="42" w:name="_Toc256000021"/>
      <w:bookmarkEnd w:id="41"/>
      <w:r w:rsidRPr="00B519B1">
        <w:rPr>
          <w:rFonts w:ascii="Meiryo UI" w:eastAsia="Meiryo UI" w:hAnsi="Meiryo UI" w:cs="Meiryo UI"/>
          <w:b w:val="0"/>
          <w:sz w:val="28"/>
        </w:rPr>
        <w:t>前向き及び後向き推論</w:t>
      </w:r>
      <w:bookmarkEnd w:id="42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3" w:name="__________"/>
      <w:bookmarkStart w:id="44" w:name="_Toc256000022"/>
      <w:bookmarkEnd w:id="43"/>
      <w:r w:rsidRPr="00B519B1">
        <w:rPr>
          <w:rFonts w:ascii="Meiryo UI" w:eastAsia="Meiryo UI" w:hAnsi="Meiryo UI" w:cs="Meiryo UI"/>
          <w:b w:val="0"/>
          <w:sz w:val="28"/>
        </w:rPr>
        <w:t>知識ベースシステム</w:t>
      </w:r>
      <w:bookmarkEnd w:id="44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5" w:name="______7"/>
      <w:bookmarkStart w:id="46" w:name="_Toc256000023"/>
      <w:bookmarkEnd w:id="45"/>
      <w:r w:rsidRPr="00B519B1">
        <w:rPr>
          <w:rFonts w:ascii="Meiryo UI" w:eastAsia="Meiryo UI" w:hAnsi="Meiryo UI" w:cs="Meiryo UI"/>
          <w:b w:val="0"/>
          <w:sz w:val="28"/>
        </w:rPr>
        <w:t>知識工学</w:t>
      </w:r>
      <w:bookmarkEnd w:id="46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7" w:name="______8"/>
      <w:bookmarkStart w:id="48" w:name="_Toc256000024"/>
      <w:bookmarkEnd w:id="47"/>
      <w:r w:rsidRPr="00B519B1">
        <w:rPr>
          <w:rFonts w:ascii="Meiryo UI" w:eastAsia="Meiryo UI" w:hAnsi="Meiryo UI" w:cs="Meiryo UI"/>
          <w:b w:val="0"/>
          <w:sz w:val="28"/>
        </w:rPr>
        <w:t>知識表現</w:t>
      </w:r>
      <w:bookmarkEnd w:id="48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9" w:name="______9"/>
      <w:bookmarkStart w:id="50" w:name="_Toc256000025"/>
      <w:bookmarkEnd w:id="49"/>
      <w:r w:rsidRPr="00B519B1">
        <w:rPr>
          <w:rFonts w:ascii="Meiryo UI" w:eastAsia="Meiryo UI" w:hAnsi="Meiryo UI" w:cs="Meiryo UI"/>
          <w:b w:val="0"/>
          <w:sz w:val="28"/>
        </w:rPr>
        <w:t>符号理論</w:t>
      </w:r>
      <w:bookmarkEnd w:id="50"/>
    </w:p>
    <w:p w:rsidR="00A77B3E" w:rsidRPr="00B519B1" w:rsidRDefault="007A2317" w:rsidP="00B519B1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1" w:name="_________2"/>
      <w:bookmarkStart w:id="52" w:name="_Toc256000026"/>
      <w:bookmarkEnd w:id="51"/>
      <w:r w:rsidRPr="00B519B1">
        <w:rPr>
          <w:rFonts w:ascii="Meiryo UI" w:eastAsia="Meiryo UI" w:hAnsi="Meiryo UI" w:cs="Meiryo UI"/>
          <w:b w:val="0"/>
          <w:sz w:val="28"/>
        </w:rPr>
        <w:t>問題と状態空間</w:t>
      </w:r>
      <w:bookmarkEnd w:id="52"/>
    </w:p>
    <w:sectPr w:rsidR="00A77B3E" w:rsidRPr="00B519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317" w:rsidRDefault="007A2317">
      <w:r>
        <w:separator/>
      </w:r>
    </w:p>
  </w:endnote>
  <w:endnote w:type="continuationSeparator" w:id="0">
    <w:p w:rsidR="007A2317" w:rsidRDefault="007A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C85" w:rsidRDefault="007A2317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317" w:rsidRDefault="007A2317">
      <w:r>
        <w:separator/>
      </w:r>
    </w:p>
  </w:footnote>
  <w:footnote w:type="continuationSeparator" w:id="0">
    <w:p w:rsidR="007A2317" w:rsidRDefault="007A2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200"/>
  <w:noPunctuationKerning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85"/>
    <w:rsid w:val="00246C85"/>
    <w:rsid w:val="007A2317"/>
    <w:rsid w:val="00B5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rsid w:val="00805BCE"/>
  </w:style>
  <w:style w:type="character" w:styleId="a4">
    <w:name w:val="Hyperlink"/>
    <w:basedOn w:val="a0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B519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B519B1"/>
    <w:rPr>
      <w:sz w:val="24"/>
      <w:szCs w:val="24"/>
    </w:rPr>
  </w:style>
  <w:style w:type="paragraph" w:styleId="a7">
    <w:name w:val="footer"/>
    <w:basedOn w:val="a"/>
    <w:link w:val="a8"/>
    <w:rsid w:val="00B519B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B519B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rsid w:val="00805BCE"/>
  </w:style>
  <w:style w:type="character" w:styleId="a4">
    <w:name w:val="Hyperlink"/>
    <w:basedOn w:val="a0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B519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B519B1"/>
    <w:rPr>
      <w:sz w:val="24"/>
      <w:szCs w:val="24"/>
    </w:rPr>
  </w:style>
  <w:style w:type="paragraph" w:styleId="a7">
    <w:name w:val="footer"/>
    <w:basedOn w:val="a"/>
    <w:link w:val="a8"/>
    <w:rsid w:val="00B519B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B519B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東京都</cp:lastModifiedBy>
  <cp:revision>2</cp:revision>
  <dcterms:created xsi:type="dcterms:W3CDTF">2017-11-30T04:48:00Z</dcterms:created>
  <dcterms:modified xsi:type="dcterms:W3CDTF">2017-11-30T04:49:00Z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38gp58js0pkdf5df1513q50au5</vt:lpwstr>
  </property>
</Properties>
</file>