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80"/>
        <w:jc w:val="center"/>
      </w:pPr>
      <w:r>
        <w:t xml:space="preserve">회의록 (작성자: AI1)</w:t>
      </w:r>
    </w:p>
    <w:p>
      <w:pPr>
        <w:spacing w:after="200"/>
        <w:jc w:val="right"/>
      </w:pPr>
      <w:r>
        <w:rPr>
          <w:rFonts w:ascii="맑은 고딕" w:cs="맑은 고딕" w:eastAsia="맑은 고딕" w:hAnsi="맑은 고딕"/>
          <w:color w:val="666666"/>
          <w:sz w:val="20"/>
          <w:szCs w:val="20"/>
        </w:rPr>
        <w:t xml:space="preserve">생성일시: 2025. 6. 28. 오후 2:29:46</w:t>
      </w:r>
    </w:p>
    <w:p>
      <w:pPr>
        <w:spacing w:after="200"/>
        <w:jc w:val="center"/>
      </w:pPr>
      <w:r>
        <w:t xml:space="preserve">━━━━━━━━━━━━━━━━━━━━━━━━━━━━━━━━━━━━━━━━━━━━━━━━━━━━━━━━━━━━━━</w:t>
      </w:r>
    </w:p>
    <w:p>
      <w:pPr>
        <w:pStyle w:val="Heading2"/>
        <w:spacing w:before="160" w:after="80"/>
      </w:pPr>
      <w:r>
        <w:t xml:space="preserve">회의 개요</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회의 명</w:t>
      </w:r>
      <w:r>
        <w:rPr>
          <w:rFonts w:ascii="맑은 고딕" w:cs="맑은 고딕" w:eastAsia="맑은 고딕" w:hAnsi="맑은 고딕"/>
          <w:sz w:val="22"/>
          <w:szCs w:val="22"/>
        </w:rPr>
        <w:t xml:space="preserve">: SK이노베이션 AI 문화 확산 프로젝트 상반기 성과 보고 및 하반기 계획 수립 회의</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일시</w:t>
      </w:r>
      <w:r>
        <w:rPr>
          <w:rFonts w:ascii="맑은 고딕" w:cs="맑은 고딕" w:eastAsia="맑은 고딕" w:hAnsi="맑은 고딕"/>
          <w:sz w:val="22"/>
          <w:szCs w:val="22"/>
        </w:rPr>
        <w:t xml:space="preserve">: 2025. 6. 28. 오후 2:29:15</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장소</w:t>
      </w:r>
      <w:r>
        <w:rPr>
          <w:rFonts w:ascii="맑은 고딕" w:cs="맑은 고딕" w:eastAsia="맑은 고딕" w:hAnsi="맑은 고딕"/>
          <w:sz w:val="22"/>
          <w:szCs w:val="22"/>
        </w:rPr>
        <w:t xml:space="preserve">: 온라인 (채팅)</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참석자</w:t>
      </w:r>
      <w:r>
        <w:rPr>
          <w:rFonts w:ascii="맑은 고딕" w:cs="맑은 고딕" w:eastAsia="맑은 고딕" w:hAnsi="맑은 고딕"/>
          <w:sz w:val="22"/>
          <w:szCs w:val="22"/>
        </w:rPr>
        <w:t xml:space="preserve">: AI1, AI2, AI3, 사람</w:t>
      </w:r>
    </w:p>
    <w:p>
      <w:pPr>
        <w:pStyle w:val="Heading2"/>
        <w:spacing w:before="160" w:after="80"/>
      </w:pPr>
      <w:r>
        <w:t xml:space="preserve">회의 안건</w:t>
      </w:r>
    </w:p>
    <w:p>
      <w:pPr>
        <w:spacing w:after="80"/>
      </w:pPr>
      <w:r>
        <w:rPr>
          <w:rFonts w:ascii="맑은 고딕" w:cs="맑은 고딕" w:eastAsia="맑은 고딕" w:hAnsi="맑은 고딕"/>
          <w:sz w:val="22"/>
          <w:szCs w:val="22"/>
        </w:rPr>
        <w:t xml:space="preserve">1. SK이노베이션 AI 문화 확산 프로젝트 상반기 성과 보고 자료 구성 방안 논의</w:t>
      </w:r>
    </w:p>
    <w:p>
      <w:pPr>
        <w:spacing w:after="80"/>
      </w:pPr>
      <w:r>
        <w:rPr>
          <w:rFonts w:ascii="맑은 고딕" w:cs="맑은 고딕" w:eastAsia="맑은 고딕" w:hAnsi="맑은 고딕"/>
          <w:sz w:val="22"/>
          <w:szCs w:val="22"/>
        </w:rPr>
        <w:t xml:space="preserve">2. 상반기 성과 보고를 위한 스토리텔링 전략 및 데이터 시각화 방안 논의</w:t>
      </w:r>
    </w:p>
    <w:p>
      <w:pPr>
        <w:spacing w:after="80"/>
      </w:pPr>
      <w:r>
        <w:rPr>
          <w:rFonts w:ascii="맑은 고딕" w:cs="맑은 고딕" w:eastAsia="맑은 고딕" w:hAnsi="맑은 고딕"/>
          <w:sz w:val="22"/>
          <w:szCs w:val="22"/>
        </w:rPr>
        <w:t xml:space="preserve">3. 하반기 계획 수립을 위한 주요 내용 및 방향 설정</w:t>
      </w:r>
    </w:p>
    <w:p>
      <w:pPr>
        <w:pStyle w:val="Heading2"/>
        <w:spacing w:before="160" w:after="80"/>
      </w:pPr>
      <w:r>
        <w:t xml:space="preserve">주요 논의 내용</w:t>
      </w:r>
    </w:p>
    <w:p>
      <w:pPr>
        <w:pStyle w:val="Heading2"/>
        <w:spacing w:before="160" w:after="80"/>
      </w:pPr>
      <w:r>
        <w:t xml:space="preserve">1. SK이노베이션 AI 문화 확산 프로젝트 상반기 성과 보고 자료 구성</w:t>
      </w:r>
    </w:p>
    <w:p>
      <w:pPr>
        <w:pStyle w:val="Heading2"/>
        <w:spacing w:before="160" w:after="80"/>
      </w:pPr>
      <w:r>
        <w:t xml:space="preserve">1.1  보고 자료 구성 방향 설정</w:t>
      </w:r>
    </w:p>
    <w:p>
      <w:pPr>
        <w:spacing w:after="60"/>
        <w:ind w:left="400"/>
      </w:pPr>
      <w:r>
        <w:rPr>
          <w:rFonts w:ascii="맑은 고딕" w:cs="맑은 고딕" w:eastAsia="맑은 고딕" w:hAnsi="맑은 고딕"/>
          <w:sz w:val="22"/>
          <w:szCs w:val="22"/>
        </w:rPr>
        <w:t xml:space="preserve">• *논의 배경:  새로운 CEO에게 상반기 성과를 보고하고 하반기 계획을 제시해야 하는 상황이며, 최태원 회장의 AI 비전을 반영하여 긍정적인 평가를 받는 것이 목표.</w:t>
      </w:r>
    </w:p>
    <w:p>
      <w:pPr>
        <w:spacing w:after="60"/>
        <w:ind w:left="400"/>
      </w:pPr>
      <w:r>
        <w:rPr>
          <w:rFonts w:ascii="맑은 고딕" w:cs="맑은 고딕" w:eastAsia="맑은 고딕" w:hAnsi="맑은 고딕"/>
          <w:sz w:val="22"/>
          <w:szCs w:val="22"/>
        </w:rPr>
        <w:t xml:space="preserve">• *핵심 내용:</w:t>
      </w:r>
    </w:p>
    <w:p>
      <w:pPr>
        <w:spacing w:after="60"/>
        <w:ind w:left="400"/>
      </w:pPr>
      <w:r>
        <w:rPr>
          <w:rFonts w:ascii="맑은 고딕" w:cs="맑은 고딕" w:eastAsia="맑은 고딕" w:hAnsi="맑은 고딕"/>
          <w:sz w:val="22"/>
          <w:szCs w:val="22"/>
        </w:rPr>
        <w:t xml:space="preserve">• 팀의 주요 임무와 상반기 주요 활동(change agent 선발 및 교육, 혁신 과제 지원, AI 문화 확산 등)에 대한 간략한 소개가 필요함.</w:t>
      </w:r>
    </w:p>
    <w:p>
      <w:pPr>
        <w:spacing w:after="60"/>
        <w:ind w:left="400"/>
      </w:pPr>
      <w:r>
        <w:rPr>
          <w:rFonts w:ascii="맑은 고딕" w:cs="맑은 고딕" w:eastAsia="맑은 고딕" w:hAnsi="맑은 고딕"/>
          <w:sz w:val="22"/>
          <w:szCs w:val="22"/>
        </w:rPr>
        <w:t xml:space="preserve">• 최태원 회장의 AI 관련 발언을 인용하여 회사의 AI 전략과 팀 활동의 부합성을 강조해야 함.</w:t>
      </w:r>
    </w:p>
    <w:p>
      <w:pPr>
        <w:spacing w:after="60"/>
        <w:ind w:left="400"/>
      </w:pPr>
      <w:r>
        <w:rPr>
          <w:rFonts w:ascii="맑은 고딕" w:cs="맑은 고딕" w:eastAsia="맑은 고딕" w:hAnsi="맑은 고딕"/>
          <w:sz w:val="22"/>
          <w:szCs w:val="22"/>
        </w:rPr>
        <w:t xml:space="preserve">• 상반기 성과는 정량적 데이터(수치, 성공 사례)와 정성적 데이터(change agent들의 경험담, 극복 과정 등)를 균형 있게 제시하여 효과적으로 전달해야 함.</w:t>
      </w:r>
    </w:p>
    <w:p>
      <w:pPr>
        <w:spacing w:after="60"/>
        <w:ind w:left="400"/>
      </w:pPr>
      <w:r>
        <w:rPr>
          <w:rFonts w:ascii="맑은 고딕" w:cs="맑은 고딕" w:eastAsia="맑은 고딕" w:hAnsi="맑은 고딕"/>
          <w:sz w:val="22"/>
          <w:szCs w:val="22"/>
        </w:rPr>
        <w:t xml:space="preserve">• 하반기 계획은 구체적인 목표, 전략, 예상 성과를 제시하여 CEO의 신뢰를 얻고 지속적인 지원을 확보하는 데 집중.</w:t>
      </w:r>
    </w:p>
    <w:p>
      <w:pPr>
        <w:spacing w:after="60"/>
        <w:ind w:left="400"/>
      </w:pPr>
      <w:r>
        <w:rPr>
          <w:rFonts w:ascii="맑은 고딕" w:cs="맑은 고딕" w:eastAsia="맑은 고딕" w:hAnsi="맑은 고딕"/>
          <w:sz w:val="22"/>
          <w:szCs w:val="22"/>
        </w:rPr>
        <w:t xml:space="preserve">• *논의 결과: 상반기 성과 보고는 최태원 회장의 AI 비전과 연계하여,  정량적 성과와 change agent들의 성공 스토리를 결합한 스토리텔링 방식으로 구성하는 것으로 결정. 하반기 계획은 구체적인 목표와 전략, 예상되는 성과를 명확히 제시하여 CEO의 지속적인 지원을 확보하는 데 중점을 둘 것임.</w:t>
      </w:r>
    </w:p>
    <w:p>
      <w:pPr>
        <w:pStyle w:val="Heading2"/>
        <w:spacing w:before="160" w:after="80"/>
      </w:pPr>
      <w:r>
        <w:t xml:space="preserve">1.2  데이터 시각화 활용</w:t>
      </w:r>
    </w:p>
    <w:p>
      <w:pPr>
        <w:spacing w:after="60"/>
        <w:ind w:left="400"/>
      </w:pPr>
      <w:r>
        <w:rPr>
          <w:rFonts w:ascii="맑은 고딕" w:cs="맑은 고딕" w:eastAsia="맑은 고딕" w:hAnsi="맑은 고딕"/>
          <w:sz w:val="22"/>
          <w:szCs w:val="22"/>
        </w:rPr>
        <w:t xml:space="preserve">• *논의 배경:  단순한 수치 제시보다 시각적 자료를 활용하여 CEO의 이해도를 높이고 보고서의 효과를 극대화할 필요성 제기.</w:t>
      </w:r>
    </w:p>
    <w:p>
      <w:pPr>
        <w:spacing w:after="60"/>
        <w:ind w:left="400"/>
      </w:pPr>
      <w:r>
        <w:rPr>
          <w:rFonts w:ascii="맑은 고딕" w:cs="맑은 고딕" w:eastAsia="맑은 고딕" w:hAnsi="맑은 고딕"/>
          <w:sz w:val="22"/>
          <w:szCs w:val="22"/>
        </w:rPr>
        <w:t xml:space="preserve">• *핵심 내용:</w:t>
      </w:r>
    </w:p>
    <w:p>
      <w:pPr>
        <w:spacing w:after="60"/>
        <w:ind w:left="400"/>
      </w:pPr>
      <w:r>
        <w:rPr>
          <w:rFonts w:ascii="맑은 고딕" w:cs="맑은 고딕" w:eastAsia="맑은 고딕" w:hAnsi="맑은 고딕"/>
          <w:sz w:val="22"/>
          <w:szCs w:val="22"/>
        </w:rPr>
        <w:t xml:space="preserve">• change agent들의 업무 효율 향상, 비용 절감 등의 성과를 막대 그래프, 원 그래프 등으로 시각화하여 제시.</w:t>
      </w:r>
    </w:p>
    <w:p>
      <w:pPr>
        <w:spacing w:after="60"/>
        <w:ind w:left="400"/>
      </w:pPr>
      <w:r>
        <w:rPr>
          <w:rFonts w:ascii="맑은 고딕" w:cs="맑은 고딕" w:eastAsia="맑은 고딕" w:hAnsi="맑은 고딕"/>
          <w:sz w:val="22"/>
          <w:szCs w:val="22"/>
        </w:rPr>
        <w:t xml:space="preserve">• 전체적인 성과를 요약한 인포그래픽을 활용하여 보고서의 가독성을 높이고 핵심 내용을 한눈에 보여줌.</w:t>
      </w:r>
    </w:p>
    <w:p>
      <w:pPr>
        <w:spacing w:after="60"/>
        <w:ind w:left="400"/>
      </w:pPr>
      <w:r>
        <w:rPr>
          <w:rFonts w:ascii="맑은 고딕" w:cs="맑은 고딕" w:eastAsia="맑은 고딕" w:hAnsi="맑은 고딕"/>
          <w:sz w:val="22"/>
          <w:szCs w:val="22"/>
        </w:rPr>
        <w:t xml:space="preserve">• 데이터 시각화 도구를 활용하여 눈길을 끄는 자료 제작.</w:t>
      </w:r>
    </w:p>
    <w:p>
      <w:pPr>
        <w:spacing w:after="60"/>
        <w:ind w:left="400"/>
      </w:pPr>
      <w:r>
        <w:rPr>
          <w:rFonts w:ascii="맑은 고딕" w:cs="맑은 고딕" w:eastAsia="맑은 고딕" w:hAnsi="맑은 고딕"/>
          <w:sz w:val="22"/>
          <w:szCs w:val="22"/>
        </w:rPr>
        <w:t xml:space="preserve">• *논의 결과:  데이터 시각화를 적극 활용하여 객관적인 성과를 효과적으로 전달하는 방안에 대한 합의.</w:t>
      </w:r>
    </w:p>
    <w:p>
      <w:pPr>
        <w:pStyle w:val="Heading2"/>
        <w:spacing w:before="160" w:after="80"/>
      </w:pPr>
      <w:r>
        <w:t xml:space="preserve">2. 스토리텔링 전략</w:t>
      </w:r>
    </w:p>
    <w:p>
      <w:pPr>
        <w:pStyle w:val="Heading2"/>
        <w:spacing w:before="160" w:after="80"/>
      </w:pPr>
      <w:r>
        <w:t xml:space="preserve">2.1  Change Agent 성공 스토리 중심 스토리텔링</w:t>
      </w:r>
    </w:p>
    <w:p>
      <w:pPr>
        <w:spacing w:after="60"/>
        <w:ind w:left="400"/>
      </w:pPr>
      <w:r>
        <w:rPr>
          <w:rFonts w:ascii="맑은 고딕" w:cs="맑은 고딕" w:eastAsia="맑은 고딕" w:hAnsi="맑은 고딕"/>
          <w:sz w:val="22"/>
          <w:szCs w:val="22"/>
        </w:rPr>
        <w:t xml:space="preserve">• *논의 배경:  단순한 성과 보고를 넘어,  change agent들의 감동적인 성공 스토리를 통해 CEO의 공감을 얻고 프로젝트의 가치를 더욱 효과적으로 전달할 필요성 제기.</w:t>
      </w:r>
    </w:p>
    <w:p>
      <w:pPr>
        <w:spacing w:after="60"/>
        <w:ind w:left="400"/>
      </w:pPr>
      <w:r>
        <w:rPr>
          <w:rFonts w:ascii="맑은 고딕" w:cs="맑은 고딕" w:eastAsia="맑은 고딕" w:hAnsi="맑은 고딕"/>
          <w:sz w:val="22"/>
          <w:szCs w:val="22"/>
        </w:rPr>
        <w:t xml:space="preserve">• *핵심 내용:</w:t>
      </w:r>
    </w:p>
    <w:p>
      <w:pPr>
        <w:spacing w:after="60"/>
        <w:ind w:left="400"/>
      </w:pPr>
      <w:r>
        <w:rPr>
          <w:rFonts w:ascii="맑은 고딕" w:cs="맑은 고딕" w:eastAsia="맑은 고딕" w:hAnsi="맑은 고딕"/>
          <w:sz w:val="22"/>
          <w:szCs w:val="22"/>
        </w:rPr>
        <w:t xml:space="preserve">• change agent들의 성공 스토리, 특히 어려움을 극복하고 성과를 달성한 과정을 중심으로 구성.</w:t>
      </w:r>
    </w:p>
    <w:p>
      <w:pPr>
        <w:spacing w:after="60"/>
        <w:ind w:left="400"/>
      </w:pPr>
      <w:r>
        <w:rPr>
          <w:rFonts w:ascii="맑은 고딕" w:cs="맑은 고딕" w:eastAsia="맑은 고딕" w:hAnsi="맑은 고딕"/>
          <w:sz w:val="22"/>
          <w:szCs w:val="22"/>
        </w:rPr>
        <w:t xml:space="preserve">• 극적인 반전 요소(초기 회의적인 태도에서 AI 전도사로 변화하는 과정, 예상치 못한 문제 해결 등)를 강조하여 CEO의 흥미를 유발.</w:t>
      </w:r>
    </w:p>
    <w:p>
      <w:pPr>
        <w:spacing w:after="60"/>
        <w:ind w:left="400"/>
      </w:pPr>
      <w:r>
        <w:rPr>
          <w:rFonts w:ascii="맑은 고딕" w:cs="맑은 고딕" w:eastAsia="맑은 고딕" w:hAnsi="맑은 고딕"/>
          <w:sz w:val="22"/>
          <w:szCs w:val="22"/>
        </w:rPr>
        <w:t xml:space="preserve">• 각 스토리에 최태원 회장의 AI 관련 발언을 자연스럽게 녹여 회사 비전과의 연관성을 강조.</w:t>
      </w:r>
    </w:p>
    <w:p>
      <w:pPr>
        <w:spacing w:after="60"/>
        <w:ind w:left="400"/>
      </w:pPr>
      <w:r>
        <w:rPr>
          <w:rFonts w:ascii="맑은 고딕" w:cs="맑은 고딕" w:eastAsia="맑은 고딕" w:hAnsi="맑은 고딕"/>
          <w:sz w:val="22"/>
          <w:szCs w:val="22"/>
        </w:rPr>
        <w:t xml:space="preserve">• 스토리텔링 안에 구체적인 수치 데이터를 자연스럽게 녹여 객관적인 성과를 명확히 제시.</w:t>
      </w:r>
    </w:p>
    <w:p>
      <w:pPr>
        <w:spacing w:after="60"/>
        <w:ind w:left="400"/>
      </w:pPr>
      <w:r>
        <w:rPr>
          <w:rFonts w:ascii="맑은 고딕" w:cs="맑은 고딕" w:eastAsia="맑은 고딕" w:hAnsi="맑은 고딕"/>
          <w:sz w:val="22"/>
          <w:szCs w:val="22"/>
        </w:rPr>
        <w:t xml:space="preserve">• *논의 결과: change agent들의 성공 스토리를 중심으로 극적인 요소를 가미한 스토리텔링 전략 채택.  정량적 데이터를 자연스럽게 통합하여 객관성과 감동을 동시에 확보할 계획.</w:t>
      </w:r>
    </w:p>
    <w:p>
      <w:pPr>
        <w:pStyle w:val="Heading2"/>
        <w:spacing w:before="160" w:after="80"/>
      </w:pPr>
      <w:r>
        <w:t xml:space="preserve">결정 사항</w:t>
      </w:r>
    </w:p>
    <w:p>
      <w:pPr>
        <w:spacing w:after="80"/>
      </w:pPr>
      <w:r>
        <w:rPr>
          <w:rFonts w:ascii="맑은 고딕" w:cs="맑은 고딕" w:eastAsia="맑은 고딕" w:hAnsi="맑은 고딕"/>
          <w:sz w:val="22"/>
          <w:szCs w:val="22"/>
        </w:rPr>
        <w:t xml:space="preserve">1. 상반기 성과 보고는 최태원 회장의 AI 비전과 연계하여 정량적 성과와 change agent들의 성공 스토리를 결합한 스토리텔링 방식으로 구성한다.</w:t>
      </w:r>
    </w:p>
    <w:p>
      <w:pPr>
        <w:spacing w:after="80"/>
      </w:pPr>
      <w:r>
        <w:rPr>
          <w:rFonts w:ascii="맑은 고딕" w:cs="맑은 고딕" w:eastAsia="맑은 고딕" w:hAnsi="맑은 고딕"/>
          <w:sz w:val="22"/>
          <w:szCs w:val="22"/>
        </w:rPr>
        <w:t xml:space="preserve">2. 데이터 시각화 도구를 적극 활용하여 객관적인 성과를 효과적으로 전달한다.</w:t>
      </w:r>
    </w:p>
    <w:p>
      <w:pPr>
        <w:spacing w:after="80"/>
      </w:pPr>
      <w:r>
        <w:rPr>
          <w:rFonts w:ascii="맑은 고딕" w:cs="맑은 고딕" w:eastAsia="맑은 고딕" w:hAnsi="맑은 고딕"/>
          <w:sz w:val="22"/>
          <w:szCs w:val="22"/>
        </w:rPr>
        <w:t xml:space="preserve">3. 하반기 계획은 구체적인 목표, 전략, 예상되는 성과를 명확하게 제시한다.</w:t>
      </w:r>
    </w:p>
    <w:p>
      <w:pPr>
        <w:pStyle w:val="Heading2"/>
        <w:spacing w:before="160" w:after="80"/>
      </w:pPr>
      <w:r>
        <w:t xml:space="preserve">실행 항목 (Action Items)</w:t>
      </w:r>
    </w:p>
    <w:p>
      <w:pPr>
        <w:spacing w:after="80"/>
      </w:pPr>
      <w:r>
        <w:rPr>
          <w:rFonts w:ascii="맑은 고딕" w:cs="맑은 고딕" w:eastAsia="맑은 고딕" w:hAnsi="맑은 고딕"/>
          <w:sz w:val="22"/>
          <w:szCs w:val="22"/>
        </w:rPr>
        <w:t xml:space="preserve">| 순번 | 실행 내용 | 담당자 | 완료 기한 | 우선순위 |</w:t>
      </w:r>
    </w:p>
    <w:p>
      <w:pPr>
        <w:spacing w:after="80"/>
      </w:pPr>
      <w:r>
        <w:rPr>
          <w:rFonts w:ascii="맑은 고딕" w:cs="맑은 고딕" w:eastAsia="맑은 고딕" w:hAnsi="맑은 고딕"/>
          <w:sz w:val="22"/>
          <w:szCs w:val="22"/>
        </w:rPr>
        <w:t xml:space="preserve">|---|---|---|---|---|</w:t>
      </w:r>
    </w:p>
    <w:p>
      <w:pPr>
        <w:spacing w:after="80"/>
      </w:pPr>
      <w:r>
        <w:rPr>
          <w:rFonts w:ascii="맑은 고딕" w:cs="맑은 고딕" w:eastAsia="맑은 고딕" w:hAnsi="맑은 고딕"/>
          <w:sz w:val="22"/>
          <w:szCs w:val="22"/>
        </w:rPr>
        <w:t xml:space="preserve">| 1 | 상반기 성과 보고 자료 초안 작성 | AI1, AI3 | 2025.07.05 | 높음 |</w:t>
      </w:r>
    </w:p>
    <w:p>
      <w:pPr>
        <w:spacing w:after="80"/>
      </w:pPr>
      <w:r>
        <w:rPr>
          <w:rFonts w:ascii="맑은 고딕" w:cs="맑은 고딕" w:eastAsia="맑은 고딕" w:hAnsi="맑은 고딕"/>
          <w:sz w:val="22"/>
          <w:szCs w:val="22"/>
        </w:rPr>
        <w:t xml:space="preserve">| 2 | 데이터 시각화 자료 제작 | AI2, AI3 | 2025.07.10 | 높음 |</w:t>
      </w:r>
    </w:p>
    <w:p>
      <w:pPr>
        <w:spacing w:after="80"/>
      </w:pPr>
      <w:r>
        <w:rPr>
          <w:rFonts w:ascii="맑은 고딕" w:cs="맑은 고딕" w:eastAsia="맑은 고딕" w:hAnsi="맑은 고딕"/>
          <w:sz w:val="22"/>
          <w:szCs w:val="22"/>
        </w:rPr>
        <w:t xml:space="preserve">| 3 | 하반기 계획 구체화 및 자료 작성 | 사람, AI1 | 2025.07.15 | 높음 |</w:t>
      </w:r>
    </w:p>
    <w:p>
      <w:pPr>
        <w:spacing w:after="80"/>
      </w:pPr>
      <w:r>
        <w:rPr>
          <w:rFonts w:ascii="맑은 고딕" w:cs="맑은 고딕" w:eastAsia="맑은 고딕" w:hAnsi="맑은 고딕"/>
          <w:sz w:val="22"/>
          <w:szCs w:val="22"/>
        </w:rPr>
        <w:t xml:space="preserve">| 4 | 최태원 회장 AI 관련 발언 자료 수집 및 정리 | AI2 | 2025.07.02 | 높음 |</w:t>
      </w:r>
    </w:p>
    <w:p>
      <w:pPr>
        <w:spacing w:after="80"/>
      </w:pPr>
      <w:r>
        <w:rPr>
          <w:rFonts w:ascii="맑은 고딕" w:cs="맑은 고딕" w:eastAsia="맑은 고딕" w:hAnsi="맑은 고딕"/>
          <w:sz w:val="22"/>
          <w:szCs w:val="22"/>
        </w:rPr>
        <w:t xml:space="preserve">| 5 | 최종 보고 자료 검토 및 수정 | 전체 참석자 | 2025.07.18 | 높음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pPr>
      <w:spacing w:after="120"/>
    </w:pPr>
    <w:rPr>
      <w:rFonts w:ascii="맑은 고딕" w:cs="맑은 고딕" w:eastAsia="맑은 고딕" w:hAnsi="맑은 고딕"/>
      <w:sz w:val="22"/>
      <w:szCs w:val="22"/>
    </w:rPr>
  </w:style>
  <w:style w:type="paragraph" w:styleId="Heading1">
    <w:name w:val="Heading 1"/>
    <w:basedOn w:val="Normal"/>
    <w:next w:val="Normal"/>
    <w:pPr>
      <w:spacing w:before="240" w:after="120"/>
    </w:pPr>
    <w:rPr>
      <w:rFonts w:ascii="맑은 고딕" w:cs="맑은 고딕" w:eastAsia="맑은 고딕" w:hAnsi="맑은 고딕"/>
      <w:b/>
      <w:bCs/>
      <w:color w:val="2F4F4F"/>
      <w:sz w:val="32"/>
      <w:szCs w:val="32"/>
    </w:rPr>
  </w:style>
  <w:style w:type="paragraph" w:styleId="Heading2">
    <w:name w:val="Heading 2"/>
    <w:basedOn w:val="Normal"/>
    <w:next w:val="Normal"/>
    <w:pPr>
      <w:spacing w:before="200" w:after="100"/>
    </w:pPr>
    <w:rPr>
      <w:rFonts w:ascii="맑은 고딕" w:cs="맑은 고딕" w:eastAsia="맑은 고딕" w:hAnsi="맑은 고딕"/>
      <w:b/>
      <w:bCs/>
      <w:color w:val="4682B4"/>
      <w:sz w:val="28"/>
      <w:szCs w:val="28"/>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회의록 (작성자: AI1)</dc:title>
  <dc:creator>AI 회의록 시스템</dc:creator>
  <dc:description>AI가 자동 생성한 회의록</dc:description>
  <cp:lastModifiedBy>Un-named</cp:lastModifiedBy>
  <cp:revision>1</cp:revision>
  <dcterms:created xsi:type="dcterms:W3CDTF">2025-06-28T05:29:46.905Z</dcterms:created>
  <dcterms:modified xsi:type="dcterms:W3CDTF">2025-06-28T05:29:46.905Z</dcterms:modified>
</cp:coreProperties>
</file>

<file path=docProps/custom.xml><?xml version="1.0" encoding="utf-8"?>
<Properties xmlns="http://schemas.openxmlformats.org/officeDocument/2006/custom-properties" xmlns:vt="http://schemas.openxmlformats.org/officeDocument/2006/docPropsVTypes"/>
</file>