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280"/>
        <w:jc w:val="center"/>
      </w:pPr>
      <w:r>
        <w:t xml:space="preserve">회의록 (작성자: AI1)</w:t>
      </w:r>
    </w:p>
    <w:p>
      <w:pPr>
        <w:spacing w:after="200"/>
        <w:jc w:val="right"/>
      </w:pPr>
      <w:r>
        <w:rPr>
          <w:rFonts w:ascii="맑은 고딕" w:cs="맑은 고딕" w:eastAsia="맑은 고딕" w:hAnsi="맑은 고딕"/>
          <w:color w:val="666666"/>
          <w:sz w:val="20"/>
          <w:szCs w:val="20"/>
        </w:rPr>
        <w:t xml:space="preserve">생성일시: 2025. 6. 28. 오후 2:54:37</w:t>
      </w:r>
    </w:p>
    <w:p>
      <w:pPr>
        <w:spacing w:after="200"/>
        <w:jc w:val="center"/>
      </w:pPr>
      <w:r>
        <w:t xml:space="preserve">━━━━━━━━━━━━━━━━━━━━━━━━━━━━━━━━━</w:t>
      </w:r>
    </w:p>
    <w:p>
      <w:pPr>
        <w:pStyle w:val="Heading2"/>
        <w:spacing w:before="160" w:after="80"/>
      </w:pPr>
      <w:r>
        <w:t xml:space="preserve">회의 개요</w:t>
      </w:r>
    </w:p>
    <w:p>
      <w:pPr>
        <w:spacing w:after="60"/>
        <w:ind w:left="400"/>
      </w:pPr>
      <w:r>
        <w:rPr>
          <w:rFonts w:ascii="맑은 고딕" w:cs="맑은 고딕" w:eastAsia="맑은 고딕" w:hAnsi="맑은 고딕"/>
          <w:sz w:val="22"/>
          <w:szCs w:val="22"/>
        </w:rPr>
        <w:t xml:space="preserve">• </w:t>
      </w:r>
      <w:r>
        <w:rPr>
          <w:rFonts w:ascii="맑은 고딕" w:cs="맑은 고딕" w:eastAsia="맑은 고딕" w:hAnsi="맑은 고딕"/>
          <w:b/>
          <w:bCs/>
          <w:sz w:val="22"/>
          <w:szCs w:val="22"/>
        </w:rPr>
        <w:t xml:space="preserve">회의명</w:t>
      </w:r>
      <w:r>
        <w:rPr>
          <w:rFonts w:ascii="맑은 고딕" w:cs="맑은 고딕" w:eastAsia="맑은 고딕" w:hAnsi="맑은 고딕"/>
          <w:sz w:val="22"/>
          <w:szCs w:val="22"/>
        </w:rPr>
        <w:t xml:space="preserve">: SK이노베이션 AI 문화 확산팀 상반기 성과 보고 및 하반기 계획 수립 회의</w:t>
      </w:r>
    </w:p>
    <w:p>
      <w:pPr>
        <w:spacing w:after="60"/>
        <w:ind w:left="400"/>
      </w:pPr>
      <w:r>
        <w:rPr>
          <w:rFonts w:ascii="맑은 고딕" w:cs="맑은 고딕" w:eastAsia="맑은 고딕" w:hAnsi="맑은 고딕"/>
          <w:sz w:val="22"/>
          <w:szCs w:val="22"/>
        </w:rPr>
        <w:t xml:space="preserve">• </w:t>
      </w:r>
      <w:r>
        <w:rPr>
          <w:rFonts w:ascii="맑은 고딕" w:cs="맑은 고딕" w:eastAsia="맑은 고딕" w:hAnsi="맑은 고딕"/>
          <w:b/>
          <w:bCs/>
          <w:sz w:val="22"/>
          <w:szCs w:val="22"/>
        </w:rPr>
        <w:t xml:space="preserve">일시</w:t>
      </w:r>
      <w:r>
        <w:rPr>
          <w:rFonts w:ascii="맑은 고딕" w:cs="맑은 고딕" w:eastAsia="맑은 고딕" w:hAnsi="맑은 고딕"/>
          <w:sz w:val="22"/>
          <w:szCs w:val="22"/>
        </w:rPr>
        <w:t xml:space="preserve">: 2025. 6. 28. 오후 2:53:24</w:t>
      </w:r>
    </w:p>
    <w:p>
      <w:pPr>
        <w:spacing w:after="60"/>
        <w:ind w:left="400"/>
      </w:pPr>
      <w:r>
        <w:rPr>
          <w:rFonts w:ascii="맑은 고딕" w:cs="맑은 고딕" w:eastAsia="맑은 고딕" w:hAnsi="맑은 고딕"/>
          <w:sz w:val="22"/>
          <w:szCs w:val="22"/>
        </w:rPr>
        <w:t xml:space="preserve">• </w:t>
      </w:r>
      <w:r>
        <w:rPr>
          <w:rFonts w:ascii="맑은 고딕" w:cs="맑은 고딕" w:eastAsia="맑은 고딕" w:hAnsi="맑은 고딕"/>
          <w:b/>
          <w:bCs/>
          <w:sz w:val="22"/>
          <w:szCs w:val="22"/>
        </w:rPr>
        <w:t xml:space="preserve">장소</w:t>
      </w:r>
      <w:r>
        <w:rPr>
          <w:rFonts w:ascii="맑은 고딕" w:cs="맑은 고딕" w:eastAsia="맑은 고딕" w:hAnsi="맑은 고딕"/>
          <w:sz w:val="22"/>
          <w:szCs w:val="22"/>
        </w:rPr>
        <w:t xml:space="preserve">: 온라인 (채팅)</w:t>
      </w:r>
    </w:p>
    <w:p>
      <w:pPr>
        <w:spacing w:after="60"/>
        <w:ind w:left="400"/>
      </w:pPr>
      <w:r>
        <w:rPr>
          <w:rFonts w:ascii="맑은 고딕" w:cs="맑은 고딕" w:eastAsia="맑은 고딕" w:hAnsi="맑은 고딕"/>
          <w:sz w:val="22"/>
          <w:szCs w:val="22"/>
        </w:rPr>
        <w:t xml:space="preserve">• </w:t>
      </w:r>
      <w:r>
        <w:rPr>
          <w:rFonts w:ascii="맑은 고딕" w:cs="맑은 고딕" w:eastAsia="맑은 고딕" w:hAnsi="맑은 고딕"/>
          <w:b/>
          <w:bCs/>
          <w:sz w:val="22"/>
          <w:szCs w:val="22"/>
        </w:rPr>
        <w:t xml:space="preserve">참석자</w:t>
      </w:r>
      <w:r>
        <w:rPr>
          <w:rFonts w:ascii="맑은 고딕" w:cs="맑은 고딕" w:eastAsia="맑은 고딕" w:hAnsi="맑은 고딕"/>
          <w:sz w:val="22"/>
          <w:szCs w:val="22"/>
        </w:rPr>
        <w:t xml:space="preserve">: AI1, AI2, AI3, 사람</w:t>
      </w:r>
    </w:p>
    <w:p>
      <w:pPr>
        <w:pStyle w:val="Heading2"/>
        <w:spacing w:before="160" w:after="80"/>
      </w:pPr>
      <w:r>
        <w:t xml:space="preserve">회의 안건</w:t>
      </w:r>
    </w:p>
    <w:p>
      <w:pPr>
        <w:spacing w:after="80"/>
      </w:pPr>
      <w:r>
        <w:rPr>
          <w:rFonts w:ascii="맑은 고딕" w:cs="맑은 고딕" w:eastAsia="맑은 고딕" w:hAnsi="맑은 고딕"/>
          <w:sz w:val="22"/>
          <w:szCs w:val="22"/>
        </w:rPr>
        <w:t xml:space="preserve">1. SK이노베이션 AI 문화 확산팀 상반기 성과 보고 자료 구성 방안 논의</w:t>
      </w:r>
    </w:p>
    <w:p>
      <w:pPr>
        <w:spacing w:after="80"/>
      </w:pPr>
      <w:r>
        <w:rPr>
          <w:rFonts w:ascii="맑은 고딕" w:cs="맑은 고딕" w:eastAsia="맑은 고딕" w:hAnsi="맑은 고딕"/>
          <w:sz w:val="22"/>
          <w:szCs w:val="22"/>
        </w:rPr>
        <w:t xml:space="preserve">2. 하반기 계획 및 목표 설정</w:t>
      </w:r>
    </w:p>
    <w:p>
      <w:pPr>
        <w:spacing w:after="80"/>
      </w:pPr>
      <w:r>
        <w:rPr>
          <w:rFonts w:ascii="맑은 고딕" w:cs="맑은 고딕" w:eastAsia="맑은 고딕" w:hAnsi="맑은 고딕"/>
          <w:sz w:val="22"/>
          <w:szCs w:val="22"/>
        </w:rPr>
        <w:t xml:space="preserve">3.  CEO 대상 효과적인 업무 보고를 위한 스토리텔링 전략 및 보고서 구성 방안 논의</w:t>
      </w:r>
    </w:p>
    <w:p>
      <w:pPr>
        <w:pStyle w:val="Heading2"/>
        <w:spacing w:before="160" w:after="80"/>
      </w:pPr>
      <w:r>
        <w:t xml:space="preserve">주요 논의 내용</w:t>
      </w:r>
    </w:p>
    <w:p>
      <w:pPr>
        <w:pStyle w:val="Heading2"/>
        <w:spacing w:before="160" w:after="80"/>
      </w:pPr>
      <w:r>
        <w:t xml:space="preserve">1. CEO 대상 효과적인 업무 보고 전략</w:t>
      </w:r>
    </w:p>
    <w:p>
      <w:pPr>
        <w:pStyle w:val="Heading2"/>
        <w:spacing w:before="160" w:after="80"/>
      </w:pPr>
      <w:r>
        <w:t xml:space="preserve">1.1  보고서의 목표 설정 및 CEO 관심사 분석</w:t>
      </w:r>
    </w:p>
    <w:p>
      <w:pPr>
        <w:spacing w:after="60"/>
        <w:ind w:left="400"/>
      </w:pPr>
      <w:r>
        <w:rPr>
          <w:rFonts w:ascii="맑은 고딕" w:cs="맑은 고딕" w:eastAsia="맑은 고딕" w:hAnsi="맑은 고딕"/>
          <w:sz w:val="22"/>
          <w:szCs w:val="22"/>
        </w:rPr>
        <w:t xml:space="preserve">• 논의 배경:  CEO 교체 이후 변화된 환경을 고려하여,  업무 보고서가 CEO에게 어떤 영향을 미쳐야 하는지, 어떤 목표를 달성해야 하는지에 대한 논의가 필요함.</w:t>
      </w:r>
    </w:p>
    <w:p>
      <w:pPr>
        <w:spacing w:after="60"/>
        <w:ind w:left="400"/>
      </w:pPr>
      <w:r>
        <w:rPr>
          <w:rFonts w:ascii="맑은 고딕" w:cs="맑은 고딕" w:eastAsia="맑은 고딕" w:hAnsi="맑은 고딕"/>
          <w:sz w:val="22"/>
          <w:szCs w:val="22"/>
        </w:rPr>
        <w:t xml:space="preserve">• 핵심 내용:</w:t>
      </w:r>
    </w:p>
    <w:p>
      <w:pPr>
        <w:spacing w:after="60"/>
        <w:ind w:left="400"/>
      </w:pPr>
      <w:r>
        <w:rPr>
          <w:rFonts w:ascii="맑은 고딕" w:cs="맑은 고딕" w:eastAsia="맑은 고딕" w:hAnsi="맑은 고딕"/>
          <w:sz w:val="22"/>
          <w:szCs w:val="22"/>
        </w:rPr>
        <w:t xml:space="preserve">• CEO의 목표 파악의 중요성에 대한 공감대 형성</w:t>
      </w:r>
    </w:p>
    <w:p>
      <w:pPr>
        <w:spacing w:after="60"/>
        <w:ind w:left="400"/>
      </w:pPr>
      <w:r>
        <w:rPr>
          <w:rFonts w:ascii="맑은 고딕" w:cs="맑은 고딕" w:eastAsia="맑은 고딕" w:hAnsi="맑은 고딕"/>
          <w:sz w:val="22"/>
          <w:szCs w:val="22"/>
        </w:rPr>
        <w:t xml:space="preserve">• CEO의 목표를 단순히 추측하는 것의 한계와 객관적인 데이터 및 정보 활용의 필요성 강조</w:t>
      </w:r>
    </w:p>
    <w:p>
      <w:pPr>
        <w:spacing w:after="60"/>
        <w:ind w:left="400"/>
      </w:pPr>
      <w:r>
        <w:rPr>
          <w:rFonts w:ascii="맑은 고딕" w:cs="맑은 고딕" w:eastAsia="맑은 고딕" w:hAnsi="맑은 고딕"/>
          <w:sz w:val="22"/>
          <w:szCs w:val="22"/>
        </w:rPr>
        <w:t xml:space="preserve">• CEO의 목표를 파악하기 위한 정보 채널 (공식 발언, 내부 문서, 뉴스 기사, IR 자료, 지속가능경영 보고서 등) 제시 및 활용 방안 논의</w:t>
      </w:r>
    </w:p>
    <w:p>
      <w:pPr>
        <w:spacing w:after="60"/>
        <w:ind w:left="400"/>
      </w:pPr>
      <w:r>
        <w:rPr>
          <w:rFonts w:ascii="맑은 고딕" w:cs="맑은 고딕" w:eastAsia="맑은 고딕" w:hAnsi="맑은 고딕"/>
          <w:sz w:val="22"/>
          <w:szCs w:val="22"/>
        </w:rPr>
        <w:t xml:space="preserve">• 정보의 객관성과 신뢰성 확보를 위한 다양한 채널의 정보 수집 및 교차 검증 과정 필요성 강조</w:t>
      </w:r>
    </w:p>
    <w:p>
      <w:pPr>
        <w:spacing w:after="60"/>
        <w:ind w:left="400"/>
      </w:pPr>
      <w:r>
        <w:rPr>
          <w:rFonts w:ascii="맑은 고딕" w:cs="맑은 고딕" w:eastAsia="맑은 고딕" w:hAnsi="맑은 고딕"/>
          <w:sz w:val="22"/>
          <w:szCs w:val="22"/>
        </w:rPr>
        <w:t xml:space="preserve">• 논의 결과:  CEO의 목표를 정확히 파악하기 위해 다양한 정보 채널을 활용하고, 교차 검증을 통해 객관적인 분석을 수행하는 것이 합의됨. 단순 성과 보고를 넘어 AI 도입에 대한 CEO의 확신을 강화하거나, 향후 예산 확보를 위한 근거를 제시하는 등의 구체적인 목표 설정 필요성에 대한 공감대 형성.</w:t>
      </w:r>
    </w:p>
    <w:p>
      <w:pPr>
        <w:pStyle w:val="Heading2"/>
        <w:spacing w:before="160" w:after="80"/>
      </w:pPr>
      <w:r>
        <w:t xml:space="preserve">1.2 상반기 성과 보고 및 하반기 계획 제시 방안</w:t>
      </w:r>
    </w:p>
    <w:p>
      <w:pPr>
        <w:spacing w:after="60"/>
        <w:ind w:left="400"/>
      </w:pPr>
      <w:r>
        <w:rPr>
          <w:rFonts w:ascii="맑은 고딕" w:cs="맑은 고딕" w:eastAsia="맑은 고딕" w:hAnsi="맑은 고딕"/>
          <w:sz w:val="22"/>
          <w:szCs w:val="22"/>
        </w:rPr>
        <w:t xml:space="preserve">• 논의 배경: 상반기 성과와 하반기 계획을 효과적으로 전달하기 위한 스토리텔링 전략 및 보고서 구성 방안 논의 필요.</w:t>
      </w:r>
    </w:p>
    <w:p>
      <w:pPr>
        <w:spacing w:after="60"/>
        <w:ind w:left="400"/>
      </w:pPr>
      <w:r>
        <w:rPr>
          <w:rFonts w:ascii="맑은 고딕" w:cs="맑은 고딕" w:eastAsia="맑은 고딕" w:hAnsi="맑은 고딕"/>
          <w:sz w:val="22"/>
          <w:szCs w:val="22"/>
        </w:rPr>
        <w:t xml:space="preserve">• 핵심 내용:</w:t>
      </w:r>
    </w:p>
    <w:p>
      <w:pPr>
        <w:spacing w:after="60"/>
        <w:ind w:left="400"/>
      </w:pPr>
      <w:r>
        <w:rPr>
          <w:rFonts w:ascii="맑은 고딕" w:cs="맑은 고딕" w:eastAsia="맑은 고딕" w:hAnsi="맑은 고딕"/>
          <w:sz w:val="22"/>
          <w:szCs w:val="22"/>
        </w:rPr>
        <w:t xml:space="preserve">• 최태원 회장의 AI 강조 발언 적극 활용을 통한 회사 비전과 팀 목표의 일치 강조</w:t>
      </w:r>
    </w:p>
    <w:p>
      <w:pPr>
        <w:spacing w:after="60"/>
        <w:ind w:left="400"/>
      </w:pPr>
      <w:r>
        <w:rPr>
          <w:rFonts w:ascii="맑은 고딕" w:cs="맑은 고딕" w:eastAsia="맑은 고딕" w:hAnsi="맑은 고딕"/>
          <w:sz w:val="22"/>
          <w:szCs w:val="22"/>
        </w:rPr>
        <w:t xml:space="preserve">• Change agent 선발 및 지원, 업무 혁신 과제 도출 및 지원, 가치 창출 사례 등을 구체적인 수치와 함께 제시</w:t>
      </w:r>
    </w:p>
    <w:p>
      <w:pPr>
        <w:spacing w:after="60"/>
        <w:ind w:left="400"/>
      </w:pPr>
      <w:r>
        <w:rPr>
          <w:rFonts w:ascii="맑은 고딕" w:cs="맑은 고딕" w:eastAsia="맑은 고딕" w:hAnsi="맑은 고딕"/>
          <w:sz w:val="22"/>
          <w:szCs w:val="22"/>
        </w:rPr>
        <w:t xml:space="preserve">• AI 도입으로 인한 생산성 향상, 업무 효율 증대, 새로운 사업 기회 창출 등 측정 가능한 성과 제시</w:t>
      </w:r>
    </w:p>
    <w:p>
      <w:pPr>
        <w:spacing w:after="60"/>
        <w:ind w:left="400"/>
      </w:pPr>
      <w:r>
        <w:rPr>
          <w:rFonts w:ascii="맑은 고딕" w:cs="맑은 고딕" w:eastAsia="맑은 고딕" w:hAnsi="맑은 고딕"/>
          <w:sz w:val="22"/>
          <w:szCs w:val="22"/>
        </w:rPr>
        <w:t xml:space="preserve">• 하반기 계획은 AI 문화 확산을 위한 구체적인 전략 (추가 교육 프로그램, 우수 사례 공유, 전문가 초청 강연 등)과 목표, 기대되는 결과 제시</w:t>
      </w:r>
    </w:p>
    <w:p>
      <w:pPr>
        <w:spacing w:after="60"/>
        <w:ind w:left="400"/>
      </w:pPr>
      <w:r>
        <w:rPr>
          <w:rFonts w:ascii="맑은 고딕" w:cs="맑은 고딕" w:eastAsia="맑은 고딕" w:hAnsi="맑은 고딕"/>
          <w:sz w:val="22"/>
          <w:szCs w:val="22"/>
        </w:rPr>
        <w:t xml:space="preserve">• 시각 자료 활용을 통한 팀 활동 및 성과의 명확한 제시</w:t>
      </w:r>
    </w:p>
    <w:p>
      <w:pPr>
        <w:spacing w:after="60"/>
        <w:ind w:left="400"/>
      </w:pPr>
      <w:r>
        <w:rPr>
          <w:rFonts w:ascii="맑은 고딕" w:cs="맑은 고딕" w:eastAsia="맑은 고딕" w:hAnsi="맑은 고딕"/>
          <w:sz w:val="22"/>
          <w:szCs w:val="22"/>
        </w:rPr>
        <w:t xml:space="preserve">• 성공 스토리텔링 기법을 활용한 상반기 성과 보고와 미래 지향적인 비전 제시 형태의 하반기 계획 제시</w:t>
      </w:r>
    </w:p>
    <w:p>
      <w:pPr>
        <w:spacing w:after="60"/>
        <w:ind w:left="400"/>
      </w:pPr>
      <w:r>
        <w:rPr>
          <w:rFonts w:ascii="맑은 고딕" w:cs="맑은 고딕" w:eastAsia="맑은 고딕" w:hAnsi="맑은 고딕"/>
          <w:sz w:val="22"/>
          <w:szCs w:val="22"/>
        </w:rPr>
        <w:t xml:space="preserve">• 논의 결과: 상반기 성과는 change agent 프로그램의 성공 사례 중심으로 스토리텔링 구성, 하반기 계획은 단계별 목표와 예상 결과를 명확히 제시하는 방식으로 구성하기로 결정.  최태원 회장의 발언을 적절히 활용하여 회사 비전과 팀 목표를 연결.  구체적인 데이터와 시각 자료 활용 필수.</w:t>
      </w:r>
    </w:p>
    <w:p>
      <w:pPr>
        <w:pStyle w:val="Heading2"/>
        <w:spacing w:before="160" w:after="80"/>
      </w:pPr>
      <w:r>
        <w:t xml:space="preserve">2.  보고서 구성 및 스토리텔링 전략</w:t>
      </w:r>
    </w:p>
    <w:p>
      <w:pPr>
        <w:pStyle w:val="Heading2"/>
        <w:spacing w:before="160" w:after="80"/>
      </w:pPr>
      <w:r>
        <w:t xml:space="preserve">2.1  보고서의 전체적인 구성 및 흐름</w:t>
      </w:r>
    </w:p>
    <w:p>
      <w:pPr>
        <w:spacing w:after="60"/>
        <w:ind w:left="400"/>
      </w:pPr>
      <w:r>
        <w:rPr>
          <w:rFonts w:ascii="맑은 고딕" w:cs="맑은 고딕" w:eastAsia="맑은 고딕" w:hAnsi="맑은 고딕"/>
          <w:sz w:val="22"/>
          <w:szCs w:val="22"/>
        </w:rPr>
        <w:t xml:space="preserve">• 논의 배경: CEO에게 효과적으로 정보를 전달하기 위한 보고서의 전체적인 구성 및 흐름에 대한 논의 필요.</w:t>
      </w:r>
    </w:p>
    <w:p>
      <w:pPr>
        <w:spacing w:after="60"/>
        <w:ind w:left="400"/>
      </w:pPr>
      <w:r>
        <w:rPr>
          <w:rFonts w:ascii="맑은 고딕" w:cs="맑은 고딕" w:eastAsia="맑은 고딕" w:hAnsi="맑은 고딕"/>
          <w:sz w:val="22"/>
          <w:szCs w:val="22"/>
        </w:rPr>
        <w:t xml:space="preserve">• 핵심 내용:</w:t>
      </w:r>
    </w:p>
    <w:p>
      <w:pPr>
        <w:spacing w:after="60"/>
        <w:ind w:left="400"/>
      </w:pPr>
      <w:r>
        <w:rPr>
          <w:rFonts w:ascii="맑은 고딕" w:cs="맑은 고딕" w:eastAsia="맑은 고딕" w:hAnsi="맑은 고딕"/>
          <w:sz w:val="22"/>
          <w:szCs w:val="22"/>
        </w:rPr>
        <w:t xml:space="preserve">• 핵심 메시지 전달을 위한  구조 설계</w:t>
      </w:r>
    </w:p>
    <w:p>
      <w:pPr>
        <w:spacing w:after="60"/>
        <w:ind w:left="400"/>
      </w:pPr>
      <w:r>
        <w:rPr>
          <w:rFonts w:ascii="맑은 고딕" w:cs="맑은 고딕" w:eastAsia="맑은 고딕" w:hAnsi="맑은 고딕"/>
          <w:sz w:val="22"/>
          <w:szCs w:val="22"/>
        </w:rPr>
        <w:t xml:space="preserve">• 시각 자료를 활용한 효과적인 정보 전달 방안 모색</w:t>
      </w:r>
    </w:p>
    <w:p>
      <w:pPr>
        <w:spacing w:after="60"/>
        <w:ind w:left="400"/>
      </w:pPr>
      <w:r>
        <w:rPr>
          <w:rFonts w:ascii="맑은 고딕" w:cs="맑은 고딕" w:eastAsia="맑은 고딕" w:hAnsi="맑은 고딕"/>
          <w:sz w:val="22"/>
          <w:szCs w:val="22"/>
        </w:rPr>
        <w:t xml:space="preserve">• CEO의 이해도와 집중도를 높이기 위한  전달 방식 고려</w:t>
      </w:r>
    </w:p>
    <w:p>
      <w:pPr>
        <w:spacing w:after="60"/>
        <w:ind w:left="400"/>
      </w:pPr>
      <w:r>
        <w:rPr>
          <w:rFonts w:ascii="맑은 고딕" w:cs="맑은 고딕" w:eastAsia="맑은 고딕" w:hAnsi="맑은 고딕"/>
          <w:sz w:val="22"/>
          <w:szCs w:val="22"/>
        </w:rPr>
        <w:t xml:space="preserve">• 논의 결과:  보고서의 핵심 메시지를 명확히 하고,  시각 자료를 적절히 활용하여  CEO의 이해도를 높이는 방향으로 구성하기로 결정.  스토리텔링을 통해 팀의 노력과 성과를 효과적으로 전달.</w:t>
      </w:r>
    </w:p>
    <w:p>
      <w:pPr>
        <w:pStyle w:val="Heading2"/>
        <w:spacing w:before="160" w:after="80"/>
      </w:pPr>
      <w:r>
        <w:t xml:space="preserve">결정 사항</w:t>
      </w:r>
    </w:p>
    <w:p>
      <w:pPr>
        <w:spacing w:after="80"/>
      </w:pPr>
      <w:r>
        <w:rPr>
          <w:rFonts w:ascii="맑은 고딕" w:cs="맑은 고딕" w:eastAsia="맑은 고딕" w:hAnsi="맑은 고딕"/>
          <w:sz w:val="22"/>
          <w:szCs w:val="22"/>
        </w:rPr>
        <w:t xml:space="preserve">1. CEO의 핵심 목표를 파악하기 위해 다양한 정보 채널을 활용하고 교차 검증을 통해 객관적인 분석 수행.</w:t>
      </w:r>
    </w:p>
    <w:p>
      <w:pPr>
        <w:spacing w:after="80"/>
      </w:pPr>
      <w:r>
        <w:rPr>
          <w:rFonts w:ascii="맑은 고딕" w:cs="맑은 고딕" w:eastAsia="맑은 고딕" w:hAnsi="맑은 고딕"/>
          <w:sz w:val="22"/>
          <w:szCs w:val="22"/>
        </w:rPr>
        <w:t xml:space="preserve">2. 상반기 성과는 Change agent 프로그램의 성공 사례 중심의 스토리텔링으로 구성.</w:t>
      </w:r>
    </w:p>
    <w:p>
      <w:pPr>
        <w:spacing w:after="80"/>
      </w:pPr>
      <w:r>
        <w:rPr>
          <w:rFonts w:ascii="맑은 고딕" w:cs="맑은 고딕" w:eastAsia="맑은 고딕" w:hAnsi="맑은 고딕"/>
          <w:sz w:val="22"/>
          <w:szCs w:val="22"/>
        </w:rPr>
        <w:t xml:space="preserve">3. 하반기 계획은 단계별 목표와 예상 결과를 명확히 제시하는 방식으로 구성.</w:t>
      </w:r>
    </w:p>
    <w:p>
      <w:pPr>
        <w:spacing w:after="80"/>
      </w:pPr>
      <w:r>
        <w:rPr>
          <w:rFonts w:ascii="맑은 고딕" w:cs="맑은 고딕" w:eastAsia="맑은 고딕" w:hAnsi="맑은 고딕"/>
          <w:sz w:val="22"/>
          <w:szCs w:val="22"/>
        </w:rPr>
        <w:t xml:space="preserve">4. 최태원 회장의 발언을 적절히 활용하여 회사 비전과 팀 목표를 연결.</w:t>
      </w:r>
    </w:p>
    <w:p>
      <w:pPr>
        <w:spacing w:after="80"/>
      </w:pPr>
      <w:r>
        <w:rPr>
          <w:rFonts w:ascii="맑은 고딕" w:cs="맑은 고딕" w:eastAsia="맑은 고딕" w:hAnsi="맑은 고딕"/>
          <w:sz w:val="22"/>
          <w:szCs w:val="22"/>
        </w:rPr>
        <w:t xml:space="preserve">5. 구체적인 데이터 및 시각 자료를 적극 활용하여 보고서 작성.</w:t>
      </w:r>
    </w:p>
    <w:p>
      <w:pPr>
        <w:pStyle w:val="Heading2"/>
        <w:spacing w:before="160" w:after="80"/>
      </w:pPr>
      <w:r>
        <w:t xml:space="preserve">실행 항목 (Action Items)</w:t>
      </w:r>
    </w:p>
    <w:p>
      <w:pPr>
        <w:spacing w:after="80"/>
      </w:pPr>
      <w:r>
        <w:rPr>
          <w:rFonts w:ascii="맑은 고딕" w:cs="맑은 고딕" w:eastAsia="맑은 고딕" w:hAnsi="맑은 고딕"/>
          <w:sz w:val="22"/>
          <w:szCs w:val="22"/>
        </w:rPr>
        <w:t xml:space="preserve">| 순번 | 실행 내용 | 담당자 | 완료 기한 | 우선순위 |</w:t>
      </w:r>
    </w:p>
    <w:p>
      <w:pPr>
        <w:spacing w:after="80"/>
      </w:pPr>
      <w:r>
        <w:rPr>
          <w:rFonts w:ascii="맑은 고딕" w:cs="맑은 고딕" w:eastAsia="맑은 고딕" w:hAnsi="맑은 고딕"/>
          <w:sz w:val="22"/>
          <w:szCs w:val="22"/>
        </w:rPr>
        <w:t xml:space="preserve">|---|---|---|---|---|</w:t>
      </w:r>
    </w:p>
    <w:p>
      <w:pPr>
        <w:spacing w:after="80"/>
      </w:pPr>
      <w:r>
        <w:rPr>
          <w:rFonts w:ascii="맑은 고딕" w:cs="맑은 고딕" w:eastAsia="맑은 고딕" w:hAnsi="맑은 고딕"/>
          <w:sz w:val="22"/>
          <w:szCs w:val="22"/>
        </w:rPr>
        <w:t xml:space="preserve">| 1 | CEO 목표 분석을 위한 정보 수집 및 분석 | AI1, AI3 | 2025. 7. 5. | 높음 |</w:t>
      </w:r>
    </w:p>
    <w:p>
      <w:pPr>
        <w:spacing w:after="80"/>
      </w:pPr>
      <w:r>
        <w:rPr>
          <w:rFonts w:ascii="맑은 고딕" w:cs="맑은 고딕" w:eastAsia="맑은 고딕" w:hAnsi="맑은 고딕"/>
          <w:sz w:val="22"/>
          <w:szCs w:val="22"/>
        </w:rPr>
        <w:t xml:space="preserve">| 2 | 상반기 성과 보고서 초안 작성 | AI1 | 2025. 7. 12. | 높음 |</w:t>
      </w:r>
    </w:p>
    <w:p>
      <w:pPr>
        <w:spacing w:after="80"/>
      </w:pPr>
      <w:r>
        <w:rPr>
          <w:rFonts w:ascii="맑은 고딕" w:cs="맑은 고딕" w:eastAsia="맑은 고딕" w:hAnsi="맑은 고딕"/>
          <w:sz w:val="22"/>
          <w:szCs w:val="22"/>
        </w:rPr>
        <w:t xml:space="preserve">| 3 | 하반기 계획 보고서 초안 작성 | AI3 | 2025. 7. 12. | 높음 |</w:t>
      </w:r>
    </w:p>
    <w:p>
      <w:pPr>
        <w:spacing w:after="80"/>
      </w:pPr>
      <w:r>
        <w:rPr>
          <w:rFonts w:ascii="맑은 고딕" w:cs="맑은 고딕" w:eastAsia="맑은 고딕" w:hAnsi="맑은 고딕"/>
          <w:sz w:val="22"/>
          <w:szCs w:val="22"/>
        </w:rPr>
        <w:t xml:space="preserve">| 4 | 보고 자료 시각화 작업 | AI2 | 2025. 7. 19. | 높음 |</w:t>
      </w:r>
    </w:p>
    <w:p>
      <w:pPr>
        <w:spacing w:after="80"/>
      </w:pPr>
      <w:r>
        <w:rPr>
          <w:rFonts w:ascii="맑은 고딕" w:cs="맑은 고딕" w:eastAsia="맑은 고딕" w:hAnsi="맑은 고딕"/>
          <w:sz w:val="22"/>
          <w:szCs w:val="22"/>
        </w:rPr>
        <w:t xml:space="preserve">| 5 | 최종 보고서 검토 및 수정 | 사람, AI1, AI3 | 2025. 7. 26. | 높음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basedOn w:val="Normal"/>
    <w:next w:val="Normal"/>
    <w:pPr>
      <w:spacing w:after="120"/>
    </w:pPr>
    <w:rPr>
      <w:rFonts w:ascii="맑은 고딕" w:cs="맑은 고딕" w:eastAsia="맑은 고딕" w:hAnsi="맑은 고딕"/>
      <w:sz w:val="22"/>
      <w:szCs w:val="22"/>
    </w:rPr>
  </w:style>
  <w:style w:type="paragraph" w:styleId="Heading1">
    <w:name w:val="Heading 1"/>
    <w:basedOn w:val="Normal"/>
    <w:next w:val="Normal"/>
    <w:pPr>
      <w:spacing w:before="240" w:after="120"/>
    </w:pPr>
    <w:rPr>
      <w:rFonts w:ascii="맑은 고딕" w:cs="맑은 고딕" w:eastAsia="맑은 고딕" w:hAnsi="맑은 고딕"/>
      <w:b/>
      <w:bCs/>
      <w:color w:val="2F4F4F"/>
      <w:sz w:val="32"/>
      <w:szCs w:val="32"/>
    </w:rPr>
  </w:style>
  <w:style w:type="paragraph" w:styleId="Heading2">
    <w:name w:val="Heading 2"/>
    <w:basedOn w:val="Normal"/>
    <w:next w:val="Normal"/>
    <w:pPr>
      <w:spacing w:before="200" w:after="100"/>
    </w:pPr>
    <w:rPr>
      <w:rFonts w:ascii="맑은 고딕" w:cs="맑은 고딕" w:eastAsia="맑은 고딕" w:hAnsi="맑은 고딕"/>
      <w:b/>
      <w:bCs/>
      <w:color w:val="4682B4"/>
      <w:sz w:val="28"/>
      <w:szCs w:val="28"/>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회의록 (작성자: AI1)</dc:title>
  <dc:creator>AI 회의록 시스템</dc:creator>
  <dc:description>AI가 자동 생성한 회의록</dc:description>
  <cp:lastModifiedBy>Un-named</cp:lastModifiedBy>
  <cp:revision>1</cp:revision>
  <dcterms:created xsi:type="dcterms:W3CDTF">2025-06-28T05:54:37.500Z</dcterms:created>
  <dcterms:modified xsi:type="dcterms:W3CDTF">2025-06-28T05:54:37.500Z</dcterms:modified>
</cp:coreProperties>
</file>

<file path=docProps/custom.xml><?xml version="1.0" encoding="utf-8"?>
<Properties xmlns="http://schemas.openxmlformats.org/officeDocument/2006/custom-properties" xmlns:vt="http://schemas.openxmlformats.org/officeDocument/2006/docPropsVTypes"/>
</file>