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B0FF6" w14:textId="77777777" w:rsidR="00C8622E" w:rsidRDefault="00C8622E" w:rsidP="00C8622E">
      <w:pPr>
        <w:pStyle w:val="TOC1"/>
      </w:pPr>
      <w:bookmarkStart w:id="0" w:name="_GoBack"/>
      <w:bookmarkEnd w:id="0"/>
      <w:r>
        <w:rPr>
          <w:lang w:val="en-CA" w:eastAsia="en-CA"/>
        </w:rPr>
        <w:t xml:space="preserve">        </w:t>
      </w:r>
      <w:r>
        <w:drawing>
          <wp:inline distT="0" distB="0" distL="0" distR="0" wp14:anchorId="137DC32A" wp14:editId="5AB4F0DB">
            <wp:extent cx="871855" cy="1105535"/>
            <wp:effectExtent l="0" t="0" r="4445" b="0"/>
            <wp:docPr id="1" name="Picture 1" descr="http://andymcicom.files.wordpress.com/2012/03/quartet-logo-medium.pn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ymcicom.files.wordpress.com/2012/03/quartet-logo-medium.png?w=5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1105535"/>
                    </a:xfrm>
                    <a:prstGeom prst="rect">
                      <a:avLst/>
                    </a:prstGeom>
                    <a:noFill/>
                    <a:ln>
                      <a:noFill/>
                    </a:ln>
                  </pic:spPr>
                </pic:pic>
              </a:graphicData>
            </a:graphic>
          </wp:inline>
        </w:drawing>
      </w:r>
    </w:p>
    <w:p w14:paraId="7CE00A5C" w14:textId="77777777" w:rsidR="00C8622E" w:rsidRDefault="00C8622E" w:rsidP="00C8622E">
      <w:pPr>
        <w:pStyle w:val="BodyText"/>
        <w:jc w:val="center"/>
      </w:pPr>
      <w:r w:rsidRPr="00CB24AF">
        <w:rPr>
          <w:highlight w:val="yellow"/>
        </w:rPr>
        <w:t xml:space="preserve">{Insert Your Logo </w:t>
      </w:r>
      <w:r w:rsidR="006200E0">
        <w:rPr>
          <w:highlight w:val="yellow"/>
        </w:rPr>
        <w:t>Above</w:t>
      </w:r>
      <w:r w:rsidRPr="00CB24AF">
        <w:rPr>
          <w:highlight w:val="yellow"/>
        </w:rPr>
        <w:t>}</w:t>
      </w:r>
    </w:p>
    <w:p w14:paraId="39FA5BE4" w14:textId="77777777" w:rsidR="00C8622E" w:rsidRDefault="00C8622E" w:rsidP="00C8622E">
      <w:pPr>
        <w:pStyle w:val="BodyText"/>
        <w:jc w:val="center"/>
      </w:pPr>
    </w:p>
    <w:p w14:paraId="54A40607" w14:textId="77777777" w:rsidR="00C8622E" w:rsidRPr="00DE1142" w:rsidRDefault="00C8622E" w:rsidP="00C8622E">
      <w:pPr>
        <w:pStyle w:val="BodyText"/>
        <w:jc w:val="center"/>
      </w:pPr>
    </w:p>
    <w:p w14:paraId="33883055" w14:textId="77777777" w:rsidR="00A3241B" w:rsidRPr="00A40035" w:rsidRDefault="00C8622E" w:rsidP="00DE1142">
      <w:pPr>
        <w:pStyle w:val="IntenseQuote"/>
        <w:rPr>
          <w:rFonts w:ascii="Century Gothic" w:hAnsi="Century Gothic"/>
          <w:sz w:val="44"/>
          <w:szCs w:val="44"/>
        </w:rPr>
      </w:pPr>
      <w:r w:rsidRPr="00A40035">
        <w:rPr>
          <w:rFonts w:ascii="Century Gothic" w:hAnsi="Century Gothic"/>
          <w:sz w:val="44"/>
          <w:szCs w:val="44"/>
        </w:rPr>
        <w:t>Request for Proposal Template</w:t>
      </w:r>
    </w:p>
    <w:p w14:paraId="0AB2F50A" w14:textId="77777777" w:rsidR="00C8622E" w:rsidRPr="00A40035" w:rsidRDefault="00981D89" w:rsidP="00C8622E">
      <w:pPr>
        <w:pStyle w:val="IntenseQuote"/>
        <w:rPr>
          <w:rFonts w:ascii="Century Gothic" w:hAnsi="Century Gothic"/>
          <w:sz w:val="32"/>
          <w:szCs w:val="32"/>
        </w:rPr>
      </w:pPr>
      <w:r w:rsidRPr="00A40035">
        <w:rPr>
          <w:rFonts w:ascii="Century Gothic" w:hAnsi="Century Gothic"/>
          <w:sz w:val="32"/>
          <w:szCs w:val="32"/>
        </w:rPr>
        <w:t>Out</w:t>
      </w:r>
      <w:r w:rsidR="00C8622E" w:rsidRPr="00A40035">
        <w:rPr>
          <w:rFonts w:ascii="Century Gothic" w:hAnsi="Century Gothic"/>
          <w:sz w:val="32"/>
          <w:szCs w:val="32"/>
        </w:rPr>
        <w:t>sourced IT &amp; Managed Services</w:t>
      </w:r>
    </w:p>
    <w:p w14:paraId="0E6F310A" w14:textId="77777777" w:rsidR="00C8622E" w:rsidRPr="00A40035" w:rsidRDefault="00C8622E" w:rsidP="00C8622E">
      <w:pPr>
        <w:rPr>
          <w:rStyle w:val="SubtleReference"/>
          <w:rFonts w:ascii="Century Gothic" w:hAnsi="Century Gothic"/>
        </w:rPr>
      </w:pPr>
    </w:p>
    <w:p w14:paraId="5AB90D25"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Issued Date:</w:t>
      </w:r>
    </w:p>
    <w:p w14:paraId="083A2D58"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Submission Date: {Date} at {Time} EST</w:t>
      </w:r>
    </w:p>
    <w:p w14:paraId="3AEA47D6" w14:textId="77777777" w:rsidR="00C8622E" w:rsidRPr="00A40035" w:rsidRDefault="00C8622E" w:rsidP="00C8622E">
      <w:pPr>
        <w:jc w:val="center"/>
        <w:rPr>
          <w:rFonts w:ascii="Century Gothic" w:hAnsi="Century Gothic"/>
        </w:rPr>
      </w:pPr>
    </w:p>
    <w:p w14:paraId="48D29F6E" w14:textId="77777777" w:rsidR="00C8622E" w:rsidRPr="00A40035" w:rsidRDefault="00C8622E" w:rsidP="00C8622E">
      <w:pPr>
        <w:jc w:val="center"/>
        <w:rPr>
          <w:rFonts w:ascii="Century Gothic" w:hAnsi="Century Gothic"/>
        </w:rPr>
      </w:pPr>
    </w:p>
    <w:p w14:paraId="533B0BC3" w14:textId="77777777" w:rsidR="00C8622E" w:rsidRPr="00A40035" w:rsidRDefault="00C8622E" w:rsidP="00C8622E">
      <w:pPr>
        <w:jc w:val="center"/>
        <w:rPr>
          <w:rFonts w:ascii="Century Gothic" w:hAnsi="Century Gothic"/>
        </w:rPr>
      </w:pPr>
    </w:p>
    <w:p w14:paraId="1B3F18A6" w14:textId="77777777" w:rsidR="00C8622E" w:rsidRPr="00A40035" w:rsidRDefault="00C8622E" w:rsidP="00C8622E">
      <w:pPr>
        <w:jc w:val="center"/>
        <w:rPr>
          <w:rFonts w:ascii="Century Gothic" w:hAnsi="Century Gothic"/>
        </w:rPr>
      </w:pPr>
    </w:p>
    <w:p w14:paraId="5EA165DB" w14:textId="77777777" w:rsidR="00C8622E" w:rsidRPr="00A40035" w:rsidRDefault="00C8622E" w:rsidP="00C8622E">
      <w:pPr>
        <w:jc w:val="center"/>
        <w:rPr>
          <w:rFonts w:ascii="Century Gothic" w:hAnsi="Century Gothic"/>
        </w:rPr>
      </w:pPr>
    </w:p>
    <w:p w14:paraId="70CD5C52" w14:textId="77777777" w:rsidR="00C8622E" w:rsidRPr="00A40035" w:rsidRDefault="00C8622E" w:rsidP="00C8622E">
      <w:pPr>
        <w:jc w:val="center"/>
        <w:rPr>
          <w:rFonts w:ascii="Century Gothic" w:hAnsi="Century Gothic"/>
        </w:rPr>
      </w:pPr>
    </w:p>
    <w:p w14:paraId="115BA6DC" w14:textId="77777777" w:rsidR="00C8622E" w:rsidRPr="00A40035" w:rsidRDefault="00C8622E" w:rsidP="00C8622E">
      <w:pPr>
        <w:jc w:val="center"/>
        <w:rPr>
          <w:rFonts w:ascii="Century Gothic" w:hAnsi="Century Gothic"/>
        </w:rPr>
      </w:pPr>
    </w:p>
    <w:p w14:paraId="041CFD26" w14:textId="77777777" w:rsidR="00C8622E" w:rsidRPr="00A40035" w:rsidRDefault="00C8622E" w:rsidP="00C8622E">
      <w:pPr>
        <w:jc w:val="center"/>
        <w:rPr>
          <w:rFonts w:ascii="Century Gothic" w:hAnsi="Century Gothic"/>
        </w:rPr>
      </w:pPr>
    </w:p>
    <w:p w14:paraId="67284942" w14:textId="77777777" w:rsidR="00C8622E" w:rsidRPr="00A40035" w:rsidRDefault="00C8622E" w:rsidP="00C8622E">
      <w:pPr>
        <w:jc w:val="center"/>
        <w:rPr>
          <w:rFonts w:ascii="Century Gothic" w:hAnsi="Century Gothic"/>
        </w:rPr>
      </w:pPr>
    </w:p>
    <w:p w14:paraId="0F8F5A7F" w14:textId="77777777" w:rsidR="00C8622E" w:rsidRPr="00A40035" w:rsidRDefault="00C8622E" w:rsidP="00C8622E">
      <w:pPr>
        <w:jc w:val="center"/>
        <w:rPr>
          <w:rFonts w:ascii="Century Gothic" w:hAnsi="Century Gothic"/>
        </w:rPr>
      </w:pPr>
    </w:p>
    <w:p w14:paraId="098F74BC" w14:textId="77777777" w:rsidR="00C8622E" w:rsidRPr="00A40035" w:rsidRDefault="00C8622E" w:rsidP="00C8622E">
      <w:pPr>
        <w:jc w:val="center"/>
        <w:rPr>
          <w:rFonts w:ascii="Century Gothic" w:hAnsi="Century Gothic"/>
        </w:rPr>
      </w:pPr>
    </w:p>
    <w:p w14:paraId="5F7E056B" w14:textId="77777777" w:rsidR="00C8622E" w:rsidRPr="00A40035" w:rsidRDefault="00C8622E" w:rsidP="00C8622E">
      <w:pPr>
        <w:jc w:val="center"/>
        <w:rPr>
          <w:rFonts w:ascii="Century Gothic" w:hAnsi="Century Gothic"/>
        </w:rPr>
      </w:pPr>
    </w:p>
    <w:p w14:paraId="00A2D1C3" w14:textId="77777777" w:rsidR="00C8622E" w:rsidRPr="00A40035" w:rsidRDefault="00C8622E" w:rsidP="00C8622E">
      <w:pPr>
        <w:jc w:val="center"/>
        <w:rPr>
          <w:rFonts w:ascii="Century Gothic" w:hAnsi="Century Gothic"/>
        </w:rPr>
      </w:pPr>
    </w:p>
    <w:p w14:paraId="0155CAEF" w14:textId="77777777" w:rsidR="00C8622E" w:rsidRPr="00A40035" w:rsidRDefault="00C8622E" w:rsidP="00C8622E">
      <w:pPr>
        <w:jc w:val="center"/>
        <w:rPr>
          <w:rFonts w:ascii="Century Gothic" w:hAnsi="Century Gothic"/>
        </w:rPr>
      </w:pPr>
    </w:p>
    <w:p w14:paraId="5356E2EE" w14:textId="77777777" w:rsidR="00C8622E" w:rsidRPr="00A40035" w:rsidRDefault="00C8622E" w:rsidP="00C8622E">
      <w:pPr>
        <w:jc w:val="center"/>
        <w:rPr>
          <w:rFonts w:ascii="Century Gothic" w:hAnsi="Century Gothic"/>
        </w:rPr>
      </w:pPr>
    </w:p>
    <w:p w14:paraId="474C9AF7" w14:textId="77777777" w:rsidR="00C8622E" w:rsidRPr="00A40035" w:rsidRDefault="00C8622E" w:rsidP="00C8622E">
      <w:pPr>
        <w:jc w:val="center"/>
        <w:rPr>
          <w:rFonts w:ascii="Century Gothic" w:hAnsi="Century Gothic"/>
        </w:rPr>
      </w:pPr>
    </w:p>
    <w:p w14:paraId="60E1C06F"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RFP Coordinator:</w:t>
      </w:r>
    </w:p>
    <w:p w14:paraId="4FA03FD6"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{Contact Info}</w:t>
      </w:r>
    </w:p>
    <w:p w14:paraId="51BDC298"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{Name}</w:t>
      </w:r>
    </w:p>
    <w:p w14:paraId="77DF107D"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{Include Company}</w:t>
      </w:r>
    </w:p>
    <w:p w14:paraId="4388925B"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{Phone}</w:t>
      </w:r>
    </w:p>
    <w:p w14:paraId="69638C24"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{Address}</w:t>
      </w:r>
    </w:p>
    <w:p w14:paraId="2B042E2D"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{Email}</w:t>
      </w:r>
    </w:p>
    <w:p w14:paraId="5A6C39CE" w14:textId="77777777" w:rsidR="00C8622E" w:rsidRPr="00A40035" w:rsidRDefault="00C8622E" w:rsidP="00C8622E">
      <w:pPr>
        <w:jc w:val="center"/>
        <w:rPr>
          <w:rStyle w:val="SubtleReference"/>
          <w:rFonts w:ascii="Century Gothic" w:hAnsi="Century Gothic"/>
        </w:rPr>
      </w:pPr>
      <w:r w:rsidRPr="00A40035">
        <w:rPr>
          <w:rStyle w:val="SubtleReference"/>
          <w:rFonts w:ascii="Century Gothic" w:hAnsi="Century Gothic"/>
        </w:rPr>
        <w:t>{Website}</w:t>
      </w:r>
    </w:p>
    <w:p w14:paraId="04F27C4A" w14:textId="77777777" w:rsidR="00A3241B" w:rsidRPr="00F50B3F" w:rsidRDefault="00A3241B" w:rsidP="00A3241B">
      <w:pPr>
        <w:pStyle w:val="BodyText"/>
        <w:rPr>
          <w:rFonts w:cs="Arial"/>
        </w:rPr>
      </w:pPr>
    </w:p>
    <w:p w14:paraId="6596DE4D" w14:textId="77777777" w:rsidR="00A40035" w:rsidRDefault="00A40035">
      <w:pPr>
        <w:spacing w:after="160" w:line="259" w:lineRule="auto"/>
        <w:rPr>
          <w:b/>
          <w:bCs/>
          <w:caps/>
          <w:noProof/>
          <w:sz w:val="20"/>
          <w:szCs w:val="20"/>
        </w:rPr>
      </w:pPr>
      <w:r>
        <w:br w:type="page"/>
      </w:r>
    </w:p>
    <w:p w14:paraId="67DB0B62" w14:textId="77777777" w:rsidR="00A40035" w:rsidRDefault="00A40035" w:rsidP="00A40035">
      <w:pPr>
        <w:rPr>
          <w:rFonts w:ascii="Century Gothic" w:hAnsi="Century Gothic"/>
          <w:spacing w:val="15"/>
          <w:sz w:val="20"/>
          <w:szCs w:val="20"/>
          <w:lang w:val="en-CA"/>
        </w:rPr>
      </w:pPr>
    </w:p>
    <w:p w14:paraId="59509F84" w14:textId="77777777" w:rsidR="00A40035" w:rsidRDefault="00A40035" w:rsidP="00A40035">
      <w:pPr>
        <w:rPr>
          <w:rFonts w:ascii="Century Gothic" w:hAnsi="Century Gothic"/>
          <w:spacing w:val="15"/>
          <w:sz w:val="20"/>
          <w:szCs w:val="20"/>
          <w:lang w:val="en-CA"/>
        </w:rPr>
      </w:pPr>
    </w:p>
    <w:p w14:paraId="050480E5" w14:textId="77777777" w:rsidR="006200E0" w:rsidRPr="006200E0" w:rsidRDefault="006200E0" w:rsidP="006200E0">
      <w:pPr>
        <w:jc w:val="center"/>
        <w:rPr>
          <w:rFonts w:ascii="Century Gothic" w:hAnsi="Century Gothic"/>
          <w:spacing w:val="15"/>
          <w:sz w:val="20"/>
          <w:szCs w:val="20"/>
          <w:u w:val="single"/>
          <w:lang w:val="en-CA"/>
        </w:rPr>
      </w:pPr>
      <w:r>
        <w:rPr>
          <w:rFonts w:ascii="Century Gothic" w:hAnsi="Century Gothic"/>
          <w:spacing w:val="15"/>
          <w:sz w:val="20"/>
          <w:szCs w:val="20"/>
          <w:u w:val="single"/>
          <w:lang w:val="en-CA"/>
        </w:rPr>
        <w:t>Why Are We Providing this Template?</w:t>
      </w:r>
    </w:p>
    <w:p w14:paraId="18D180EC" w14:textId="77777777" w:rsidR="006200E0" w:rsidRDefault="006200E0" w:rsidP="00A40035">
      <w:pPr>
        <w:rPr>
          <w:rFonts w:ascii="Century Gothic" w:hAnsi="Century Gothic"/>
          <w:spacing w:val="15"/>
          <w:sz w:val="20"/>
          <w:szCs w:val="20"/>
          <w:lang w:val="en-CA"/>
        </w:rPr>
      </w:pPr>
    </w:p>
    <w:p w14:paraId="384BAC43" w14:textId="77777777" w:rsidR="00A40035" w:rsidRPr="00A40035" w:rsidRDefault="00A40035" w:rsidP="00A40035">
      <w:pPr>
        <w:rPr>
          <w:rFonts w:ascii="Century Gothic" w:hAnsi="Century Gothic"/>
          <w:spacing w:val="15"/>
          <w:sz w:val="20"/>
          <w:szCs w:val="20"/>
          <w:lang w:val="en-CA"/>
        </w:rPr>
      </w:pPr>
      <w:r w:rsidRPr="00A40035">
        <w:rPr>
          <w:rFonts w:ascii="Century Gothic" w:hAnsi="Century Gothic"/>
          <w:spacing w:val="15"/>
          <w:sz w:val="20"/>
          <w:szCs w:val="20"/>
          <w:lang w:val="en-CA"/>
        </w:rPr>
        <w:t xml:space="preserve">Based on the years of experience we’ve gathered in receiving and successfully answering IT Requests for Proposals (RFPs) we strongly believe they are not only a great a tool for companies to find the best IT services at competitive prices, but also a fantastic evaluation method for finding that elusive "best fit". </w:t>
      </w:r>
    </w:p>
    <w:p w14:paraId="4A1C479A" w14:textId="77777777" w:rsidR="00A40035" w:rsidRPr="00A40035" w:rsidRDefault="00A40035" w:rsidP="00A40035">
      <w:pPr>
        <w:rPr>
          <w:rFonts w:ascii="Century Gothic" w:hAnsi="Century Gothic"/>
          <w:spacing w:val="15"/>
          <w:sz w:val="20"/>
          <w:szCs w:val="20"/>
        </w:rPr>
      </w:pPr>
    </w:p>
    <w:p w14:paraId="39F3C0CD" w14:textId="77777777" w:rsidR="00A40035" w:rsidRPr="00A40035" w:rsidRDefault="00A40035" w:rsidP="00A40035">
      <w:pPr>
        <w:rPr>
          <w:rFonts w:ascii="Century Gothic" w:hAnsi="Century Gothic"/>
          <w:spacing w:val="15"/>
          <w:sz w:val="20"/>
          <w:szCs w:val="20"/>
          <w:lang w:val="en-CA"/>
        </w:rPr>
      </w:pPr>
      <w:r w:rsidRPr="00A40035">
        <w:rPr>
          <w:rFonts w:ascii="Century Gothic" w:hAnsi="Century Gothic"/>
          <w:spacing w:val="15"/>
          <w:sz w:val="20"/>
          <w:szCs w:val="20"/>
          <w:lang w:val="en-CA"/>
        </w:rPr>
        <w:t>However, very often the RFP process is run by people who have never written or experienced a RFP to select and outsourced IT service provider. This leaves them with getting too few bids or bids that waste their time.  Our goal with the template below is to give you the basic questions to ask and measurements to think about that you might need to create your own technology RFP. And more importantly run the RFP process without too much frustration and with the end result of an outsourced IT partner that can truly help drive your business.</w:t>
      </w:r>
    </w:p>
    <w:p w14:paraId="57385ADA" w14:textId="77777777" w:rsidR="00A40035" w:rsidRPr="00A40035" w:rsidRDefault="00A40035" w:rsidP="00A40035">
      <w:pPr>
        <w:rPr>
          <w:rFonts w:ascii="Century Gothic" w:hAnsi="Century Gothic"/>
          <w:spacing w:val="15"/>
          <w:sz w:val="20"/>
          <w:szCs w:val="20"/>
          <w:lang w:val="en-CA"/>
        </w:rPr>
      </w:pPr>
    </w:p>
    <w:p w14:paraId="280249FE" w14:textId="77777777" w:rsidR="00A40035" w:rsidRDefault="00A40035" w:rsidP="00A40035">
      <w:pPr>
        <w:rPr>
          <w:rFonts w:ascii="Century Gothic" w:hAnsi="Century Gothic"/>
          <w:spacing w:val="15"/>
          <w:sz w:val="20"/>
          <w:szCs w:val="20"/>
          <w:lang w:val="en-CA"/>
        </w:rPr>
      </w:pPr>
      <w:r w:rsidRPr="00A40035">
        <w:rPr>
          <w:rFonts w:ascii="Century Gothic" w:hAnsi="Century Gothic"/>
          <w:spacing w:val="15"/>
          <w:sz w:val="20"/>
          <w:szCs w:val="20"/>
          <w:lang w:val="en-CA"/>
        </w:rPr>
        <w:t>This template</w:t>
      </w:r>
      <w:r w:rsidRPr="00A40035">
        <w:rPr>
          <w:rFonts w:ascii="Century Gothic" w:hAnsi="Century Gothic"/>
          <w:sz w:val="20"/>
          <w:szCs w:val="20"/>
          <w:lang w:val="en-CA"/>
        </w:rPr>
        <w:t xml:space="preserve"> (which is easy-to-use and ready to edit)</w:t>
      </w:r>
      <w:r w:rsidRPr="00A40035">
        <w:rPr>
          <w:rFonts w:ascii="Century Gothic" w:hAnsi="Century Gothic"/>
          <w:spacing w:val="15"/>
          <w:sz w:val="20"/>
          <w:szCs w:val="20"/>
          <w:lang w:val="en-CA"/>
        </w:rPr>
        <w:t xml:space="preserve"> is completely free to use with no obligations and no string attached. However as you will have noticed from this website, we are a Toronto based IT managed services firm.  Should you be interested in discussing what needs drove you into looking for and IT RFP template we would be more than happy to discuss them with you.  Simply </w:t>
      </w:r>
      <w:hyperlink r:id="rId9" w:history="1">
        <w:r w:rsidRPr="00A40035">
          <w:rPr>
            <w:rStyle w:val="Hyperlink"/>
            <w:rFonts w:ascii="Century Gothic" w:hAnsi="Century Gothic"/>
            <w:spacing w:val="15"/>
            <w:sz w:val="20"/>
            <w:szCs w:val="20"/>
            <w:lang w:val="en-CA"/>
          </w:rPr>
          <w:t>contact us</w:t>
        </w:r>
      </w:hyperlink>
      <w:r w:rsidRPr="00A40035">
        <w:rPr>
          <w:rFonts w:ascii="Century Gothic" w:hAnsi="Century Gothic"/>
          <w:color w:val="00B0F0"/>
          <w:spacing w:val="15"/>
          <w:sz w:val="20"/>
          <w:szCs w:val="20"/>
          <w:lang w:val="en-CA"/>
        </w:rPr>
        <w:t xml:space="preserve"> </w:t>
      </w:r>
      <w:r w:rsidRPr="00A40035">
        <w:rPr>
          <w:rFonts w:ascii="Century Gothic" w:hAnsi="Century Gothic"/>
          <w:spacing w:val="15"/>
          <w:sz w:val="20"/>
          <w:szCs w:val="20"/>
          <w:lang w:val="en-CA"/>
        </w:rPr>
        <w:t xml:space="preserve">or call us at 416-483-8332.  </w:t>
      </w:r>
    </w:p>
    <w:p w14:paraId="7ADD6538" w14:textId="77777777" w:rsidR="00A40035" w:rsidRDefault="00A40035" w:rsidP="00A40035">
      <w:pPr>
        <w:pStyle w:val="BodyText"/>
        <w:rPr>
          <w:lang w:val="en-CA"/>
        </w:rPr>
      </w:pPr>
      <w:r>
        <w:rPr>
          <w:lang w:val="en-CA"/>
        </w:rPr>
        <w:br w:type="page"/>
      </w:r>
    </w:p>
    <w:p w14:paraId="1A810E48" w14:textId="77777777" w:rsidR="00A40035" w:rsidRPr="00A40035" w:rsidRDefault="00A40035" w:rsidP="00A40035">
      <w:pPr>
        <w:rPr>
          <w:rFonts w:ascii="Century Gothic" w:hAnsi="Century Gothic"/>
          <w:sz w:val="20"/>
          <w:szCs w:val="20"/>
          <w:lang w:val="en-CA"/>
        </w:rPr>
      </w:pPr>
    </w:p>
    <w:p w14:paraId="640D9A39" w14:textId="77777777" w:rsidR="00A3241B" w:rsidRPr="00F50B3F" w:rsidRDefault="00A3241B" w:rsidP="00DE1142">
      <w:pPr>
        <w:pStyle w:val="TOC1"/>
      </w:pPr>
    </w:p>
    <w:sdt>
      <w:sdtPr>
        <w:rPr>
          <w:rFonts w:ascii="Century Gothic" w:eastAsia="Times New Roman" w:hAnsi="Century Gothic" w:cs="Times New Roman"/>
          <w:color w:val="auto"/>
          <w:sz w:val="24"/>
          <w:szCs w:val="42"/>
        </w:rPr>
        <w:id w:val="-384023729"/>
        <w:docPartObj>
          <w:docPartGallery w:val="Table of Contents"/>
          <w:docPartUnique/>
        </w:docPartObj>
      </w:sdtPr>
      <w:sdtEndPr>
        <w:rPr>
          <w:b/>
          <w:bCs/>
          <w:noProof/>
          <w:sz w:val="22"/>
          <w:szCs w:val="22"/>
        </w:rPr>
      </w:sdtEndPr>
      <w:sdtContent>
        <w:p w14:paraId="78E27424" w14:textId="77777777" w:rsidR="00E02E04" w:rsidRPr="00DD45D7" w:rsidRDefault="00E02E04" w:rsidP="00E02E04">
          <w:pPr>
            <w:pStyle w:val="TOCHeading"/>
            <w:jc w:val="center"/>
            <w:rPr>
              <w:rFonts w:ascii="Century Gothic" w:hAnsi="Century Gothic"/>
            </w:rPr>
          </w:pPr>
          <w:r w:rsidRPr="00DD45D7">
            <w:rPr>
              <w:rFonts w:ascii="Century Gothic" w:hAnsi="Century Gothic"/>
            </w:rPr>
            <w:t>Table of Contents</w:t>
          </w:r>
          <w:r w:rsidR="00A40035">
            <w:rPr>
              <w:rFonts w:ascii="Century Gothic" w:hAnsi="Century Gothic"/>
            </w:rPr>
            <w:br/>
          </w:r>
        </w:p>
        <w:p w14:paraId="228E7773" w14:textId="77777777" w:rsidR="00E02E04" w:rsidRPr="0088270B" w:rsidRDefault="00E02E04">
          <w:pPr>
            <w:pStyle w:val="TOC1"/>
            <w:rPr>
              <w:rFonts w:ascii="Century Gothic" w:eastAsiaTheme="minorEastAsia" w:hAnsi="Century Gothic" w:cs="Arial"/>
              <w:b w:val="0"/>
              <w:bCs w:val="0"/>
              <w:caps w:val="0"/>
              <w:sz w:val="22"/>
              <w:szCs w:val="22"/>
              <w:lang w:val="en-CA" w:eastAsia="en-CA"/>
            </w:rPr>
          </w:pPr>
          <w:r w:rsidRPr="0088270B">
            <w:rPr>
              <w:rFonts w:ascii="Century Gothic" w:hAnsi="Century Gothic"/>
              <w:sz w:val="22"/>
              <w:szCs w:val="22"/>
            </w:rPr>
            <w:fldChar w:fldCharType="begin"/>
          </w:r>
          <w:r w:rsidRPr="0088270B">
            <w:rPr>
              <w:rFonts w:ascii="Century Gothic" w:hAnsi="Century Gothic"/>
              <w:sz w:val="22"/>
              <w:szCs w:val="22"/>
            </w:rPr>
            <w:instrText xml:space="preserve"> TOC \o "1-3" \h \z \u </w:instrText>
          </w:r>
          <w:r w:rsidRPr="0088270B">
            <w:rPr>
              <w:rFonts w:ascii="Century Gothic" w:hAnsi="Century Gothic"/>
              <w:sz w:val="22"/>
              <w:szCs w:val="22"/>
            </w:rPr>
            <w:fldChar w:fldCharType="separate"/>
          </w:r>
          <w:hyperlink w:anchor="_Toc387931470" w:history="1">
            <w:r w:rsidRPr="0088270B">
              <w:rPr>
                <w:rStyle w:val="Hyperlink"/>
                <w:rFonts w:ascii="Century Gothic" w:hAnsi="Century Gothic" w:cs="Arial"/>
                <w:sz w:val="22"/>
                <w:szCs w:val="22"/>
              </w:rPr>
              <w:t>1</w:t>
            </w:r>
            <w:r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Request for Proposal (RFP)</w:t>
            </w:r>
            <w:r w:rsidRPr="0088270B">
              <w:rPr>
                <w:rFonts w:ascii="Century Gothic" w:hAnsi="Century Gothic" w:cs="Arial"/>
                <w:webHidden/>
                <w:sz w:val="22"/>
                <w:szCs w:val="22"/>
              </w:rPr>
              <w:tab/>
            </w:r>
            <w:r w:rsidRPr="0088270B">
              <w:rPr>
                <w:rFonts w:ascii="Century Gothic" w:hAnsi="Century Gothic" w:cs="Arial"/>
                <w:webHidden/>
                <w:sz w:val="22"/>
                <w:szCs w:val="22"/>
              </w:rPr>
              <w:fldChar w:fldCharType="begin"/>
            </w:r>
            <w:r w:rsidRPr="0088270B">
              <w:rPr>
                <w:rFonts w:ascii="Century Gothic" w:hAnsi="Century Gothic" w:cs="Arial"/>
                <w:webHidden/>
                <w:sz w:val="22"/>
                <w:szCs w:val="22"/>
              </w:rPr>
              <w:instrText xml:space="preserve"> PAGEREF _Toc387931470 \h </w:instrText>
            </w:r>
            <w:r w:rsidRPr="0088270B">
              <w:rPr>
                <w:rFonts w:ascii="Century Gothic" w:hAnsi="Century Gothic" w:cs="Arial"/>
                <w:webHidden/>
                <w:sz w:val="22"/>
                <w:szCs w:val="22"/>
              </w:rPr>
            </w:r>
            <w:r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Pr="0088270B">
              <w:rPr>
                <w:rFonts w:ascii="Century Gothic" w:hAnsi="Century Gothic" w:cs="Arial"/>
                <w:webHidden/>
                <w:sz w:val="22"/>
                <w:szCs w:val="22"/>
              </w:rPr>
              <w:fldChar w:fldCharType="end"/>
            </w:r>
          </w:hyperlink>
        </w:p>
        <w:p w14:paraId="4E893FAF"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1" w:history="1">
            <w:r w:rsidR="00E02E04" w:rsidRPr="0088270B">
              <w:rPr>
                <w:rStyle w:val="Hyperlink"/>
                <w:rFonts w:ascii="Century Gothic" w:hAnsi="Century Gothic" w:cs="Arial"/>
                <w:sz w:val="22"/>
                <w:szCs w:val="22"/>
              </w:rPr>
              <w:t>2</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 xml:space="preserve">Introduction to </w:t>
            </w:r>
            <w:r w:rsidR="005E1114" w:rsidRPr="0088270B">
              <w:rPr>
                <w:rStyle w:val="Hyperlink"/>
                <w:rFonts w:ascii="Century Gothic" w:hAnsi="Century Gothic" w:cs="Arial"/>
                <w:caps w:val="0"/>
                <w:sz w:val="22"/>
                <w:szCs w:val="22"/>
                <w:highlight w:val="yellow"/>
              </w:rPr>
              <w:t>{Company Name}</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_Toc387931471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025CEC4D"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2" w:history="1">
            <w:r w:rsidR="00E02E04" w:rsidRPr="0088270B">
              <w:rPr>
                <w:rStyle w:val="Hyperlink"/>
                <w:rFonts w:ascii="Century Gothic" w:hAnsi="Century Gothic" w:cs="Arial"/>
                <w:sz w:val="22"/>
                <w:szCs w:val="22"/>
              </w:rPr>
              <w:t>3</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 xml:space="preserve">Overview of Current </w:t>
            </w:r>
            <w:r w:rsidR="005E1114" w:rsidRPr="0088270B">
              <w:rPr>
                <w:rStyle w:val="Hyperlink"/>
                <w:rFonts w:ascii="Century Gothic" w:hAnsi="Century Gothic" w:cs="Arial"/>
                <w:caps w:val="0"/>
                <w:sz w:val="22"/>
                <w:szCs w:val="22"/>
                <w:highlight w:val="yellow"/>
              </w:rPr>
              <w:t>{Company Name}</w:t>
            </w:r>
            <w:r w:rsidR="005E1114" w:rsidRPr="0088270B">
              <w:rPr>
                <w:rStyle w:val="Hyperlink"/>
                <w:rFonts w:ascii="Century Gothic" w:hAnsi="Century Gothic" w:cs="Arial"/>
                <w:caps w:val="0"/>
                <w:sz w:val="22"/>
                <w:szCs w:val="22"/>
              </w:rPr>
              <w:t xml:space="preserve"> Technical Environment</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_Toc387931472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41E203A4"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3" w:history="1">
            <w:r w:rsidR="00E02E04" w:rsidRPr="0088270B">
              <w:rPr>
                <w:rStyle w:val="Hyperlink"/>
                <w:rFonts w:ascii="Century Gothic" w:hAnsi="Century Gothic" w:cs="Arial"/>
                <w:sz w:val="22"/>
                <w:szCs w:val="22"/>
              </w:rPr>
              <w:t>4</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Value Added Service Requirements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_Toc387931473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16B270DE"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4" w:history="1">
            <w:r w:rsidR="00E02E04" w:rsidRPr="0088270B">
              <w:rPr>
                <w:rStyle w:val="Hyperlink"/>
                <w:rFonts w:ascii="Century Gothic" w:hAnsi="Century Gothic" w:cs="Arial"/>
                <w:sz w:val="22"/>
                <w:szCs w:val="22"/>
              </w:rPr>
              <w:t>5</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Selection Criteria</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_Toc387931474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56A0A74D"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5" w:history="1">
            <w:r w:rsidR="00E02E04" w:rsidRPr="0088270B">
              <w:rPr>
                <w:rStyle w:val="Hyperlink"/>
                <w:rFonts w:ascii="Century Gothic" w:hAnsi="Century Gothic" w:cs="Arial"/>
                <w:sz w:val="22"/>
                <w:szCs w:val="22"/>
              </w:rPr>
              <w:t>6</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Response Contents and Format</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_Toc387931475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6C3F06B8"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76" w:history="1">
            <w:r w:rsidR="00E02E04" w:rsidRPr="0088270B">
              <w:rPr>
                <w:rStyle w:val="Hyperlink"/>
                <w:rFonts w:ascii="Century Gothic" w:hAnsi="Century Gothic" w:cs="Arial"/>
                <w:sz w:val="22"/>
                <w:szCs w:val="22"/>
              </w:rPr>
              <w:t>7</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Information Requirements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_Toc387931476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48F1A134" w14:textId="77777777" w:rsidR="00E02E04" w:rsidRPr="0088270B" w:rsidRDefault="00657931">
          <w:pPr>
            <w:pStyle w:val="TOC2"/>
            <w:tabs>
              <w:tab w:val="left" w:pos="660"/>
            </w:tabs>
            <w:rPr>
              <w:rFonts w:ascii="Century Gothic" w:eastAsiaTheme="minorEastAsia" w:hAnsi="Century Gothic" w:cs="Arial"/>
              <w:bCs w:val="0"/>
              <w:szCs w:val="22"/>
              <w:lang w:val="en-CA" w:eastAsia="en-CA"/>
            </w:rPr>
          </w:pPr>
          <w:hyperlink w:anchor="_Toc387931477" w:history="1">
            <w:r w:rsidR="00E02E04" w:rsidRPr="0088270B">
              <w:rPr>
                <w:rStyle w:val="Hyperlink"/>
                <w:rFonts w:ascii="Century Gothic" w:hAnsi="Century Gothic" w:cs="Arial"/>
                <w:b/>
                <w:szCs w:val="22"/>
              </w:rPr>
              <w:t>7.1</w:t>
            </w:r>
            <w:r w:rsidR="00E02E04" w:rsidRPr="0088270B">
              <w:rPr>
                <w:rFonts w:ascii="Century Gothic" w:eastAsiaTheme="minorEastAsia" w:hAnsi="Century Gothic" w:cs="Arial"/>
                <w:bCs w:val="0"/>
                <w:szCs w:val="22"/>
                <w:lang w:val="en-CA" w:eastAsia="en-CA"/>
              </w:rPr>
              <w:tab/>
            </w:r>
            <w:r w:rsidR="005E1114" w:rsidRPr="0088270B">
              <w:rPr>
                <w:rStyle w:val="Hyperlink"/>
                <w:rFonts w:ascii="Century Gothic" w:hAnsi="Century Gothic" w:cs="Arial"/>
                <w:b/>
                <w:szCs w:val="22"/>
              </w:rPr>
              <w:t>Corporate Information</w:t>
            </w:r>
            <w:r w:rsidR="00E02E04" w:rsidRPr="0088270B">
              <w:rPr>
                <w:rFonts w:ascii="Century Gothic" w:hAnsi="Century Gothic" w:cs="Arial"/>
                <w:b/>
                <w:webHidden/>
                <w:szCs w:val="22"/>
              </w:rPr>
              <w:tab/>
            </w:r>
            <w:r w:rsidR="00E02E04" w:rsidRPr="0088270B">
              <w:rPr>
                <w:rFonts w:ascii="Century Gothic" w:hAnsi="Century Gothic" w:cs="Arial"/>
                <w:b/>
                <w:webHidden/>
                <w:szCs w:val="22"/>
              </w:rPr>
              <w:fldChar w:fldCharType="begin"/>
            </w:r>
            <w:r w:rsidR="00E02E04" w:rsidRPr="0088270B">
              <w:rPr>
                <w:rFonts w:ascii="Century Gothic" w:hAnsi="Century Gothic" w:cs="Arial"/>
                <w:b/>
                <w:webHidden/>
                <w:szCs w:val="22"/>
              </w:rPr>
              <w:instrText xml:space="preserve"> PAGEREF _Toc387931477 \h </w:instrText>
            </w:r>
            <w:r w:rsidR="00E02E04" w:rsidRPr="0088270B">
              <w:rPr>
                <w:rFonts w:ascii="Century Gothic" w:hAnsi="Century Gothic" w:cs="Arial"/>
                <w:b/>
                <w:webHidden/>
                <w:szCs w:val="22"/>
              </w:rPr>
            </w:r>
            <w:r w:rsidR="00E02E04" w:rsidRPr="0088270B">
              <w:rPr>
                <w:rFonts w:ascii="Century Gothic" w:hAnsi="Century Gothic" w:cs="Arial"/>
                <w:b/>
                <w:webHidden/>
                <w:szCs w:val="22"/>
              </w:rPr>
              <w:fldChar w:fldCharType="separate"/>
            </w:r>
            <w:r w:rsidR="006200E0">
              <w:rPr>
                <w:rFonts w:ascii="Century Gothic" w:hAnsi="Century Gothic" w:cs="Arial"/>
                <w:b/>
                <w:webHidden/>
                <w:szCs w:val="22"/>
              </w:rPr>
              <w:t>3</w:t>
            </w:r>
            <w:r w:rsidR="00E02E04" w:rsidRPr="0088270B">
              <w:rPr>
                <w:rFonts w:ascii="Century Gothic" w:hAnsi="Century Gothic" w:cs="Arial"/>
                <w:b/>
                <w:webHidden/>
                <w:szCs w:val="22"/>
              </w:rPr>
              <w:fldChar w:fldCharType="end"/>
            </w:r>
          </w:hyperlink>
        </w:p>
        <w:p w14:paraId="78C21224" w14:textId="77777777" w:rsidR="00E02E04" w:rsidRPr="0088270B" w:rsidRDefault="00657931">
          <w:pPr>
            <w:pStyle w:val="TOC2"/>
            <w:tabs>
              <w:tab w:val="left" w:pos="660"/>
            </w:tabs>
            <w:rPr>
              <w:rFonts w:ascii="Century Gothic" w:eastAsiaTheme="minorEastAsia" w:hAnsi="Century Gothic" w:cs="Arial"/>
              <w:b/>
              <w:bCs w:val="0"/>
              <w:szCs w:val="22"/>
              <w:lang w:val="en-CA" w:eastAsia="en-CA"/>
            </w:rPr>
          </w:pPr>
          <w:hyperlink w:anchor="_Toc387931478" w:history="1">
            <w:r w:rsidR="00E02E04" w:rsidRPr="0088270B">
              <w:rPr>
                <w:rStyle w:val="Hyperlink"/>
                <w:rFonts w:ascii="Century Gothic" w:eastAsia="MS Mincho" w:hAnsi="Century Gothic" w:cs="Arial"/>
                <w:b/>
                <w:szCs w:val="22"/>
              </w:rPr>
              <w:t>7.2</w:t>
            </w:r>
            <w:r w:rsidR="00E02E04" w:rsidRPr="0088270B">
              <w:rPr>
                <w:rFonts w:ascii="Century Gothic" w:eastAsiaTheme="minorEastAsia" w:hAnsi="Century Gothic" w:cs="Arial"/>
                <w:b/>
                <w:bCs w:val="0"/>
                <w:szCs w:val="22"/>
                <w:lang w:val="en-CA" w:eastAsia="en-CA"/>
              </w:rPr>
              <w:tab/>
            </w:r>
            <w:r w:rsidR="005E1114" w:rsidRPr="0088270B">
              <w:rPr>
                <w:rStyle w:val="Hyperlink"/>
                <w:rFonts w:ascii="Century Gothic" w:eastAsia="MS Mincho" w:hAnsi="Century Gothic" w:cs="Arial"/>
                <w:b/>
                <w:szCs w:val="22"/>
              </w:rPr>
              <w:t>Proposed Approach and Solution</w:t>
            </w:r>
            <w:r w:rsidR="00E02E04" w:rsidRPr="0088270B">
              <w:rPr>
                <w:rFonts w:ascii="Century Gothic" w:hAnsi="Century Gothic" w:cs="Arial"/>
                <w:b/>
                <w:webHidden/>
                <w:szCs w:val="22"/>
              </w:rPr>
              <w:tab/>
            </w:r>
            <w:r w:rsidR="00E02E04" w:rsidRPr="0088270B">
              <w:rPr>
                <w:rFonts w:ascii="Century Gothic" w:hAnsi="Century Gothic" w:cs="Arial"/>
                <w:b/>
                <w:webHidden/>
                <w:szCs w:val="22"/>
              </w:rPr>
              <w:fldChar w:fldCharType="begin"/>
            </w:r>
            <w:r w:rsidR="00E02E04" w:rsidRPr="0088270B">
              <w:rPr>
                <w:rFonts w:ascii="Century Gothic" w:hAnsi="Century Gothic" w:cs="Arial"/>
                <w:b/>
                <w:webHidden/>
                <w:szCs w:val="22"/>
              </w:rPr>
              <w:instrText xml:space="preserve"> PAGEREF _Toc387931478 \h </w:instrText>
            </w:r>
            <w:r w:rsidR="00E02E04" w:rsidRPr="0088270B">
              <w:rPr>
                <w:rFonts w:ascii="Century Gothic" w:hAnsi="Century Gothic" w:cs="Arial"/>
                <w:b/>
                <w:webHidden/>
                <w:szCs w:val="22"/>
              </w:rPr>
            </w:r>
            <w:r w:rsidR="00E02E04" w:rsidRPr="0088270B">
              <w:rPr>
                <w:rFonts w:ascii="Century Gothic" w:hAnsi="Century Gothic" w:cs="Arial"/>
                <w:b/>
                <w:webHidden/>
                <w:szCs w:val="22"/>
              </w:rPr>
              <w:fldChar w:fldCharType="separate"/>
            </w:r>
            <w:r w:rsidR="006200E0">
              <w:rPr>
                <w:rFonts w:ascii="Century Gothic" w:hAnsi="Century Gothic" w:cs="Arial"/>
                <w:b/>
                <w:webHidden/>
                <w:szCs w:val="22"/>
              </w:rPr>
              <w:t>3</w:t>
            </w:r>
            <w:r w:rsidR="00E02E04" w:rsidRPr="0088270B">
              <w:rPr>
                <w:rFonts w:ascii="Century Gothic" w:hAnsi="Century Gothic" w:cs="Arial"/>
                <w:b/>
                <w:webHidden/>
                <w:szCs w:val="22"/>
              </w:rPr>
              <w:fldChar w:fldCharType="end"/>
            </w:r>
          </w:hyperlink>
        </w:p>
        <w:p w14:paraId="483EEF81" w14:textId="77777777" w:rsidR="00E02E04" w:rsidRPr="0088270B" w:rsidRDefault="00657931">
          <w:pPr>
            <w:pStyle w:val="TOC2"/>
            <w:tabs>
              <w:tab w:val="left" w:pos="660"/>
            </w:tabs>
            <w:rPr>
              <w:rFonts w:ascii="Century Gothic" w:eastAsiaTheme="minorEastAsia" w:hAnsi="Century Gothic" w:cs="Arial"/>
              <w:b/>
              <w:bCs w:val="0"/>
              <w:szCs w:val="22"/>
              <w:lang w:val="en-CA" w:eastAsia="en-CA"/>
            </w:rPr>
          </w:pPr>
          <w:hyperlink w:anchor="_Toc387931479" w:history="1">
            <w:r w:rsidR="00E02E04" w:rsidRPr="0088270B">
              <w:rPr>
                <w:rStyle w:val="Hyperlink"/>
                <w:rFonts w:ascii="Century Gothic" w:hAnsi="Century Gothic" w:cs="Arial"/>
                <w:b/>
                <w:szCs w:val="22"/>
              </w:rPr>
              <w:t>7.3</w:t>
            </w:r>
            <w:r w:rsidR="00E02E04" w:rsidRPr="0088270B">
              <w:rPr>
                <w:rFonts w:ascii="Century Gothic" w:eastAsiaTheme="minorEastAsia" w:hAnsi="Century Gothic" w:cs="Arial"/>
                <w:b/>
                <w:bCs w:val="0"/>
                <w:szCs w:val="22"/>
                <w:lang w:val="en-CA" w:eastAsia="en-CA"/>
              </w:rPr>
              <w:tab/>
            </w:r>
            <w:r w:rsidR="005E1114" w:rsidRPr="0088270B">
              <w:rPr>
                <w:rStyle w:val="Hyperlink"/>
                <w:rFonts w:ascii="Century Gothic" w:hAnsi="Century Gothic" w:cs="Arial"/>
                <w:b/>
                <w:szCs w:val="22"/>
              </w:rPr>
              <w:t>Support</w:t>
            </w:r>
            <w:r w:rsidR="00E02E04" w:rsidRPr="0088270B">
              <w:rPr>
                <w:rFonts w:ascii="Century Gothic" w:hAnsi="Century Gothic" w:cs="Arial"/>
                <w:b/>
                <w:webHidden/>
                <w:szCs w:val="22"/>
              </w:rPr>
              <w:tab/>
            </w:r>
            <w:r w:rsidR="00E02E04" w:rsidRPr="0088270B">
              <w:rPr>
                <w:rFonts w:ascii="Century Gothic" w:hAnsi="Century Gothic" w:cs="Arial"/>
                <w:b/>
                <w:webHidden/>
                <w:szCs w:val="22"/>
              </w:rPr>
              <w:fldChar w:fldCharType="begin"/>
            </w:r>
            <w:r w:rsidR="00E02E04" w:rsidRPr="0088270B">
              <w:rPr>
                <w:rFonts w:ascii="Century Gothic" w:hAnsi="Century Gothic" w:cs="Arial"/>
                <w:b/>
                <w:webHidden/>
                <w:szCs w:val="22"/>
              </w:rPr>
              <w:instrText xml:space="preserve"> PAGEREF _Toc387931479 \h </w:instrText>
            </w:r>
            <w:r w:rsidR="00E02E04" w:rsidRPr="0088270B">
              <w:rPr>
                <w:rFonts w:ascii="Century Gothic" w:hAnsi="Century Gothic" w:cs="Arial"/>
                <w:b/>
                <w:webHidden/>
                <w:szCs w:val="22"/>
              </w:rPr>
            </w:r>
            <w:r w:rsidR="00E02E04" w:rsidRPr="0088270B">
              <w:rPr>
                <w:rFonts w:ascii="Century Gothic" w:hAnsi="Century Gothic" w:cs="Arial"/>
                <w:b/>
                <w:webHidden/>
                <w:szCs w:val="22"/>
              </w:rPr>
              <w:fldChar w:fldCharType="separate"/>
            </w:r>
            <w:r w:rsidR="006200E0">
              <w:rPr>
                <w:rFonts w:ascii="Century Gothic" w:hAnsi="Century Gothic" w:cs="Arial"/>
                <w:b/>
                <w:webHidden/>
                <w:szCs w:val="22"/>
              </w:rPr>
              <w:t>3</w:t>
            </w:r>
            <w:r w:rsidR="00E02E04" w:rsidRPr="0088270B">
              <w:rPr>
                <w:rFonts w:ascii="Century Gothic" w:hAnsi="Century Gothic" w:cs="Arial"/>
                <w:b/>
                <w:webHidden/>
                <w:szCs w:val="22"/>
              </w:rPr>
              <w:fldChar w:fldCharType="end"/>
            </w:r>
          </w:hyperlink>
        </w:p>
        <w:p w14:paraId="31770E97" w14:textId="77777777" w:rsidR="00E02E04" w:rsidRPr="0088270B" w:rsidRDefault="00657931">
          <w:pPr>
            <w:pStyle w:val="TOC2"/>
            <w:tabs>
              <w:tab w:val="left" w:pos="660"/>
            </w:tabs>
            <w:rPr>
              <w:rFonts w:ascii="Century Gothic" w:eastAsiaTheme="minorEastAsia" w:hAnsi="Century Gothic" w:cs="Arial"/>
              <w:b/>
              <w:bCs w:val="0"/>
              <w:szCs w:val="22"/>
              <w:lang w:val="en-CA" w:eastAsia="en-CA"/>
            </w:rPr>
          </w:pPr>
          <w:hyperlink w:anchor="_Toc387931480" w:history="1">
            <w:r w:rsidR="00E02E04" w:rsidRPr="0088270B">
              <w:rPr>
                <w:rStyle w:val="Hyperlink"/>
                <w:rFonts w:ascii="Century Gothic" w:hAnsi="Century Gothic" w:cs="Arial"/>
                <w:b/>
                <w:szCs w:val="22"/>
              </w:rPr>
              <w:t>7.4</w:t>
            </w:r>
            <w:r w:rsidR="00E02E04" w:rsidRPr="0088270B">
              <w:rPr>
                <w:rFonts w:ascii="Century Gothic" w:eastAsiaTheme="minorEastAsia" w:hAnsi="Century Gothic" w:cs="Arial"/>
                <w:b/>
                <w:bCs w:val="0"/>
                <w:szCs w:val="22"/>
                <w:lang w:val="en-CA" w:eastAsia="en-CA"/>
              </w:rPr>
              <w:tab/>
            </w:r>
            <w:r w:rsidR="005E1114" w:rsidRPr="0088270B">
              <w:rPr>
                <w:rStyle w:val="Hyperlink"/>
                <w:rFonts w:ascii="Century Gothic" w:hAnsi="Century Gothic" w:cs="Arial"/>
                <w:b/>
                <w:szCs w:val="22"/>
              </w:rPr>
              <w:t>Financials</w:t>
            </w:r>
            <w:r w:rsidR="00E02E04" w:rsidRPr="0088270B">
              <w:rPr>
                <w:rFonts w:ascii="Century Gothic" w:hAnsi="Century Gothic" w:cs="Arial"/>
                <w:b/>
                <w:webHidden/>
                <w:szCs w:val="22"/>
              </w:rPr>
              <w:tab/>
            </w:r>
            <w:r w:rsidR="00E02E04" w:rsidRPr="0088270B">
              <w:rPr>
                <w:rFonts w:ascii="Century Gothic" w:hAnsi="Century Gothic" w:cs="Arial"/>
                <w:b/>
                <w:webHidden/>
                <w:szCs w:val="22"/>
              </w:rPr>
              <w:fldChar w:fldCharType="begin"/>
            </w:r>
            <w:r w:rsidR="00E02E04" w:rsidRPr="0088270B">
              <w:rPr>
                <w:rFonts w:ascii="Century Gothic" w:hAnsi="Century Gothic" w:cs="Arial"/>
                <w:b/>
                <w:webHidden/>
                <w:szCs w:val="22"/>
              </w:rPr>
              <w:instrText xml:space="preserve"> PAGEREF _Toc387931480 \h </w:instrText>
            </w:r>
            <w:r w:rsidR="00E02E04" w:rsidRPr="0088270B">
              <w:rPr>
                <w:rFonts w:ascii="Century Gothic" w:hAnsi="Century Gothic" w:cs="Arial"/>
                <w:b/>
                <w:webHidden/>
                <w:szCs w:val="22"/>
              </w:rPr>
            </w:r>
            <w:r w:rsidR="00E02E04" w:rsidRPr="0088270B">
              <w:rPr>
                <w:rFonts w:ascii="Century Gothic" w:hAnsi="Century Gothic" w:cs="Arial"/>
                <w:b/>
                <w:webHidden/>
                <w:szCs w:val="22"/>
              </w:rPr>
              <w:fldChar w:fldCharType="separate"/>
            </w:r>
            <w:r w:rsidR="006200E0">
              <w:rPr>
                <w:rFonts w:ascii="Century Gothic" w:hAnsi="Century Gothic" w:cs="Arial"/>
                <w:b/>
                <w:webHidden/>
                <w:szCs w:val="22"/>
              </w:rPr>
              <w:t>3</w:t>
            </w:r>
            <w:r w:rsidR="00E02E04" w:rsidRPr="0088270B">
              <w:rPr>
                <w:rFonts w:ascii="Century Gothic" w:hAnsi="Century Gothic" w:cs="Arial"/>
                <w:b/>
                <w:webHidden/>
                <w:szCs w:val="22"/>
              </w:rPr>
              <w:fldChar w:fldCharType="end"/>
            </w:r>
          </w:hyperlink>
        </w:p>
        <w:p w14:paraId="3F7791D2"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1" w:history="1">
            <w:r w:rsidR="00E02E04" w:rsidRPr="0088270B">
              <w:rPr>
                <w:rStyle w:val="Hyperlink"/>
                <w:rFonts w:ascii="Century Gothic" w:hAnsi="Century Gothic" w:cs="Arial"/>
                <w:sz w:val="22"/>
                <w:szCs w:val="22"/>
              </w:rPr>
              <w:t>8</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Communications and Response</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_Toc387931481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6921EC65"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2" w:history="1">
            <w:r w:rsidR="00E02E04" w:rsidRPr="0088270B">
              <w:rPr>
                <w:rStyle w:val="Hyperlink"/>
                <w:rFonts w:ascii="Century Gothic" w:hAnsi="Century Gothic" w:cs="Arial"/>
                <w:sz w:val="22"/>
                <w:szCs w:val="22"/>
              </w:rPr>
              <w:t>9</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Notification of Intent to Respond and Clarification Questions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_Toc387931482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5576C6FE"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3" w:history="1">
            <w:r w:rsidR="00E02E04" w:rsidRPr="0088270B">
              <w:rPr>
                <w:rStyle w:val="Hyperlink"/>
                <w:rFonts w:ascii="Century Gothic" w:hAnsi="Century Gothic" w:cs="Arial"/>
                <w:sz w:val="22"/>
                <w:szCs w:val="22"/>
              </w:rPr>
              <w:t>10</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Response Delivery Instructions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_Toc387931483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48BCD21E"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4" w:history="1">
            <w:r w:rsidR="00E02E04" w:rsidRPr="0088270B">
              <w:rPr>
                <w:rStyle w:val="Hyperlink"/>
                <w:rFonts w:ascii="Century Gothic" w:hAnsi="Century Gothic" w:cs="Arial"/>
                <w:sz w:val="22"/>
                <w:szCs w:val="22"/>
              </w:rPr>
              <w:t>11</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Vendor Presentations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_Toc387931484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0ED5AC8E"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5" w:history="1">
            <w:r w:rsidR="00E02E04" w:rsidRPr="0088270B">
              <w:rPr>
                <w:rStyle w:val="Hyperlink"/>
                <w:rFonts w:ascii="Century Gothic" w:hAnsi="Century Gothic" w:cs="Arial"/>
                <w:sz w:val="22"/>
                <w:szCs w:val="22"/>
              </w:rPr>
              <w:t>12</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sz w:val="22"/>
                <w:szCs w:val="22"/>
              </w:rPr>
              <w:t>Key Dates</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_Toc387931485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36498D64"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6" w:history="1">
            <w:r w:rsidR="00E02E04" w:rsidRPr="0088270B">
              <w:rPr>
                <w:rStyle w:val="Hyperlink"/>
                <w:rFonts w:ascii="Century Gothic" w:hAnsi="Century Gothic" w:cs="Arial"/>
                <w:kern w:val="36"/>
                <w:sz w:val="22"/>
                <w:szCs w:val="22"/>
              </w:rPr>
              <w:t>13</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kern w:val="36"/>
                <w:sz w:val="22"/>
                <w:szCs w:val="22"/>
              </w:rPr>
              <w:t>No Obligation</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_Toc387931486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3EC20BF2" w14:textId="77777777" w:rsidR="00E02E04" w:rsidRPr="0088270B" w:rsidRDefault="00657931">
          <w:pPr>
            <w:pStyle w:val="TOC1"/>
            <w:rPr>
              <w:rFonts w:ascii="Century Gothic" w:eastAsiaTheme="minorEastAsia" w:hAnsi="Century Gothic" w:cs="Arial"/>
              <w:b w:val="0"/>
              <w:bCs w:val="0"/>
              <w:caps w:val="0"/>
              <w:sz w:val="22"/>
              <w:szCs w:val="22"/>
              <w:lang w:val="en-CA" w:eastAsia="en-CA"/>
            </w:rPr>
          </w:pPr>
          <w:hyperlink w:anchor="_Toc387931487" w:history="1">
            <w:r w:rsidR="00E02E04" w:rsidRPr="0088270B">
              <w:rPr>
                <w:rStyle w:val="Hyperlink"/>
                <w:rFonts w:ascii="Century Gothic" w:hAnsi="Century Gothic" w:cs="Arial"/>
                <w:kern w:val="36"/>
                <w:sz w:val="22"/>
                <w:szCs w:val="22"/>
              </w:rPr>
              <w:t>14</w:t>
            </w:r>
            <w:r w:rsidR="00E02E04" w:rsidRPr="0088270B">
              <w:rPr>
                <w:rFonts w:ascii="Century Gothic" w:eastAsiaTheme="minorEastAsia" w:hAnsi="Century Gothic" w:cs="Arial"/>
                <w:b w:val="0"/>
                <w:bCs w:val="0"/>
                <w:caps w:val="0"/>
                <w:sz w:val="22"/>
                <w:szCs w:val="22"/>
                <w:lang w:val="en-CA" w:eastAsia="en-CA"/>
              </w:rPr>
              <w:tab/>
            </w:r>
            <w:r w:rsidR="005E1114" w:rsidRPr="0088270B">
              <w:rPr>
                <w:rStyle w:val="Hyperlink"/>
                <w:rFonts w:ascii="Century Gothic" w:hAnsi="Century Gothic" w:cs="Arial"/>
                <w:caps w:val="0"/>
                <w:kern w:val="36"/>
                <w:sz w:val="22"/>
                <w:szCs w:val="22"/>
              </w:rPr>
              <w:t>Agreement of Non-Disclosure</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_Toc387931487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35511BDB" w14:textId="77777777" w:rsidR="00E02E04" w:rsidRPr="0088270B" w:rsidRDefault="00657931">
          <w:pPr>
            <w:pStyle w:val="TOC1"/>
            <w:rPr>
              <w:rFonts w:ascii="Century Gothic" w:eastAsiaTheme="minorEastAsia" w:hAnsi="Century Gothic" w:cs="Arial"/>
              <w:bCs w:val="0"/>
              <w:caps w:val="0"/>
              <w:sz w:val="22"/>
              <w:szCs w:val="22"/>
              <w:lang w:val="en-CA" w:eastAsia="en-CA"/>
            </w:rPr>
          </w:pPr>
          <w:hyperlink w:anchor="_Toc387931488" w:history="1">
            <w:r w:rsidR="00E02E04" w:rsidRPr="0088270B">
              <w:rPr>
                <w:rStyle w:val="Hyperlink"/>
                <w:rFonts w:ascii="Century Gothic" w:hAnsi="Century Gothic" w:cs="Arial"/>
                <w:kern w:val="36"/>
                <w:sz w:val="22"/>
                <w:szCs w:val="22"/>
              </w:rPr>
              <w:t>15</w:t>
            </w:r>
            <w:r w:rsidR="00E02E04" w:rsidRPr="0088270B">
              <w:rPr>
                <w:rFonts w:ascii="Century Gothic" w:eastAsiaTheme="minorEastAsia" w:hAnsi="Century Gothic" w:cs="Arial"/>
                <w:bCs w:val="0"/>
                <w:caps w:val="0"/>
                <w:sz w:val="22"/>
                <w:szCs w:val="22"/>
                <w:lang w:val="en-CA" w:eastAsia="en-CA"/>
              </w:rPr>
              <w:tab/>
            </w:r>
            <w:r w:rsidR="005E1114" w:rsidRPr="0088270B">
              <w:rPr>
                <w:rStyle w:val="Hyperlink"/>
                <w:rFonts w:ascii="Century Gothic" w:hAnsi="Century Gothic" w:cs="Arial"/>
                <w:caps w:val="0"/>
                <w:kern w:val="36"/>
                <w:sz w:val="22"/>
                <w:szCs w:val="22"/>
              </w:rPr>
              <w:t>No Guarantee</w:t>
            </w:r>
            <w:r w:rsidR="00E02E04" w:rsidRPr="0088270B">
              <w:rPr>
                <w:rFonts w:ascii="Century Gothic" w:hAnsi="Century Gothic" w:cs="Arial"/>
                <w:webHidden/>
                <w:sz w:val="22"/>
                <w:szCs w:val="22"/>
              </w:rPr>
              <w:tab/>
            </w:r>
            <w:r w:rsidR="00E02E04" w:rsidRPr="0088270B">
              <w:rPr>
                <w:rFonts w:ascii="Century Gothic" w:hAnsi="Century Gothic" w:cs="Arial"/>
                <w:webHidden/>
                <w:sz w:val="22"/>
                <w:szCs w:val="22"/>
              </w:rPr>
              <w:fldChar w:fldCharType="begin"/>
            </w:r>
            <w:r w:rsidR="00E02E04" w:rsidRPr="0088270B">
              <w:rPr>
                <w:rFonts w:ascii="Century Gothic" w:hAnsi="Century Gothic" w:cs="Arial"/>
                <w:webHidden/>
                <w:sz w:val="22"/>
                <w:szCs w:val="22"/>
              </w:rPr>
              <w:instrText xml:space="preserve"> PAGEREF _Toc387931488 \h </w:instrText>
            </w:r>
            <w:r w:rsidR="00E02E04" w:rsidRPr="0088270B">
              <w:rPr>
                <w:rFonts w:ascii="Century Gothic" w:hAnsi="Century Gothic" w:cs="Arial"/>
                <w:webHidden/>
                <w:sz w:val="22"/>
                <w:szCs w:val="22"/>
              </w:rPr>
            </w:r>
            <w:r w:rsidR="00E02E04" w:rsidRPr="0088270B">
              <w:rPr>
                <w:rFonts w:ascii="Century Gothic" w:hAnsi="Century Gothic" w:cs="Arial"/>
                <w:webHidden/>
                <w:sz w:val="22"/>
                <w:szCs w:val="22"/>
              </w:rPr>
              <w:fldChar w:fldCharType="separate"/>
            </w:r>
            <w:r w:rsidR="006200E0">
              <w:rPr>
                <w:rFonts w:ascii="Century Gothic" w:hAnsi="Century Gothic" w:cs="Arial"/>
                <w:webHidden/>
                <w:sz w:val="22"/>
                <w:szCs w:val="22"/>
              </w:rPr>
              <w:t>3</w:t>
            </w:r>
            <w:r w:rsidR="00E02E04" w:rsidRPr="0088270B">
              <w:rPr>
                <w:rFonts w:ascii="Century Gothic" w:hAnsi="Century Gothic" w:cs="Arial"/>
                <w:webHidden/>
                <w:sz w:val="22"/>
                <w:szCs w:val="22"/>
              </w:rPr>
              <w:fldChar w:fldCharType="end"/>
            </w:r>
          </w:hyperlink>
        </w:p>
        <w:p w14:paraId="03A66B57" w14:textId="77777777" w:rsidR="00E02E04" w:rsidRPr="0088270B" w:rsidRDefault="00657931" w:rsidP="00D41863">
          <w:pPr>
            <w:pStyle w:val="TOC3"/>
            <w:rPr>
              <w:b/>
            </w:rPr>
          </w:pPr>
          <w:hyperlink w:anchor="_Toc387931489" w:history="1">
            <w:r w:rsidR="005E1114" w:rsidRPr="0088270B">
              <w:rPr>
                <w:rStyle w:val="Hyperlink"/>
                <w:b/>
              </w:rPr>
              <w:t>it rfp evaluation scoreboard</w:t>
            </w:r>
            <w:r w:rsidR="00E02E04" w:rsidRPr="0088270B">
              <w:rPr>
                <w:b/>
                <w:webHidden/>
              </w:rPr>
              <w:tab/>
            </w:r>
            <w:r w:rsidR="00E02E04" w:rsidRPr="0088270B">
              <w:rPr>
                <w:b/>
                <w:webHidden/>
              </w:rPr>
              <w:fldChar w:fldCharType="begin"/>
            </w:r>
            <w:r w:rsidR="00E02E04" w:rsidRPr="0088270B">
              <w:rPr>
                <w:b/>
                <w:webHidden/>
              </w:rPr>
              <w:instrText xml:space="preserve"> PAGEREF _Toc387931489 \h </w:instrText>
            </w:r>
            <w:r w:rsidR="00E02E04" w:rsidRPr="0088270B">
              <w:rPr>
                <w:b/>
                <w:webHidden/>
              </w:rPr>
            </w:r>
            <w:r w:rsidR="00E02E04" w:rsidRPr="0088270B">
              <w:rPr>
                <w:b/>
                <w:webHidden/>
              </w:rPr>
              <w:fldChar w:fldCharType="separate"/>
            </w:r>
            <w:r w:rsidR="006200E0">
              <w:rPr>
                <w:b/>
                <w:webHidden/>
              </w:rPr>
              <w:t>3</w:t>
            </w:r>
            <w:r w:rsidR="00E02E04" w:rsidRPr="0088270B">
              <w:rPr>
                <w:b/>
                <w:webHidden/>
              </w:rPr>
              <w:fldChar w:fldCharType="end"/>
            </w:r>
          </w:hyperlink>
        </w:p>
        <w:p w14:paraId="2270A6B9" w14:textId="77777777" w:rsidR="00E02E04" w:rsidRPr="0088270B" w:rsidRDefault="00E02E04">
          <w:pPr>
            <w:rPr>
              <w:rFonts w:ascii="Century Gothic" w:hAnsi="Century Gothic"/>
              <w:sz w:val="22"/>
              <w:szCs w:val="22"/>
            </w:rPr>
          </w:pPr>
          <w:r w:rsidRPr="0088270B">
            <w:rPr>
              <w:rFonts w:ascii="Century Gothic" w:hAnsi="Century Gothic"/>
              <w:b/>
              <w:bCs/>
              <w:noProof/>
              <w:sz w:val="22"/>
              <w:szCs w:val="22"/>
            </w:rPr>
            <w:fldChar w:fldCharType="end"/>
          </w:r>
        </w:p>
      </w:sdtContent>
    </w:sdt>
    <w:p w14:paraId="56B8D0EF" w14:textId="77777777" w:rsidR="00A3241B" w:rsidRPr="00957125" w:rsidRDefault="00A3241B" w:rsidP="00A3241B">
      <w:pPr>
        <w:pStyle w:val="BodyText"/>
        <w:rPr>
          <w:rFonts w:ascii="Century Gothic" w:hAnsi="Century Gothic"/>
        </w:rPr>
      </w:pPr>
    </w:p>
    <w:p w14:paraId="0B3456D7" w14:textId="77777777" w:rsidR="00A3241B" w:rsidRPr="00957125" w:rsidRDefault="00A3241B" w:rsidP="00A3241B">
      <w:pPr>
        <w:pStyle w:val="BodyText"/>
        <w:ind w:left="0"/>
        <w:rPr>
          <w:rFonts w:ascii="Century Gothic" w:hAnsi="Century Gothic"/>
          <w:b/>
          <w:noProof/>
          <w:sz w:val="20"/>
          <w:szCs w:val="20"/>
          <w:lang w:val="en-CA"/>
        </w:rPr>
      </w:pPr>
    </w:p>
    <w:p w14:paraId="71F42CCD" w14:textId="77777777" w:rsidR="00A3241B" w:rsidRPr="00957125" w:rsidRDefault="00A3241B" w:rsidP="00A3241B">
      <w:pPr>
        <w:pStyle w:val="BodyText"/>
        <w:ind w:left="0"/>
        <w:rPr>
          <w:rFonts w:ascii="Century Gothic" w:hAnsi="Century Gothic"/>
          <w:b/>
          <w:noProof/>
          <w:sz w:val="20"/>
          <w:szCs w:val="20"/>
          <w:lang w:val="en-CA"/>
        </w:rPr>
      </w:pPr>
    </w:p>
    <w:p w14:paraId="3F67A53D" w14:textId="77777777" w:rsidR="00A3241B" w:rsidRPr="00957125" w:rsidRDefault="00A3241B" w:rsidP="00A3241B">
      <w:pPr>
        <w:pStyle w:val="BodyText"/>
        <w:ind w:left="0"/>
        <w:rPr>
          <w:rFonts w:ascii="Century Gothic" w:hAnsi="Century Gothic"/>
          <w:b/>
          <w:bCs/>
          <w:caps/>
          <w:noProof/>
          <w:sz w:val="20"/>
          <w:szCs w:val="20"/>
          <w:lang w:val="en-CA"/>
        </w:rPr>
      </w:pPr>
    </w:p>
    <w:p w14:paraId="063AFD3D" w14:textId="77777777" w:rsidR="00A3241B" w:rsidRPr="00957125" w:rsidRDefault="00A3241B" w:rsidP="00A3241B">
      <w:pPr>
        <w:pStyle w:val="BodyText"/>
        <w:ind w:left="0"/>
        <w:rPr>
          <w:rFonts w:ascii="Century Gothic" w:hAnsi="Century Gothic"/>
          <w:b/>
          <w:bCs/>
          <w:caps/>
          <w:noProof/>
          <w:sz w:val="20"/>
          <w:szCs w:val="20"/>
          <w:lang w:val="en-CA"/>
        </w:rPr>
      </w:pPr>
    </w:p>
    <w:p w14:paraId="2011CC1A" w14:textId="77777777" w:rsidR="00A3241B" w:rsidRPr="00957125" w:rsidRDefault="00A3241B" w:rsidP="00A3241B">
      <w:pPr>
        <w:pStyle w:val="Title"/>
        <w:rPr>
          <w:rFonts w:ascii="Century Gothic" w:hAnsi="Century Gothic"/>
          <w:sz w:val="48"/>
        </w:rPr>
        <w:sectPr w:rsidR="00A3241B" w:rsidRPr="00957125">
          <w:headerReference w:type="default" r:id="rId10"/>
          <w:footerReference w:type="default" r:id="rId11"/>
          <w:pgSz w:w="12240" w:h="15840" w:code="1"/>
          <w:pgMar w:top="792" w:right="1440" w:bottom="1440" w:left="1440" w:header="576" w:footer="360" w:gutter="0"/>
          <w:pgNumType w:start="1"/>
          <w:cols w:space="720"/>
        </w:sectPr>
      </w:pPr>
    </w:p>
    <w:p w14:paraId="65CFCB19" w14:textId="77777777" w:rsidR="00A3241B" w:rsidRPr="00957125" w:rsidRDefault="00A3241B" w:rsidP="00A3241B">
      <w:pPr>
        <w:pStyle w:val="Heading1"/>
        <w:ind w:left="431" w:right="-420" w:hanging="431"/>
        <w:rPr>
          <w:rFonts w:ascii="Century Gothic" w:hAnsi="Century Gothic"/>
          <w:b/>
          <w:sz w:val="24"/>
          <w:szCs w:val="24"/>
        </w:rPr>
      </w:pPr>
      <w:bookmarkStart w:id="1" w:name="_Toc377135560"/>
      <w:bookmarkStart w:id="2" w:name="_Toc387931470"/>
      <w:r w:rsidRPr="00957125">
        <w:rPr>
          <w:rFonts w:ascii="Century Gothic" w:hAnsi="Century Gothic"/>
          <w:b/>
          <w:sz w:val="24"/>
          <w:szCs w:val="24"/>
        </w:rPr>
        <w:t>Request for Proposal (RFP)</w:t>
      </w:r>
      <w:bookmarkEnd w:id="1"/>
      <w:bookmarkEnd w:id="2"/>
    </w:p>
    <w:p w14:paraId="6FAF6D20" w14:textId="77777777" w:rsidR="00A3241B" w:rsidRPr="00957125" w:rsidRDefault="00A3241B" w:rsidP="00A3241B">
      <w:pPr>
        <w:pStyle w:val="BodyTextIndent"/>
        <w:spacing w:before="0"/>
        <w:ind w:left="426" w:right="-421"/>
        <w:rPr>
          <w:rFonts w:ascii="Century Gothic" w:hAnsi="Century Gothic"/>
          <w:sz w:val="20"/>
        </w:rPr>
      </w:pPr>
      <w:r w:rsidRPr="00957125">
        <w:rPr>
          <w:rFonts w:ascii="Century Gothic" w:hAnsi="Century Gothic"/>
          <w:sz w:val="20"/>
        </w:rPr>
        <w:t xml:space="preserve">The </w:t>
      </w:r>
      <w:r w:rsidR="00771DA8" w:rsidRPr="00E02E04">
        <w:rPr>
          <w:rFonts w:ascii="Century Gothic" w:hAnsi="Century Gothic"/>
          <w:sz w:val="20"/>
          <w:highlight w:val="yellow"/>
        </w:rPr>
        <w:t>{Company Name}</w:t>
      </w:r>
      <w:r w:rsidR="00771DA8" w:rsidRPr="00957125">
        <w:rPr>
          <w:rFonts w:ascii="Century Gothic" w:hAnsi="Century Gothic"/>
          <w:sz w:val="20"/>
        </w:rPr>
        <w:t xml:space="preserve"> invites</w:t>
      </w:r>
      <w:r w:rsidRPr="00957125">
        <w:rPr>
          <w:rFonts w:ascii="Century Gothic" w:hAnsi="Century Gothic"/>
          <w:sz w:val="20"/>
        </w:rPr>
        <w:t xml:space="preserve"> </w:t>
      </w:r>
      <w:r w:rsidR="00771DA8" w:rsidRPr="00957125">
        <w:rPr>
          <w:rFonts w:ascii="Century Gothic" w:hAnsi="Century Gothic"/>
          <w:sz w:val="20"/>
        </w:rPr>
        <w:t>you</w:t>
      </w:r>
      <w:r w:rsidRPr="00957125">
        <w:rPr>
          <w:rFonts w:ascii="Century Gothic" w:hAnsi="Century Gothic"/>
          <w:sz w:val="20"/>
        </w:rPr>
        <w:t xml:space="preserve"> to respond to this R</w:t>
      </w:r>
      <w:r w:rsidR="00771DA8" w:rsidRPr="00957125">
        <w:rPr>
          <w:rFonts w:ascii="Century Gothic" w:hAnsi="Century Gothic"/>
          <w:sz w:val="20"/>
        </w:rPr>
        <w:t>equest for Proposal (RFP)</w:t>
      </w:r>
      <w:r w:rsidRPr="00957125">
        <w:rPr>
          <w:rFonts w:ascii="Century Gothic" w:hAnsi="Century Gothic"/>
          <w:sz w:val="20"/>
        </w:rPr>
        <w:t xml:space="preserve">.  The focus of the RFP is to select a single organization to provide IT managed services to </w:t>
      </w:r>
      <w:r w:rsidR="00771DA8" w:rsidRPr="00957125">
        <w:rPr>
          <w:rFonts w:ascii="Century Gothic" w:hAnsi="Century Gothic"/>
          <w:sz w:val="20"/>
          <w:highlight w:val="yellow"/>
        </w:rPr>
        <w:t>{Company name}</w:t>
      </w:r>
      <w:r w:rsidR="00771DA8" w:rsidRPr="00957125">
        <w:rPr>
          <w:rFonts w:ascii="Century Gothic" w:hAnsi="Century Gothic"/>
          <w:sz w:val="20"/>
        </w:rPr>
        <w:t xml:space="preserve"> </w:t>
      </w:r>
      <w:r w:rsidR="00CB24AF">
        <w:rPr>
          <w:rFonts w:ascii="Century Gothic" w:hAnsi="Century Gothic"/>
          <w:sz w:val="20"/>
        </w:rPr>
        <w:t xml:space="preserve">over </w:t>
      </w:r>
      <w:r w:rsidRPr="00957125">
        <w:rPr>
          <w:rFonts w:ascii="Century Gothic" w:hAnsi="Century Gothic"/>
          <w:sz w:val="20"/>
        </w:rPr>
        <w:t xml:space="preserve">a </w:t>
      </w:r>
      <w:r w:rsidR="0095589A" w:rsidRPr="0095589A">
        <w:rPr>
          <w:rFonts w:ascii="Century Gothic" w:hAnsi="Century Gothic"/>
          <w:sz w:val="20"/>
          <w:highlight w:val="yellow"/>
        </w:rPr>
        <w:t>{# of year</w:t>
      </w:r>
      <w:r w:rsidR="0095589A">
        <w:rPr>
          <w:rFonts w:ascii="Century Gothic" w:hAnsi="Century Gothic"/>
          <w:sz w:val="20"/>
          <w:highlight w:val="yellow"/>
        </w:rPr>
        <w:t>s</w:t>
      </w:r>
      <w:r w:rsidR="0095589A" w:rsidRPr="0095589A">
        <w:rPr>
          <w:rFonts w:ascii="Century Gothic" w:hAnsi="Century Gothic"/>
          <w:sz w:val="20"/>
          <w:highlight w:val="yellow"/>
        </w:rPr>
        <w:t>}</w:t>
      </w:r>
      <w:r w:rsidRPr="00957125">
        <w:rPr>
          <w:rFonts w:ascii="Century Gothic" w:hAnsi="Century Gothic"/>
          <w:sz w:val="20"/>
        </w:rPr>
        <w:t xml:space="preserve"> period</w:t>
      </w:r>
      <w:r w:rsidR="0095589A">
        <w:rPr>
          <w:rFonts w:ascii="Century Gothic" w:hAnsi="Century Gothic"/>
          <w:sz w:val="20"/>
        </w:rPr>
        <w:t xml:space="preserve">, beginning on </w:t>
      </w:r>
      <w:r w:rsidR="0095589A" w:rsidRPr="0095589A">
        <w:rPr>
          <w:rFonts w:ascii="Century Gothic" w:hAnsi="Century Gothic"/>
          <w:sz w:val="20"/>
          <w:highlight w:val="yellow"/>
        </w:rPr>
        <w:t>{Date}</w:t>
      </w:r>
      <w:r w:rsidR="0095589A">
        <w:rPr>
          <w:rFonts w:ascii="Century Gothic" w:hAnsi="Century Gothic"/>
          <w:sz w:val="20"/>
        </w:rPr>
        <w:t xml:space="preserve"> and ending no later than </w:t>
      </w:r>
      <w:r w:rsidR="0095589A" w:rsidRPr="0095589A">
        <w:rPr>
          <w:rFonts w:ascii="Century Gothic" w:hAnsi="Century Gothic"/>
          <w:sz w:val="20"/>
          <w:highlight w:val="yellow"/>
        </w:rPr>
        <w:t>{Date}</w:t>
      </w:r>
      <w:r w:rsidRPr="00957125">
        <w:rPr>
          <w:rFonts w:ascii="Century Gothic" w:hAnsi="Century Gothic"/>
          <w:sz w:val="20"/>
        </w:rPr>
        <w:t>.</w:t>
      </w:r>
      <w:r w:rsidR="0095589A">
        <w:rPr>
          <w:rFonts w:ascii="Century Gothic" w:hAnsi="Century Gothic"/>
          <w:sz w:val="20"/>
        </w:rPr>
        <w:t xml:space="preserve"> Following the initial term, there is a possibility to renew this contract for multiple </w:t>
      </w:r>
      <w:r w:rsidR="0095589A" w:rsidRPr="0095589A">
        <w:rPr>
          <w:rFonts w:ascii="Century Gothic" w:hAnsi="Century Gothic"/>
          <w:sz w:val="20"/>
          <w:highlight w:val="yellow"/>
        </w:rPr>
        <w:t>{# of year}</w:t>
      </w:r>
      <w:r w:rsidR="0095589A">
        <w:rPr>
          <w:rFonts w:ascii="Century Gothic" w:hAnsi="Century Gothic"/>
          <w:sz w:val="20"/>
        </w:rPr>
        <w:t xml:space="preserve"> terms. </w:t>
      </w:r>
      <w:r w:rsidRPr="00957125">
        <w:rPr>
          <w:rFonts w:ascii="Century Gothic" w:hAnsi="Century Gothic"/>
          <w:sz w:val="20"/>
        </w:rPr>
        <w:t xml:space="preserve">  </w:t>
      </w:r>
    </w:p>
    <w:p w14:paraId="37FA45CF" w14:textId="77777777" w:rsidR="00A3241B" w:rsidRPr="00957125" w:rsidRDefault="00A3241B" w:rsidP="00A3241B">
      <w:pPr>
        <w:pStyle w:val="Heading1"/>
        <w:ind w:right="-421"/>
        <w:rPr>
          <w:rFonts w:ascii="Century Gothic" w:hAnsi="Century Gothic"/>
          <w:b/>
          <w:sz w:val="24"/>
          <w:szCs w:val="24"/>
        </w:rPr>
      </w:pPr>
      <w:bookmarkStart w:id="3" w:name="_Toc325729415"/>
      <w:bookmarkStart w:id="4" w:name="_Toc377135561"/>
      <w:bookmarkStart w:id="5" w:name="_Toc387931471"/>
      <w:bookmarkStart w:id="6" w:name="_Toc483818087"/>
      <w:r w:rsidRPr="00957125">
        <w:rPr>
          <w:rFonts w:ascii="Century Gothic" w:hAnsi="Century Gothic"/>
          <w:b/>
          <w:sz w:val="24"/>
          <w:szCs w:val="24"/>
        </w:rPr>
        <w:t xml:space="preserve">Introduction to </w:t>
      </w:r>
      <w:bookmarkEnd w:id="3"/>
      <w:bookmarkEnd w:id="4"/>
      <w:r w:rsidR="00771DA8" w:rsidRPr="00E02E04">
        <w:rPr>
          <w:rFonts w:ascii="Century Gothic" w:hAnsi="Century Gothic"/>
          <w:b/>
          <w:sz w:val="24"/>
          <w:szCs w:val="24"/>
          <w:highlight w:val="yellow"/>
        </w:rPr>
        <w:t>{Company Name}</w:t>
      </w:r>
      <w:bookmarkEnd w:id="5"/>
    </w:p>
    <w:p w14:paraId="1754E04E" w14:textId="77777777" w:rsidR="00A3241B" w:rsidRPr="00957125" w:rsidRDefault="00A3241B" w:rsidP="00A3241B">
      <w:pPr>
        <w:pStyle w:val="Heading1"/>
        <w:ind w:left="709" w:right="-420" w:hanging="709"/>
        <w:rPr>
          <w:rFonts w:ascii="Century Gothic" w:hAnsi="Century Gothic"/>
          <w:b/>
          <w:sz w:val="24"/>
          <w:szCs w:val="24"/>
        </w:rPr>
      </w:pPr>
      <w:bookmarkStart w:id="7" w:name="_Toc377135562"/>
      <w:bookmarkStart w:id="8" w:name="_Toc387931472"/>
      <w:r w:rsidRPr="00957125">
        <w:rPr>
          <w:rFonts w:ascii="Century Gothic" w:hAnsi="Century Gothic"/>
          <w:b/>
          <w:sz w:val="24"/>
          <w:szCs w:val="24"/>
        </w:rPr>
        <w:t xml:space="preserve">Overview of Current </w:t>
      </w:r>
      <w:r w:rsidR="00771DA8" w:rsidRPr="00E02E04">
        <w:rPr>
          <w:rFonts w:ascii="Century Gothic" w:hAnsi="Century Gothic"/>
          <w:b/>
          <w:sz w:val="24"/>
          <w:szCs w:val="24"/>
          <w:highlight w:val="yellow"/>
        </w:rPr>
        <w:t>{Company Name}</w:t>
      </w:r>
      <w:r w:rsidRPr="00957125">
        <w:rPr>
          <w:rFonts w:ascii="Century Gothic" w:hAnsi="Century Gothic"/>
          <w:b/>
          <w:sz w:val="24"/>
          <w:szCs w:val="24"/>
        </w:rPr>
        <w:t xml:space="preserve"> Technical Environment</w:t>
      </w:r>
      <w:bookmarkEnd w:id="7"/>
      <w:bookmarkEnd w:id="8"/>
      <w:r w:rsidRPr="00957125">
        <w:rPr>
          <w:rFonts w:ascii="Century Gothic" w:hAnsi="Century Gothic"/>
          <w:b/>
          <w:sz w:val="24"/>
          <w:szCs w:val="24"/>
        </w:rPr>
        <w:t xml:space="preserve"> </w:t>
      </w:r>
    </w:p>
    <w:p w14:paraId="2E2DDC77" w14:textId="77777777" w:rsidR="00A3241B" w:rsidRPr="00957125" w:rsidRDefault="00A3241B" w:rsidP="00A3241B">
      <w:pPr>
        <w:ind w:left="426"/>
        <w:rPr>
          <w:rFonts w:ascii="Century Gothic" w:hAnsi="Century Gothic"/>
          <w:sz w:val="20"/>
          <w:szCs w:val="20"/>
        </w:rPr>
      </w:pPr>
    </w:p>
    <w:p w14:paraId="306F89B0" w14:textId="77777777" w:rsidR="00771DA8" w:rsidRPr="00957125" w:rsidRDefault="00771DA8" w:rsidP="00A3241B">
      <w:pPr>
        <w:ind w:left="426"/>
        <w:rPr>
          <w:rFonts w:ascii="Century Gothic" w:hAnsi="Century Gothic"/>
          <w:sz w:val="20"/>
          <w:szCs w:val="20"/>
        </w:rPr>
      </w:pPr>
      <w:r w:rsidRPr="00957125">
        <w:rPr>
          <w:rFonts w:ascii="Century Gothic" w:hAnsi="Century Gothic"/>
          <w:sz w:val="20"/>
          <w:szCs w:val="20"/>
          <w:highlight w:val="yellow"/>
        </w:rPr>
        <w:t>{Insert</w:t>
      </w:r>
      <w:r w:rsidRPr="00957125">
        <w:rPr>
          <w:rFonts w:ascii="Century Gothic" w:hAnsi="Century Gothic"/>
          <w:sz w:val="20"/>
          <w:szCs w:val="20"/>
        </w:rPr>
        <w:t>}</w:t>
      </w:r>
    </w:p>
    <w:p w14:paraId="4201F137" w14:textId="77777777" w:rsidR="00771DA8" w:rsidRPr="00E01085" w:rsidRDefault="00771DA8"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Who is in charge of the environment</w:t>
      </w:r>
    </w:p>
    <w:p w14:paraId="5F8FA15F" w14:textId="77777777" w:rsidR="00771DA8" w:rsidRPr="00E01085" w:rsidRDefault="00771DA8"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How many users</w:t>
      </w:r>
    </w:p>
    <w:p w14:paraId="242EA3E9" w14:textId="77777777" w:rsidR="00771DA8"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Is it a PC or MAC environment</w:t>
      </w:r>
    </w:p>
    <w:p w14:paraId="2C52F8CA"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What is the server situation</w:t>
      </w:r>
    </w:p>
    <w:p w14:paraId="061F1A61"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Where are those servers located</w:t>
      </w:r>
    </w:p>
    <w:p w14:paraId="7243A92B"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What is the network situation</w:t>
      </w:r>
    </w:p>
    <w:p w14:paraId="28BDBDB9"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What is the backup process</w:t>
      </w:r>
    </w:p>
    <w:p w14:paraId="122439A7"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 xml:space="preserve">How </w:t>
      </w:r>
      <w:r w:rsidR="00CB24AF" w:rsidRPr="00E01085">
        <w:rPr>
          <w:rFonts w:ascii="Century Gothic" w:hAnsi="Century Gothic"/>
          <w:sz w:val="20"/>
          <w:szCs w:val="20"/>
          <w:highlight w:val="yellow"/>
        </w:rPr>
        <w:t>current</w:t>
      </w:r>
      <w:r w:rsidRPr="00E01085">
        <w:rPr>
          <w:rFonts w:ascii="Century Gothic" w:hAnsi="Century Gothic"/>
          <w:sz w:val="20"/>
          <w:szCs w:val="20"/>
          <w:highlight w:val="yellow"/>
        </w:rPr>
        <w:t xml:space="preserve"> is the hardware and software </w:t>
      </w:r>
    </w:p>
    <w:p w14:paraId="12C46E2C" w14:textId="77777777" w:rsidR="007706E0" w:rsidRPr="00E01085" w:rsidRDefault="007706E0"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Who is currently providing technical support and guidance</w:t>
      </w:r>
    </w:p>
    <w:p w14:paraId="14C351CC" w14:textId="77777777" w:rsidR="007706E0" w:rsidRPr="00E01085" w:rsidRDefault="00CB24AF" w:rsidP="00771DA8">
      <w:pPr>
        <w:pStyle w:val="ListParagraph"/>
        <w:numPr>
          <w:ilvl w:val="0"/>
          <w:numId w:val="14"/>
        </w:numPr>
        <w:rPr>
          <w:rFonts w:ascii="Century Gothic" w:hAnsi="Century Gothic"/>
          <w:sz w:val="20"/>
          <w:szCs w:val="20"/>
          <w:highlight w:val="yellow"/>
        </w:rPr>
      </w:pPr>
      <w:r w:rsidRPr="00E01085">
        <w:rPr>
          <w:rFonts w:ascii="Century Gothic" w:hAnsi="Century Gothic"/>
          <w:sz w:val="20"/>
          <w:szCs w:val="20"/>
          <w:highlight w:val="yellow"/>
        </w:rPr>
        <w:t>Are</w:t>
      </w:r>
      <w:r w:rsidR="007706E0" w:rsidRPr="00E01085">
        <w:rPr>
          <w:rFonts w:ascii="Century Gothic" w:hAnsi="Century Gothic"/>
          <w:sz w:val="20"/>
          <w:szCs w:val="20"/>
          <w:highlight w:val="yellow"/>
        </w:rPr>
        <w:t xml:space="preserve"> there any ad hoc solutions that have been implemented that a vendor should be aware of?</w:t>
      </w:r>
    </w:p>
    <w:p w14:paraId="2425C159" w14:textId="77777777" w:rsidR="00A3241B" w:rsidRPr="00957125" w:rsidRDefault="00A3241B" w:rsidP="00A3241B">
      <w:pPr>
        <w:ind w:left="426"/>
        <w:rPr>
          <w:rFonts w:ascii="Century Gothic" w:hAnsi="Century Gothic"/>
          <w:sz w:val="20"/>
          <w:szCs w:val="20"/>
        </w:rPr>
      </w:pPr>
    </w:p>
    <w:p w14:paraId="57773CB0" w14:textId="77777777" w:rsidR="00A3241B" w:rsidRPr="00957125" w:rsidRDefault="00A3241B" w:rsidP="00A3241B">
      <w:pPr>
        <w:pStyle w:val="Heading1"/>
        <w:ind w:left="709" w:right="-420" w:hanging="709"/>
        <w:rPr>
          <w:rFonts w:ascii="Century Gothic" w:hAnsi="Century Gothic"/>
          <w:b/>
          <w:sz w:val="24"/>
          <w:szCs w:val="24"/>
        </w:rPr>
      </w:pPr>
      <w:bookmarkStart w:id="9" w:name="_Toc377135563"/>
      <w:bookmarkStart w:id="10" w:name="_Toc387931473"/>
      <w:r w:rsidRPr="00957125">
        <w:rPr>
          <w:rFonts w:ascii="Century Gothic" w:hAnsi="Century Gothic"/>
          <w:b/>
          <w:sz w:val="24"/>
          <w:szCs w:val="24"/>
        </w:rPr>
        <w:t>Value Added Service Requirements</w:t>
      </w:r>
      <w:bookmarkEnd w:id="9"/>
      <w:bookmarkEnd w:id="10"/>
    </w:p>
    <w:p w14:paraId="145FFF1C" w14:textId="77777777" w:rsidR="00A3241B" w:rsidRPr="00957125" w:rsidRDefault="00A3241B" w:rsidP="00A3241B">
      <w:pPr>
        <w:pStyle w:val="BodyTextIndent"/>
        <w:spacing w:before="0"/>
        <w:ind w:left="426" w:right="-421"/>
        <w:rPr>
          <w:rFonts w:ascii="Century Gothic" w:hAnsi="Century Gothic"/>
          <w:sz w:val="20"/>
          <w:szCs w:val="20"/>
        </w:rPr>
      </w:pPr>
      <w:r w:rsidRPr="00957125">
        <w:rPr>
          <w:rFonts w:ascii="Century Gothic" w:hAnsi="Century Gothic"/>
          <w:sz w:val="20"/>
          <w:szCs w:val="20"/>
        </w:rPr>
        <w:t xml:space="preserve">As part of this RFP, the following services are the current priority items for </w:t>
      </w:r>
      <w:r w:rsidR="007706E0" w:rsidRPr="00E02E04">
        <w:rPr>
          <w:rFonts w:ascii="Century Gothic" w:hAnsi="Century Gothic"/>
          <w:sz w:val="20"/>
          <w:szCs w:val="20"/>
          <w:highlight w:val="yellow"/>
        </w:rPr>
        <w:t>{Company Name}</w:t>
      </w:r>
      <w:r w:rsidR="007706E0" w:rsidRPr="00957125">
        <w:rPr>
          <w:rFonts w:ascii="Century Gothic" w:hAnsi="Century Gothic"/>
          <w:sz w:val="20"/>
          <w:szCs w:val="20"/>
        </w:rPr>
        <w:t>:</w:t>
      </w:r>
    </w:p>
    <w:p w14:paraId="41CAA07A" w14:textId="77777777" w:rsidR="00A3241B" w:rsidRPr="00957125" w:rsidRDefault="00A3241B" w:rsidP="00A3241B">
      <w:pPr>
        <w:pStyle w:val="BodyTextIndent"/>
        <w:spacing w:before="0"/>
        <w:ind w:left="426" w:right="-421"/>
        <w:rPr>
          <w:rFonts w:ascii="Century Gothic" w:hAnsi="Century Gothic"/>
          <w:sz w:val="8"/>
          <w:szCs w:val="8"/>
        </w:rPr>
      </w:pPr>
    </w:p>
    <w:p w14:paraId="157B30DB" w14:textId="77777777" w:rsidR="007706E0" w:rsidRPr="00957125" w:rsidRDefault="007706E0" w:rsidP="007706E0">
      <w:pPr>
        <w:pStyle w:val="Default"/>
        <w:rPr>
          <w:rFonts w:ascii="Century Gothic" w:hAnsi="Century Gothic" w:cs="Times New Roman"/>
          <w:sz w:val="20"/>
          <w:szCs w:val="20"/>
        </w:rPr>
      </w:pPr>
      <w:r w:rsidRPr="00957125">
        <w:rPr>
          <w:rFonts w:ascii="Century Gothic" w:hAnsi="Century Gothic" w:cs="Times New Roman"/>
          <w:sz w:val="20"/>
          <w:szCs w:val="20"/>
        </w:rPr>
        <w:tab/>
      </w:r>
      <w:r w:rsidRPr="00957125">
        <w:rPr>
          <w:rFonts w:ascii="Century Gothic" w:hAnsi="Century Gothic" w:cs="Times New Roman"/>
          <w:sz w:val="20"/>
          <w:szCs w:val="20"/>
          <w:highlight w:val="yellow"/>
        </w:rPr>
        <w:t>{Examples listed below}</w:t>
      </w:r>
    </w:p>
    <w:p w14:paraId="320DEE71" w14:textId="77777777" w:rsidR="00A3241B" w:rsidRPr="00957125" w:rsidRDefault="00A3241B" w:rsidP="00A3241B">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Remote backup</w:t>
      </w:r>
      <w:r w:rsidRPr="00957125">
        <w:rPr>
          <w:rFonts w:ascii="Century Gothic" w:hAnsi="Century Gothic" w:cs="Times New Roman"/>
          <w:sz w:val="20"/>
          <w:szCs w:val="20"/>
        </w:rPr>
        <w:t xml:space="preserve"> – Executing a nightly backup plan for the critical servers, including a regularly-tested recovery process. </w:t>
      </w:r>
    </w:p>
    <w:p w14:paraId="5B813752"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sz w:val="20"/>
          <w:szCs w:val="20"/>
        </w:rPr>
        <w:t>Technology strategy planning</w:t>
      </w:r>
      <w:r w:rsidRPr="00957125">
        <w:rPr>
          <w:rFonts w:ascii="Century Gothic" w:hAnsi="Century Gothic"/>
          <w:sz w:val="20"/>
          <w:szCs w:val="20"/>
        </w:rPr>
        <w:t xml:space="preserve"> – Working with </w:t>
      </w:r>
      <w:r w:rsidR="007706E0" w:rsidRPr="00957125">
        <w:rPr>
          <w:rFonts w:ascii="Century Gothic" w:hAnsi="Century Gothic"/>
          <w:sz w:val="20"/>
          <w:szCs w:val="20"/>
        </w:rPr>
        <w:t>current IT</w:t>
      </w:r>
      <w:r w:rsidRPr="00957125">
        <w:rPr>
          <w:rFonts w:ascii="Century Gothic" w:hAnsi="Century Gothic"/>
          <w:sz w:val="20"/>
          <w:szCs w:val="20"/>
        </w:rPr>
        <w:t xml:space="preserve"> staff to develop a long term strategic technology plan.  The plan will take advantage of new and existing technologies to produce a pragmatic and effective future roadmap that enables the organization to fulfill its overall mandate in the community.</w:t>
      </w:r>
    </w:p>
    <w:p w14:paraId="07342F91" w14:textId="77777777" w:rsidR="00A3241B" w:rsidRPr="00957125" w:rsidRDefault="00A3241B" w:rsidP="00A3241B">
      <w:pPr>
        <w:pStyle w:val="ListParagraph"/>
        <w:numPr>
          <w:ilvl w:val="0"/>
          <w:numId w:val="9"/>
        </w:numPr>
        <w:tabs>
          <w:tab w:val="clear" w:pos="720"/>
        </w:tabs>
        <w:ind w:left="1134" w:hanging="283"/>
        <w:contextualSpacing w:val="0"/>
        <w:rPr>
          <w:rFonts w:ascii="Century Gothic" w:hAnsi="Century Gothic"/>
          <w:sz w:val="20"/>
          <w:szCs w:val="20"/>
        </w:rPr>
      </w:pPr>
      <w:r w:rsidRPr="00957125">
        <w:rPr>
          <w:rFonts w:ascii="Century Gothic" w:hAnsi="Century Gothic"/>
          <w:b/>
          <w:i/>
          <w:sz w:val="20"/>
          <w:szCs w:val="20"/>
        </w:rPr>
        <w:t>Solution design</w:t>
      </w:r>
      <w:r w:rsidRPr="00957125">
        <w:rPr>
          <w:rFonts w:ascii="Century Gothic" w:hAnsi="Century Gothic"/>
          <w:sz w:val="20"/>
          <w:szCs w:val="20"/>
        </w:rPr>
        <w:t xml:space="preserve"> </w:t>
      </w:r>
      <w:r w:rsidR="00CB24AF">
        <w:rPr>
          <w:rFonts w:ascii="Century Gothic" w:hAnsi="Century Gothic"/>
          <w:sz w:val="20"/>
          <w:szCs w:val="20"/>
        </w:rPr>
        <w:t>–</w:t>
      </w:r>
      <w:r w:rsidRPr="00957125">
        <w:rPr>
          <w:rFonts w:ascii="Century Gothic" w:hAnsi="Century Gothic"/>
          <w:sz w:val="20"/>
          <w:szCs w:val="20"/>
        </w:rPr>
        <w:t xml:space="preserve"> </w:t>
      </w:r>
      <w:r w:rsidR="00CB24AF">
        <w:rPr>
          <w:rFonts w:ascii="Century Gothic" w:hAnsi="Century Gothic"/>
          <w:sz w:val="20"/>
          <w:szCs w:val="20"/>
        </w:rPr>
        <w:t>Solution packages</w:t>
      </w:r>
      <w:r w:rsidR="007706E0" w:rsidRPr="00957125">
        <w:rPr>
          <w:rFonts w:ascii="Century Gothic" w:hAnsi="Century Gothic"/>
          <w:sz w:val="20"/>
          <w:szCs w:val="20"/>
        </w:rPr>
        <w:t xml:space="preserve"> (e.g., hardware, software, </w:t>
      </w:r>
      <w:r w:rsidRPr="00957125">
        <w:rPr>
          <w:rFonts w:ascii="Century Gothic" w:hAnsi="Century Gothic"/>
          <w:sz w:val="20"/>
          <w:szCs w:val="20"/>
        </w:rPr>
        <w:t xml:space="preserve"> licensing) and associated consolidation of </w:t>
      </w:r>
      <w:r w:rsidR="007706E0" w:rsidRPr="00957125">
        <w:rPr>
          <w:rFonts w:ascii="Century Gothic" w:hAnsi="Century Gothic"/>
          <w:sz w:val="20"/>
          <w:szCs w:val="20"/>
        </w:rPr>
        <w:t>data</w:t>
      </w:r>
    </w:p>
    <w:p w14:paraId="78117AEE" w14:textId="77777777" w:rsidR="00A3241B" w:rsidRPr="00957125" w:rsidRDefault="00A3241B" w:rsidP="00A3241B">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Network and email system monitoring</w:t>
      </w:r>
      <w:r w:rsidRPr="00957125">
        <w:rPr>
          <w:rFonts w:ascii="Century Gothic" w:hAnsi="Century Gothic" w:cs="Times New Roman"/>
          <w:i/>
          <w:sz w:val="20"/>
          <w:szCs w:val="20"/>
        </w:rPr>
        <w:t xml:space="preserve"> </w:t>
      </w:r>
      <w:r w:rsidRPr="00957125">
        <w:rPr>
          <w:rFonts w:ascii="Century Gothic" w:hAnsi="Century Gothic" w:cs="Times New Roman"/>
          <w:sz w:val="20"/>
          <w:szCs w:val="20"/>
        </w:rPr>
        <w:t>–</w:t>
      </w:r>
      <w:r w:rsidR="00CB24AF">
        <w:rPr>
          <w:rFonts w:ascii="Century Gothic" w:hAnsi="Century Gothic" w:cs="Times New Roman"/>
          <w:sz w:val="20"/>
          <w:szCs w:val="20"/>
        </w:rPr>
        <w:t xml:space="preserve"> </w:t>
      </w:r>
      <w:r w:rsidRPr="00957125">
        <w:rPr>
          <w:rFonts w:ascii="Century Gothic" w:hAnsi="Century Gothic" w:cs="Times New Roman"/>
          <w:sz w:val="20"/>
          <w:szCs w:val="20"/>
        </w:rPr>
        <w:t xml:space="preserve">24/7 monitoring of </w:t>
      </w:r>
      <w:r w:rsidR="007706E0" w:rsidRPr="00E02E04">
        <w:rPr>
          <w:rFonts w:ascii="Century Gothic" w:hAnsi="Century Gothic" w:cs="Times New Roman"/>
          <w:sz w:val="20"/>
          <w:szCs w:val="20"/>
          <w:highlight w:val="yellow"/>
        </w:rPr>
        <w:t>{Company Name}</w:t>
      </w:r>
      <w:r w:rsidR="00CB24AF">
        <w:rPr>
          <w:rFonts w:ascii="Century Gothic" w:hAnsi="Century Gothic" w:cs="Times New Roman"/>
          <w:sz w:val="20"/>
          <w:szCs w:val="20"/>
        </w:rPr>
        <w:t xml:space="preserve">’s </w:t>
      </w:r>
      <w:r w:rsidRPr="00957125">
        <w:rPr>
          <w:rFonts w:ascii="Century Gothic" w:hAnsi="Century Gothic" w:cs="Times New Roman"/>
          <w:sz w:val="20"/>
          <w:szCs w:val="20"/>
        </w:rPr>
        <w:t>network and email services with proactive communication and escalation protocols based on the severity of any unscheduled outages.</w:t>
      </w:r>
    </w:p>
    <w:p w14:paraId="51A5F193" w14:textId="77777777" w:rsidR="00A3241B" w:rsidRPr="00957125" w:rsidRDefault="00A3241B" w:rsidP="00A3241B">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Procurement management</w:t>
      </w:r>
      <w:r w:rsidRPr="00957125">
        <w:rPr>
          <w:rFonts w:ascii="Century Gothic" w:hAnsi="Century Gothic" w:cs="Times New Roman"/>
          <w:i/>
          <w:sz w:val="20"/>
          <w:szCs w:val="20"/>
        </w:rPr>
        <w:t xml:space="preserve"> </w:t>
      </w:r>
      <w:r w:rsidRPr="00957125">
        <w:rPr>
          <w:rFonts w:ascii="Century Gothic" w:hAnsi="Century Gothic" w:cs="Times New Roman"/>
          <w:sz w:val="20"/>
          <w:szCs w:val="20"/>
        </w:rPr>
        <w:t>– Selection of commercially rated equipment, order placement, order tracking, shipping, equipment returns, and sourcing and ordering of replacement parts.</w:t>
      </w:r>
    </w:p>
    <w:p w14:paraId="66316AA5"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Move, Add, Change (MAC)</w:t>
      </w:r>
      <w:r w:rsidRPr="00957125">
        <w:rPr>
          <w:rFonts w:ascii="Century Gothic" w:hAnsi="Century Gothic"/>
          <w:i/>
          <w:iCs/>
          <w:sz w:val="20"/>
          <w:szCs w:val="20"/>
        </w:rPr>
        <w:t xml:space="preserve"> </w:t>
      </w:r>
      <w:r w:rsidRPr="00957125">
        <w:rPr>
          <w:rFonts w:ascii="Century Gothic" w:hAnsi="Century Gothic"/>
          <w:sz w:val="20"/>
          <w:szCs w:val="20"/>
        </w:rPr>
        <w:t>– Changes to the location or configuration of existing equipment or software, and installation of additional equipment or software.</w:t>
      </w:r>
    </w:p>
    <w:p w14:paraId="10D51868" w14:textId="77777777" w:rsidR="00A3241B" w:rsidRPr="00957125" w:rsidRDefault="00A3241B" w:rsidP="00A3241B">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Warranty, break fixes and installation</w:t>
      </w:r>
      <w:r w:rsidRPr="00957125">
        <w:rPr>
          <w:rFonts w:ascii="Century Gothic" w:hAnsi="Century Gothic" w:cs="Times New Roman"/>
          <w:sz w:val="20"/>
          <w:szCs w:val="20"/>
        </w:rPr>
        <w:t xml:space="preserve"> – Planned and on-call services, including emergency response to server issues.</w:t>
      </w:r>
    </w:p>
    <w:p w14:paraId="5A1606CD"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Technical support</w:t>
      </w:r>
      <w:r w:rsidRPr="00957125">
        <w:rPr>
          <w:rFonts w:ascii="Century Gothic" w:hAnsi="Century Gothic"/>
          <w:sz w:val="20"/>
          <w:szCs w:val="20"/>
        </w:rPr>
        <w:t xml:space="preserve"> – Ability to support</w:t>
      </w:r>
      <w:r w:rsidR="007706E0" w:rsidRPr="00957125">
        <w:rPr>
          <w:rFonts w:ascii="Century Gothic" w:hAnsi="Century Gothic"/>
          <w:sz w:val="20"/>
          <w:szCs w:val="20"/>
        </w:rPr>
        <w:t xml:space="preserve"> </w:t>
      </w:r>
      <w:r w:rsidR="007706E0" w:rsidRPr="00E02E04">
        <w:rPr>
          <w:rFonts w:ascii="Century Gothic" w:hAnsi="Century Gothic"/>
          <w:sz w:val="20"/>
          <w:szCs w:val="20"/>
          <w:highlight w:val="yellow"/>
        </w:rPr>
        <w:t>{Company Name}</w:t>
      </w:r>
      <w:r w:rsidR="00CB24AF">
        <w:rPr>
          <w:rFonts w:ascii="Century Gothic" w:hAnsi="Century Gothic"/>
          <w:sz w:val="20"/>
          <w:szCs w:val="20"/>
        </w:rPr>
        <w:t>’s</w:t>
      </w:r>
      <w:r w:rsidRPr="00957125">
        <w:rPr>
          <w:rFonts w:ascii="Century Gothic" w:hAnsi="Century Gothic"/>
          <w:sz w:val="20"/>
          <w:szCs w:val="20"/>
        </w:rPr>
        <w:t xml:space="preserve"> inquiries as required, via help desk, including support for remote users.</w:t>
      </w:r>
    </w:p>
    <w:p w14:paraId="1A0FC915" w14:textId="77777777" w:rsidR="00A3241B" w:rsidRPr="00957125" w:rsidRDefault="00A3241B" w:rsidP="00CB24AF">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Reporting and communication</w:t>
      </w:r>
      <w:r w:rsidRPr="00957125">
        <w:rPr>
          <w:rFonts w:ascii="Century Gothic" w:hAnsi="Century Gothic" w:cs="Times New Roman"/>
          <w:sz w:val="20"/>
          <w:szCs w:val="20"/>
        </w:rPr>
        <w:t xml:space="preserve"> – Ensuring monthly reporting on all purchases, assets, current activities and issues, and project status reports. </w:t>
      </w:r>
    </w:p>
    <w:p w14:paraId="6AA1DF9A" w14:textId="77777777" w:rsidR="00A3241B" w:rsidRPr="00957125" w:rsidRDefault="00A3241B" w:rsidP="00A3241B">
      <w:pPr>
        <w:pStyle w:val="BodyTextIndent"/>
        <w:spacing w:before="0"/>
        <w:ind w:left="426" w:right="-421"/>
        <w:rPr>
          <w:rFonts w:ascii="Century Gothic" w:hAnsi="Century Gothic"/>
          <w:sz w:val="8"/>
          <w:szCs w:val="8"/>
        </w:rPr>
      </w:pPr>
    </w:p>
    <w:p w14:paraId="5F0C00E4"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sz w:val="20"/>
          <w:szCs w:val="20"/>
        </w:rPr>
        <w:t>IT policy review and development</w:t>
      </w:r>
      <w:r w:rsidRPr="00957125">
        <w:rPr>
          <w:rFonts w:ascii="Century Gothic" w:hAnsi="Century Gothic"/>
          <w:sz w:val="20"/>
          <w:szCs w:val="20"/>
        </w:rPr>
        <w:t xml:space="preserve"> – Development of customized policies related to the use of technology.</w:t>
      </w:r>
    </w:p>
    <w:p w14:paraId="6A8B24E2"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Unit evaluation and testing</w:t>
      </w:r>
      <w:r w:rsidRPr="00957125">
        <w:rPr>
          <w:rFonts w:ascii="Century Gothic" w:hAnsi="Century Gothic"/>
          <w:sz w:val="20"/>
          <w:szCs w:val="20"/>
        </w:rPr>
        <w:t xml:space="preserve"> – Formal evaluation of new hardware</w:t>
      </w:r>
    </w:p>
    <w:p w14:paraId="7712EE2E"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Implementation planning and guidance</w:t>
      </w:r>
      <w:r w:rsidRPr="00957125">
        <w:rPr>
          <w:rFonts w:ascii="Century Gothic" w:hAnsi="Century Gothic"/>
          <w:sz w:val="20"/>
          <w:szCs w:val="20"/>
        </w:rPr>
        <w:t xml:space="preserve"> – Assistance in deployment planning and execution.</w:t>
      </w:r>
    </w:p>
    <w:p w14:paraId="2C48531F"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Image development and management services</w:t>
      </w:r>
      <w:r w:rsidRPr="00957125">
        <w:rPr>
          <w:rFonts w:ascii="Century Gothic" w:hAnsi="Century Gothic"/>
          <w:sz w:val="20"/>
          <w:szCs w:val="20"/>
        </w:rPr>
        <w:t xml:space="preserve"> – Assistance in planning and designing standard images.</w:t>
      </w:r>
    </w:p>
    <w:p w14:paraId="6DA9A234" w14:textId="77777777" w:rsidR="00A3241B" w:rsidRPr="00957125" w:rsidRDefault="00A3241B" w:rsidP="00A3241B">
      <w:pPr>
        <w:pStyle w:val="Bullet2"/>
        <w:numPr>
          <w:ilvl w:val="0"/>
          <w:numId w:val="9"/>
        </w:numPr>
        <w:tabs>
          <w:tab w:val="clear" w:pos="720"/>
        </w:tabs>
        <w:ind w:left="1134" w:hanging="283"/>
        <w:rPr>
          <w:rFonts w:ascii="Century Gothic" w:hAnsi="Century Gothic"/>
          <w:i/>
          <w:iCs/>
          <w:sz w:val="20"/>
          <w:szCs w:val="20"/>
          <w:lang w:val="en-US"/>
        </w:rPr>
      </w:pPr>
      <w:r w:rsidRPr="00957125">
        <w:rPr>
          <w:rFonts w:ascii="Century Gothic" w:hAnsi="Century Gothic"/>
          <w:b/>
          <w:i/>
          <w:iCs/>
          <w:sz w:val="20"/>
          <w:szCs w:val="20"/>
          <w:lang w:val="en-US"/>
        </w:rPr>
        <w:t>Image loading</w:t>
      </w:r>
      <w:r w:rsidRPr="00957125">
        <w:rPr>
          <w:rFonts w:ascii="Century Gothic" w:hAnsi="Century Gothic"/>
          <w:sz w:val="20"/>
          <w:szCs w:val="20"/>
          <w:lang w:val="en-US"/>
        </w:rPr>
        <w:t xml:space="preserve"> – Prior to delivery and installation.</w:t>
      </w:r>
    </w:p>
    <w:p w14:paraId="1FC08BD8"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Configuration</w:t>
      </w:r>
      <w:r w:rsidRPr="00957125">
        <w:rPr>
          <w:rFonts w:ascii="Century Gothic" w:hAnsi="Century Gothic"/>
          <w:sz w:val="20"/>
          <w:szCs w:val="20"/>
        </w:rPr>
        <w:t xml:space="preserve"> – Full assembly of hardware and software, including testing and burn-in.</w:t>
      </w:r>
    </w:p>
    <w:p w14:paraId="38C1A720"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PC deployment</w:t>
      </w:r>
      <w:r w:rsidRPr="00957125">
        <w:rPr>
          <w:rFonts w:ascii="Century Gothic" w:hAnsi="Century Gothic"/>
          <w:sz w:val="20"/>
          <w:szCs w:val="20"/>
        </w:rPr>
        <w:t xml:space="preserve"> – Delivery and setup of machines on-site.</w:t>
      </w:r>
    </w:p>
    <w:p w14:paraId="78353F4D"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On-site implementation of business applications</w:t>
      </w:r>
      <w:r w:rsidRPr="00957125">
        <w:rPr>
          <w:rFonts w:ascii="Century Gothic" w:hAnsi="Century Gothic"/>
          <w:sz w:val="20"/>
          <w:szCs w:val="20"/>
        </w:rPr>
        <w:t xml:space="preserve"> – Installation of non-image software.</w:t>
      </w:r>
    </w:p>
    <w:p w14:paraId="2DCA7485"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Asset inventory management</w:t>
      </w:r>
      <w:r w:rsidRPr="00957125">
        <w:rPr>
          <w:rFonts w:ascii="Century Gothic" w:hAnsi="Century Gothic"/>
          <w:sz w:val="20"/>
          <w:szCs w:val="20"/>
        </w:rPr>
        <w:t xml:space="preserve"> – Tagging, tracking, and management of warehousing and inventory.</w:t>
      </w:r>
    </w:p>
    <w:p w14:paraId="4AE4DC6C"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iCs/>
          <w:sz w:val="20"/>
          <w:szCs w:val="20"/>
        </w:rPr>
        <w:t>Life cycle management of hardware units</w:t>
      </w:r>
      <w:r w:rsidRPr="00957125">
        <w:rPr>
          <w:rFonts w:ascii="Century Gothic" w:hAnsi="Century Gothic"/>
          <w:sz w:val="20"/>
          <w:szCs w:val="20"/>
        </w:rPr>
        <w:t xml:space="preserve"> – Process for end-of-life notification, replacement, and asset decommissioning/disposal.</w:t>
      </w:r>
    </w:p>
    <w:p w14:paraId="48E8E75C" w14:textId="77777777" w:rsidR="00A3241B" w:rsidRPr="00957125" w:rsidRDefault="00A3241B" w:rsidP="00A3241B">
      <w:pPr>
        <w:pStyle w:val="Default"/>
        <w:numPr>
          <w:ilvl w:val="0"/>
          <w:numId w:val="9"/>
        </w:numPr>
        <w:tabs>
          <w:tab w:val="clear" w:pos="720"/>
        </w:tabs>
        <w:ind w:left="1134" w:hanging="283"/>
        <w:rPr>
          <w:rFonts w:ascii="Century Gothic" w:hAnsi="Century Gothic" w:cs="Times New Roman"/>
          <w:sz w:val="20"/>
          <w:szCs w:val="20"/>
        </w:rPr>
      </w:pPr>
      <w:r w:rsidRPr="00957125">
        <w:rPr>
          <w:rFonts w:ascii="Century Gothic" w:hAnsi="Century Gothic" w:cs="Times New Roman"/>
          <w:b/>
          <w:i/>
          <w:sz w:val="20"/>
          <w:szCs w:val="20"/>
        </w:rPr>
        <w:t>Software licensing control</w:t>
      </w:r>
      <w:r w:rsidRPr="00957125">
        <w:rPr>
          <w:rFonts w:ascii="Century Gothic" w:hAnsi="Century Gothic" w:cs="Times New Roman"/>
          <w:sz w:val="20"/>
          <w:szCs w:val="20"/>
        </w:rPr>
        <w:t xml:space="preserve"> – Oversight of automatic renewal of software applications and maintenance of appropriate documentation </w:t>
      </w:r>
    </w:p>
    <w:p w14:paraId="2A00A33E" w14:textId="77777777" w:rsidR="00A3241B" w:rsidRPr="00957125" w:rsidRDefault="00A3241B" w:rsidP="00A3241B">
      <w:pPr>
        <w:numPr>
          <w:ilvl w:val="0"/>
          <w:numId w:val="9"/>
        </w:numPr>
        <w:tabs>
          <w:tab w:val="clear" w:pos="720"/>
        </w:tabs>
        <w:ind w:left="1134" w:hanging="283"/>
        <w:rPr>
          <w:rFonts w:ascii="Century Gothic" w:hAnsi="Century Gothic"/>
          <w:sz w:val="20"/>
          <w:szCs w:val="20"/>
        </w:rPr>
      </w:pPr>
      <w:r w:rsidRPr="00957125">
        <w:rPr>
          <w:rFonts w:ascii="Century Gothic" w:hAnsi="Century Gothic"/>
          <w:b/>
          <w:i/>
          <w:sz w:val="20"/>
          <w:szCs w:val="20"/>
        </w:rPr>
        <w:t>Warehousing</w:t>
      </w:r>
      <w:r w:rsidR="00E2560F">
        <w:rPr>
          <w:rFonts w:ascii="Century Gothic" w:hAnsi="Century Gothic"/>
          <w:sz w:val="20"/>
          <w:szCs w:val="20"/>
        </w:rPr>
        <w:t xml:space="preserve"> – Maintain</w:t>
      </w:r>
      <w:r w:rsidRPr="00957125">
        <w:rPr>
          <w:rFonts w:ascii="Century Gothic" w:hAnsi="Century Gothic"/>
          <w:sz w:val="20"/>
          <w:szCs w:val="20"/>
        </w:rPr>
        <w:t xml:space="preserve"> an inventory of standard stock units on behalf of</w:t>
      </w:r>
      <w:r w:rsidR="007706E0" w:rsidRPr="00957125">
        <w:rPr>
          <w:rFonts w:ascii="Century Gothic" w:hAnsi="Century Gothic"/>
          <w:sz w:val="20"/>
          <w:szCs w:val="20"/>
        </w:rPr>
        <w:t xml:space="preserve"> </w:t>
      </w:r>
      <w:r w:rsidR="007706E0" w:rsidRPr="00957125">
        <w:rPr>
          <w:rFonts w:ascii="Century Gothic" w:hAnsi="Century Gothic"/>
          <w:sz w:val="20"/>
          <w:szCs w:val="20"/>
          <w:highlight w:val="yellow"/>
        </w:rPr>
        <w:t>{Company Name}</w:t>
      </w:r>
      <w:r w:rsidR="007706E0" w:rsidRPr="00957125">
        <w:rPr>
          <w:rFonts w:ascii="Century Gothic" w:hAnsi="Century Gothic"/>
          <w:sz w:val="20"/>
          <w:szCs w:val="20"/>
        </w:rPr>
        <w:t xml:space="preserve"> </w:t>
      </w:r>
    </w:p>
    <w:p w14:paraId="75834DCC" w14:textId="77777777" w:rsidR="00A3241B" w:rsidRPr="00957125" w:rsidRDefault="00A3241B" w:rsidP="00A3241B">
      <w:pPr>
        <w:pStyle w:val="Heading1"/>
        <w:ind w:left="431" w:right="-420" w:hanging="431"/>
        <w:rPr>
          <w:rFonts w:ascii="Century Gothic" w:hAnsi="Century Gothic"/>
          <w:b/>
          <w:sz w:val="24"/>
          <w:szCs w:val="24"/>
        </w:rPr>
      </w:pPr>
      <w:bookmarkStart w:id="11" w:name="_Toc100738845"/>
      <w:bookmarkStart w:id="12" w:name="_Toc377135564"/>
      <w:bookmarkStart w:id="13" w:name="_Toc387931474"/>
      <w:r w:rsidRPr="00957125">
        <w:rPr>
          <w:rFonts w:ascii="Century Gothic" w:hAnsi="Century Gothic"/>
          <w:b/>
          <w:sz w:val="24"/>
          <w:szCs w:val="24"/>
        </w:rPr>
        <w:t>Selection Criteria</w:t>
      </w:r>
      <w:bookmarkEnd w:id="11"/>
      <w:bookmarkEnd w:id="12"/>
      <w:bookmarkEnd w:id="13"/>
    </w:p>
    <w:p w14:paraId="494C87DD" w14:textId="77777777" w:rsidR="00A3241B" w:rsidRPr="00957125" w:rsidRDefault="007706E0" w:rsidP="00A3241B">
      <w:pPr>
        <w:pStyle w:val="BodyTextIndent"/>
        <w:spacing w:before="0" w:after="240"/>
        <w:ind w:left="426" w:right="-421"/>
        <w:rPr>
          <w:rFonts w:ascii="Century Gothic" w:hAnsi="Century Gothic"/>
          <w:sz w:val="20"/>
          <w:szCs w:val="20"/>
        </w:rPr>
      </w:pPr>
      <w:r w:rsidRPr="00957125">
        <w:rPr>
          <w:rFonts w:ascii="Century Gothic" w:hAnsi="Century Gothic"/>
          <w:sz w:val="20"/>
          <w:szCs w:val="20"/>
          <w:highlight w:val="yellow"/>
        </w:rPr>
        <w:t>{Company name}</w:t>
      </w:r>
      <w:r w:rsidR="00A3241B" w:rsidRPr="00957125">
        <w:rPr>
          <w:rFonts w:ascii="Century Gothic" w:hAnsi="Century Gothic"/>
          <w:sz w:val="20"/>
          <w:szCs w:val="20"/>
        </w:rPr>
        <w:t xml:space="preserve"> will use multiple criteria to select the most appropriate partner.  Respondents are encouraged to be as aggressive and creative as possible in their proposals.  The following </w:t>
      </w:r>
      <w:r w:rsidRPr="00957125">
        <w:rPr>
          <w:rFonts w:ascii="Century Gothic" w:hAnsi="Century Gothic"/>
          <w:sz w:val="20"/>
          <w:szCs w:val="20"/>
        </w:rPr>
        <w:t>list</w:t>
      </w:r>
      <w:r w:rsidR="00A3241B" w:rsidRPr="00957125">
        <w:rPr>
          <w:rFonts w:ascii="Century Gothic" w:hAnsi="Century Gothic"/>
          <w:sz w:val="20"/>
          <w:szCs w:val="20"/>
        </w:rPr>
        <w:t xml:space="preserve"> summarizes the major qualitative areas that will be evaluated, along with their overall weighting.  </w:t>
      </w:r>
    </w:p>
    <w:p w14:paraId="180513C3" w14:textId="77777777" w:rsidR="00A3241B" w:rsidRPr="00957125" w:rsidRDefault="00A3241B"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In</w:t>
      </w:r>
      <w:r w:rsidR="00DF299A" w:rsidRPr="00957125">
        <w:rPr>
          <w:rFonts w:ascii="Century Gothic" w:hAnsi="Century Gothic"/>
          <w:sz w:val="20"/>
          <w:szCs w:val="20"/>
          <w:lang w:eastAsia="en-CA"/>
        </w:rPr>
        <w:t>dustry expertise and experience</w:t>
      </w:r>
    </w:p>
    <w:p w14:paraId="15D3D797" w14:textId="77777777" w:rsidR="00A3241B" w:rsidRPr="00957125" w:rsidRDefault="00A3241B"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Demonstrated custo</w:t>
      </w:r>
      <w:r w:rsidR="00DF299A" w:rsidRPr="00957125">
        <w:rPr>
          <w:rFonts w:ascii="Century Gothic" w:hAnsi="Century Gothic"/>
          <w:sz w:val="20"/>
          <w:szCs w:val="20"/>
          <w:lang w:eastAsia="en-CA"/>
        </w:rPr>
        <w:t>mer service quality and support</w:t>
      </w:r>
    </w:p>
    <w:p w14:paraId="7B0274B9" w14:textId="77777777" w:rsidR="00A3241B" w:rsidRPr="00957125" w:rsidRDefault="00DF299A"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Previous relevant experience</w:t>
      </w:r>
    </w:p>
    <w:p w14:paraId="2844D83E" w14:textId="77777777" w:rsidR="00A3241B" w:rsidRPr="00957125" w:rsidRDefault="00A3241B"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 xml:space="preserve">Vendor strength and </w:t>
      </w:r>
      <w:r w:rsidR="00DF299A" w:rsidRPr="00957125">
        <w:rPr>
          <w:rFonts w:ascii="Century Gothic" w:hAnsi="Century Gothic"/>
          <w:sz w:val="20"/>
          <w:szCs w:val="20"/>
          <w:lang w:eastAsia="en-CA"/>
        </w:rPr>
        <w:t>stability</w:t>
      </w:r>
    </w:p>
    <w:p w14:paraId="74287FE3" w14:textId="77777777" w:rsidR="00A3241B" w:rsidRPr="00957125" w:rsidRDefault="00DF299A"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Account management</w:t>
      </w:r>
    </w:p>
    <w:p w14:paraId="50BF1E9A" w14:textId="77777777" w:rsidR="00A3241B" w:rsidRPr="00957125" w:rsidRDefault="00DF299A"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Reporting capabilities</w:t>
      </w:r>
    </w:p>
    <w:p w14:paraId="4F05CC97" w14:textId="77777777" w:rsidR="00DF299A" w:rsidRPr="00957125" w:rsidRDefault="00DF299A" w:rsidP="00A3241B">
      <w:pPr>
        <w:pStyle w:val="ListParagraph"/>
        <w:numPr>
          <w:ilvl w:val="0"/>
          <w:numId w:val="10"/>
        </w:numPr>
        <w:ind w:left="1134" w:hanging="283"/>
        <w:rPr>
          <w:rFonts w:ascii="Century Gothic" w:hAnsi="Century Gothic"/>
          <w:sz w:val="20"/>
          <w:szCs w:val="20"/>
          <w:lang w:eastAsia="en-CA"/>
        </w:rPr>
      </w:pPr>
      <w:r w:rsidRPr="00957125">
        <w:rPr>
          <w:rFonts w:ascii="Century Gothic" w:hAnsi="Century Gothic"/>
          <w:sz w:val="20"/>
          <w:szCs w:val="20"/>
          <w:lang w:eastAsia="en-CA"/>
        </w:rPr>
        <w:t>Financial considerations</w:t>
      </w:r>
    </w:p>
    <w:p w14:paraId="2C86A41C" w14:textId="77777777" w:rsidR="00A3241B" w:rsidRPr="00957125" w:rsidRDefault="00A3241B" w:rsidP="00A3241B">
      <w:pPr>
        <w:pStyle w:val="Heading1"/>
        <w:ind w:left="431" w:right="-420" w:hanging="431"/>
        <w:rPr>
          <w:rFonts w:ascii="Century Gothic" w:hAnsi="Century Gothic"/>
          <w:b/>
          <w:sz w:val="24"/>
          <w:szCs w:val="24"/>
        </w:rPr>
      </w:pPr>
      <w:bookmarkStart w:id="14" w:name="_Toc377135565"/>
      <w:bookmarkStart w:id="15" w:name="_Toc387931475"/>
      <w:r w:rsidRPr="00957125">
        <w:rPr>
          <w:rFonts w:ascii="Century Gothic" w:hAnsi="Century Gothic"/>
          <w:b/>
          <w:sz w:val="24"/>
          <w:szCs w:val="24"/>
        </w:rPr>
        <w:t>Response Contents and Format</w:t>
      </w:r>
      <w:bookmarkEnd w:id="14"/>
      <w:bookmarkEnd w:id="15"/>
    </w:p>
    <w:p w14:paraId="44528530" w14:textId="77777777" w:rsidR="00A3241B" w:rsidRPr="00957125" w:rsidRDefault="00A3241B" w:rsidP="00A3241B">
      <w:pPr>
        <w:ind w:left="432" w:right="-421"/>
        <w:rPr>
          <w:rFonts w:ascii="Century Gothic" w:hAnsi="Century Gothic"/>
          <w:sz w:val="20"/>
        </w:rPr>
      </w:pPr>
      <w:r w:rsidRPr="00957125">
        <w:rPr>
          <w:rFonts w:ascii="Century Gothic" w:hAnsi="Century Gothic"/>
          <w:sz w:val="20"/>
        </w:rPr>
        <w:t>Please complete all sections of the RFP.  If additional material is required for one or more questions, please label attachments clearly and reference them in your response.  Your response to this RFP will serve as the basis for the consideration of your potential as a partner.</w:t>
      </w:r>
    </w:p>
    <w:p w14:paraId="2CCC5310" w14:textId="77777777" w:rsidR="00A3241B" w:rsidRPr="00957125" w:rsidRDefault="00A3241B" w:rsidP="00A3241B">
      <w:pPr>
        <w:pStyle w:val="Heading1"/>
        <w:ind w:left="431" w:right="-420" w:hanging="431"/>
        <w:rPr>
          <w:rFonts w:ascii="Century Gothic" w:hAnsi="Century Gothic"/>
          <w:b/>
          <w:sz w:val="24"/>
          <w:szCs w:val="24"/>
        </w:rPr>
      </w:pPr>
      <w:bookmarkStart w:id="16" w:name="_Toc377135566"/>
      <w:bookmarkStart w:id="17" w:name="_Toc387931476"/>
      <w:r w:rsidRPr="00957125">
        <w:rPr>
          <w:rFonts w:ascii="Century Gothic" w:hAnsi="Century Gothic"/>
          <w:b/>
          <w:sz w:val="24"/>
          <w:szCs w:val="24"/>
        </w:rPr>
        <w:t>Information Requirements</w:t>
      </w:r>
      <w:bookmarkEnd w:id="16"/>
      <w:bookmarkEnd w:id="17"/>
    </w:p>
    <w:p w14:paraId="359B515F" w14:textId="77777777" w:rsidR="00A3241B" w:rsidRPr="00957125" w:rsidRDefault="00A3241B" w:rsidP="00A3241B">
      <w:pPr>
        <w:pStyle w:val="BodyTextIndent"/>
        <w:spacing w:before="0"/>
        <w:ind w:left="432" w:right="-421"/>
        <w:rPr>
          <w:rFonts w:ascii="Century Gothic" w:hAnsi="Century Gothic"/>
          <w:sz w:val="20"/>
        </w:rPr>
      </w:pPr>
      <w:r w:rsidRPr="00957125">
        <w:rPr>
          <w:rFonts w:ascii="Century Gothic" w:hAnsi="Century Gothic"/>
          <w:sz w:val="20"/>
        </w:rPr>
        <w:t xml:space="preserve">For the purposes of understanding more about your company and your ability to successfully fulfill this important </w:t>
      </w:r>
      <w:r w:rsidR="00DF299A" w:rsidRPr="00957125">
        <w:rPr>
          <w:rFonts w:ascii="Century Gothic" w:hAnsi="Century Gothic"/>
          <w:sz w:val="20"/>
          <w:highlight w:val="yellow"/>
        </w:rPr>
        <w:t>{Company Name}</w:t>
      </w:r>
      <w:r w:rsidRPr="00957125">
        <w:rPr>
          <w:rFonts w:ascii="Century Gothic" w:hAnsi="Century Gothic"/>
          <w:sz w:val="20"/>
          <w:highlight w:val="yellow"/>
        </w:rPr>
        <w:t xml:space="preserve"> </w:t>
      </w:r>
      <w:r w:rsidRPr="00957125">
        <w:rPr>
          <w:rFonts w:ascii="Century Gothic" w:hAnsi="Century Gothic"/>
          <w:sz w:val="20"/>
        </w:rPr>
        <w:t xml:space="preserve">requirement, please provide the information below as part of your response, clearly referencing each specific question.  </w:t>
      </w:r>
      <w:bookmarkStart w:id="18" w:name="_Toc500209996"/>
    </w:p>
    <w:p w14:paraId="228D8B12" w14:textId="77777777" w:rsidR="00A3241B" w:rsidRPr="00957125" w:rsidRDefault="00A3241B" w:rsidP="00A3241B">
      <w:pPr>
        <w:pStyle w:val="Heading2"/>
        <w:ind w:left="578" w:right="-420" w:hanging="578"/>
        <w:rPr>
          <w:rFonts w:ascii="Century Gothic" w:hAnsi="Century Gothic"/>
          <w:b/>
          <w:sz w:val="20"/>
          <w:szCs w:val="20"/>
        </w:rPr>
      </w:pPr>
      <w:bookmarkStart w:id="19" w:name="_Toc181084347"/>
      <w:bookmarkStart w:id="20" w:name="_Toc181084349"/>
      <w:bookmarkStart w:id="21" w:name="_Toc377135567"/>
      <w:bookmarkStart w:id="22" w:name="_Toc387931477"/>
      <w:bookmarkStart w:id="23" w:name="_Toc500210002"/>
      <w:bookmarkStart w:id="24" w:name="_Toc524947398"/>
      <w:bookmarkEnd w:id="18"/>
      <w:bookmarkEnd w:id="19"/>
      <w:bookmarkEnd w:id="20"/>
      <w:r w:rsidRPr="00957125">
        <w:rPr>
          <w:rFonts w:ascii="Century Gothic" w:hAnsi="Century Gothic"/>
          <w:b/>
          <w:sz w:val="20"/>
          <w:szCs w:val="20"/>
        </w:rPr>
        <w:t>Corporate Information</w:t>
      </w:r>
      <w:bookmarkEnd w:id="21"/>
      <w:bookmarkEnd w:id="22"/>
    </w:p>
    <w:p w14:paraId="2B1CF80C" w14:textId="77777777" w:rsidR="00DF299A" w:rsidRPr="00957125" w:rsidRDefault="00E2560F" w:rsidP="00A3241B">
      <w:pPr>
        <w:pStyle w:val="BodyTextIndent"/>
        <w:numPr>
          <w:ilvl w:val="0"/>
          <w:numId w:val="3"/>
        </w:numPr>
        <w:spacing w:before="0"/>
        <w:ind w:left="1071" w:right="-421" w:hanging="357"/>
        <w:rPr>
          <w:rFonts w:ascii="Century Gothic" w:hAnsi="Century Gothic"/>
          <w:sz w:val="20"/>
          <w:szCs w:val="20"/>
        </w:rPr>
      </w:pPr>
      <w:r>
        <w:rPr>
          <w:rFonts w:ascii="Century Gothic" w:hAnsi="Century Gothic"/>
          <w:sz w:val="20"/>
          <w:szCs w:val="20"/>
        </w:rPr>
        <w:t>Give</w:t>
      </w:r>
      <w:r w:rsidR="00A3241B" w:rsidRPr="00957125">
        <w:rPr>
          <w:rFonts w:ascii="Century Gothic" w:hAnsi="Century Gothic"/>
          <w:sz w:val="20"/>
          <w:szCs w:val="20"/>
        </w:rPr>
        <w:t xml:space="preserve"> a brief overview of your organization’s involvement in providing IT value added services in the marketplace.  </w:t>
      </w:r>
    </w:p>
    <w:p w14:paraId="1164BB48" w14:textId="77777777" w:rsidR="00A3241B" w:rsidRPr="00957125" w:rsidRDefault="00A3241B" w:rsidP="00A3241B">
      <w:pPr>
        <w:pStyle w:val="BodyTextIndent"/>
        <w:numPr>
          <w:ilvl w:val="0"/>
          <w:numId w:val="3"/>
        </w:numPr>
        <w:spacing w:before="0"/>
        <w:ind w:left="1071" w:right="-421" w:hanging="357"/>
        <w:rPr>
          <w:rFonts w:ascii="Century Gothic" w:hAnsi="Century Gothic"/>
          <w:sz w:val="20"/>
          <w:szCs w:val="20"/>
        </w:rPr>
      </w:pPr>
      <w:r w:rsidRPr="00957125">
        <w:rPr>
          <w:rFonts w:ascii="Century Gothic" w:hAnsi="Century Gothic"/>
          <w:sz w:val="20"/>
          <w:szCs w:val="20"/>
        </w:rPr>
        <w:t xml:space="preserve">How long has the organization been in this business and what is your current market share?  </w:t>
      </w:r>
    </w:p>
    <w:p w14:paraId="6071613E" w14:textId="77777777" w:rsidR="00A3241B" w:rsidRPr="00957125" w:rsidRDefault="00E2560F" w:rsidP="00A3241B">
      <w:pPr>
        <w:pStyle w:val="BodyTextIndent"/>
        <w:numPr>
          <w:ilvl w:val="0"/>
          <w:numId w:val="3"/>
        </w:numPr>
        <w:spacing w:before="0"/>
        <w:ind w:left="1071" w:right="-421" w:hanging="357"/>
        <w:rPr>
          <w:rFonts w:ascii="Century Gothic" w:hAnsi="Century Gothic"/>
          <w:sz w:val="20"/>
          <w:szCs w:val="20"/>
        </w:rPr>
      </w:pPr>
      <w:r>
        <w:rPr>
          <w:rFonts w:ascii="Century Gothic" w:hAnsi="Century Gothic"/>
          <w:sz w:val="20"/>
          <w:szCs w:val="20"/>
        </w:rPr>
        <w:t>P</w:t>
      </w:r>
      <w:r w:rsidR="00A3241B" w:rsidRPr="00957125">
        <w:rPr>
          <w:rFonts w:ascii="Century Gothic" w:hAnsi="Century Gothic"/>
          <w:sz w:val="20"/>
          <w:szCs w:val="20"/>
        </w:rPr>
        <w:t xml:space="preserve">rovide your organization’s annual sales volumes </w:t>
      </w:r>
    </w:p>
    <w:p w14:paraId="78AC682E" w14:textId="77777777" w:rsidR="00A3241B" w:rsidRPr="00957125" w:rsidRDefault="00A3241B" w:rsidP="00A3241B">
      <w:pPr>
        <w:pStyle w:val="BodyTextIndent"/>
        <w:numPr>
          <w:ilvl w:val="0"/>
          <w:numId w:val="3"/>
        </w:numPr>
        <w:spacing w:before="0"/>
        <w:ind w:left="1071" w:right="-421" w:hanging="357"/>
        <w:rPr>
          <w:rFonts w:ascii="Century Gothic" w:hAnsi="Century Gothic"/>
          <w:sz w:val="20"/>
          <w:szCs w:val="20"/>
        </w:rPr>
      </w:pPr>
      <w:r w:rsidRPr="00957125">
        <w:rPr>
          <w:rFonts w:ascii="Century Gothic" w:hAnsi="Century Gothic"/>
          <w:sz w:val="20"/>
          <w:szCs w:val="20"/>
        </w:rPr>
        <w:t>In what Canadian cities do you maintain offices?</w:t>
      </w:r>
    </w:p>
    <w:p w14:paraId="092592B1" w14:textId="77777777" w:rsidR="00A3241B" w:rsidRPr="00957125" w:rsidRDefault="00A3241B" w:rsidP="00A3241B">
      <w:pPr>
        <w:pStyle w:val="BodyTextIndent"/>
        <w:numPr>
          <w:ilvl w:val="0"/>
          <w:numId w:val="3"/>
        </w:numPr>
        <w:spacing w:before="0"/>
        <w:ind w:right="-421"/>
        <w:rPr>
          <w:rFonts w:ascii="Century Gothic" w:hAnsi="Century Gothic"/>
          <w:sz w:val="20"/>
        </w:rPr>
      </w:pPr>
      <w:r w:rsidRPr="00957125">
        <w:rPr>
          <w:rFonts w:ascii="Century Gothic" w:hAnsi="Century Gothic"/>
          <w:sz w:val="20"/>
        </w:rPr>
        <w:t>Indicate the number of employees in your organization.  How many of those are dedicated to account management and/or technical support?</w:t>
      </w:r>
    </w:p>
    <w:p w14:paraId="01794C06" w14:textId="77777777" w:rsidR="00DF299A" w:rsidRPr="00957125" w:rsidRDefault="00DF299A" w:rsidP="00A3241B">
      <w:pPr>
        <w:pStyle w:val="BodyTextIndent"/>
        <w:numPr>
          <w:ilvl w:val="0"/>
          <w:numId w:val="3"/>
        </w:numPr>
        <w:spacing w:before="0"/>
        <w:ind w:right="-421"/>
        <w:rPr>
          <w:rFonts w:ascii="Century Gothic" w:hAnsi="Century Gothic"/>
          <w:sz w:val="20"/>
        </w:rPr>
      </w:pPr>
      <w:r w:rsidRPr="00957125">
        <w:rPr>
          <w:rFonts w:ascii="Century Gothic" w:hAnsi="Century Gothic"/>
          <w:sz w:val="20"/>
        </w:rPr>
        <w:t>How many are full</w:t>
      </w:r>
      <w:r w:rsidR="00E2560F">
        <w:rPr>
          <w:rFonts w:ascii="Century Gothic" w:hAnsi="Century Gothic"/>
          <w:sz w:val="20"/>
        </w:rPr>
        <w:t>-time vs. contract</w:t>
      </w:r>
      <w:r w:rsidRPr="00957125">
        <w:rPr>
          <w:rFonts w:ascii="Century Gothic" w:hAnsi="Century Gothic"/>
          <w:sz w:val="20"/>
        </w:rPr>
        <w:t>?</w:t>
      </w:r>
    </w:p>
    <w:p w14:paraId="25662CBE" w14:textId="77777777" w:rsidR="00A3241B" w:rsidRPr="00957125" w:rsidRDefault="00A3241B" w:rsidP="00A3241B">
      <w:pPr>
        <w:pStyle w:val="ListParagraph"/>
        <w:numPr>
          <w:ilvl w:val="0"/>
          <w:numId w:val="3"/>
        </w:numPr>
        <w:rPr>
          <w:rFonts w:ascii="Century Gothic" w:hAnsi="Century Gothic"/>
          <w:sz w:val="20"/>
          <w:szCs w:val="20"/>
        </w:rPr>
      </w:pPr>
      <w:r w:rsidRPr="00957125">
        <w:rPr>
          <w:rFonts w:ascii="Century Gothic" w:hAnsi="Century Gothic"/>
          <w:sz w:val="20"/>
          <w:szCs w:val="20"/>
        </w:rPr>
        <w:t>Please describe your relationships and experience with manufacturers and major distribution partners in the Canadian technology marketplace.</w:t>
      </w:r>
    </w:p>
    <w:p w14:paraId="5BCF2F18" w14:textId="77777777" w:rsidR="00A3241B" w:rsidRPr="00957125" w:rsidRDefault="00A3241B" w:rsidP="00A3241B">
      <w:pPr>
        <w:pStyle w:val="ListParagraph"/>
        <w:numPr>
          <w:ilvl w:val="0"/>
          <w:numId w:val="3"/>
        </w:numPr>
        <w:rPr>
          <w:rFonts w:ascii="Century Gothic" w:hAnsi="Century Gothic"/>
          <w:sz w:val="20"/>
          <w:szCs w:val="20"/>
        </w:rPr>
      </w:pPr>
      <w:r w:rsidRPr="00957125">
        <w:rPr>
          <w:rFonts w:ascii="Century Gothic" w:hAnsi="Century Gothic"/>
          <w:sz w:val="20"/>
          <w:szCs w:val="20"/>
        </w:rPr>
        <w:t xml:space="preserve">What differentiates your organization from your competitors in the marketplace and how will this be relevant to </w:t>
      </w:r>
      <w:r w:rsidR="00DF299A" w:rsidRPr="00957125">
        <w:rPr>
          <w:rFonts w:ascii="Century Gothic" w:hAnsi="Century Gothic"/>
          <w:sz w:val="20"/>
          <w:szCs w:val="20"/>
        </w:rPr>
        <w:t>us?</w:t>
      </w:r>
    </w:p>
    <w:p w14:paraId="364E884B" w14:textId="77777777" w:rsidR="00A3241B" w:rsidRPr="00957125" w:rsidRDefault="00A3241B" w:rsidP="00A3241B">
      <w:pPr>
        <w:numPr>
          <w:ilvl w:val="0"/>
          <w:numId w:val="3"/>
        </w:numPr>
        <w:ind w:right="4"/>
        <w:rPr>
          <w:rFonts w:ascii="Century Gothic" w:hAnsi="Century Gothic"/>
          <w:sz w:val="20"/>
          <w:szCs w:val="20"/>
        </w:rPr>
      </w:pPr>
      <w:r w:rsidRPr="00957125">
        <w:rPr>
          <w:rFonts w:ascii="Century Gothic" w:hAnsi="Century Gothic"/>
          <w:sz w:val="20"/>
          <w:szCs w:val="20"/>
        </w:rPr>
        <w:t>Will you subcontract any components of the proposed solution to third party organizations?  If so, please describe the components to be subcontracted and provide details of any agreement in place with the subcontracted firm/individuals as well as a summary of past work that you have successfully completed together.</w:t>
      </w:r>
    </w:p>
    <w:p w14:paraId="7DCF7BDC" w14:textId="77777777" w:rsidR="00A3241B" w:rsidRPr="00957125" w:rsidRDefault="00A3241B" w:rsidP="00A3241B">
      <w:pPr>
        <w:pStyle w:val="BodyTextIndent"/>
        <w:numPr>
          <w:ilvl w:val="0"/>
          <w:numId w:val="3"/>
        </w:numPr>
        <w:spacing w:before="0"/>
        <w:ind w:right="-420"/>
        <w:rPr>
          <w:rFonts w:ascii="Century Gothic" w:hAnsi="Century Gothic"/>
          <w:sz w:val="20"/>
        </w:rPr>
      </w:pPr>
      <w:r w:rsidRPr="00957125">
        <w:rPr>
          <w:rFonts w:ascii="Century Gothic" w:hAnsi="Century Gothic"/>
          <w:sz w:val="20"/>
          <w:szCs w:val="20"/>
        </w:rPr>
        <w:t>Please describe your organization’s experience in transitioning clients to public or private cloud technology from more traditional IT service models.</w:t>
      </w:r>
    </w:p>
    <w:p w14:paraId="1BCFA63A" w14:textId="77777777" w:rsidR="00A3241B" w:rsidRPr="00957125" w:rsidRDefault="00A3241B" w:rsidP="00A3241B">
      <w:pPr>
        <w:pStyle w:val="BodyTextIndent"/>
        <w:numPr>
          <w:ilvl w:val="0"/>
          <w:numId w:val="3"/>
        </w:numPr>
        <w:spacing w:before="0"/>
        <w:ind w:right="-420"/>
        <w:rPr>
          <w:rFonts w:ascii="Century Gothic" w:hAnsi="Century Gothic"/>
          <w:sz w:val="20"/>
        </w:rPr>
      </w:pPr>
      <w:r w:rsidRPr="00957125">
        <w:rPr>
          <w:rFonts w:ascii="Century Gothic" w:eastAsia="MS Mincho" w:hAnsi="Century Gothic"/>
          <w:sz w:val="20"/>
          <w:szCs w:val="20"/>
        </w:rPr>
        <w:t xml:space="preserve">Please provide </w:t>
      </w:r>
      <w:r w:rsidRPr="00957125">
        <w:rPr>
          <w:rFonts w:ascii="Century Gothic" w:eastAsia="MS Mincho" w:hAnsi="Century Gothic"/>
          <w:sz w:val="20"/>
        </w:rPr>
        <w:t xml:space="preserve">details of </w:t>
      </w:r>
      <w:r w:rsidR="00E2560F">
        <w:rPr>
          <w:rFonts w:ascii="Century Gothic" w:eastAsia="MS Mincho" w:hAnsi="Century Gothic"/>
          <w:sz w:val="20"/>
        </w:rPr>
        <w:t>three</w:t>
      </w:r>
      <w:r w:rsidRPr="00957125">
        <w:rPr>
          <w:rFonts w:ascii="Century Gothic" w:eastAsia="MS Mincho" w:hAnsi="Century Gothic"/>
          <w:sz w:val="20"/>
        </w:rPr>
        <w:t xml:space="preserve"> current customer accounts that are similar in scope and requirements to those of </w:t>
      </w:r>
      <w:r w:rsidR="00DF299A" w:rsidRPr="00957125">
        <w:rPr>
          <w:rFonts w:ascii="Century Gothic" w:eastAsia="MS Mincho" w:hAnsi="Century Gothic"/>
          <w:sz w:val="20"/>
          <w:highlight w:val="yellow"/>
        </w:rPr>
        <w:t>{Company Name}</w:t>
      </w:r>
      <w:r w:rsidRPr="00957125">
        <w:rPr>
          <w:rFonts w:ascii="Century Gothic" w:eastAsia="MS Mincho" w:hAnsi="Century Gothic"/>
          <w:sz w:val="20"/>
        </w:rPr>
        <w:t xml:space="preserve">.  </w:t>
      </w:r>
    </w:p>
    <w:p w14:paraId="0828C9ED" w14:textId="77777777" w:rsidR="00A3241B" w:rsidRPr="00957125" w:rsidRDefault="00A3241B" w:rsidP="00A3241B">
      <w:pPr>
        <w:pStyle w:val="Heading2"/>
        <w:ind w:left="578" w:right="-420" w:hanging="578"/>
        <w:rPr>
          <w:rFonts w:ascii="Century Gothic" w:eastAsia="MS Mincho" w:hAnsi="Century Gothic"/>
          <w:b/>
          <w:sz w:val="20"/>
          <w:szCs w:val="20"/>
        </w:rPr>
      </w:pPr>
      <w:bookmarkStart w:id="25" w:name="_Toc236494015"/>
      <w:bookmarkStart w:id="26" w:name="_Toc275261177"/>
      <w:bookmarkStart w:id="27" w:name="_Toc377135568"/>
      <w:bookmarkStart w:id="28" w:name="_Toc387931478"/>
      <w:r w:rsidRPr="00957125">
        <w:rPr>
          <w:rFonts w:ascii="Century Gothic" w:eastAsia="MS Mincho" w:hAnsi="Century Gothic"/>
          <w:b/>
          <w:sz w:val="20"/>
          <w:szCs w:val="20"/>
        </w:rPr>
        <w:t>Proposed Approach</w:t>
      </w:r>
      <w:bookmarkEnd w:id="25"/>
      <w:bookmarkEnd w:id="26"/>
      <w:r w:rsidRPr="00957125">
        <w:rPr>
          <w:rFonts w:ascii="Century Gothic" w:eastAsia="MS Mincho" w:hAnsi="Century Gothic"/>
          <w:b/>
          <w:sz w:val="20"/>
          <w:szCs w:val="20"/>
        </w:rPr>
        <w:t xml:space="preserve"> and Solution</w:t>
      </w:r>
      <w:bookmarkEnd w:id="27"/>
      <w:bookmarkEnd w:id="28"/>
    </w:p>
    <w:p w14:paraId="1FD74E2F" w14:textId="77777777" w:rsidR="00A3241B" w:rsidRPr="00957125" w:rsidRDefault="00A3241B" w:rsidP="00A3241B">
      <w:pPr>
        <w:pStyle w:val="BodyTextIndent"/>
        <w:numPr>
          <w:ilvl w:val="0"/>
          <w:numId w:val="7"/>
        </w:numPr>
        <w:spacing w:before="0"/>
        <w:ind w:right="-421"/>
        <w:rPr>
          <w:rFonts w:ascii="Century Gothic" w:hAnsi="Century Gothic"/>
          <w:sz w:val="20"/>
          <w:szCs w:val="20"/>
        </w:rPr>
      </w:pPr>
      <w:r w:rsidRPr="00957125">
        <w:rPr>
          <w:rFonts w:ascii="Century Gothic" w:hAnsi="Century Gothic"/>
          <w:sz w:val="20"/>
          <w:szCs w:val="20"/>
        </w:rPr>
        <w:t xml:space="preserve">Please provide a proposed work plan for a migration to your </w:t>
      </w:r>
      <w:r w:rsidR="00DF299A" w:rsidRPr="00957125">
        <w:rPr>
          <w:rFonts w:ascii="Century Gothic" w:hAnsi="Century Gothic"/>
          <w:sz w:val="20"/>
          <w:szCs w:val="20"/>
        </w:rPr>
        <w:t xml:space="preserve">organization as </w:t>
      </w:r>
      <w:r w:rsidR="00E2560F">
        <w:rPr>
          <w:rFonts w:ascii="Century Gothic" w:hAnsi="Century Gothic"/>
          <w:sz w:val="20"/>
          <w:szCs w:val="20"/>
        </w:rPr>
        <w:t xml:space="preserve">a </w:t>
      </w:r>
      <w:r w:rsidR="00DF299A" w:rsidRPr="00957125">
        <w:rPr>
          <w:rFonts w:ascii="Century Gothic" w:hAnsi="Century Gothic"/>
          <w:sz w:val="20"/>
          <w:szCs w:val="20"/>
          <w:highlight w:val="yellow"/>
        </w:rPr>
        <w:t xml:space="preserve">{Company name} </w:t>
      </w:r>
      <w:r w:rsidRPr="00957125">
        <w:rPr>
          <w:rFonts w:ascii="Century Gothic" w:hAnsi="Century Gothic"/>
          <w:sz w:val="20"/>
          <w:szCs w:val="20"/>
        </w:rPr>
        <w:t>preferred</w:t>
      </w:r>
      <w:r w:rsidR="00DF299A" w:rsidRPr="00957125">
        <w:rPr>
          <w:rFonts w:ascii="Century Gothic" w:hAnsi="Century Gothic"/>
          <w:sz w:val="20"/>
          <w:szCs w:val="20"/>
        </w:rPr>
        <w:t xml:space="preserve"> vendor</w:t>
      </w:r>
      <w:r w:rsidRPr="00957125">
        <w:rPr>
          <w:rFonts w:ascii="Century Gothic" w:hAnsi="Century Gothic"/>
          <w:sz w:val="20"/>
          <w:szCs w:val="20"/>
        </w:rPr>
        <w:t>.  Specifically, provide the following information:</w:t>
      </w:r>
    </w:p>
    <w:p w14:paraId="21DF26AF" w14:textId="77777777" w:rsidR="00A3241B" w:rsidRPr="00957125" w:rsidRDefault="00A3241B" w:rsidP="00A3241B">
      <w:pPr>
        <w:pStyle w:val="BodyTextIndent"/>
        <w:numPr>
          <w:ilvl w:val="1"/>
          <w:numId w:val="4"/>
        </w:numPr>
        <w:spacing w:before="0"/>
        <w:ind w:left="1792" w:right="-420" w:hanging="357"/>
        <w:rPr>
          <w:rFonts w:ascii="Century Gothic" w:hAnsi="Century Gothic"/>
          <w:sz w:val="20"/>
          <w:szCs w:val="20"/>
        </w:rPr>
      </w:pPr>
      <w:r w:rsidRPr="00957125">
        <w:rPr>
          <w:rFonts w:ascii="Century Gothic" w:hAnsi="Century Gothic"/>
          <w:sz w:val="20"/>
          <w:szCs w:val="20"/>
        </w:rPr>
        <w:t>Key activities</w:t>
      </w:r>
    </w:p>
    <w:p w14:paraId="08DBD79A" w14:textId="77777777" w:rsidR="00A3241B" w:rsidRPr="00957125" w:rsidRDefault="00A3241B" w:rsidP="00A3241B">
      <w:pPr>
        <w:pStyle w:val="BodyTextIndent"/>
        <w:numPr>
          <w:ilvl w:val="1"/>
          <w:numId w:val="4"/>
        </w:numPr>
        <w:spacing w:before="0"/>
        <w:ind w:left="1792" w:right="-420" w:hanging="357"/>
        <w:rPr>
          <w:rFonts w:ascii="Century Gothic" w:hAnsi="Century Gothic"/>
          <w:sz w:val="20"/>
        </w:rPr>
      </w:pPr>
      <w:r w:rsidRPr="00957125">
        <w:rPr>
          <w:rFonts w:ascii="Century Gothic" w:hAnsi="Century Gothic"/>
          <w:sz w:val="20"/>
        </w:rPr>
        <w:t>Timing</w:t>
      </w:r>
    </w:p>
    <w:p w14:paraId="74EAE21E" w14:textId="77777777" w:rsidR="00A3241B" w:rsidRPr="00957125" w:rsidRDefault="00A3241B" w:rsidP="00A3241B">
      <w:pPr>
        <w:pStyle w:val="BodyTextIndent"/>
        <w:numPr>
          <w:ilvl w:val="1"/>
          <w:numId w:val="4"/>
        </w:numPr>
        <w:spacing w:before="0"/>
        <w:ind w:left="1792" w:right="-420" w:hanging="357"/>
        <w:rPr>
          <w:rFonts w:ascii="Century Gothic" w:hAnsi="Century Gothic"/>
          <w:sz w:val="20"/>
        </w:rPr>
      </w:pPr>
      <w:r w:rsidRPr="00957125">
        <w:rPr>
          <w:rFonts w:ascii="Century Gothic" w:hAnsi="Century Gothic"/>
          <w:sz w:val="20"/>
        </w:rPr>
        <w:t xml:space="preserve">Information/resource requirements from </w:t>
      </w:r>
      <w:r w:rsidR="00DF299A" w:rsidRPr="00957125">
        <w:rPr>
          <w:rFonts w:ascii="Century Gothic" w:hAnsi="Century Gothic"/>
          <w:sz w:val="20"/>
          <w:highlight w:val="yellow"/>
        </w:rPr>
        <w:t>{Company name}</w:t>
      </w:r>
    </w:p>
    <w:p w14:paraId="71F19B6C" w14:textId="77777777" w:rsidR="00A3241B" w:rsidRPr="00957125" w:rsidRDefault="00A3241B" w:rsidP="00A3241B">
      <w:pPr>
        <w:pStyle w:val="BodyTextIndent"/>
        <w:numPr>
          <w:ilvl w:val="1"/>
          <w:numId w:val="4"/>
        </w:numPr>
        <w:spacing w:before="0"/>
        <w:ind w:left="1792" w:right="-420" w:hanging="357"/>
        <w:rPr>
          <w:rFonts w:ascii="Century Gothic" w:hAnsi="Century Gothic"/>
          <w:sz w:val="20"/>
        </w:rPr>
      </w:pPr>
      <w:r w:rsidRPr="00957125">
        <w:rPr>
          <w:rFonts w:ascii="Century Gothic" w:hAnsi="Century Gothic"/>
          <w:sz w:val="20"/>
        </w:rPr>
        <w:t xml:space="preserve">Deliverables </w:t>
      </w:r>
    </w:p>
    <w:p w14:paraId="5CE46842" w14:textId="77777777" w:rsidR="00A3241B" w:rsidRPr="00957125" w:rsidRDefault="00A3241B" w:rsidP="00A3241B">
      <w:pPr>
        <w:pStyle w:val="BodyTextIndent"/>
        <w:numPr>
          <w:ilvl w:val="1"/>
          <w:numId w:val="4"/>
        </w:numPr>
        <w:spacing w:before="0"/>
        <w:ind w:left="1792" w:right="-420" w:hanging="357"/>
        <w:rPr>
          <w:rFonts w:ascii="Century Gothic" w:hAnsi="Century Gothic"/>
          <w:sz w:val="20"/>
        </w:rPr>
      </w:pPr>
      <w:r w:rsidRPr="00957125">
        <w:rPr>
          <w:rFonts w:ascii="Century Gothic" w:hAnsi="Century Gothic"/>
          <w:sz w:val="20"/>
        </w:rPr>
        <w:t>Key milestones, checkpoints, and other decision points</w:t>
      </w:r>
    </w:p>
    <w:p w14:paraId="418086B7" w14:textId="77777777" w:rsidR="00A3241B" w:rsidRPr="00957125" w:rsidRDefault="00A3241B" w:rsidP="00A3241B">
      <w:pPr>
        <w:numPr>
          <w:ilvl w:val="0"/>
          <w:numId w:val="7"/>
        </w:numPr>
        <w:ind w:right="-421"/>
        <w:rPr>
          <w:rFonts w:ascii="Century Gothic" w:eastAsia="MS Mincho" w:hAnsi="Century Gothic"/>
          <w:sz w:val="20"/>
          <w:szCs w:val="20"/>
        </w:rPr>
      </w:pPr>
      <w:r w:rsidRPr="00957125">
        <w:rPr>
          <w:rFonts w:ascii="Century Gothic" w:eastAsia="MS Mincho" w:hAnsi="Century Gothic"/>
          <w:sz w:val="20"/>
          <w:szCs w:val="20"/>
        </w:rPr>
        <w:t xml:space="preserve">If </w:t>
      </w:r>
      <w:r w:rsidR="00DF299A" w:rsidRPr="00957125">
        <w:rPr>
          <w:rFonts w:ascii="Century Gothic" w:eastAsia="MS Mincho" w:hAnsi="Century Gothic"/>
          <w:sz w:val="20"/>
          <w:szCs w:val="20"/>
        </w:rPr>
        <w:t>we</w:t>
      </w:r>
      <w:r w:rsidRPr="00957125">
        <w:rPr>
          <w:rFonts w:ascii="Century Gothic" w:eastAsia="MS Mincho" w:hAnsi="Century Gothic"/>
          <w:sz w:val="20"/>
          <w:szCs w:val="20"/>
        </w:rPr>
        <w:t xml:space="preserve"> elect to move forward with your organization, what </w:t>
      </w:r>
      <w:r w:rsidR="00DF299A" w:rsidRPr="00957125">
        <w:rPr>
          <w:rFonts w:ascii="Century Gothic" w:eastAsia="MS Mincho" w:hAnsi="Century Gothic"/>
          <w:sz w:val="20"/>
          <w:szCs w:val="20"/>
          <w:highlight w:val="yellow"/>
        </w:rPr>
        <w:t>{Company name}</w:t>
      </w:r>
      <w:r w:rsidRPr="00957125">
        <w:rPr>
          <w:rFonts w:ascii="Century Gothic" w:eastAsia="MS Mincho" w:hAnsi="Century Gothic"/>
          <w:sz w:val="20"/>
          <w:szCs w:val="20"/>
          <w:highlight w:val="yellow"/>
        </w:rPr>
        <w:t xml:space="preserve"> </w:t>
      </w:r>
      <w:r w:rsidRPr="00957125">
        <w:rPr>
          <w:rFonts w:ascii="Century Gothic" w:eastAsia="MS Mincho" w:hAnsi="Century Gothic"/>
          <w:sz w:val="20"/>
          <w:szCs w:val="20"/>
        </w:rPr>
        <w:t>resources would you require</w:t>
      </w:r>
      <w:r w:rsidRPr="00957125">
        <w:rPr>
          <w:rFonts w:ascii="Century Gothic" w:eastAsia="MS Mincho" w:hAnsi="Century Gothic"/>
          <w:sz w:val="20"/>
        </w:rPr>
        <w:t xml:space="preserve"> (e.g., information, data, staff resourc</w:t>
      </w:r>
      <w:r w:rsidRPr="00957125">
        <w:rPr>
          <w:rFonts w:ascii="Century Gothic" w:eastAsia="MS Mincho" w:hAnsi="Century Gothic"/>
          <w:sz w:val="20"/>
          <w:szCs w:val="20"/>
        </w:rPr>
        <w:t>es, communication) during the course of migration and on an ongoing basis?</w:t>
      </w:r>
    </w:p>
    <w:p w14:paraId="7ABCF30B" w14:textId="77777777" w:rsidR="00A3241B" w:rsidRPr="00957125" w:rsidRDefault="00A3241B" w:rsidP="00A3241B">
      <w:pPr>
        <w:pStyle w:val="ListParagraph"/>
        <w:numPr>
          <w:ilvl w:val="0"/>
          <w:numId w:val="7"/>
        </w:numPr>
        <w:autoSpaceDE w:val="0"/>
        <w:autoSpaceDN w:val="0"/>
        <w:adjustRightInd w:val="0"/>
        <w:contextualSpacing w:val="0"/>
        <w:rPr>
          <w:rFonts w:ascii="Century Gothic" w:hAnsi="Century Gothic"/>
          <w:color w:val="000000"/>
          <w:sz w:val="20"/>
          <w:szCs w:val="20"/>
          <w:lang w:val="en-CA" w:eastAsia="en-CA"/>
        </w:rPr>
      </w:pPr>
      <w:r w:rsidRPr="00957125">
        <w:rPr>
          <w:rFonts w:ascii="Century Gothic" w:hAnsi="Century Gothic"/>
          <w:color w:val="000000"/>
          <w:sz w:val="20"/>
          <w:szCs w:val="20"/>
          <w:lang w:val="en-CA" w:eastAsia="en-CA"/>
        </w:rPr>
        <w:t>Please identify the team that will be assigned to the account and describe h</w:t>
      </w:r>
      <w:r w:rsidR="00DF299A" w:rsidRPr="00957125">
        <w:rPr>
          <w:rFonts w:ascii="Century Gothic" w:hAnsi="Century Gothic"/>
          <w:color w:val="000000"/>
          <w:sz w:val="20"/>
          <w:szCs w:val="20"/>
          <w:lang w:val="en-CA" w:eastAsia="en-CA"/>
        </w:rPr>
        <w:t xml:space="preserve">ow you plan to interact with us </w:t>
      </w:r>
      <w:r w:rsidRPr="00957125">
        <w:rPr>
          <w:rFonts w:ascii="Century Gothic" w:hAnsi="Century Gothic"/>
          <w:color w:val="000000"/>
          <w:sz w:val="20"/>
          <w:szCs w:val="20"/>
          <w:lang w:val="en-CA" w:eastAsia="en-CA"/>
        </w:rPr>
        <w:t xml:space="preserve">and any third party providers that may provide services to </w:t>
      </w:r>
      <w:r w:rsidR="00DF299A" w:rsidRPr="00957125">
        <w:rPr>
          <w:rFonts w:ascii="Century Gothic" w:hAnsi="Century Gothic"/>
          <w:color w:val="000000"/>
          <w:sz w:val="20"/>
          <w:szCs w:val="20"/>
          <w:highlight w:val="yellow"/>
          <w:lang w:val="en-CA" w:eastAsia="en-CA"/>
        </w:rPr>
        <w:t>{Company name}</w:t>
      </w:r>
      <w:r w:rsidRPr="00957125">
        <w:rPr>
          <w:rFonts w:ascii="Century Gothic" w:hAnsi="Century Gothic"/>
          <w:color w:val="000000"/>
          <w:sz w:val="20"/>
          <w:szCs w:val="20"/>
          <w:lang w:val="en-CA" w:eastAsia="en-CA"/>
        </w:rPr>
        <w:t xml:space="preserve">. </w:t>
      </w:r>
    </w:p>
    <w:p w14:paraId="3DC4E1A9" w14:textId="77777777" w:rsidR="00A3241B" w:rsidRPr="00957125" w:rsidRDefault="00A3241B" w:rsidP="00A3241B">
      <w:pPr>
        <w:pStyle w:val="ListParagraph"/>
        <w:numPr>
          <w:ilvl w:val="0"/>
          <w:numId w:val="7"/>
        </w:numPr>
        <w:autoSpaceDE w:val="0"/>
        <w:autoSpaceDN w:val="0"/>
        <w:adjustRightInd w:val="0"/>
        <w:contextualSpacing w:val="0"/>
        <w:rPr>
          <w:rFonts w:ascii="Century Gothic" w:hAnsi="Century Gothic"/>
          <w:color w:val="000000"/>
          <w:sz w:val="20"/>
          <w:szCs w:val="20"/>
          <w:lang w:val="en-CA" w:eastAsia="en-CA"/>
        </w:rPr>
      </w:pPr>
      <w:r w:rsidRPr="00957125">
        <w:rPr>
          <w:rFonts w:ascii="Century Gothic" w:hAnsi="Century Gothic"/>
          <w:color w:val="000000"/>
          <w:sz w:val="20"/>
          <w:szCs w:val="20"/>
          <w:lang w:val="en-CA" w:eastAsia="en-CA"/>
        </w:rPr>
        <w:t>Please describe your experience in providing the following value-added services:</w:t>
      </w:r>
    </w:p>
    <w:p w14:paraId="4511E331"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sz w:val="20"/>
          <w:szCs w:val="20"/>
        </w:rPr>
        <w:t>Remote backup</w:t>
      </w:r>
    </w:p>
    <w:p w14:paraId="5A459DA0"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sz w:val="20"/>
          <w:szCs w:val="20"/>
        </w:rPr>
        <w:t>Technology strategy planning</w:t>
      </w:r>
    </w:p>
    <w:p w14:paraId="3BBCE043"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sz w:val="20"/>
          <w:szCs w:val="20"/>
        </w:rPr>
        <w:t xml:space="preserve">Solution design </w:t>
      </w:r>
    </w:p>
    <w:p w14:paraId="57F43BB6"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Network and email system monitoring</w:t>
      </w:r>
    </w:p>
    <w:p w14:paraId="4FA398FF"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Procurement management</w:t>
      </w:r>
    </w:p>
    <w:p w14:paraId="52314D58"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Move, Add, Change (MAC)</w:t>
      </w:r>
    </w:p>
    <w:p w14:paraId="48711996"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 xml:space="preserve">Warranty, break fixes and installation </w:t>
      </w:r>
    </w:p>
    <w:p w14:paraId="35EF698F"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Technical support, including remote user support</w:t>
      </w:r>
      <w:r w:rsidRPr="00957125">
        <w:rPr>
          <w:rFonts w:ascii="Century Gothic" w:hAnsi="Century Gothic"/>
          <w:sz w:val="20"/>
          <w:szCs w:val="20"/>
        </w:rPr>
        <w:t xml:space="preserve"> </w:t>
      </w:r>
    </w:p>
    <w:p w14:paraId="3CB1532A"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 xml:space="preserve">Reporting and communication </w:t>
      </w:r>
    </w:p>
    <w:p w14:paraId="79D03F48"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IT policy review and development</w:t>
      </w:r>
    </w:p>
    <w:p w14:paraId="4518A2DE"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Unit evaluation and testing</w:t>
      </w:r>
    </w:p>
    <w:p w14:paraId="5D2D0646"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Implementation planning and guidance</w:t>
      </w:r>
    </w:p>
    <w:p w14:paraId="23568D4A"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Image development and management services</w:t>
      </w:r>
    </w:p>
    <w:p w14:paraId="4A770BE6" w14:textId="77777777" w:rsidR="00A3241B" w:rsidRPr="00957125" w:rsidRDefault="00A3241B" w:rsidP="00A3241B">
      <w:pPr>
        <w:pStyle w:val="Bullet2"/>
        <w:numPr>
          <w:ilvl w:val="1"/>
          <w:numId w:val="7"/>
        </w:numPr>
        <w:rPr>
          <w:rFonts w:ascii="Century Gothic" w:hAnsi="Century Gothic"/>
          <w:iCs/>
          <w:sz w:val="20"/>
          <w:szCs w:val="20"/>
          <w:lang w:val="en-US"/>
        </w:rPr>
      </w:pPr>
      <w:r w:rsidRPr="00957125">
        <w:rPr>
          <w:rFonts w:ascii="Century Gothic" w:hAnsi="Century Gothic"/>
          <w:iCs/>
          <w:sz w:val="20"/>
          <w:szCs w:val="20"/>
          <w:lang w:val="en-US"/>
        </w:rPr>
        <w:t>Image loading</w:t>
      </w:r>
      <w:r w:rsidRPr="00957125">
        <w:rPr>
          <w:rFonts w:ascii="Century Gothic" w:hAnsi="Century Gothic"/>
          <w:sz w:val="20"/>
          <w:szCs w:val="20"/>
          <w:lang w:val="en-US"/>
        </w:rPr>
        <w:t xml:space="preserve"> </w:t>
      </w:r>
    </w:p>
    <w:p w14:paraId="5410635A"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Configuration</w:t>
      </w:r>
      <w:r w:rsidRPr="00957125">
        <w:rPr>
          <w:rFonts w:ascii="Century Gothic" w:hAnsi="Century Gothic"/>
          <w:sz w:val="20"/>
          <w:szCs w:val="20"/>
        </w:rPr>
        <w:t xml:space="preserve"> </w:t>
      </w:r>
    </w:p>
    <w:p w14:paraId="13C043A6"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PC deployment</w:t>
      </w:r>
      <w:r w:rsidRPr="00957125">
        <w:rPr>
          <w:rFonts w:ascii="Century Gothic" w:hAnsi="Century Gothic"/>
          <w:sz w:val="20"/>
          <w:szCs w:val="20"/>
        </w:rPr>
        <w:t xml:space="preserve"> </w:t>
      </w:r>
    </w:p>
    <w:p w14:paraId="51EFE383"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On-site implementation of business applications</w:t>
      </w:r>
      <w:r w:rsidRPr="00957125">
        <w:rPr>
          <w:rFonts w:ascii="Century Gothic" w:hAnsi="Century Gothic"/>
          <w:sz w:val="20"/>
          <w:szCs w:val="20"/>
        </w:rPr>
        <w:t xml:space="preserve"> </w:t>
      </w:r>
    </w:p>
    <w:p w14:paraId="7AF7F8DF"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Asset inventory management</w:t>
      </w:r>
      <w:r w:rsidRPr="00957125">
        <w:rPr>
          <w:rFonts w:ascii="Century Gothic" w:hAnsi="Century Gothic"/>
          <w:sz w:val="20"/>
          <w:szCs w:val="20"/>
        </w:rPr>
        <w:t xml:space="preserve"> </w:t>
      </w:r>
    </w:p>
    <w:p w14:paraId="16136C83" w14:textId="77777777" w:rsidR="00A3241B" w:rsidRPr="00957125" w:rsidRDefault="00A3241B" w:rsidP="00A3241B">
      <w:pPr>
        <w:pStyle w:val="ListParagraph"/>
        <w:numPr>
          <w:ilvl w:val="1"/>
          <w:numId w:val="7"/>
        </w:numPr>
        <w:rPr>
          <w:rFonts w:ascii="Century Gothic" w:hAnsi="Century Gothic"/>
          <w:sz w:val="20"/>
          <w:szCs w:val="20"/>
        </w:rPr>
      </w:pPr>
      <w:r w:rsidRPr="00957125">
        <w:rPr>
          <w:rFonts w:ascii="Century Gothic" w:hAnsi="Century Gothic"/>
          <w:iCs/>
          <w:sz w:val="20"/>
          <w:szCs w:val="20"/>
        </w:rPr>
        <w:t>Life cycle management of hardware units</w:t>
      </w:r>
      <w:r w:rsidRPr="00957125">
        <w:rPr>
          <w:rFonts w:ascii="Century Gothic" w:hAnsi="Century Gothic"/>
          <w:sz w:val="20"/>
          <w:szCs w:val="20"/>
        </w:rPr>
        <w:t xml:space="preserve"> </w:t>
      </w:r>
    </w:p>
    <w:p w14:paraId="0236ADD8" w14:textId="77777777" w:rsidR="00A3241B" w:rsidRPr="00957125" w:rsidRDefault="00A3241B" w:rsidP="00A3241B">
      <w:pPr>
        <w:pStyle w:val="Default"/>
        <w:numPr>
          <w:ilvl w:val="1"/>
          <w:numId w:val="7"/>
        </w:numPr>
        <w:rPr>
          <w:rFonts w:ascii="Century Gothic" w:hAnsi="Century Gothic" w:cs="Times New Roman"/>
          <w:sz w:val="20"/>
          <w:szCs w:val="20"/>
        </w:rPr>
      </w:pPr>
      <w:r w:rsidRPr="00957125">
        <w:rPr>
          <w:rFonts w:ascii="Century Gothic" w:hAnsi="Century Gothic" w:cs="Times New Roman"/>
          <w:sz w:val="20"/>
          <w:szCs w:val="20"/>
        </w:rPr>
        <w:t xml:space="preserve">Software licensing control </w:t>
      </w:r>
    </w:p>
    <w:p w14:paraId="06B7D931" w14:textId="77777777" w:rsidR="00A3241B" w:rsidRPr="00957125" w:rsidRDefault="00A3241B" w:rsidP="00A3241B">
      <w:pPr>
        <w:pStyle w:val="ListParagraph"/>
        <w:numPr>
          <w:ilvl w:val="1"/>
          <w:numId w:val="7"/>
        </w:numPr>
        <w:autoSpaceDE w:val="0"/>
        <w:autoSpaceDN w:val="0"/>
        <w:adjustRightInd w:val="0"/>
        <w:contextualSpacing w:val="0"/>
        <w:rPr>
          <w:rFonts w:ascii="Century Gothic" w:hAnsi="Century Gothic"/>
          <w:color w:val="000000"/>
          <w:sz w:val="20"/>
          <w:szCs w:val="20"/>
          <w:lang w:val="en-CA" w:eastAsia="en-CA"/>
        </w:rPr>
      </w:pPr>
      <w:r w:rsidRPr="00957125">
        <w:rPr>
          <w:rFonts w:ascii="Century Gothic" w:hAnsi="Century Gothic"/>
          <w:sz w:val="20"/>
          <w:szCs w:val="20"/>
        </w:rPr>
        <w:t>Warehousing</w:t>
      </w:r>
    </w:p>
    <w:p w14:paraId="5613D63D" w14:textId="77777777" w:rsidR="00A3241B" w:rsidRPr="00957125" w:rsidRDefault="00A3241B" w:rsidP="00A3241B">
      <w:pPr>
        <w:numPr>
          <w:ilvl w:val="0"/>
          <w:numId w:val="7"/>
        </w:numPr>
        <w:ind w:right="-421"/>
        <w:rPr>
          <w:rFonts w:ascii="Century Gothic" w:eastAsia="MS Mincho" w:hAnsi="Century Gothic"/>
          <w:sz w:val="20"/>
          <w:szCs w:val="20"/>
        </w:rPr>
      </w:pPr>
      <w:r w:rsidRPr="00957125">
        <w:rPr>
          <w:rFonts w:ascii="Century Gothic" w:eastAsia="MS Mincho" w:hAnsi="Century Gothic"/>
          <w:sz w:val="20"/>
          <w:szCs w:val="20"/>
        </w:rPr>
        <w:t>Please describe your experience in providing server technology and service for your customers, focusing on planning, implementation, and ongoing support.</w:t>
      </w:r>
    </w:p>
    <w:p w14:paraId="520EBDCA" w14:textId="77777777" w:rsidR="00A3241B" w:rsidRPr="00957125" w:rsidRDefault="00A3241B" w:rsidP="00A3241B">
      <w:pPr>
        <w:numPr>
          <w:ilvl w:val="0"/>
          <w:numId w:val="7"/>
        </w:numPr>
        <w:ind w:right="-421"/>
        <w:rPr>
          <w:rFonts w:ascii="Century Gothic" w:eastAsia="MS Mincho" w:hAnsi="Century Gothic"/>
          <w:sz w:val="20"/>
          <w:szCs w:val="20"/>
        </w:rPr>
      </w:pPr>
      <w:r w:rsidRPr="00957125">
        <w:rPr>
          <w:rFonts w:ascii="Century Gothic" w:eastAsia="MS Mincho" w:hAnsi="Century Gothic"/>
          <w:sz w:val="20"/>
          <w:szCs w:val="20"/>
        </w:rPr>
        <w:t>Can you provide specific examples of how you have worked with customers that began with significant technology limitations and helped to successfully transform them into organizations with well planned and executed technology strategies?  What were the critical success factors in this transformation?</w:t>
      </w:r>
    </w:p>
    <w:p w14:paraId="1A93BE8F" w14:textId="77777777" w:rsidR="00A3241B" w:rsidRPr="00957125" w:rsidRDefault="00DF299A" w:rsidP="00A3241B">
      <w:pPr>
        <w:numPr>
          <w:ilvl w:val="0"/>
          <w:numId w:val="7"/>
        </w:numPr>
        <w:ind w:right="-421"/>
        <w:rPr>
          <w:rFonts w:ascii="Century Gothic" w:eastAsia="MS Mincho" w:hAnsi="Century Gothic"/>
          <w:sz w:val="20"/>
          <w:szCs w:val="20"/>
        </w:rPr>
      </w:pPr>
      <w:r w:rsidRPr="00957125">
        <w:rPr>
          <w:rFonts w:ascii="Century Gothic" w:eastAsia="MS Mincho" w:hAnsi="Century Gothic"/>
          <w:sz w:val="20"/>
          <w:szCs w:val="20"/>
        </w:rPr>
        <w:t>How can we</w:t>
      </w:r>
      <w:r w:rsidR="00A3241B" w:rsidRPr="00957125">
        <w:rPr>
          <w:rFonts w:ascii="Century Gothic" w:eastAsia="MS Mincho" w:hAnsi="Century Gothic"/>
          <w:sz w:val="20"/>
          <w:szCs w:val="20"/>
        </w:rPr>
        <w:t xml:space="preserve"> be confident that hardware pricing levels will be aggressive and will remain highly competitive over a multi-year period during which new models may be introduced?</w:t>
      </w:r>
    </w:p>
    <w:p w14:paraId="31023510" w14:textId="77777777" w:rsidR="00A3241B" w:rsidRPr="00957125" w:rsidRDefault="00A3241B" w:rsidP="00A3241B">
      <w:pPr>
        <w:pStyle w:val="Heading2"/>
        <w:ind w:left="578" w:right="-420" w:hanging="578"/>
        <w:rPr>
          <w:rFonts w:ascii="Century Gothic" w:hAnsi="Century Gothic"/>
          <w:b/>
          <w:sz w:val="20"/>
          <w:szCs w:val="20"/>
        </w:rPr>
      </w:pPr>
      <w:bookmarkStart w:id="29" w:name="_Toc377135569"/>
      <w:bookmarkStart w:id="30" w:name="_Toc387931479"/>
      <w:bookmarkStart w:id="31" w:name="_Toc275261178"/>
      <w:r w:rsidRPr="00957125">
        <w:rPr>
          <w:rFonts w:ascii="Century Gothic" w:hAnsi="Century Gothic"/>
          <w:b/>
          <w:sz w:val="20"/>
          <w:szCs w:val="20"/>
        </w:rPr>
        <w:t>Support</w:t>
      </w:r>
      <w:bookmarkEnd w:id="29"/>
      <w:bookmarkEnd w:id="30"/>
      <w:r w:rsidRPr="00957125">
        <w:rPr>
          <w:rFonts w:ascii="Century Gothic" w:hAnsi="Century Gothic"/>
          <w:b/>
          <w:sz w:val="20"/>
          <w:szCs w:val="20"/>
        </w:rPr>
        <w:t xml:space="preserve"> </w:t>
      </w:r>
    </w:p>
    <w:p w14:paraId="3CBA7ABC" w14:textId="77777777" w:rsidR="00A3241B" w:rsidRPr="00957125" w:rsidRDefault="00A3241B" w:rsidP="00A3241B">
      <w:pPr>
        <w:pStyle w:val="Default"/>
        <w:numPr>
          <w:ilvl w:val="0"/>
          <w:numId w:val="6"/>
        </w:numPr>
        <w:ind w:left="1071" w:hanging="357"/>
        <w:rPr>
          <w:rFonts w:ascii="Century Gothic" w:hAnsi="Century Gothic" w:cs="Times New Roman"/>
          <w:color w:val="auto"/>
          <w:sz w:val="20"/>
          <w:szCs w:val="20"/>
        </w:rPr>
      </w:pPr>
      <w:r w:rsidRPr="00957125">
        <w:rPr>
          <w:rFonts w:ascii="Century Gothic" w:hAnsi="Century Gothic" w:cs="Times New Roman"/>
          <w:color w:val="auto"/>
          <w:sz w:val="20"/>
          <w:szCs w:val="20"/>
        </w:rPr>
        <w:t xml:space="preserve">Describe fully your technical support options including the assistance request process, escalation process, support hours, response times, staffing levels, staff expertise, and physical location of the help desk. </w:t>
      </w:r>
    </w:p>
    <w:p w14:paraId="5903428E" w14:textId="77777777" w:rsidR="00A3241B" w:rsidRPr="00957125" w:rsidRDefault="00A3241B" w:rsidP="00A3241B">
      <w:pPr>
        <w:pStyle w:val="Default"/>
        <w:numPr>
          <w:ilvl w:val="0"/>
          <w:numId w:val="6"/>
        </w:numPr>
        <w:ind w:left="1071" w:hanging="357"/>
        <w:rPr>
          <w:rFonts w:ascii="Century Gothic" w:hAnsi="Century Gothic" w:cs="Times New Roman"/>
          <w:color w:val="auto"/>
          <w:sz w:val="20"/>
          <w:szCs w:val="20"/>
        </w:rPr>
      </w:pPr>
      <w:r w:rsidRPr="00957125">
        <w:rPr>
          <w:rFonts w:ascii="Century Gothic" w:hAnsi="Century Gothic" w:cs="Times New Roman"/>
          <w:color w:val="auto"/>
          <w:sz w:val="20"/>
          <w:szCs w:val="20"/>
        </w:rPr>
        <w:t xml:space="preserve">Please provide details on your standard reporting capabilities. </w:t>
      </w:r>
    </w:p>
    <w:p w14:paraId="6D1D2DA1" w14:textId="77777777" w:rsidR="00A3241B" w:rsidRPr="00957125" w:rsidRDefault="00A3241B" w:rsidP="00A3241B">
      <w:pPr>
        <w:pStyle w:val="BodyTextIndent"/>
        <w:numPr>
          <w:ilvl w:val="0"/>
          <w:numId w:val="6"/>
        </w:numPr>
        <w:spacing w:before="0"/>
        <w:ind w:left="1071" w:right="-421" w:hanging="357"/>
        <w:rPr>
          <w:rFonts w:ascii="Century Gothic" w:hAnsi="Century Gothic"/>
          <w:sz w:val="20"/>
          <w:szCs w:val="20"/>
        </w:rPr>
      </w:pPr>
      <w:r w:rsidRPr="00957125">
        <w:rPr>
          <w:rFonts w:ascii="Century Gothic" w:hAnsi="Century Gothic"/>
          <w:sz w:val="20"/>
          <w:szCs w:val="20"/>
        </w:rPr>
        <w:t>Describe any documentation and support (e.g., user manuals, online help, interactive demos, web-based seminars, and online knowledge base) that will be available, both from the technical perspective and the end user perspective.</w:t>
      </w:r>
    </w:p>
    <w:p w14:paraId="136C76D9" w14:textId="77777777" w:rsidR="00A3241B" w:rsidRPr="00957125" w:rsidRDefault="00A3241B" w:rsidP="00A3241B">
      <w:pPr>
        <w:pStyle w:val="BodyTextIndent"/>
        <w:numPr>
          <w:ilvl w:val="0"/>
          <w:numId w:val="6"/>
        </w:numPr>
        <w:spacing w:before="0"/>
        <w:ind w:left="1071" w:right="-421" w:hanging="357"/>
        <w:rPr>
          <w:rFonts w:ascii="Century Gothic" w:hAnsi="Century Gothic"/>
          <w:sz w:val="20"/>
          <w:szCs w:val="20"/>
        </w:rPr>
      </w:pPr>
      <w:r w:rsidRPr="00957125">
        <w:rPr>
          <w:rFonts w:ascii="Century Gothic" w:hAnsi="Century Gothic"/>
          <w:sz w:val="20"/>
          <w:szCs w:val="20"/>
        </w:rPr>
        <w:t xml:space="preserve">What options are available for user training and technical training that may be required by </w:t>
      </w:r>
      <w:r w:rsidR="00DF299A" w:rsidRPr="00957125">
        <w:rPr>
          <w:rFonts w:ascii="Century Gothic" w:hAnsi="Century Gothic"/>
          <w:sz w:val="20"/>
          <w:szCs w:val="20"/>
        </w:rPr>
        <w:t>our</w:t>
      </w:r>
      <w:r w:rsidRPr="00957125">
        <w:rPr>
          <w:rFonts w:ascii="Century Gothic" w:hAnsi="Century Gothic"/>
          <w:sz w:val="20"/>
          <w:szCs w:val="20"/>
        </w:rPr>
        <w:t xml:space="preserve"> staff?</w:t>
      </w:r>
    </w:p>
    <w:p w14:paraId="431811F6" w14:textId="77777777" w:rsidR="00A3241B" w:rsidRPr="00957125" w:rsidRDefault="00A3241B" w:rsidP="00A3241B">
      <w:pPr>
        <w:pStyle w:val="Default"/>
        <w:numPr>
          <w:ilvl w:val="0"/>
          <w:numId w:val="6"/>
        </w:numPr>
        <w:rPr>
          <w:rFonts w:ascii="Century Gothic" w:hAnsi="Century Gothic" w:cs="Times New Roman"/>
          <w:color w:val="auto"/>
          <w:sz w:val="20"/>
          <w:szCs w:val="20"/>
        </w:rPr>
      </w:pPr>
      <w:r w:rsidRPr="00957125">
        <w:rPr>
          <w:rFonts w:ascii="Century Gothic" w:hAnsi="Century Gothic" w:cs="Times New Roman"/>
          <w:color w:val="auto"/>
          <w:sz w:val="20"/>
          <w:szCs w:val="20"/>
        </w:rPr>
        <w:t>Describe any user groups, websites, newsletters, conferences, or any other means you support for sharing information and soliciting service feedback.</w:t>
      </w:r>
    </w:p>
    <w:p w14:paraId="0D75EDE0" w14:textId="77777777" w:rsidR="00A3241B" w:rsidRPr="00957125" w:rsidRDefault="00A3241B" w:rsidP="00A3241B">
      <w:pPr>
        <w:pStyle w:val="Default"/>
        <w:numPr>
          <w:ilvl w:val="0"/>
          <w:numId w:val="6"/>
        </w:numPr>
        <w:rPr>
          <w:rFonts w:ascii="Century Gothic" w:hAnsi="Century Gothic" w:cs="Times New Roman"/>
          <w:color w:val="auto"/>
          <w:sz w:val="20"/>
          <w:szCs w:val="20"/>
        </w:rPr>
      </w:pPr>
      <w:r w:rsidRPr="00957125">
        <w:rPr>
          <w:rFonts w:ascii="Century Gothic" w:hAnsi="Century Gothic" w:cs="Times New Roman"/>
          <w:color w:val="auto"/>
          <w:sz w:val="20"/>
          <w:szCs w:val="20"/>
        </w:rPr>
        <w:t xml:space="preserve">How do you monitor customer satisfaction and quality assurance on an ongoing basis and how might </w:t>
      </w:r>
      <w:r w:rsidR="00DF299A" w:rsidRPr="00957125">
        <w:rPr>
          <w:rFonts w:ascii="Century Gothic" w:hAnsi="Century Gothic" w:cs="Times New Roman"/>
          <w:color w:val="auto"/>
          <w:sz w:val="20"/>
          <w:szCs w:val="20"/>
        </w:rPr>
        <w:t>we</w:t>
      </w:r>
      <w:r w:rsidRPr="00957125">
        <w:rPr>
          <w:rFonts w:ascii="Century Gothic" w:hAnsi="Century Gothic" w:cs="Times New Roman"/>
          <w:color w:val="auto"/>
          <w:sz w:val="20"/>
          <w:szCs w:val="20"/>
        </w:rPr>
        <w:t xml:space="preserve"> benefit from this process?</w:t>
      </w:r>
    </w:p>
    <w:p w14:paraId="0033663F" w14:textId="77777777" w:rsidR="00A3241B" w:rsidRPr="00957125" w:rsidRDefault="00A3241B" w:rsidP="00A3241B">
      <w:pPr>
        <w:pStyle w:val="Default"/>
        <w:numPr>
          <w:ilvl w:val="0"/>
          <w:numId w:val="6"/>
        </w:numPr>
        <w:rPr>
          <w:rFonts w:ascii="Century Gothic" w:hAnsi="Century Gothic" w:cs="Times New Roman"/>
          <w:color w:val="auto"/>
          <w:sz w:val="20"/>
          <w:szCs w:val="20"/>
        </w:rPr>
      </w:pPr>
      <w:r w:rsidRPr="00957125">
        <w:rPr>
          <w:rFonts w:ascii="Century Gothic" w:hAnsi="Century Gothic" w:cs="Times New Roman"/>
          <w:color w:val="auto"/>
          <w:sz w:val="20"/>
          <w:szCs w:val="20"/>
        </w:rPr>
        <w:t xml:space="preserve">The </w:t>
      </w:r>
      <w:r w:rsidR="00DF299A" w:rsidRPr="00957125">
        <w:rPr>
          <w:rFonts w:ascii="Century Gothic" w:hAnsi="Century Gothic" w:cs="Times New Roman"/>
          <w:color w:val="auto"/>
          <w:sz w:val="20"/>
          <w:szCs w:val="20"/>
          <w:highlight w:val="yellow"/>
        </w:rPr>
        <w:t>{Company name}</w:t>
      </w:r>
      <w:r w:rsidRPr="00957125">
        <w:rPr>
          <w:rFonts w:ascii="Century Gothic" w:hAnsi="Century Gothic" w:cs="Times New Roman"/>
          <w:color w:val="auto"/>
          <w:sz w:val="20"/>
          <w:szCs w:val="20"/>
        </w:rPr>
        <w:t xml:space="preserve"> user base varies considerably in its level of technical sophistication.  Please describe your experience in successfully supporting users that may be remote and possess limited technical skills. </w:t>
      </w:r>
    </w:p>
    <w:p w14:paraId="4EE63762" w14:textId="77777777" w:rsidR="00A3241B" w:rsidRPr="00957125" w:rsidRDefault="00A3241B" w:rsidP="00A3241B">
      <w:pPr>
        <w:pStyle w:val="Heading2"/>
        <w:ind w:left="578" w:right="-420" w:hanging="578"/>
        <w:rPr>
          <w:rFonts w:ascii="Century Gothic" w:hAnsi="Century Gothic"/>
          <w:b/>
          <w:sz w:val="20"/>
          <w:szCs w:val="20"/>
        </w:rPr>
      </w:pPr>
      <w:bookmarkStart w:id="32" w:name="_Toc377135570"/>
      <w:bookmarkStart w:id="33" w:name="_Toc387931480"/>
      <w:r w:rsidRPr="00957125">
        <w:rPr>
          <w:rFonts w:ascii="Century Gothic" w:hAnsi="Century Gothic"/>
          <w:b/>
          <w:sz w:val="20"/>
          <w:szCs w:val="20"/>
        </w:rPr>
        <w:t>Financials</w:t>
      </w:r>
      <w:bookmarkEnd w:id="31"/>
      <w:bookmarkEnd w:id="32"/>
      <w:bookmarkEnd w:id="33"/>
    </w:p>
    <w:p w14:paraId="70E782CA" w14:textId="77777777" w:rsidR="00A3241B" w:rsidRPr="00957125" w:rsidRDefault="00A3241B" w:rsidP="00A3241B">
      <w:pPr>
        <w:pStyle w:val="ListParagraph"/>
        <w:numPr>
          <w:ilvl w:val="0"/>
          <w:numId w:val="5"/>
        </w:numPr>
        <w:tabs>
          <w:tab w:val="clear" w:pos="1077"/>
        </w:tabs>
        <w:autoSpaceDE w:val="0"/>
        <w:autoSpaceDN w:val="0"/>
        <w:adjustRightInd w:val="0"/>
        <w:rPr>
          <w:rFonts w:ascii="Century Gothic" w:hAnsi="Century Gothic"/>
          <w:sz w:val="20"/>
          <w:szCs w:val="20"/>
        </w:rPr>
      </w:pPr>
      <w:r w:rsidRPr="00957125">
        <w:rPr>
          <w:rFonts w:ascii="Century Gothic" w:hAnsi="Century Gothic"/>
          <w:sz w:val="20"/>
          <w:szCs w:val="20"/>
        </w:rPr>
        <w:t>Describe the pricing model(s) that you typically employ for your standard services.</w:t>
      </w:r>
    </w:p>
    <w:p w14:paraId="7C9185F3" w14:textId="77777777" w:rsidR="00A3241B" w:rsidRPr="00957125" w:rsidRDefault="00A3241B" w:rsidP="00A3241B">
      <w:pPr>
        <w:numPr>
          <w:ilvl w:val="0"/>
          <w:numId w:val="5"/>
        </w:numPr>
        <w:ind w:right="-421"/>
        <w:rPr>
          <w:rFonts w:ascii="Century Gothic" w:eastAsia="MS Mincho" w:hAnsi="Century Gothic"/>
          <w:sz w:val="20"/>
          <w:szCs w:val="20"/>
        </w:rPr>
      </w:pPr>
      <w:r w:rsidRPr="00957125">
        <w:rPr>
          <w:rFonts w:ascii="Century Gothic" w:eastAsia="MS Mincho" w:hAnsi="Century Gothic"/>
          <w:sz w:val="20"/>
          <w:szCs w:val="20"/>
        </w:rPr>
        <w:t>What is the standard markup that you charge on the following types of technology units:</w:t>
      </w:r>
    </w:p>
    <w:p w14:paraId="75CCC42B" w14:textId="77777777" w:rsidR="00A3241B" w:rsidRPr="00957125" w:rsidRDefault="00A3241B" w:rsidP="00A3241B">
      <w:pPr>
        <w:numPr>
          <w:ilvl w:val="1"/>
          <w:numId w:val="11"/>
        </w:numPr>
        <w:ind w:right="-421"/>
        <w:rPr>
          <w:rFonts w:ascii="Century Gothic" w:eastAsia="MS Mincho" w:hAnsi="Century Gothic"/>
          <w:sz w:val="20"/>
          <w:szCs w:val="20"/>
        </w:rPr>
      </w:pPr>
      <w:r w:rsidRPr="00957125">
        <w:rPr>
          <w:rFonts w:ascii="Century Gothic" w:eastAsia="MS Mincho" w:hAnsi="Century Gothic"/>
          <w:sz w:val="20"/>
          <w:szCs w:val="20"/>
        </w:rPr>
        <w:t>Desktops</w:t>
      </w:r>
    </w:p>
    <w:p w14:paraId="4B8EA06E" w14:textId="77777777" w:rsidR="00A3241B" w:rsidRPr="00957125" w:rsidRDefault="00A3241B" w:rsidP="00A3241B">
      <w:pPr>
        <w:numPr>
          <w:ilvl w:val="1"/>
          <w:numId w:val="11"/>
        </w:numPr>
        <w:ind w:right="-421"/>
        <w:rPr>
          <w:rFonts w:ascii="Century Gothic" w:eastAsia="MS Mincho" w:hAnsi="Century Gothic"/>
          <w:sz w:val="20"/>
          <w:szCs w:val="20"/>
        </w:rPr>
      </w:pPr>
      <w:r w:rsidRPr="00957125">
        <w:rPr>
          <w:rFonts w:ascii="Century Gothic" w:eastAsia="MS Mincho" w:hAnsi="Century Gothic"/>
          <w:sz w:val="20"/>
          <w:szCs w:val="20"/>
        </w:rPr>
        <w:t>Laptops</w:t>
      </w:r>
    </w:p>
    <w:p w14:paraId="39AD6AB6" w14:textId="77777777" w:rsidR="00A3241B" w:rsidRPr="00957125" w:rsidRDefault="00A3241B" w:rsidP="00A3241B">
      <w:pPr>
        <w:numPr>
          <w:ilvl w:val="1"/>
          <w:numId w:val="11"/>
        </w:numPr>
        <w:ind w:right="-421"/>
        <w:rPr>
          <w:rFonts w:ascii="Century Gothic" w:eastAsia="MS Mincho" w:hAnsi="Century Gothic"/>
          <w:sz w:val="20"/>
          <w:szCs w:val="20"/>
        </w:rPr>
      </w:pPr>
      <w:r w:rsidRPr="00957125">
        <w:rPr>
          <w:rFonts w:ascii="Century Gothic" w:eastAsia="MS Mincho" w:hAnsi="Century Gothic"/>
          <w:sz w:val="20"/>
          <w:szCs w:val="20"/>
        </w:rPr>
        <w:t>Servers</w:t>
      </w:r>
    </w:p>
    <w:p w14:paraId="4CE39E49" w14:textId="77777777" w:rsidR="00A3241B" w:rsidRPr="00957125" w:rsidRDefault="00A3241B" w:rsidP="00A3241B">
      <w:pPr>
        <w:numPr>
          <w:ilvl w:val="1"/>
          <w:numId w:val="11"/>
        </w:numPr>
        <w:ind w:right="-421"/>
        <w:rPr>
          <w:rFonts w:ascii="Century Gothic" w:eastAsia="MS Mincho" w:hAnsi="Century Gothic"/>
          <w:sz w:val="20"/>
          <w:szCs w:val="20"/>
        </w:rPr>
      </w:pPr>
      <w:r w:rsidRPr="00957125">
        <w:rPr>
          <w:rFonts w:ascii="Century Gothic" w:eastAsia="MS Mincho" w:hAnsi="Century Gothic"/>
          <w:sz w:val="20"/>
          <w:szCs w:val="20"/>
        </w:rPr>
        <w:t>Other hardware</w:t>
      </w:r>
    </w:p>
    <w:p w14:paraId="533C2C03" w14:textId="77777777" w:rsidR="00A3241B" w:rsidRPr="00957125" w:rsidRDefault="00A3241B" w:rsidP="00A3241B">
      <w:pPr>
        <w:numPr>
          <w:ilvl w:val="1"/>
          <w:numId w:val="11"/>
        </w:numPr>
        <w:ind w:right="-421"/>
        <w:rPr>
          <w:rFonts w:ascii="Century Gothic" w:eastAsia="MS Mincho" w:hAnsi="Century Gothic"/>
          <w:sz w:val="20"/>
          <w:szCs w:val="20"/>
        </w:rPr>
      </w:pPr>
      <w:r w:rsidRPr="00957125">
        <w:rPr>
          <w:rFonts w:ascii="Century Gothic" w:eastAsia="MS Mincho" w:hAnsi="Century Gothic"/>
          <w:sz w:val="20"/>
          <w:szCs w:val="20"/>
        </w:rPr>
        <w:t>Software</w:t>
      </w:r>
    </w:p>
    <w:p w14:paraId="46715298" w14:textId="77777777" w:rsidR="00A3241B" w:rsidRPr="00957125" w:rsidRDefault="00A3241B" w:rsidP="00A3241B">
      <w:pPr>
        <w:numPr>
          <w:ilvl w:val="0"/>
          <w:numId w:val="5"/>
        </w:numPr>
        <w:ind w:right="-421"/>
        <w:rPr>
          <w:rFonts w:ascii="Century Gothic" w:eastAsia="MS Mincho" w:hAnsi="Century Gothic"/>
          <w:sz w:val="20"/>
          <w:szCs w:val="20"/>
        </w:rPr>
      </w:pPr>
      <w:r w:rsidRPr="00957125">
        <w:rPr>
          <w:rFonts w:ascii="Century Gothic" w:eastAsia="MS Mincho" w:hAnsi="Century Gothic"/>
          <w:sz w:val="20"/>
          <w:szCs w:val="20"/>
        </w:rPr>
        <w:t>Please indicate the charges associated with each of the following services in Canadian dollars, including the key driver of each cost and whether it is included in a standard per-unit cost vs. charged on an ad hoc basis.</w:t>
      </w:r>
    </w:p>
    <w:p w14:paraId="047A7374"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sz w:val="20"/>
          <w:szCs w:val="20"/>
        </w:rPr>
        <w:t>Remote backup</w:t>
      </w:r>
    </w:p>
    <w:p w14:paraId="68ABE1A2"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sz w:val="20"/>
          <w:szCs w:val="20"/>
        </w:rPr>
        <w:t>Technology strategy planning</w:t>
      </w:r>
    </w:p>
    <w:p w14:paraId="24FC0268"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sz w:val="20"/>
          <w:szCs w:val="20"/>
        </w:rPr>
        <w:t xml:space="preserve">Solution design </w:t>
      </w:r>
    </w:p>
    <w:p w14:paraId="72F5219A"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Network and email system monitoring</w:t>
      </w:r>
    </w:p>
    <w:p w14:paraId="4116F846"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Procurement management</w:t>
      </w:r>
    </w:p>
    <w:p w14:paraId="293F5B7D"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Move, Add, Change (MAC)</w:t>
      </w:r>
    </w:p>
    <w:p w14:paraId="7EA59DE0"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 xml:space="preserve">Warranty, break fixes and installation </w:t>
      </w:r>
    </w:p>
    <w:p w14:paraId="32A6A7EA"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Technical support</w:t>
      </w:r>
      <w:r w:rsidRPr="00957125">
        <w:rPr>
          <w:rFonts w:ascii="Century Gothic" w:hAnsi="Century Gothic"/>
          <w:sz w:val="20"/>
          <w:szCs w:val="20"/>
        </w:rPr>
        <w:t xml:space="preserve"> </w:t>
      </w:r>
    </w:p>
    <w:p w14:paraId="3E849A7E"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 xml:space="preserve">Reporting and communication </w:t>
      </w:r>
    </w:p>
    <w:p w14:paraId="0027AF7D"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IT policy review and development</w:t>
      </w:r>
    </w:p>
    <w:p w14:paraId="0D840E7A"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Unit evaluation and testing</w:t>
      </w:r>
    </w:p>
    <w:p w14:paraId="1E2C1D6A"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Implementation planning and guidance</w:t>
      </w:r>
    </w:p>
    <w:p w14:paraId="1D712B1B"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Image development and management services</w:t>
      </w:r>
    </w:p>
    <w:p w14:paraId="198F6E52" w14:textId="77777777" w:rsidR="00A3241B" w:rsidRPr="00957125" w:rsidRDefault="00A3241B" w:rsidP="00A3241B">
      <w:pPr>
        <w:pStyle w:val="Bullet2"/>
        <w:numPr>
          <w:ilvl w:val="1"/>
          <w:numId w:val="12"/>
        </w:numPr>
        <w:rPr>
          <w:rFonts w:ascii="Century Gothic" w:hAnsi="Century Gothic"/>
          <w:iCs/>
          <w:sz w:val="20"/>
          <w:szCs w:val="20"/>
          <w:lang w:val="en-US"/>
        </w:rPr>
      </w:pPr>
      <w:r w:rsidRPr="00957125">
        <w:rPr>
          <w:rFonts w:ascii="Century Gothic" w:hAnsi="Century Gothic"/>
          <w:iCs/>
          <w:sz w:val="20"/>
          <w:szCs w:val="20"/>
          <w:lang w:val="en-US"/>
        </w:rPr>
        <w:t>Image loading</w:t>
      </w:r>
      <w:r w:rsidRPr="00957125">
        <w:rPr>
          <w:rFonts w:ascii="Century Gothic" w:hAnsi="Century Gothic"/>
          <w:sz w:val="20"/>
          <w:szCs w:val="20"/>
          <w:lang w:val="en-US"/>
        </w:rPr>
        <w:t xml:space="preserve"> </w:t>
      </w:r>
    </w:p>
    <w:p w14:paraId="2E880C84"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Configuration</w:t>
      </w:r>
      <w:r w:rsidRPr="00957125">
        <w:rPr>
          <w:rFonts w:ascii="Century Gothic" w:hAnsi="Century Gothic"/>
          <w:sz w:val="20"/>
          <w:szCs w:val="20"/>
        </w:rPr>
        <w:t xml:space="preserve"> </w:t>
      </w:r>
    </w:p>
    <w:p w14:paraId="3454FDCB"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PC deployment</w:t>
      </w:r>
      <w:r w:rsidRPr="00957125">
        <w:rPr>
          <w:rFonts w:ascii="Century Gothic" w:hAnsi="Century Gothic"/>
          <w:sz w:val="20"/>
          <w:szCs w:val="20"/>
        </w:rPr>
        <w:t xml:space="preserve"> </w:t>
      </w:r>
    </w:p>
    <w:p w14:paraId="3B99266B"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On-site implementation of business applications</w:t>
      </w:r>
      <w:r w:rsidRPr="00957125">
        <w:rPr>
          <w:rFonts w:ascii="Century Gothic" w:hAnsi="Century Gothic"/>
          <w:sz w:val="20"/>
          <w:szCs w:val="20"/>
        </w:rPr>
        <w:t xml:space="preserve"> </w:t>
      </w:r>
    </w:p>
    <w:p w14:paraId="7D63B042"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Asset inventory management</w:t>
      </w:r>
      <w:r w:rsidRPr="00957125">
        <w:rPr>
          <w:rFonts w:ascii="Century Gothic" w:hAnsi="Century Gothic"/>
          <w:sz w:val="20"/>
          <w:szCs w:val="20"/>
        </w:rPr>
        <w:t xml:space="preserve"> </w:t>
      </w:r>
    </w:p>
    <w:p w14:paraId="746DC890" w14:textId="77777777" w:rsidR="00A3241B" w:rsidRPr="00957125" w:rsidRDefault="00A3241B" w:rsidP="00A3241B">
      <w:pPr>
        <w:pStyle w:val="ListParagraph"/>
        <w:numPr>
          <w:ilvl w:val="1"/>
          <w:numId w:val="12"/>
        </w:numPr>
        <w:rPr>
          <w:rFonts w:ascii="Century Gothic" w:hAnsi="Century Gothic"/>
          <w:sz w:val="20"/>
          <w:szCs w:val="20"/>
        </w:rPr>
      </w:pPr>
      <w:r w:rsidRPr="00957125">
        <w:rPr>
          <w:rFonts w:ascii="Century Gothic" w:hAnsi="Century Gothic"/>
          <w:iCs/>
          <w:sz w:val="20"/>
          <w:szCs w:val="20"/>
        </w:rPr>
        <w:t>Life cycle management of hardware units</w:t>
      </w:r>
      <w:r w:rsidRPr="00957125">
        <w:rPr>
          <w:rFonts w:ascii="Century Gothic" w:hAnsi="Century Gothic"/>
          <w:sz w:val="20"/>
          <w:szCs w:val="20"/>
        </w:rPr>
        <w:t xml:space="preserve"> </w:t>
      </w:r>
    </w:p>
    <w:p w14:paraId="32B42E6E" w14:textId="77777777" w:rsidR="00A3241B" w:rsidRPr="00957125" w:rsidRDefault="00A3241B" w:rsidP="00A3241B">
      <w:pPr>
        <w:pStyle w:val="Default"/>
        <w:numPr>
          <w:ilvl w:val="1"/>
          <w:numId w:val="12"/>
        </w:numPr>
        <w:rPr>
          <w:rFonts w:ascii="Century Gothic" w:hAnsi="Century Gothic" w:cs="Times New Roman"/>
          <w:sz w:val="20"/>
          <w:szCs w:val="20"/>
        </w:rPr>
      </w:pPr>
      <w:r w:rsidRPr="00957125">
        <w:rPr>
          <w:rFonts w:ascii="Century Gothic" w:hAnsi="Century Gothic" w:cs="Times New Roman"/>
          <w:sz w:val="20"/>
          <w:szCs w:val="20"/>
        </w:rPr>
        <w:t xml:space="preserve">Software licensing control </w:t>
      </w:r>
    </w:p>
    <w:p w14:paraId="4565FE03" w14:textId="77777777" w:rsidR="00A3241B" w:rsidRPr="00957125" w:rsidRDefault="00A3241B" w:rsidP="00A3241B">
      <w:pPr>
        <w:pStyle w:val="ListParagraph"/>
        <w:numPr>
          <w:ilvl w:val="1"/>
          <w:numId w:val="12"/>
        </w:numPr>
        <w:autoSpaceDE w:val="0"/>
        <w:autoSpaceDN w:val="0"/>
        <w:adjustRightInd w:val="0"/>
        <w:contextualSpacing w:val="0"/>
        <w:rPr>
          <w:rFonts w:ascii="Century Gothic" w:hAnsi="Century Gothic"/>
          <w:color w:val="000000"/>
          <w:sz w:val="20"/>
          <w:szCs w:val="20"/>
          <w:lang w:val="en-CA" w:eastAsia="en-CA"/>
        </w:rPr>
      </w:pPr>
      <w:r w:rsidRPr="00957125">
        <w:rPr>
          <w:rFonts w:ascii="Century Gothic" w:hAnsi="Century Gothic"/>
          <w:sz w:val="20"/>
          <w:szCs w:val="20"/>
        </w:rPr>
        <w:t>Warehousing</w:t>
      </w:r>
    </w:p>
    <w:p w14:paraId="74CEA0F0" w14:textId="77777777" w:rsidR="00A3241B" w:rsidRPr="00957125" w:rsidRDefault="00A3241B" w:rsidP="00A3241B">
      <w:pPr>
        <w:numPr>
          <w:ilvl w:val="0"/>
          <w:numId w:val="5"/>
        </w:numPr>
        <w:ind w:right="-421"/>
        <w:rPr>
          <w:rFonts w:ascii="Century Gothic" w:eastAsia="MS Mincho" w:hAnsi="Century Gothic"/>
          <w:sz w:val="20"/>
          <w:szCs w:val="20"/>
        </w:rPr>
      </w:pPr>
      <w:r w:rsidRPr="00957125">
        <w:rPr>
          <w:rFonts w:ascii="Century Gothic" w:eastAsia="MS Mincho" w:hAnsi="Century Gothic"/>
          <w:sz w:val="20"/>
          <w:szCs w:val="20"/>
        </w:rPr>
        <w:t>Do you offer service bundles a</w:t>
      </w:r>
      <w:r w:rsidR="00E2560F">
        <w:rPr>
          <w:rFonts w:ascii="Century Gothic" w:eastAsia="MS Mincho" w:hAnsi="Century Gothic"/>
          <w:sz w:val="20"/>
          <w:szCs w:val="20"/>
        </w:rPr>
        <w:t xml:space="preserve">nd if so, </w:t>
      </w:r>
      <w:r w:rsidRPr="00957125">
        <w:rPr>
          <w:rFonts w:ascii="Century Gothic" w:eastAsia="MS Mincho" w:hAnsi="Century Gothic"/>
          <w:sz w:val="20"/>
          <w:szCs w:val="20"/>
        </w:rPr>
        <w:t>describe the effect of this bundling on pricing.</w:t>
      </w:r>
    </w:p>
    <w:p w14:paraId="36010DF3" w14:textId="77777777" w:rsidR="00A3241B" w:rsidRPr="00957125" w:rsidRDefault="00A3241B" w:rsidP="00A3241B">
      <w:pPr>
        <w:pStyle w:val="Heading1"/>
        <w:ind w:left="431" w:right="-420" w:hanging="431"/>
        <w:rPr>
          <w:rFonts w:ascii="Century Gothic" w:hAnsi="Century Gothic"/>
          <w:b/>
          <w:sz w:val="24"/>
          <w:szCs w:val="24"/>
        </w:rPr>
      </w:pPr>
      <w:bookmarkStart w:id="34" w:name="_Toc377135571"/>
      <w:bookmarkStart w:id="35" w:name="_Toc387931481"/>
      <w:bookmarkStart w:id="36" w:name="_Toc483818090"/>
      <w:bookmarkStart w:id="37" w:name="_Toc486930869"/>
      <w:bookmarkEnd w:id="6"/>
      <w:bookmarkEnd w:id="23"/>
      <w:bookmarkEnd w:id="24"/>
      <w:r w:rsidRPr="00957125">
        <w:rPr>
          <w:rFonts w:ascii="Century Gothic" w:hAnsi="Century Gothic"/>
          <w:b/>
          <w:sz w:val="24"/>
          <w:szCs w:val="24"/>
        </w:rPr>
        <w:t>Communications and Response</w:t>
      </w:r>
      <w:bookmarkEnd w:id="34"/>
      <w:bookmarkEnd w:id="35"/>
      <w:r w:rsidRPr="00957125">
        <w:rPr>
          <w:rFonts w:ascii="Century Gothic" w:hAnsi="Century Gothic"/>
          <w:b/>
          <w:sz w:val="24"/>
          <w:szCs w:val="24"/>
        </w:rPr>
        <w:t xml:space="preserve"> </w:t>
      </w:r>
      <w:bookmarkEnd w:id="36"/>
      <w:bookmarkEnd w:id="37"/>
    </w:p>
    <w:p w14:paraId="6180F95E" w14:textId="77777777" w:rsidR="00A3241B" w:rsidRPr="00957125" w:rsidRDefault="00DF299A" w:rsidP="00A3241B">
      <w:pPr>
        <w:pStyle w:val="BodyTextIndent"/>
        <w:keepNext/>
        <w:keepLines/>
        <w:spacing w:before="0" w:after="60"/>
        <w:ind w:left="431" w:right="-420"/>
        <w:rPr>
          <w:rFonts w:ascii="Century Gothic" w:hAnsi="Century Gothic"/>
          <w:sz w:val="20"/>
        </w:rPr>
      </w:pPr>
      <w:r w:rsidRPr="00957125">
        <w:rPr>
          <w:rFonts w:ascii="Century Gothic" w:hAnsi="Century Gothic"/>
          <w:sz w:val="20"/>
          <w:highlight w:val="yellow"/>
        </w:rPr>
        <w:t>{Your name}</w:t>
      </w:r>
      <w:r w:rsidR="00A3241B" w:rsidRPr="00957125">
        <w:rPr>
          <w:rFonts w:ascii="Century Gothic" w:hAnsi="Century Gothic"/>
          <w:sz w:val="20"/>
          <w:highlight w:val="yellow"/>
        </w:rPr>
        <w:t xml:space="preserve"> </w:t>
      </w:r>
      <w:r w:rsidR="00A3241B" w:rsidRPr="00957125">
        <w:rPr>
          <w:rFonts w:ascii="Century Gothic" w:hAnsi="Century Gothic"/>
          <w:sz w:val="20"/>
        </w:rPr>
        <w:t xml:space="preserve">is the designated </w:t>
      </w:r>
      <w:r w:rsidRPr="00957125">
        <w:rPr>
          <w:rFonts w:ascii="Century Gothic" w:hAnsi="Century Gothic"/>
          <w:sz w:val="20"/>
          <w:highlight w:val="yellow"/>
        </w:rPr>
        <w:t>{Company name}</w:t>
      </w:r>
      <w:r w:rsidR="00A3241B" w:rsidRPr="00957125">
        <w:rPr>
          <w:rFonts w:ascii="Century Gothic" w:hAnsi="Century Gothic"/>
          <w:sz w:val="20"/>
          <w:highlight w:val="yellow"/>
        </w:rPr>
        <w:t xml:space="preserve"> </w:t>
      </w:r>
      <w:r w:rsidR="00A3241B" w:rsidRPr="00957125">
        <w:rPr>
          <w:rFonts w:ascii="Century Gothic" w:hAnsi="Century Gothic"/>
          <w:sz w:val="20"/>
        </w:rPr>
        <w:t xml:space="preserve">representative for this initiative.  For any information relative to this RFP, please direct all inquiries to </w:t>
      </w:r>
      <w:r w:rsidRPr="006241AA">
        <w:rPr>
          <w:rFonts w:ascii="Century Gothic" w:hAnsi="Century Gothic"/>
          <w:sz w:val="20"/>
          <w:highlight w:val="yellow"/>
        </w:rPr>
        <w:t>{his/her}</w:t>
      </w:r>
      <w:r w:rsidR="00A3241B" w:rsidRPr="00957125">
        <w:rPr>
          <w:rFonts w:ascii="Century Gothic" w:hAnsi="Century Gothic"/>
          <w:sz w:val="20"/>
        </w:rPr>
        <w:t xml:space="preserve"> contact information is as follows:</w:t>
      </w:r>
    </w:p>
    <w:p w14:paraId="2BEB800A" w14:textId="77777777" w:rsidR="00A3241B" w:rsidRPr="00957125" w:rsidRDefault="00DF299A" w:rsidP="00A3241B">
      <w:pPr>
        <w:pStyle w:val="BodyTextIndent"/>
        <w:keepNext/>
        <w:keepLines/>
        <w:spacing w:before="0"/>
        <w:ind w:right="-421"/>
        <w:rPr>
          <w:rFonts w:ascii="Century Gothic" w:hAnsi="Century Gothic"/>
          <w:bCs/>
          <w:sz w:val="20"/>
          <w:highlight w:val="yellow"/>
        </w:rPr>
      </w:pPr>
      <w:r w:rsidRPr="00957125">
        <w:rPr>
          <w:rFonts w:ascii="Century Gothic" w:hAnsi="Century Gothic"/>
          <w:bCs/>
          <w:sz w:val="20"/>
          <w:highlight w:val="yellow"/>
        </w:rPr>
        <w:t>{Full Name}</w:t>
      </w:r>
    </w:p>
    <w:p w14:paraId="049BC0E6" w14:textId="77777777" w:rsidR="00A3241B" w:rsidRPr="00957125" w:rsidRDefault="00DF299A" w:rsidP="00A3241B">
      <w:pPr>
        <w:pStyle w:val="BodyTextIndent"/>
        <w:keepNext/>
        <w:keepLines/>
        <w:spacing w:before="0"/>
        <w:ind w:right="-421"/>
        <w:rPr>
          <w:rFonts w:ascii="Century Gothic" w:hAnsi="Century Gothic"/>
          <w:bCs/>
          <w:sz w:val="20"/>
          <w:highlight w:val="yellow"/>
        </w:rPr>
      </w:pPr>
      <w:r w:rsidRPr="00957125">
        <w:rPr>
          <w:rFonts w:ascii="Century Gothic" w:hAnsi="Century Gothic"/>
          <w:bCs/>
          <w:sz w:val="20"/>
          <w:highlight w:val="yellow"/>
        </w:rPr>
        <w:t>{Company Name}</w:t>
      </w:r>
    </w:p>
    <w:p w14:paraId="6643F30C" w14:textId="77777777" w:rsidR="00A3241B" w:rsidRPr="00957125" w:rsidRDefault="00E01085" w:rsidP="00A3241B">
      <w:pPr>
        <w:pStyle w:val="BodyTextIndent"/>
        <w:spacing w:before="0"/>
        <w:ind w:right="-421"/>
        <w:rPr>
          <w:rFonts w:ascii="Century Gothic" w:hAnsi="Century Gothic"/>
          <w:sz w:val="20"/>
        </w:rPr>
      </w:pPr>
      <w:r w:rsidRPr="00E01085">
        <w:rPr>
          <w:rFonts w:ascii="Century Gothic" w:hAnsi="Century Gothic"/>
          <w:sz w:val="20"/>
          <w:highlight w:val="yellow"/>
        </w:rPr>
        <w:t>{Email}</w:t>
      </w:r>
      <w:r w:rsidR="00A3241B" w:rsidRPr="00957125">
        <w:rPr>
          <w:rFonts w:ascii="Century Gothic" w:hAnsi="Century Gothic"/>
          <w:sz w:val="20"/>
        </w:rPr>
        <w:t xml:space="preserve"> </w:t>
      </w:r>
    </w:p>
    <w:p w14:paraId="57CFF5BD" w14:textId="77777777" w:rsidR="00A3241B" w:rsidRPr="00957125" w:rsidRDefault="00E01085" w:rsidP="00A3241B">
      <w:pPr>
        <w:pStyle w:val="BodyTextIndent"/>
        <w:spacing w:before="0"/>
        <w:ind w:right="-421"/>
        <w:rPr>
          <w:rFonts w:ascii="Century Gothic" w:hAnsi="Century Gothic"/>
          <w:color w:val="0000FF"/>
          <w:sz w:val="20"/>
          <w:u w:val="single"/>
        </w:rPr>
      </w:pPr>
      <w:r w:rsidRPr="00E01085">
        <w:rPr>
          <w:rFonts w:ascii="Century Gothic" w:hAnsi="Century Gothic"/>
          <w:sz w:val="20"/>
          <w:highlight w:val="yellow"/>
        </w:rPr>
        <w:t>{Phone}</w:t>
      </w:r>
      <w:r w:rsidR="00A3241B" w:rsidRPr="00957125">
        <w:rPr>
          <w:rFonts w:ascii="Century Gothic" w:hAnsi="Century Gothic"/>
          <w:sz w:val="20"/>
        </w:rPr>
        <w:t xml:space="preserve">  </w:t>
      </w:r>
    </w:p>
    <w:p w14:paraId="60134074" w14:textId="77777777" w:rsidR="00A3241B" w:rsidRPr="00957125" w:rsidRDefault="00A3241B" w:rsidP="00A3241B">
      <w:pPr>
        <w:pStyle w:val="Heading1"/>
        <w:ind w:left="431" w:right="-420" w:hanging="431"/>
        <w:rPr>
          <w:rFonts w:ascii="Century Gothic" w:hAnsi="Century Gothic"/>
          <w:b/>
          <w:sz w:val="24"/>
          <w:szCs w:val="24"/>
        </w:rPr>
      </w:pPr>
      <w:bookmarkStart w:id="38" w:name="_Toc377135572"/>
      <w:bookmarkStart w:id="39" w:name="_Toc387931482"/>
      <w:bookmarkStart w:id="40" w:name="_Toc483818091"/>
      <w:bookmarkStart w:id="41" w:name="_Toc486930870"/>
      <w:r w:rsidRPr="00957125">
        <w:rPr>
          <w:rFonts w:ascii="Century Gothic" w:hAnsi="Century Gothic"/>
          <w:b/>
          <w:sz w:val="24"/>
          <w:szCs w:val="24"/>
        </w:rPr>
        <w:t>Notification of Intent to Respond and Clarification Questions</w:t>
      </w:r>
      <w:bookmarkEnd w:id="38"/>
      <w:bookmarkEnd w:id="39"/>
    </w:p>
    <w:p w14:paraId="5D9C9873" w14:textId="77777777" w:rsidR="00A3241B" w:rsidRPr="00957125" w:rsidRDefault="00A3241B" w:rsidP="00A3241B">
      <w:pPr>
        <w:pStyle w:val="BodyTextIndent"/>
        <w:keepNext/>
        <w:keepLines/>
        <w:ind w:left="432" w:right="-421"/>
        <w:rPr>
          <w:rFonts w:ascii="Century Gothic" w:hAnsi="Century Gothic"/>
          <w:sz w:val="20"/>
        </w:rPr>
      </w:pPr>
      <w:r w:rsidRPr="00957125">
        <w:rPr>
          <w:rFonts w:ascii="Century Gothic" w:hAnsi="Century Gothic"/>
          <w:sz w:val="20"/>
        </w:rPr>
        <w:t xml:space="preserve">Please indicate your intention to respond, by email, to the above email address by the </w:t>
      </w:r>
      <w:r w:rsidRPr="00957125">
        <w:rPr>
          <w:rFonts w:ascii="Century Gothic" w:hAnsi="Century Gothic"/>
          <w:i/>
          <w:sz w:val="20"/>
        </w:rPr>
        <w:t>Intent to Respond and Questions Due</w:t>
      </w:r>
      <w:r w:rsidRPr="00957125">
        <w:rPr>
          <w:rFonts w:ascii="Century Gothic" w:hAnsi="Century Gothic"/>
          <w:sz w:val="20"/>
        </w:rPr>
        <w:t xml:space="preserve"> date outlined in the </w:t>
      </w:r>
      <w:r w:rsidRPr="00957125">
        <w:rPr>
          <w:rFonts w:ascii="Century Gothic" w:hAnsi="Century Gothic"/>
          <w:i/>
          <w:sz w:val="20"/>
        </w:rPr>
        <w:t>Key Dates</w:t>
      </w:r>
      <w:r w:rsidRPr="00957125">
        <w:rPr>
          <w:rFonts w:ascii="Century Gothic" w:hAnsi="Century Gothic"/>
          <w:sz w:val="20"/>
        </w:rPr>
        <w:t xml:space="preserve"> table below.  In addition, please provide the contact details of the individual responsible for coordinating your RFP response.  At the same time, we ask that you submit any clarification questions regarding the RFP.  Answers will be provided to all respondents by the </w:t>
      </w:r>
      <w:r w:rsidRPr="00957125">
        <w:rPr>
          <w:rFonts w:ascii="Century Gothic" w:hAnsi="Century Gothic"/>
          <w:i/>
          <w:sz w:val="20"/>
        </w:rPr>
        <w:t>Answers Provided</w:t>
      </w:r>
      <w:r w:rsidRPr="00957125">
        <w:rPr>
          <w:rFonts w:ascii="Century Gothic" w:hAnsi="Century Gothic"/>
          <w:sz w:val="20"/>
        </w:rPr>
        <w:t xml:space="preserve"> date.</w:t>
      </w:r>
    </w:p>
    <w:p w14:paraId="5B916CB6" w14:textId="77777777" w:rsidR="00A3241B" w:rsidRPr="00957125" w:rsidRDefault="00A3241B" w:rsidP="00A3241B">
      <w:pPr>
        <w:pStyle w:val="Heading1"/>
        <w:keepNext w:val="0"/>
        <w:ind w:left="431" w:right="-420" w:hanging="431"/>
        <w:rPr>
          <w:rFonts w:ascii="Century Gothic" w:hAnsi="Century Gothic"/>
          <w:b/>
          <w:sz w:val="24"/>
          <w:szCs w:val="24"/>
        </w:rPr>
      </w:pPr>
      <w:bookmarkStart w:id="42" w:name="_Toc377135573"/>
      <w:bookmarkStart w:id="43" w:name="_Toc387931483"/>
      <w:r w:rsidRPr="00957125">
        <w:rPr>
          <w:rFonts w:ascii="Century Gothic" w:hAnsi="Century Gothic"/>
          <w:b/>
          <w:sz w:val="24"/>
          <w:szCs w:val="24"/>
        </w:rPr>
        <w:t>Response Delivery Instructions</w:t>
      </w:r>
      <w:bookmarkEnd w:id="40"/>
      <w:bookmarkEnd w:id="41"/>
      <w:bookmarkEnd w:id="42"/>
      <w:bookmarkEnd w:id="43"/>
    </w:p>
    <w:p w14:paraId="75046266" w14:textId="77777777" w:rsidR="00A3241B" w:rsidRPr="00957125" w:rsidRDefault="00A3241B" w:rsidP="00A3241B">
      <w:pPr>
        <w:pStyle w:val="BodyTextIndent"/>
        <w:ind w:left="432" w:right="-421"/>
        <w:rPr>
          <w:rFonts w:ascii="Century Gothic" w:hAnsi="Century Gothic"/>
          <w:sz w:val="20"/>
        </w:rPr>
      </w:pPr>
      <w:r w:rsidRPr="00957125">
        <w:rPr>
          <w:rFonts w:ascii="Century Gothic" w:hAnsi="Century Gothic"/>
          <w:sz w:val="20"/>
        </w:rPr>
        <w:t>Please submit an electronic copy of your proposal to the email address indicated in the</w:t>
      </w:r>
      <w:r w:rsidRPr="00957125">
        <w:rPr>
          <w:rFonts w:ascii="Century Gothic" w:hAnsi="Century Gothic"/>
          <w:i/>
          <w:sz w:val="20"/>
        </w:rPr>
        <w:t xml:space="preserve"> Communications and Response </w:t>
      </w:r>
      <w:r w:rsidRPr="00957125">
        <w:rPr>
          <w:rFonts w:ascii="Century Gothic" w:hAnsi="Century Gothic"/>
          <w:sz w:val="20"/>
        </w:rPr>
        <w:t>section above.  All responses must be received on or before close of business (5:00 pm ET) on the</w:t>
      </w:r>
      <w:r w:rsidRPr="00957125">
        <w:rPr>
          <w:rFonts w:ascii="Century Gothic" w:hAnsi="Century Gothic"/>
          <w:i/>
          <w:sz w:val="20"/>
        </w:rPr>
        <w:t xml:space="preserve"> Proposals Due</w:t>
      </w:r>
      <w:r w:rsidRPr="00957125">
        <w:rPr>
          <w:rFonts w:ascii="Century Gothic" w:hAnsi="Century Gothic"/>
          <w:sz w:val="20"/>
        </w:rPr>
        <w:t xml:space="preserve"> date indicated in the </w:t>
      </w:r>
      <w:r w:rsidRPr="00957125">
        <w:rPr>
          <w:rFonts w:ascii="Century Gothic" w:hAnsi="Century Gothic"/>
          <w:i/>
          <w:sz w:val="20"/>
        </w:rPr>
        <w:t>Key Dates</w:t>
      </w:r>
      <w:r w:rsidRPr="00957125">
        <w:rPr>
          <w:rFonts w:ascii="Century Gothic" w:hAnsi="Century Gothic"/>
          <w:sz w:val="20"/>
        </w:rPr>
        <w:t xml:space="preserve"> table below.</w:t>
      </w:r>
    </w:p>
    <w:p w14:paraId="443FCC8E" w14:textId="77777777" w:rsidR="00A3241B" w:rsidRPr="00957125" w:rsidRDefault="00A3241B" w:rsidP="00A3241B">
      <w:pPr>
        <w:pStyle w:val="Heading1"/>
        <w:keepNext w:val="0"/>
        <w:ind w:left="431" w:right="-420" w:hanging="431"/>
        <w:rPr>
          <w:rFonts w:ascii="Century Gothic" w:hAnsi="Century Gothic"/>
          <w:b/>
          <w:sz w:val="24"/>
          <w:szCs w:val="24"/>
        </w:rPr>
      </w:pPr>
      <w:bookmarkStart w:id="44" w:name="_Toc275261184"/>
      <w:bookmarkStart w:id="45" w:name="_Toc377135574"/>
      <w:bookmarkStart w:id="46" w:name="_Toc387931484"/>
      <w:bookmarkStart w:id="47" w:name="_Toc275261185"/>
      <w:r w:rsidRPr="00957125">
        <w:rPr>
          <w:rFonts w:ascii="Century Gothic" w:hAnsi="Century Gothic"/>
          <w:b/>
          <w:sz w:val="24"/>
          <w:szCs w:val="24"/>
        </w:rPr>
        <w:t>Vendor Presentations</w:t>
      </w:r>
      <w:bookmarkEnd w:id="44"/>
      <w:bookmarkEnd w:id="45"/>
      <w:bookmarkEnd w:id="46"/>
    </w:p>
    <w:p w14:paraId="5E9733D5" w14:textId="77777777" w:rsidR="00A3241B" w:rsidRPr="00957125" w:rsidRDefault="00A3241B" w:rsidP="00A3241B">
      <w:pPr>
        <w:pStyle w:val="BodyTextIndent"/>
        <w:ind w:left="426" w:right="-421"/>
        <w:rPr>
          <w:rFonts w:ascii="Century Gothic" w:hAnsi="Century Gothic"/>
          <w:sz w:val="20"/>
        </w:rPr>
      </w:pPr>
      <w:r w:rsidRPr="00957125">
        <w:rPr>
          <w:rFonts w:ascii="Century Gothic" w:hAnsi="Century Gothic"/>
          <w:sz w:val="20"/>
        </w:rPr>
        <w:t>Our intention is to hold presentations/demonstrations with one or more firms on the</w:t>
      </w:r>
      <w:r w:rsidRPr="00957125">
        <w:rPr>
          <w:rFonts w:ascii="Century Gothic" w:hAnsi="Century Gothic"/>
          <w:i/>
          <w:sz w:val="20"/>
        </w:rPr>
        <w:t xml:space="preserve"> Presentations</w:t>
      </w:r>
      <w:r w:rsidRPr="00957125">
        <w:rPr>
          <w:rFonts w:ascii="Century Gothic" w:hAnsi="Century Gothic"/>
          <w:sz w:val="20"/>
        </w:rPr>
        <w:t xml:space="preserve"> dates indicated in the </w:t>
      </w:r>
      <w:r w:rsidRPr="00957125">
        <w:rPr>
          <w:rFonts w:ascii="Century Gothic" w:hAnsi="Century Gothic"/>
          <w:i/>
          <w:sz w:val="20"/>
        </w:rPr>
        <w:t>Key Dates</w:t>
      </w:r>
      <w:r w:rsidRPr="00957125">
        <w:rPr>
          <w:rFonts w:ascii="Century Gothic" w:hAnsi="Century Gothic"/>
          <w:sz w:val="20"/>
        </w:rPr>
        <w:t xml:space="preserve"> table below.  The presentations will be held at </w:t>
      </w:r>
      <w:r w:rsidR="00041D0E" w:rsidRPr="006241AA">
        <w:rPr>
          <w:rFonts w:ascii="Century Gothic" w:hAnsi="Century Gothic"/>
          <w:sz w:val="20"/>
          <w:highlight w:val="yellow"/>
        </w:rPr>
        <w:t>{Company Name}</w:t>
      </w:r>
      <w:r w:rsidRPr="00957125">
        <w:rPr>
          <w:rFonts w:ascii="Century Gothic" w:hAnsi="Century Gothic"/>
          <w:sz w:val="20"/>
        </w:rPr>
        <w:t xml:space="preserve"> at</w:t>
      </w:r>
      <w:r w:rsidR="00041D0E" w:rsidRPr="00957125">
        <w:rPr>
          <w:rFonts w:ascii="Century Gothic" w:hAnsi="Century Gothic"/>
          <w:sz w:val="20"/>
        </w:rPr>
        <w:t xml:space="preserve"> </w:t>
      </w:r>
      <w:r w:rsidR="00041D0E" w:rsidRPr="006241AA">
        <w:rPr>
          <w:rFonts w:ascii="Century Gothic" w:hAnsi="Century Gothic"/>
          <w:sz w:val="20"/>
          <w:highlight w:val="yellow"/>
        </w:rPr>
        <w:t>{Address}</w:t>
      </w:r>
      <w:r w:rsidRPr="006241AA">
        <w:rPr>
          <w:rFonts w:ascii="Century Gothic" w:hAnsi="Century Gothic"/>
          <w:sz w:val="20"/>
          <w:highlight w:val="yellow"/>
        </w:rPr>
        <w:t xml:space="preserve"> </w:t>
      </w:r>
      <w:r w:rsidRPr="00957125">
        <w:rPr>
          <w:rFonts w:ascii="Century Gothic" w:hAnsi="Century Gothic"/>
          <w:sz w:val="20"/>
        </w:rPr>
        <w:t>and we will endeavour to provide the successful firms with as much advance notice as possible.</w:t>
      </w:r>
    </w:p>
    <w:p w14:paraId="69AC60D2" w14:textId="77777777" w:rsidR="00A3241B" w:rsidRPr="00957125" w:rsidRDefault="00A3241B" w:rsidP="00A3241B">
      <w:pPr>
        <w:pStyle w:val="Heading1"/>
        <w:keepNext w:val="0"/>
        <w:ind w:left="431" w:right="-420" w:hanging="431"/>
        <w:rPr>
          <w:rFonts w:ascii="Century Gothic" w:hAnsi="Century Gothic"/>
          <w:b/>
          <w:sz w:val="24"/>
          <w:szCs w:val="24"/>
        </w:rPr>
      </w:pPr>
      <w:bookmarkStart w:id="48" w:name="_Toc377135575"/>
      <w:bookmarkStart w:id="49" w:name="_Toc387931485"/>
      <w:r w:rsidRPr="00957125">
        <w:rPr>
          <w:rFonts w:ascii="Century Gothic" w:hAnsi="Century Gothic"/>
          <w:b/>
          <w:sz w:val="24"/>
          <w:szCs w:val="24"/>
        </w:rPr>
        <w:t>Key Dates</w:t>
      </w:r>
      <w:bookmarkEnd w:id="47"/>
      <w:bookmarkEnd w:id="48"/>
      <w:bookmarkEnd w:id="49"/>
    </w:p>
    <w:tbl>
      <w:tblPr>
        <w:tblW w:w="9213" w:type="dxa"/>
        <w:tblInd w:w="534"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823"/>
        <w:gridCol w:w="1318"/>
        <w:gridCol w:w="2253"/>
        <w:gridCol w:w="1553"/>
        <w:gridCol w:w="1608"/>
        <w:gridCol w:w="1658"/>
      </w:tblGrid>
      <w:tr w:rsidR="00A3241B" w:rsidRPr="00957125" w14:paraId="40E5F59E" w14:textId="77777777" w:rsidTr="00CB24AF">
        <w:trPr>
          <w:trHeight w:val="602"/>
        </w:trPr>
        <w:tc>
          <w:tcPr>
            <w:tcW w:w="823" w:type="dxa"/>
            <w:tcBorders>
              <w:top w:val="single" w:sz="12" w:space="0" w:color="auto"/>
              <w:bottom w:val="single" w:sz="2" w:space="0" w:color="auto"/>
              <w:right w:val="single" w:sz="2" w:space="0" w:color="auto"/>
            </w:tcBorders>
            <w:shd w:val="clear" w:color="auto" w:fill="D5DCE4" w:themeFill="text2" w:themeFillTint="33"/>
            <w:vAlign w:val="bottom"/>
          </w:tcPr>
          <w:p w14:paraId="150B4E74"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Event</w:t>
            </w:r>
          </w:p>
        </w:tc>
        <w:tc>
          <w:tcPr>
            <w:tcW w:w="1318" w:type="dxa"/>
            <w:tcBorders>
              <w:top w:val="single" w:sz="12" w:space="0" w:color="auto"/>
              <w:left w:val="single" w:sz="2" w:space="0" w:color="auto"/>
              <w:bottom w:val="single" w:sz="12" w:space="0" w:color="auto"/>
            </w:tcBorders>
            <w:shd w:val="clear" w:color="auto" w:fill="D5DCE4" w:themeFill="text2" w:themeFillTint="33"/>
          </w:tcPr>
          <w:p w14:paraId="6DCD7CC6"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RFP Issued</w:t>
            </w:r>
          </w:p>
        </w:tc>
        <w:tc>
          <w:tcPr>
            <w:tcW w:w="2253" w:type="dxa"/>
            <w:tcBorders>
              <w:top w:val="single" w:sz="12" w:space="0" w:color="auto"/>
              <w:bottom w:val="single" w:sz="12" w:space="0" w:color="auto"/>
            </w:tcBorders>
            <w:shd w:val="clear" w:color="auto" w:fill="D5DCE4" w:themeFill="text2" w:themeFillTint="33"/>
          </w:tcPr>
          <w:p w14:paraId="7F38A073" w14:textId="77777777" w:rsidR="00A3241B" w:rsidRPr="00957125" w:rsidRDefault="00A3241B" w:rsidP="00CB24AF">
            <w:pPr>
              <w:pStyle w:val="BodyTextIndent"/>
              <w:ind w:left="0" w:right="-132"/>
              <w:jc w:val="center"/>
              <w:rPr>
                <w:rFonts w:ascii="Century Gothic" w:hAnsi="Century Gothic"/>
                <w:b/>
                <w:bCs/>
                <w:sz w:val="20"/>
              </w:rPr>
            </w:pPr>
            <w:r w:rsidRPr="00957125">
              <w:rPr>
                <w:rFonts w:ascii="Century Gothic" w:hAnsi="Century Gothic"/>
                <w:b/>
                <w:bCs/>
                <w:sz w:val="20"/>
              </w:rPr>
              <w:t>Intent to Respond and</w:t>
            </w:r>
          </w:p>
          <w:p w14:paraId="3A706AF7"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Questions Due</w:t>
            </w:r>
          </w:p>
        </w:tc>
        <w:tc>
          <w:tcPr>
            <w:tcW w:w="1553" w:type="dxa"/>
            <w:tcBorders>
              <w:top w:val="single" w:sz="12" w:space="0" w:color="auto"/>
              <w:bottom w:val="single" w:sz="12" w:space="0" w:color="auto"/>
            </w:tcBorders>
            <w:shd w:val="clear" w:color="auto" w:fill="D5DCE4" w:themeFill="text2" w:themeFillTint="33"/>
          </w:tcPr>
          <w:p w14:paraId="05C46412"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Answers Provided</w:t>
            </w:r>
          </w:p>
        </w:tc>
        <w:tc>
          <w:tcPr>
            <w:tcW w:w="1608" w:type="dxa"/>
            <w:tcBorders>
              <w:top w:val="single" w:sz="12" w:space="0" w:color="auto"/>
              <w:bottom w:val="single" w:sz="12" w:space="0" w:color="auto"/>
            </w:tcBorders>
            <w:shd w:val="clear" w:color="auto" w:fill="D5DCE4" w:themeFill="text2" w:themeFillTint="33"/>
          </w:tcPr>
          <w:p w14:paraId="5A3FADF3"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Proposals Due</w:t>
            </w:r>
          </w:p>
        </w:tc>
        <w:tc>
          <w:tcPr>
            <w:tcW w:w="1658" w:type="dxa"/>
            <w:tcBorders>
              <w:top w:val="single" w:sz="12" w:space="0" w:color="auto"/>
              <w:bottom w:val="single" w:sz="12" w:space="0" w:color="auto"/>
            </w:tcBorders>
            <w:shd w:val="clear" w:color="auto" w:fill="D5DCE4" w:themeFill="text2" w:themeFillTint="33"/>
          </w:tcPr>
          <w:p w14:paraId="580131F2"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Presentations</w:t>
            </w:r>
          </w:p>
        </w:tc>
      </w:tr>
      <w:tr w:rsidR="00A3241B" w:rsidRPr="00957125" w14:paraId="6D9EF016" w14:textId="77777777" w:rsidTr="00CB24AF">
        <w:trPr>
          <w:trHeight w:val="280"/>
        </w:trPr>
        <w:tc>
          <w:tcPr>
            <w:tcW w:w="823" w:type="dxa"/>
            <w:tcBorders>
              <w:top w:val="single" w:sz="2" w:space="0" w:color="auto"/>
              <w:bottom w:val="single" w:sz="2" w:space="0" w:color="auto"/>
              <w:right w:val="single" w:sz="12" w:space="0" w:color="auto"/>
            </w:tcBorders>
            <w:shd w:val="clear" w:color="auto" w:fill="D5DCE4" w:themeFill="text2" w:themeFillTint="33"/>
            <w:vAlign w:val="center"/>
          </w:tcPr>
          <w:p w14:paraId="510C8D08"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Date</w:t>
            </w:r>
          </w:p>
        </w:tc>
        <w:tc>
          <w:tcPr>
            <w:tcW w:w="1318" w:type="dxa"/>
            <w:tcBorders>
              <w:top w:val="single" w:sz="12" w:space="0" w:color="auto"/>
              <w:left w:val="single" w:sz="12" w:space="0" w:color="auto"/>
            </w:tcBorders>
          </w:tcPr>
          <w:p w14:paraId="698B558E" w14:textId="77777777" w:rsidR="00A3241B" w:rsidRPr="00E01085" w:rsidRDefault="00A3241B" w:rsidP="00CB24AF">
            <w:pPr>
              <w:pStyle w:val="BodyTextIndent"/>
              <w:ind w:left="0" w:right="-108"/>
              <w:jc w:val="center"/>
              <w:rPr>
                <w:rFonts w:ascii="Century Gothic" w:hAnsi="Century Gothic"/>
                <w:sz w:val="20"/>
              </w:rPr>
            </w:pPr>
          </w:p>
        </w:tc>
        <w:tc>
          <w:tcPr>
            <w:tcW w:w="2253" w:type="dxa"/>
            <w:tcBorders>
              <w:top w:val="single" w:sz="12" w:space="0" w:color="auto"/>
            </w:tcBorders>
          </w:tcPr>
          <w:p w14:paraId="215E06C6" w14:textId="77777777" w:rsidR="00A3241B" w:rsidRPr="00E01085" w:rsidRDefault="00A3241B" w:rsidP="00CB24AF">
            <w:pPr>
              <w:pStyle w:val="BodyTextIndent"/>
              <w:ind w:left="0" w:right="-132"/>
              <w:jc w:val="center"/>
              <w:rPr>
                <w:rFonts w:ascii="Century Gothic" w:hAnsi="Century Gothic"/>
                <w:sz w:val="20"/>
              </w:rPr>
            </w:pPr>
          </w:p>
        </w:tc>
        <w:tc>
          <w:tcPr>
            <w:tcW w:w="1553" w:type="dxa"/>
            <w:tcBorders>
              <w:top w:val="single" w:sz="12" w:space="0" w:color="auto"/>
            </w:tcBorders>
          </w:tcPr>
          <w:p w14:paraId="2F3699C5" w14:textId="77777777" w:rsidR="00A3241B" w:rsidRPr="00E01085" w:rsidRDefault="00A3241B" w:rsidP="00CB24AF">
            <w:pPr>
              <w:pStyle w:val="BodyTextIndent"/>
              <w:ind w:left="0" w:right="-108"/>
              <w:jc w:val="center"/>
              <w:rPr>
                <w:rFonts w:ascii="Century Gothic" w:hAnsi="Century Gothic"/>
                <w:sz w:val="20"/>
              </w:rPr>
            </w:pPr>
          </w:p>
        </w:tc>
        <w:tc>
          <w:tcPr>
            <w:tcW w:w="1608" w:type="dxa"/>
            <w:tcBorders>
              <w:top w:val="single" w:sz="12" w:space="0" w:color="auto"/>
            </w:tcBorders>
          </w:tcPr>
          <w:p w14:paraId="5CB5EB1D" w14:textId="77777777" w:rsidR="00A3241B" w:rsidRPr="00E01085" w:rsidRDefault="00A3241B" w:rsidP="00CB24AF">
            <w:pPr>
              <w:pStyle w:val="BodyTextIndent"/>
              <w:ind w:left="0" w:right="-108"/>
              <w:jc w:val="center"/>
              <w:rPr>
                <w:rFonts w:ascii="Century Gothic" w:hAnsi="Century Gothic"/>
                <w:sz w:val="20"/>
              </w:rPr>
            </w:pPr>
          </w:p>
        </w:tc>
        <w:tc>
          <w:tcPr>
            <w:tcW w:w="1658" w:type="dxa"/>
            <w:tcBorders>
              <w:top w:val="single" w:sz="12" w:space="0" w:color="auto"/>
            </w:tcBorders>
          </w:tcPr>
          <w:p w14:paraId="4A099B7D" w14:textId="77777777" w:rsidR="00A3241B" w:rsidRPr="00E01085" w:rsidRDefault="00A3241B" w:rsidP="00CB24AF">
            <w:pPr>
              <w:pStyle w:val="BodyTextIndent"/>
              <w:ind w:left="0" w:right="-108"/>
              <w:jc w:val="center"/>
              <w:rPr>
                <w:rFonts w:ascii="Century Gothic" w:hAnsi="Century Gothic"/>
                <w:sz w:val="20"/>
              </w:rPr>
            </w:pPr>
          </w:p>
        </w:tc>
      </w:tr>
      <w:tr w:rsidR="00A3241B" w:rsidRPr="00957125" w14:paraId="14156082" w14:textId="77777777" w:rsidTr="00CB24AF">
        <w:trPr>
          <w:trHeight w:val="280"/>
        </w:trPr>
        <w:tc>
          <w:tcPr>
            <w:tcW w:w="823" w:type="dxa"/>
            <w:tcBorders>
              <w:top w:val="single" w:sz="2" w:space="0" w:color="auto"/>
              <w:bottom w:val="single" w:sz="12" w:space="0" w:color="auto"/>
              <w:right w:val="single" w:sz="12" w:space="0" w:color="auto"/>
            </w:tcBorders>
            <w:shd w:val="clear" w:color="auto" w:fill="D5DCE4" w:themeFill="text2" w:themeFillTint="33"/>
            <w:vAlign w:val="center"/>
          </w:tcPr>
          <w:p w14:paraId="056D687E" w14:textId="77777777" w:rsidR="00A3241B" w:rsidRPr="00957125" w:rsidRDefault="00A3241B" w:rsidP="00CB24AF">
            <w:pPr>
              <w:pStyle w:val="BodyTextIndent"/>
              <w:ind w:left="0" w:right="-108"/>
              <w:jc w:val="center"/>
              <w:rPr>
                <w:rFonts w:ascii="Century Gothic" w:hAnsi="Century Gothic"/>
                <w:b/>
                <w:bCs/>
                <w:sz w:val="20"/>
              </w:rPr>
            </w:pPr>
            <w:r w:rsidRPr="00957125">
              <w:rPr>
                <w:rFonts w:ascii="Century Gothic" w:hAnsi="Century Gothic"/>
                <w:b/>
                <w:bCs/>
                <w:sz w:val="20"/>
              </w:rPr>
              <w:t>Time</w:t>
            </w:r>
          </w:p>
        </w:tc>
        <w:tc>
          <w:tcPr>
            <w:tcW w:w="1318" w:type="dxa"/>
            <w:tcBorders>
              <w:left w:val="single" w:sz="12" w:space="0" w:color="auto"/>
              <w:bottom w:val="single" w:sz="12" w:space="0" w:color="auto"/>
            </w:tcBorders>
          </w:tcPr>
          <w:p w14:paraId="514E5DD9" w14:textId="77777777" w:rsidR="00A3241B" w:rsidRPr="00E01085" w:rsidRDefault="00A3241B" w:rsidP="00CB24AF">
            <w:pPr>
              <w:pStyle w:val="BodyTextIndent"/>
              <w:ind w:left="0" w:right="-108"/>
              <w:jc w:val="center"/>
              <w:rPr>
                <w:rFonts w:ascii="Century Gothic" w:hAnsi="Century Gothic"/>
                <w:sz w:val="20"/>
              </w:rPr>
            </w:pPr>
          </w:p>
        </w:tc>
        <w:tc>
          <w:tcPr>
            <w:tcW w:w="2253" w:type="dxa"/>
            <w:tcBorders>
              <w:bottom w:val="single" w:sz="12" w:space="0" w:color="auto"/>
            </w:tcBorders>
          </w:tcPr>
          <w:p w14:paraId="467330E3" w14:textId="77777777" w:rsidR="00A3241B" w:rsidRPr="00E01085" w:rsidRDefault="00A3241B" w:rsidP="00CB24AF">
            <w:pPr>
              <w:pStyle w:val="BodyTextIndent"/>
              <w:ind w:left="0" w:right="-132"/>
              <w:jc w:val="center"/>
              <w:rPr>
                <w:rFonts w:ascii="Century Gothic" w:hAnsi="Century Gothic"/>
                <w:sz w:val="20"/>
              </w:rPr>
            </w:pPr>
          </w:p>
        </w:tc>
        <w:tc>
          <w:tcPr>
            <w:tcW w:w="1553" w:type="dxa"/>
            <w:tcBorders>
              <w:bottom w:val="single" w:sz="12" w:space="0" w:color="auto"/>
            </w:tcBorders>
          </w:tcPr>
          <w:p w14:paraId="4C275340" w14:textId="77777777" w:rsidR="00A3241B" w:rsidRPr="00E01085" w:rsidRDefault="00A3241B" w:rsidP="00CB24AF">
            <w:pPr>
              <w:pStyle w:val="BodyTextIndent"/>
              <w:ind w:left="0" w:right="-108"/>
              <w:jc w:val="center"/>
              <w:rPr>
                <w:rFonts w:ascii="Century Gothic" w:hAnsi="Century Gothic"/>
                <w:sz w:val="20"/>
              </w:rPr>
            </w:pPr>
          </w:p>
        </w:tc>
        <w:tc>
          <w:tcPr>
            <w:tcW w:w="1608" w:type="dxa"/>
            <w:tcBorders>
              <w:bottom w:val="single" w:sz="12" w:space="0" w:color="auto"/>
            </w:tcBorders>
          </w:tcPr>
          <w:p w14:paraId="1BB18F7A" w14:textId="77777777" w:rsidR="00A3241B" w:rsidRPr="00E01085" w:rsidRDefault="00A3241B" w:rsidP="00CB24AF">
            <w:pPr>
              <w:pStyle w:val="BodyTextIndent"/>
              <w:ind w:left="0" w:right="-108"/>
              <w:jc w:val="center"/>
              <w:rPr>
                <w:rFonts w:ascii="Century Gothic" w:hAnsi="Century Gothic"/>
                <w:sz w:val="20"/>
              </w:rPr>
            </w:pPr>
          </w:p>
        </w:tc>
        <w:tc>
          <w:tcPr>
            <w:tcW w:w="1658" w:type="dxa"/>
            <w:tcBorders>
              <w:bottom w:val="single" w:sz="12" w:space="0" w:color="auto"/>
            </w:tcBorders>
          </w:tcPr>
          <w:p w14:paraId="05D9EAE7" w14:textId="77777777" w:rsidR="00A3241B" w:rsidRPr="00E01085" w:rsidRDefault="00A3241B" w:rsidP="00CB24AF">
            <w:pPr>
              <w:pStyle w:val="BodyTextIndent"/>
              <w:ind w:left="0" w:right="-108"/>
              <w:jc w:val="center"/>
              <w:rPr>
                <w:rFonts w:ascii="Century Gothic" w:hAnsi="Century Gothic"/>
                <w:sz w:val="20"/>
              </w:rPr>
            </w:pPr>
          </w:p>
        </w:tc>
      </w:tr>
    </w:tbl>
    <w:p w14:paraId="132424BC" w14:textId="77777777" w:rsidR="00A3241B" w:rsidRPr="00957125" w:rsidRDefault="00A3241B" w:rsidP="00A3241B">
      <w:pPr>
        <w:pStyle w:val="Heading1"/>
        <w:ind w:left="431" w:hanging="431"/>
        <w:rPr>
          <w:rFonts w:ascii="Century Gothic" w:hAnsi="Century Gothic"/>
          <w:b/>
          <w:kern w:val="36"/>
          <w:sz w:val="24"/>
          <w:szCs w:val="24"/>
        </w:rPr>
      </w:pPr>
      <w:bookmarkStart w:id="50" w:name="_Toc377135576"/>
      <w:bookmarkStart w:id="51" w:name="_Toc387931486"/>
      <w:r w:rsidRPr="00957125">
        <w:rPr>
          <w:rFonts w:ascii="Century Gothic" w:hAnsi="Century Gothic"/>
          <w:b/>
          <w:kern w:val="36"/>
          <w:sz w:val="24"/>
          <w:szCs w:val="24"/>
        </w:rPr>
        <w:t>No Obligation</w:t>
      </w:r>
      <w:bookmarkEnd w:id="50"/>
      <w:bookmarkEnd w:id="51"/>
    </w:p>
    <w:p w14:paraId="6CA1FB0A" w14:textId="77777777" w:rsidR="00A3241B" w:rsidRPr="00957125" w:rsidRDefault="00A3241B" w:rsidP="00A3241B">
      <w:pPr>
        <w:ind w:left="432"/>
        <w:rPr>
          <w:rFonts w:ascii="Century Gothic" w:eastAsia="Calibri" w:hAnsi="Century Gothic"/>
          <w:sz w:val="20"/>
          <w:szCs w:val="20"/>
          <w:lang w:val="en-CA"/>
        </w:rPr>
      </w:pPr>
      <w:r w:rsidRPr="00957125">
        <w:rPr>
          <w:rFonts w:ascii="Century Gothic" w:hAnsi="Century Gothic"/>
          <w:sz w:val="20"/>
        </w:rPr>
        <w:t xml:space="preserve">The submission of a proposal shall not in any manner oblige </w:t>
      </w:r>
      <w:r w:rsidR="00041D0E" w:rsidRPr="00957125">
        <w:rPr>
          <w:rFonts w:ascii="Century Gothic" w:hAnsi="Century Gothic"/>
          <w:sz w:val="20"/>
          <w:highlight w:val="yellow"/>
        </w:rPr>
        <w:t>{Company name}</w:t>
      </w:r>
      <w:r w:rsidRPr="00957125">
        <w:rPr>
          <w:rFonts w:ascii="Century Gothic" w:hAnsi="Century Gothic"/>
          <w:sz w:val="20"/>
          <w:highlight w:val="yellow"/>
        </w:rPr>
        <w:t xml:space="preserve"> </w:t>
      </w:r>
      <w:r w:rsidRPr="00957125">
        <w:rPr>
          <w:rFonts w:ascii="Century Gothic" w:hAnsi="Century Gothic"/>
          <w:sz w:val="20"/>
        </w:rPr>
        <w:t xml:space="preserve">to enter into a contract or to be responsible for the costs incurred by your organization in responding to this request.  </w:t>
      </w:r>
    </w:p>
    <w:p w14:paraId="1D28980F" w14:textId="77777777" w:rsidR="00A3241B" w:rsidRPr="00957125" w:rsidRDefault="00A3241B" w:rsidP="00A3241B">
      <w:pPr>
        <w:pStyle w:val="Heading1"/>
        <w:ind w:left="431" w:hanging="431"/>
        <w:rPr>
          <w:rFonts w:ascii="Century Gothic" w:hAnsi="Century Gothic"/>
          <w:b/>
          <w:kern w:val="36"/>
          <w:sz w:val="24"/>
          <w:szCs w:val="24"/>
        </w:rPr>
      </w:pPr>
      <w:bookmarkStart w:id="52" w:name="_Toc377135577"/>
      <w:bookmarkStart w:id="53" w:name="_Toc387931487"/>
      <w:r w:rsidRPr="00957125">
        <w:rPr>
          <w:rFonts w:ascii="Century Gothic" w:hAnsi="Century Gothic"/>
          <w:b/>
          <w:kern w:val="36"/>
          <w:sz w:val="24"/>
          <w:szCs w:val="24"/>
        </w:rPr>
        <w:t>Agreement of Non-Disclosure</w:t>
      </w:r>
      <w:bookmarkEnd w:id="52"/>
      <w:bookmarkEnd w:id="53"/>
    </w:p>
    <w:p w14:paraId="395E40CE" w14:textId="77777777" w:rsidR="00A3241B" w:rsidRPr="00957125" w:rsidRDefault="00A3241B" w:rsidP="00A3241B">
      <w:pPr>
        <w:ind w:left="432"/>
        <w:rPr>
          <w:rFonts w:ascii="Century Gothic" w:eastAsia="Calibri" w:hAnsi="Century Gothic"/>
          <w:color w:val="1F497D"/>
          <w:sz w:val="22"/>
          <w:szCs w:val="22"/>
          <w:lang w:val="en-CA"/>
        </w:rPr>
      </w:pPr>
      <w:r w:rsidRPr="00957125">
        <w:rPr>
          <w:rFonts w:ascii="Century Gothic" w:hAnsi="Century Gothic"/>
          <w:sz w:val="20"/>
          <w:szCs w:val="20"/>
        </w:rPr>
        <w:t>This document</w:t>
      </w:r>
      <w:r w:rsidRPr="00957125">
        <w:rPr>
          <w:rFonts w:ascii="Century Gothic" w:hAnsi="Century Gothic"/>
          <w:sz w:val="20"/>
        </w:rPr>
        <w:t xml:space="preserve"> is considered to be proprietary and shall not be disclosed to any other party. It is designed, developed and submitted to potential partners of </w:t>
      </w:r>
      <w:r w:rsidR="00041D0E" w:rsidRPr="00957125">
        <w:rPr>
          <w:rFonts w:ascii="Century Gothic" w:hAnsi="Century Gothic"/>
          <w:sz w:val="20"/>
          <w:highlight w:val="yellow"/>
        </w:rPr>
        <w:t>{Company Name}</w:t>
      </w:r>
      <w:r w:rsidRPr="00957125">
        <w:rPr>
          <w:rFonts w:ascii="Century Gothic" w:hAnsi="Century Gothic"/>
          <w:sz w:val="20"/>
          <w:highlight w:val="yellow"/>
        </w:rPr>
        <w:t xml:space="preserve"> </w:t>
      </w:r>
      <w:r w:rsidRPr="00957125">
        <w:rPr>
          <w:rFonts w:ascii="Century Gothic" w:hAnsi="Century Gothic"/>
          <w:sz w:val="20"/>
        </w:rPr>
        <w:t xml:space="preserve">solely for the benefit of </w:t>
      </w:r>
      <w:r w:rsidR="00041D0E" w:rsidRPr="00957125">
        <w:rPr>
          <w:rFonts w:ascii="Century Gothic" w:hAnsi="Century Gothic"/>
          <w:sz w:val="20"/>
          <w:highlight w:val="yellow"/>
        </w:rPr>
        <w:t>{Company Name}.</w:t>
      </w:r>
    </w:p>
    <w:p w14:paraId="6FE8F201" w14:textId="77777777" w:rsidR="00A3241B" w:rsidRPr="00957125" w:rsidRDefault="00A3241B" w:rsidP="00A3241B">
      <w:pPr>
        <w:pStyle w:val="Heading1"/>
        <w:ind w:left="431" w:hanging="431"/>
        <w:rPr>
          <w:rFonts w:ascii="Century Gothic" w:hAnsi="Century Gothic"/>
          <w:b/>
          <w:kern w:val="36"/>
          <w:sz w:val="24"/>
          <w:szCs w:val="24"/>
        </w:rPr>
      </w:pPr>
      <w:bookmarkStart w:id="54" w:name="_Toc377135578"/>
      <w:bookmarkStart w:id="55" w:name="_Toc387931488"/>
      <w:r w:rsidRPr="00957125">
        <w:rPr>
          <w:rFonts w:ascii="Century Gothic" w:hAnsi="Century Gothic"/>
          <w:b/>
          <w:kern w:val="36"/>
          <w:sz w:val="24"/>
          <w:szCs w:val="24"/>
        </w:rPr>
        <w:t>No Guarantee</w:t>
      </w:r>
      <w:bookmarkEnd w:id="54"/>
      <w:bookmarkEnd w:id="55"/>
    </w:p>
    <w:p w14:paraId="56990207" w14:textId="77777777" w:rsidR="00CF6160" w:rsidRPr="00957125" w:rsidRDefault="00041D0E" w:rsidP="00A3241B">
      <w:pPr>
        <w:rPr>
          <w:rFonts w:ascii="Century Gothic" w:hAnsi="Century Gothic"/>
          <w:sz w:val="20"/>
          <w:szCs w:val="24"/>
          <w:lang w:val="en-GB"/>
        </w:rPr>
      </w:pPr>
      <w:r w:rsidRPr="00957125">
        <w:rPr>
          <w:rFonts w:ascii="Century Gothic" w:hAnsi="Century Gothic"/>
          <w:sz w:val="20"/>
          <w:szCs w:val="24"/>
          <w:highlight w:val="yellow"/>
          <w:lang w:val="en-GB"/>
        </w:rPr>
        <w:t>{Company name}</w:t>
      </w:r>
      <w:r w:rsidR="00A3241B" w:rsidRPr="00957125">
        <w:rPr>
          <w:rFonts w:ascii="Century Gothic" w:hAnsi="Century Gothic"/>
          <w:sz w:val="20"/>
          <w:szCs w:val="24"/>
          <w:lang w:val="en-GB"/>
        </w:rPr>
        <w:t xml:space="preserve"> makes no guarantee of future volumes and offers volume information for directional purposes only, to assist vendors with proposal preparation.</w:t>
      </w:r>
    </w:p>
    <w:p w14:paraId="46EFB583" w14:textId="77777777" w:rsidR="00CF6160" w:rsidRPr="00957125" w:rsidRDefault="00CF6160" w:rsidP="00A3241B">
      <w:pPr>
        <w:rPr>
          <w:rFonts w:ascii="Century Gothic" w:hAnsi="Century Gothic"/>
          <w:sz w:val="20"/>
          <w:szCs w:val="24"/>
          <w:lang w:val="en-GB"/>
        </w:rPr>
      </w:pPr>
    </w:p>
    <w:p w14:paraId="75133CCD" w14:textId="77777777" w:rsidR="00CF6160" w:rsidRPr="00957125" w:rsidRDefault="00CF6160" w:rsidP="00CF6160">
      <w:pPr>
        <w:keepNext/>
        <w:overflowPunct w:val="0"/>
        <w:autoSpaceDE w:val="0"/>
        <w:autoSpaceDN w:val="0"/>
        <w:jc w:val="center"/>
        <w:outlineLvl w:val="2"/>
        <w:rPr>
          <w:rFonts w:ascii="Century Gothic" w:hAnsi="Century Gothic"/>
          <w:b/>
          <w:bCs/>
          <w:sz w:val="26"/>
          <w:szCs w:val="26"/>
        </w:rPr>
      </w:pPr>
      <w:bookmarkStart w:id="56" w:name="_Toc387931489"/>
      <w:r w:rsidRPr="00957125">
        <w:rPr>
          <w:rFonts w:ascii="Century Gothic" w:hAnsi="Century Gothic"/>
          <w:b/>
          <w:bCs/>
          <w:smallCaps/>
          <w:sz w:val="32"/>
          <w:szCs w:val="32"/>
        </w:rPr>
        <w:t>IT RFP Evaluation Scorecard</w:t>
      </w:r>
      <w:bookmarkEnd w:id="56"/>
    </w:p>
    <w:p w14:paraId="7E1078FC" w14:textId="77777777" w:rsidR="00CF6160" w:rsidRPr="00957125" w:rsidRDefault="00CF6160" w:rsidP="00CF6160">
      <w:pPr>
        <w:overflowPunct w:val="0"/>
        <w:autoSpaceDE w:val="0"/>
        <w:autoSpaceDN w:val="0"/>
        <w:jc w:val="center"/>
        <w:rPr>
          <w:rFonts w:ascii="Century Gothic" w:hAnsi="Century Gothic"/>
          <w:b/>
          <w:bCs/>
          <w:sz w:val="28"/>
          <w:szCs w:val="28"/>
        </w:rPr>
      </w:pPr>
    </w:p>
    <w:p w14:paraId="58FE46C5" w14:textId="77777777" w:rsidR="00CF6160" w:rsidRPr="00957125" w:rsidRDefault="00CF6160" w:rsidP="00CF6160">
      <w:pPr>
        <w:overflowPunct w:val="0"/>
        <w:autoSpaceDE w:val="0"/>
        <w:autoSpaceDN w:val="0"/>
        <w:jc w:val="both"/>
        <w:rPr>
          <w:rFonts w:ascii="Century Gothic" w:hAnsi="Century Gothic"/>
          <w:sz w:val="18"/>
          <w:szCs w:val="18"/>
        </w:rPr>
      </w:pPr>
      <w:r w:rsidRPr="00957125">
        <w:rPr>
          <w:rFonts w:ascii="Century Gothic" w:hAnsi="Century Gothic"/>
          <w:sz w:val="18"/>
          <w:szCs w:val="18"/>
        </w:rPr>
        <w:t>Before giving to reviewers the Procurement Team Leader should enter each evaluation criteria to be scored in first column and indicate the priority level under the “multiplier” column.  The evaluation criteria with the highest priority will have the highest multiplier, e.g., “x 10” and the lowest priority criteria will have the lowest multiplier, e.g., “x 1”.  Multiply the multiplier by “5” to obtain the highest number of points for each criteria (since “5” is the highest score).</w:t>
      </w:r>
    </w:p>
    <w:p w14:paraId="2DEDCAB6" w14:textId="77777777" w:rsidR="00CF6160" w:rsidRPr="00957125" w:rsidRDefault="00CF6160" w:rsidP="00CF6160">
      <w:pPr>
        <w:overflowPunct w:val="0"/>
        <w:autoSpaceDE w:val="0"/>
        <w:autoSpaceDN w:val="0"/>
        <w:jc w:val="both"/>
        <w:rPr>
          <w:rFonts w:ascii="Century Gothic" w:hAnsi="Century Gothic"/>
          <w:sz w:val="18"/>
          <w:szCs w:val="18"/>
        </w:rPr>
      </w:pPr>
    </w:p>
    <w:p w14:paraId="1686651D" w14:textId="77777777" w:rsidR="00CF6160" w:rsidRPr="00957125" w:rsidRDefault="00CF6160" w:rsidP="00CF6160">
      <w:pPr>
        <w:overflowPunct w:val="0"/>
        <w:autoSpaceDE w:val="0"/>
        <w:autoSpaceDN w:val="0"/>
        <w:jc w:val="both"/>
        <w:rPr>
          <w:rFonts w:ascii="Century Gothic" w:hAnsi="Century Gothic"/>
          <w:sz w:val="18"/>
          <w:szCs w:val="18"/>
        </w:rPr>
      </w:pPr>
      <w:r w:rsidRPr="00957125">
        <w:rPr>
          <w:rFonts w:ascii="Century Gothic" w:hAnsi="Century Gothic"/>
          <w:b/>
          <w:bCs/>
          <w:i/>
          <w:iCs/>
          <w:sz w:val="18"/>
          <w:szCs w:val="18"/>
        </w:rPr>
        <w:t>Reviewers must check one score (0-5) for each criteria.  Multiplying the marked score by the multiplier will result in the total points awarded for that criterion</w:t>
      </w:r>
    </w:p>
    <w:p w14:paraId="3CE1B777" w14:textId="77777777" w:rsidR="00CF6160" w:rsidRPr="00F50B3F" w:rsidRDefault="00CF6160" w:rsidP="00CF6160">
      <w:pPr>
        <w:overflowPunct w:val="0"/>
        <w:autoSpaceDE w:val="0"/>
        <w:autoSpaceDN w:val="0"/>
        <w:rPr>
          <w:rFonts w:cs="Arial"/>
          <w:sz w:val="16"/>
          <w:szCs w:val="16"/>
        </w:rPr>
      </w:pPr>
    </w:p>
    <w:tbl>
      <w:tblPr>
        <w:tblW w:w="10505" w:type="dxa"/>
        <w:tblInd w:w="-307" w:type="dxa"/>
        <w:tblCellMar>
          <w:left w:w="0" w:type="dxa"/>
          <w:right w:w="0" w:type="dxa"/>
        </w:tblCellMar>
        <w:tblLook w:val="0000" w:firstRow="0" w:lastRow="0" w:firstColumn="0" w:lastColumn="0" w:noHBand="0" w:noVBand="0"/>
      </w:tblPr>
      <w:tblGrid>
        <w:gridCol w:w="1968"/>
        <w:gridCol w:w="1328"/>
        <w:gridCol w:w="1132"/>
        <w:gridCol w:w="661"/>
        <w:gridCol w:w="661"/>
        <w:gridCol w:w="919"/>
        <w:gridCol w:w="1159"/>
        <w:gridCol w:w="857"/>
        <w:gridCol w:w="910"/>
        <w:gridCol w:w="910"/>
      </w:tblGrid>
      <w:tr w:rsidR="00CF6160" w:rsidRPr="00F50B3F" w14:paraId="7AE26C3C" w14:textId="77777777" w:rsidTr="00CF6160">
        <w:trPr>
          <w:cantSplit/>
        </w:trPr>
        <w:tc>
          <w:tcPr>
            <w:tcW w:w="1968" w:type="dxa"/>
            <w:tcBorders>
              <w:top w:val="double" w:sz="6" w:space="0" w:color="auto"/>
              <w:left w:val="double" w:sz="6" w:space="0" w:color="auto"/>
              <w:bottom w:val="nil"/>
              <w:right w:val="single" w:sz="8" w:space="0" w:color="auto"/>
            </w:tcBorders>
            <w:shd w:val="clear" w:color="auto" w:fill="E5E5E5"/>
            <w:tcMar>
              <w:top w:w="0" w:type="dxa"/>
              <w:left w:w="108" w:type="dxa"/>
              <w:bottom w:w="0" w:type="dxa"/>
              <w:right w:w="108" w:type="dxa"/>
            </w:tcMar>
          </w:tcPr>
          <w:p w14:paraId="3A483755"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NAME OF BIDDER:</w:t>
            </w:r>
          </w:p>
          <w:p w14:paraId="7F7F8F51" w14:textId="77777777" w:rsidR="00CF6160" w:rsidRPr="00F50B3F" w:rsidRDefault="00CF6160" w:rsidP="00CB24AF">
            <w:pPr>
              <w:overflowPunct w:val="0"/>
              <w:autoSpaceDE w:val="0"/>
              <w:autoSpaceDN w:val="0"/>
              <w:rPr>
                <w:rFonts w:cs="Arial"/>
                <w:sz w:val="16"/>
                <w:szCs w:val="16"/>
              </w:rPr>
            </w:pPr>
          </w:p>
          <w:p w14:paraId="5BAA15A7"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RFP TITLE:</w:t>
            </w:r>
          </w:p>
          <w:p w14:paraId="270D91FE" w14:textId="77777777" w:rsidR="00CF6160" w:rsidRPr="00F50B3F" w:rsidRDefault="00CF6160" w:rsidP="00CB24AF">
            <w:pPr>
              <w:overflowPunct w:val="0"/>
              <w:autoSpaceDE w:val="0"/>
              <w:autoSpaceDN w:val="0"/>
              <w:rPr>
                <w:rFonts w:cs="Arial"/>
                <w:sz w:val="16"/>
                <w:szCs w:val="16"/>
              </w:rPr>
            </w:pPr>
          </w:p>
          <w:p w14:paraId="4EA68D72"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NAME OF REVIEWER:</w:t>
            </w:r>
          </w:p>
          <w:p w14:paraId="668D35E3" w14:textId="77777777" w:rsidR="00CF6160" w:rsidRPr="00F50B3F" w:rsidRDefault="00CF6160" w:rsidP="00CB24AF">
            <w:pPr>
              <w:overflowPunct w:val="0"/>
              <w:autoSpaceDE w:val="0"/>
              <w:autoSpaceDN w:val="0"/>
              <w:rPr>
                <w:rFonts w:cs="Arial"/>
                <w:sz w:val="16"/>
                <w:szCs w:val="16"/>
              </w:rPr>
            </w:pPr>
          </w:p>
        </w:tc>
        <w:tc>
          <w:tcPr>
            <w:tcW w:w="1328"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52593FBF"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44EF6D02"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Unsatisfactory</w:t>
            </w:r>
          </w:p>
          <w:p w14:paraId="3035D1C6"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0 pts</w:t>
            </w:r>
          </w:p>
        </w:tc>
        <w:tc>
          <w:tcPr>
            <w:tcW w:w="1132"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1BBD6FED"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4D7B8627"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Satisfactory</w:t>
            </w:r>
          </w:p>
          <w:p w14:paraId="16D662B5" w14:textId="77777777" w:rsidR="00CF6160" w:rsidRPr="00F50B3F" w:rsidRDefault="00CF6160" w:rsidP="00CB24AF">
            <w:pPr>
              <w:overflowPunct w:val="0"/>
              <w:autoSpaceDE w:val="0"/>
              <w:autoSpaceDN w:val="0"/>
              <w:jc w:val="center"/>
              <w:rPr>
                <w:rFonts w:cs="Arial"/>
                <w:b/>
                <w:bCs/>
                <w:i/>
                <w:iCs/>
                <w:sz w:val="16"/>
                <w:szCs w:val="16"/>
              </w:rPr>
            </w:pPr>
          </w:p>
          <w:p w14:paraId="399579BE"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1 pt</w:t>
            </w:r>
          </w:p>
        </w:tc>
        <w:tc>
          <w:tcPr>
            <w:tcW w:w="661"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366C4C82"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73BFF2F0"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Good</w:t>
            </w:r>
          </w:p>
          <w:p w14:paraId="25D7C79E" w14:textId="77777777" w:rsidR="00CF6160" w:rsidRPr="00F50B3F" w:rsidRDefault="00CF6160" w:rsidP="00CB24AF">
            <w:pPr>
              <w:overflowPunct w:val="0"/>
              <w:autoSpaceDE w:val="0"/>
              <w:autoSpaceDN w:val="0"/>
              <w:jc w:val="center"/>
              <w:rPr>
                <w:rFonts w:cs="Arial"/>
                <w:b/>
                <w:bCs/>
                <w:i/>
                <w:iCs/>
                <w:sz w:val="16"/>
                <w:szCs w:val="16"/>
              </w:rPr>
            </w:pPr>
          </w:p>
          <w:p w14:paraId="6211B790"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2 pts</w:t>
            </w:r>
          </w:p>
        </w:tc>
        <w:tc>
          <w:tcPr>
            <w:tcW w:w="661"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5CBBEDDF"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30A166B2"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Very Good</w:t>
            </w:r>
          </w:p>
          <w:p w14:paraId="3AED769B" w14:textId="77777777" w:rsidR="00CF6160" w:rsidRPr="00F50B3F" w:rsidRDefault="00CF6160" w:rsidP="00CB24AF">
            <w:pPr>
              <w:overflowPunct w:val="0"/>
              <w:autoSpaceDE w:val="0"/>
              <w:autoSpaceDN w:val="0"/>
              <w:jc w:val="center"/>
              <w:rPr>
                <w:rFonts w:cs="Arial"/>
                <w:b/>
                <w:bCs/>
                <w:i/>
                <w:iCs/>
                <w:sz w:val="16"/>
                <w:szCs w:val="16"/>
              </w:rPr>
            </w:pPr>
          </w:p>
          <w:p w14:paraId="42EBFE23"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3 pts</w:t>
            </w:r>
          </w:p>
        </w:tc>
        <w:tc>
          <w:tcPr>
            <w:tcW w:w="919"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728158C8"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6737E937"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Excellent</w:t>
            </w:r>
          </w:p>
          <w:p w14:paraId="66FAC6DC" w14:textId="77777777" w:rsidR="00CF6160" w:rsidRPr="00F50B3F" w:rsidRDefault="00CF6160" w:rsidP="00CB24AF">
            <w:pPr>
              <w:overflowPunct w:val="0"/>
              <w:autoSpaceDE w:val="0"/>
              <w:autoSpaceDN w:val="0"/>
              <w:jc w:val="center"/>
              <w:rPr>
                <w:rFonts w:cs="Arial"/>
                <w:b/>
                <w:bCs/>
                <w:i/>
                <w:iCs/>
                <w:sz w:val="16"/>
                <w:szCs w:val="16"/>
              </w:rPr>
            </w:pPr>
          </w:p>
          <w:p w14:paraId="3DABC4A2"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4 pts</w:t>
            </w:r>
          </w:p>
        </w:tc>
        <w:tc>
          <w:tcPr>
            <w:tcW w:w="1159"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01A3451C"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Score</w:t>
            </w:r>
          </w:p>
          <w:p w14:paraId="6F9EF6DF"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Outstanding</w:t>
            </w:r>
          </w:p>
          <w:p w14:paraId="4071AF97" w14:textId="77777777" w:rsidR="00CF6160" w:rsidRPr="00F50B3F" w:rsidRDefault="00CF6160" w:rsidP="00CB24AF">
            <w:pPr>
              <w:overflowPunct w:val="0"/>
              <w:autoSpaceDE w:val="0"/>
              <w:autoSpaceDN w:val="0"/>
              <w:jc w:val="center"/>
              <w:rPr>
                <w:rFonts w:cs="Arial"/>
                <w:b/>
                <w:bCs/>
                <w:i/>
                <w:iCs/>
                <w:sz w:val="16"/>
                <w:szCs w:val="16"/>
              </w:rPr>
            </w:pPr>
          </w:p>
          <w:p w14:paraId="646A0C7E" w14:textId="77777777" w:rsidR="00CF6160" w:rsidRPr="00F50B3F" w:rsidRDefault="00CF6160" w:rsidP="00CB24AF">
            <w:pPr>
              <w:overflowPunct w:val="0"/>
              <w:autoSpaceDE w:val="0"/>
              <w:autoSpaceDN w:val="0"/>
              <w:jc w:val="center"/>
              <w:rPr>
                <w:rFonts w:cs="Arial"/>
                <w:b/>
                <w:bCs/>
                <w:i/>
                <w:iCs/>
                <w:sz w:val="16"/>
                <w:szCs w:val="16"/>
              </w:rPr>
            </w:pPr>
            <w:r w:rsidRPr="00F50B3F">
              <w:rPr>
                <w:rFonts w:cs="Arial"/>
                <w:b/>
                <w:bCs/>
                <w:i/>
                <w:iCs/>
                <w:sz w:val="16"/>
                <w:szCs w:val="16"/>
              </w:rPr>
              <w:t>5 pts</w:t>
            </w:r>
          </w:p>
        </w:tc>
        <w:tc>
          <w:tcPr>
            <w:tcW w:w="857" w:type="dxa"/>
            <w:tcBorders>
              <w:top w:val="double" w:sz="6" w:space="0" w:color="auto"/>
              <w:left w:val="nil"/>
              <w:bottom w:val="nil"/>
              <w:right w:val="single" w:sz="8" w:space="0" w:color="auto"/>
            </w:tcBorders>
            <w:shd w:val="clear" w:color="auto" w:fill="F2F2F2"/>
            <w:tcMar>
              <w:top w:w="0" w:type="dxa"/>
              <w:left w:w="108" w:type="dxa"/>
              <w:bottom w:w="0" w:type="dxa"/>
              <w:right w:w="108" w:type="dxa"/>
            </w:tcMar>
          </w:tcPr>
          <w:p w14:paraId="536E3967" w14:textId="77777777" w:rsidR="00CF6160" w:rsidRPr="00F50B3F" w:rsidRDefault="00CF6160" w:rsidP="00CB24AF">
            <w:pPr>
              <w:overflowPunct w:val="0"/>
              <w:autoSpaceDE w:val="0"/>
              <w:autoSpaceDN w:val="0"/>
              <w:jc w:val="center"/>
              <w:rPr>
                <w:rFonts w:cs="Arial"/>
                <w:sz w:val="16"/>
                <w:szCs w:val="16"/>
              </w:rPr>
            </w:pPr>
          </w:p>
          <w:p w14:paraId="469D1962"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Multiplier</w:t>
            </w:r>
          </w:p>
        </w:tc>
        <w:tc>
          <w:tcPr>
            <w:tcW w:w="910" w:type="dxa"/>
            <w:tcBorders>
              <w:top w:val="double" w:sz="6" w:space="0" w:color="auto"/>
              <w:left w:val="nil"/>
              <w:bottom w:val="nil"/>
              <w:right w:val="single" w:sz="8" w:space="0" w:color="auto"/>
            </w:tcBorders>
            <w:shd w:val="clear" w:color="auto" w:fill="E5E5E5"/>
            <w:tcMar>
              <w:top w:w="0" w:type="dxa"/>
              <w:left w:w="108" w:type="dxa"/>
              <w:bottom w:w="0" w:type="dxa"/>
              <w:right w:w="108" w:type="dxa"/>
            </w:tcMar>
          </w:tcPr>
          <w:p w14:paraId="13E38CD6"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Points Awarded</w:t>
            </w:r>
          </w:p>
          <w:p w14:paraId="1B9EA51E"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 xml:space="preserve">(mark score from (0-5 and multiply by multiplier) </w:t>
            </w:r>
          </w:p>
        </w:tc>
        <w:tc>
          <w:tcPr>
            <w:tcW w:w="910" w:type="dxa"/>
            <w:tcBorders>
              <w:top w:val="double" w:sz="6" w:space="0" w:color="auto"/>
              <w:left w:val="nil"/>
              <w:bottom w:val="nil"/>
              <w:right w:val="double" w:sz="6" w:space="0" w:color="auto"/>
            </w:tcBorders>
            <w:shd w:val="clear" w:color="auto" w:fill="E5E5E5"/>
            <w:tcMar>
              <w:top w:w="0" w:type="dxa"/>
              <w:left w:w="108" w:type="dxa"/>
              <w:bottom w:w="0" w:type="dxa"/>
              <w:right w:w="108" w:type="dxa"/>
            </w:tcMar>
          </w:tcPr>
          <w:p w14:paraId="30312C4B"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Maximum Points Available</w:t>
            </w:r>
          </w:p>
          <w:p w14:paraId="697CFC28"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(5 x multiplier)</w:t>
            </w:r>
          </w:p>
        </w:tc>
      </w:tr>
      <w:tr w:rsidR="00CF6160" w:rsidRPr="00F50B3F" w14:paraId="64EB0A15" w14:textId="77777777" w:rsidTr="00CF6160">
        <w:trPr>
          <w:cantSplit/>
        </w:trPr>
        <w:tc>
          <w:tcPr>
            <w:tcW w:w="1968" w:type="dxa"/>
            <w:tcBorders>
              <w:top w:val="single" w:sz="8" w:space="0" w:color="auto"/>
              <w:left w:val="double" w:sz="6" w:space="0" w:color="auto"/>
              <w:bottom w:val="single" w:sz="8" w:space="0" w:color="auto"/>
              <w:right w:val="single" w:sz="8" w:space="0" w:color="auto"/>
            </w:tcBorders>
            <w:shd w:val="clear" w:color="auto" w:fill="CCCCCC"/>
            <w:tcMar>
              <w:top w:w="0" w:type="dxa"/>
              <w:left w:w="108" w:type="dxa"/>
              <w:bottom w:w="0" w:type="dxa"/>
              <w:right w:w="108" w:type="dxa"/>
            </w:tcMar>
          </w:tcPr>
          <w:p w14:paraId="5B5F349A" w14:textId="77777777" w:rsidR="00CF6160" w:rsidRPr="00F50B3F" w:rsidRDefault="00CF6160" w:rsidP="00CB24AF">
            <w:pPr>
              <w:overflowPunct w:val="0"/>
              <w:autoSpaceDE w:val="0"/>
              <w:autoSpaceDN w:val="0"/>
              <w:jc w:val="center"/>
              <w:rPr>
                <w:rFonts w:cs="Arial"/>
                <w:sz w:val="16"/>
                <w:szCs w:val="16"/>
              </w:rPr>
            </w:pPr>
            <w:r w:rsidRPr="00F50B3F">
              <w:rPr>
                <w:rFonts w:cs="Arial"/>
                <w:b/>
                <w:bCs/>
                <w:i/>
                <w:iCs/>
                <w:sz w:val="16"/>
                <w:szCs w:val="16"/>
              </w:rPr>
              <w:t>EVALUATION CRITERIA LISTING</w:t>
            </w:r>
          </w:p>
        </w:tc>
        <w:tc>
          <w:tcPr>
            <w:tcW w:w="1328"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6E71ED0E"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23A02E9E"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5329390A"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6F7E2612"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558780E4"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4A688A83"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27969BB5"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single" w:sz="8" w:space="0" w:color="auto"/>
              <w:left w:val="nil"/>
              <w:bottom w:val="single" w:sz="8" w:space="0" w:color="auto"/>
              <w:right w:val="single" w:sz="8" w:space="0" w:color="auto"/>
            </w:tcBorders>
            <w:shd w:val="clear" w:color="auto" w:fill="DDDDDD"/>
            <w:tcMar>
              <w:top w:w="0" w:type="dxa"/>
              <w:left w:w="108" w:type="dxa"/>
              <w:bottom w:w="0" w:type="dxa"/>
              <w:right w:w="108" w:type="dxa"/>
            </w:tcMar>
          </w:tcPr>
          <w:p w14:paraId="57E0399B"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single" w:sz="8" w:space="0" w:color="auto"/>
              <w:left w:val="nil"/>
              <w:bottom w:val="single" w:sz="8" w:space="0" w:color="auto"/>
              <w:right w:val="double" w:sz="6" w:space="0" w:color="auto"/>
            </w:tcBorders>
            <w:shd w:val="clear" w:color="auto" w:fill="DDDDDD"/>
            <w:tcMar>
              <w:top w:w="0" w:type="dxa"/>
              <w:left w:w="108" w:type="dxa"/>
              <w:bottom w:w="0" w:type="dxa"/>
              <w:right w:w="108" w:type="dxa"/>
            </w:tcMar>
          </w:tcPr>
          <w:p w14:paraId="500EDAC1" w14:textId="77777777" w:rsidR="00CF6160" w:rsidRPr="00F50B3F" w:rsidRDefault="00CF6160" w:rsidP="00CB24AF">
            <w:pPr>
              <w:overflowPunct w:val="0"/>
              <w:autoSpaceDE w:val="0"/>
              <w:autoSpaceDN w:val="0"/>
              <w:jc w:val="center"/>
              <w:rPr>
                <w:rFonts w:cs="Arial"/>
                <w:sz w:val="16"/>
                <w:szCs w:val="16"/>
              </w:rPr>
            </w:pPr>
          </w:p>
        </w:tc>
      </w:tr>
      <w:tr w:rsidR="00CF6160" w:rsidRPr="00F50B3F" w14:paraId="3F73E465" w14:textId="77777777" w:rsidTr="00CF6160">
        <w:trPr>
          <w:cantSplit/>
        </w:trPr>
        <w:tc>
          <w:tcPr>
            <w:tcW w:w="1968" w:type="dxa"/>
            <w:tcBorders>
              <w:top w:val="nil"/>
              <w:left w:val="double" w:sz="6" w:space="0" w:color="auto"/>
              <w:bottom w:val="single" w:sz="8" w:space="0" w:color="auto"/>
              <w:right w:val="single" w:sz="8" w:space="0" w:color="auto"/>
            </w:tcBorders>
            <w:shd w:val="clear" w:color="auto" w:fill="CCCCCC"/>
            <w:tcMar>
              <w:top w:w="0" w:type="dxa"/>
              <w:left w:w="108" w:type="dxa"/>
              <w:bottom w:w="0" w:type="dxa"/>
              <w:right w:w="108" w:type="dxa"/>
            </w:tcMar>
          </w:tcPr>
          <w:p w14:paraId="27EEBE04"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EXAMPLE - 1</w:t>
            </w:r>
          </w:p>
        </w:tc>
        <w:tc>
          <w:tcPr>
            <w:tcW w:w="1328"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0CFC78FF"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4CBA846F"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A778033"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457DF141"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0B9D2475"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68C47D0"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XX</w:t>
            </w:r>
          </w:p>
        </w:tc>
        <w:tc>
          <w:tcPr>
            <w:tcW w:w="857"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EABCFF3"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5)</w:t>
            </w:r>
          </w:p>
        </w:tc>
        <w:tc>
          <w:tcPr>
            <w:tcW w:w="91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05591DD"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25</w:t>
            </w:r>
          </w:p>
        </w:tc>
        <w:tc>
          <w:tcPr>
            <w:tcW w:w="910" w:type="dxa"/>
            <w:tcBorders>
              <w:top w:val="nil"/>
              <w:left w:val="nil"/>
              <w:bottom w:val="single" w:sz="8" w:space="0" w:color="auto"/>
              <w:right w:val="double" w:sz="6" w:space="0" w:color="auto"/>
            </w:tcBorders>
            <w:shd w:val="clear" w:color="auto" w:fill="CCCCCC"/>
            <w:tcMar>
              <w:top w:w="0" w:type="dxa"/>
              <w:left w:w="108" w:type="dxa"/>
              <w:bottom w:w="0" w:type="dxa"/>
              <w:right w:w="108" w:type="dxa"/>
            </w:tcMar>
          </w:tcPr>
          <w:p w14:paraId="7DC9BD66"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25</w:t>
            </w:r>
          </w:p>
        </w:tc>
      </w:tr>
      <w:tr w:rsidR="00CF6160" w:rsidRPr="00F50B3F" w14:paraId="77404B34" w14:textId="77777777" w:rsidTr="00CF6160">
        <w:trPr>
          <w:cantSplit/>
        </w:trPr>
        <w:tc>
          <w:tcPr>
            <w:tcW w:w="1968" w:type="dxa"/>
            <w:tcBorders>
              <w:top w:val="nil"/>
              <w:left w:val="double" w:sz="6" w:space="0" w:color="auto"/>
              <w:bottom w:val="single" w:sz="8" w:space="0" w:color="auto"/>
              <w:right w:val="single" w:sz="8" w:space="0" w:color="auto"/>
            </w:tcBorders>
            <w:shd w:val="clear" w:color="auto" w:fill="CCCCCC"/>
            <w:tcMar>
              <w:top w:w="0" w:type="dxa"/>
              <w:left w:w="108" w:type="dxa"/>
              <w:bottom w:w="0" w:type="dxa"/>
              <w:right w:w="108" w:type="dxa"/>
            </w:tcMar>
          </w:tcPr>
          <w:p w14:paraId="5C0DD7B9"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EXAMPLE - 2</w:t>
            </w:r>
          </w:p>
        </w:tc>
        <w:tc>
          <w:tcPr>
            <w:tcW w:w="1328"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1A19B6AA"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7816528"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A12A1B8"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7D30927"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XX</w:t>
            </w:r>
          </w:p>
        </w:tc>
        <w:tc>
          <w:tcPr>
            <w:tcW w:w="91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612F9EE"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410AF45B"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C4D192E"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2))</w:t>
            </w:r>
          </w:p>
        </w:tc>
        <w:tc>
          <w:tcPr>
            <w:tcW w:w="91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14CBD68D"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6</w:t>
            </w:r>
          </w:p>
        </w:tc>
        <w:tc>
          <w:tcPr>
            <w:tcW w:w="910" w:type="dxa"/>
            <w:tcBorders>
              <w:top w:val="nil"/>
              <w:left w:val="nil"/>
              <w:bottom w:val="single" w:sz="8" w:space="0" w:color="auto"/>
              <w:right w:val="double" w:sz="6" w:space="0" w:color="auto"/>
            </w:tcBorders>
            <w:shd w:val="clear" w:color="auto" w:fill="CCCCCC"/>
            <w:tcMar>
              <w:top w:w="0" w:type="dxa"/>
              <w:left w:w="108" w:type="dxa"/>
              <w:bottom w:w="0" w:type="dxa"/>
              <w:right w:w="108" w:type="dxa"/>
            </w:tcMar>
          </w:tcPr>
          <w:p w14:paraId="6AF294B8"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10</w:t>
            </w:r>
          </w:p>
        </w:tc>
      </w:tr>
      <w:tr w:rsidR="00CF6160" w:rsidRPr="00F50B3F" w14:paraId="525AD53A" w14:textId="77777777" w:rsidTr="00CF6160">
        <w:trPr>
          <w:cantSplit/>
        </w:trPr>
        <w:tc>
          <w:tcPr>
            <w:tcW w:w="1968" w:type="dxa"/>
            <w:tcBorders>
              <w:top w:val="nil"/>
              <w:left w:val="double" w:sz="6" w:space="0" w:color="auto"/>
              <w:bottom w:val="single" w:sz="8" w:space="0" w:color="auto"/>
              <w:right w:val="single" w:sz="8" w:space="0" w:color="auto"/>
            </w:tcBorders>
            <w:shd w:val="clear" w:color="auto" w:fill="CCCCCC"/>
            <w:tcMar>
              <w:top w:w="0" w:type="dxa"/>
              <w:left w:w="108" w:type="dxa"/>
              <w:bottom w:w="0" w:type="dxa"/>
              <w:right w:w="108" w:type="dxa"/>
            </w:tcMar>
          </w:tcPr>
          <w:p w14:paraId="78920D89"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EXAMPLE - 3</w:t>
            </w:r>
          </w:p>
        </w:tc>
        <w:tc>
          <w:tcPr>
            <w:tcW w:w="1328"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161E4685"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28418A3"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40B1E128"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XX</w:t>
            </w:r>
          </w:p>
        </w:tc>
        <w:tc>
          <w:tcPr>
            <w:tcW w:w="66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0317A15D"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3C961A7E"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58325F8"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735495E6"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1)</w:t>
            </w:r>
          </w:p>
        </w:tc>
        <w:tc>
          <w:tcPr>
            <w:tcW w:w="91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0F078D99"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2</w:t>
            </w:r>
          </w:p>
        </w:tc>
        <w:tc>
          <w:tcPr>
            <w:tcW w:w="910" w:type="dxa"/>
            <w:tcBorders>
              <w:top w:val="nil"/>
              <w:left w:val="nil"/>
              <w:bottom w:val="single" w:sz="8" w:space="0" w:color="auto"/>
              <w:right w:val="double" w:sz="6" w:space="0" w:color="auto"/>
            </w:tcBorders>
            <w:shd w:val="clear" w:color="auto" w:fill="CCCCCC"/>
            <w:tcMar>
              <w:top w:w="0" w:type="dxa"/>
              <w:left w:w="108" w:type="dxa"/>
              <w:bottom w:w="0" w:type="dxa"/>
              <w:right w:w="108" w:type="dxa"/>
            </w:tcMar>
          </w:tcPr>
          <w:p w14:paraId="2FCFCF92"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5</w:t>
            </w:r>
          </w:p>
        </w:tc>
      </w:tr>
      <w:tr w:rsidR="00CF6160" w:rsidRPr="00F50B3F" w14:paraId="00A22D68"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01B2ECF6" w14:textId="77777777" w:rsidR="00CF6160" w:rsidRPr="00F50B3F" w:rsidRDefault="00CF6160" w:rsidP="00CF6160">
            <w:pPr>
              <w:rPr>
                <w:rFonts w:cs="Arial"/>
                <w:sz w:val="20"/>
                <w:szCs w:val="20"/>
                <w:lang w:eastAsia="en-CA"/>
              </w:rPr>
            </w:pPr>
            <w:r w:rsidRPr="00F50B3F">
              <w:rPr>
                <w:rFonts w:cs="Arial"/>
                <w:sz w:val="16"/>
                <w:szCs w:val="16"/>
              </w:rPr>
              <w:t xml:space="preserve">1.     </w:t>
            </w:r>
            <w:r w:rsidRPr="00F50B3F">
              <w:rPr>
                <w:rFonts w:cs="Arial"/>
                <w:sz w:val="20"/>
                <w:szCs w:val="20"/>
                <w:lang w:eastAsia="en-CA"/>
              </w:rPr>
              <w:t>Industry expertise and experience</w:t>
            </w:r>
          </w:p>
          <w:p w14:paraId="48395981" w14:textId="77777777" w:rsidR="00CF6160" w:rsidRPr="00F50B3F" w:rsidRDefault="00CF6160" w:rsidP="00CB24AF">
            <w:pPr>
              <w:overflowPunct w:val="0"/>
              <w:autoSpaceDE w:val="0"/>
              <w:autoSpaceDN w:val="0"/>
              <w:spacing w:line="360" w:lineRule="atLeast"/>
              <w:ind w:left="360" w:hanging="360"/>
              <w:rPr>
                <w:rFonts w:cs="Arial"/>
                <w:sz w:val="16"/>
                <w:szCs w:val="16"/>
              </w:rPr>
            </w:pPr>
          </w:p>
        </w:tc>
        <w:tc>
          <w:tcPr>
            <w:tcW w:w="1328" w:type="dxa"/>
            <w:tcBorders>
              <w:top w:val="nil"/>
              <w:left w:val="nil"/>
              <w:bottom w:val="single" w:sz="8" w:space="0" w:color="auto"/>
              <w:right w:val="single" w:sz="8" w:space="0" w:color="auto"/>
            </w:tcBorders>
            <w:tcMar>
              <w:top w:w="0" w:type="dxa"/>
              <w:left w:w="108" w:type="dxa"/>
              <w:bottom w:w="0" w:type="dxa"/>
              <w:right w:w="108" w:type="dxa"/>
            </w:tcMar>
          </w:tcPr>
          <w:p w14:paraId="5B2B9649"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tcPr>
          <w:p w14:paraId="323158FE"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2A2FE663"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0AA61CD7"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tcMar>
              <w:top w:w="0" w:type="dxa"/>
              <w:left w:w="108" w:type="dxa"/>
              <w:bottom w:w="0" w:type="dxa"/>
              <w:right w:w="108" w:type="dxa"/>
            </w:tcMar>
          </w:tcPr>
          <w:p w14:paraId="21AD126A"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tcMar>
              <w:top w:w="0" w:type="dxa"/>
              <w:left w:w="108" w:type="dxa"/>
              <w:bottom w:w="0" w:type="dxa"/>
              <w:right w:w="108" w:type="dxa"/>
            </w:tcMar>
          </w:tcPr>
          <w:p w14:paraId="07A829BA"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59558768"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single" w:sz="8" w:space="0" w:color="auto"/>
              <w:right w:val="single" w:sz="8" w:space="0" w:color="auto"/>
            </w:tcBorders>
            <w:tcMar>
              <w:top w:w="0" w:type="dxa"/>
              <w:left w:w="108" w:type="dxa"/>
              <w:bottom w:w="0" w:type="dxa"/>
              <w:right w:w="108" w:type="dxa"/>
            </w:tcMar>
          </w:tcPr>
          <w:p w14:paraId="41387B85"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single" w:sz="8" w:space="0" w:color="auto"/>
              <w:right w:val="double" w:sz="6" w:space="0" w:color="auto"/>
            </w:tcBorders>
            <w:tcMar>
              <w:top w:w="0" w:type="dxa"/>
              <w:left w:w="108" w:type="dxa"/>
              <w:bottom w:w="0" w:type="dxa"/>
              <w:right w:w="108" w:type="dxa"/>
            </w:tcMar>
          </w:tcPr>
          <w:p w14:paraId="2EE775E2" w14:textId="77777777" w:rsidR="00CF6160" w:rsidRPr="00F50B3F" w:rsidRDefault="00CF6160" w:rsidP="00CB24AF">
            <w:pPr>
              <w:overflowPunct w:val="0"/>
              <w:autoSpaceDE w:val="0"/>
              <w:autoSpaceDN w:val="0"/>
              <w:jc w:val="center"/>
              <w:rPr>
                <w:rFonts w:cs="Arial"/>
                <w:sz w:val="16"/>
                <w:szCs w:val="16"/>
              </w:rPr>
            </w:pPr>
          </w:p>
        </w:tc>
      </w:tr>
      <w:tr w:rsidR="00CF6160" w:rsidRPr="00F50B3F" w14:paraId="6DE23A48"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68B49B23" w14:textId="77777777" w:rsidR="00CF6160" w:rsidRPr="00F50B3F" w:rsidRDefault="00CF6160" w:rsidP="00CF6160">
            <w:pPr>
              <w:rPr>
                <w:rFonts w:cs="Arial"/>
                <w:sz w:val="20"/>
                <w:szCs w:val="20"/>
                <w:lang w:eastAsia="en-CA"/>
              </w:rPr>
            </w:pPr>
            <w:r w:rsidRPr="00F50B3F">
              <w:rPr>
                <w:rFonts w:cs="Arial"/>
                <w:sz w:val="16"/>
                <w:szCs w:val="16"/>
              </w:rPr>
              <w:t xml:space="preserve">2.     </w:t>
            </w:r>
            <w:r w:rsidRPr="00F50B3F">
              <w:rPr>
                <w:rFonts w:cs="Arial"/>
                <w:sz w:val="20"/>
                <w:szCs w:val="20"/>
                <w:lang w:eastAsia="en-CA"/>
              </w:rPr>
              <w:t>Demonstrated customer service quality and support</w:t>
            </w:r>
          </w:p>
          <w:p w14:paraId="73B07BEF" w14:textId="77777777" w:rsidR="00CF6160" w:rsidRPr="00F50B3F" w:rsidRDefault="00CF6160" w:rsidP="00CB24AF">
            <w:pPr>
              <w:overflowPunct w:val="0"/>
              <w:autoSpaceDE w:val="0"/>
              <w:autoSpaceDN w:val="0"/>
              <w:spacing w:line="360" w:lineRule="atLeast"/>
              <w:ind w:left="360" w:hanging="360"/>
              <w:rPr>
                <w:rFonts w:cs="Arial"/>
                <w:sz w:val="16"/>
                <w:szCs w:val="16"/>
              </w:rPr>
            </w:pPr>
          </w:p>
        </w:tc>
        <w:tc>
          <w:tcPr>
            <w:tcW w:w="1328" w:type="dxa"/>
            <w:tcBorders>
              <w:top w:val="nil"/>
              <w:left w:val="nil"/>
              <w:bottom w:val="single" w:sz="8" w:space="0" w:color="auto"/>
              <w:right w:val="single" w:sz="8" w:space="0" w:color="auto"/>
            </w:tcBorders>
            <w:tcMar>
              <w:top w:w="0" w:type="dxa"/>
              <w:left w:w="108" w:type="dxa"/>
              <w:bottom w:w="0" w:type="dxa"/>
              <w:right w:w="108" w:type="dxa"/>
            </w:tcMar>
          </w:tcPr>
          <w:p w14:paraId="548F6C8B"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tcPr>
          <w:p w14:paraId="1D43FFEB"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54BD91AB"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078A28E9"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tcMar>
              <w:top w:w="0" w:type="dxa"/>
              <w:left w:w="108" w:type="dxa"/>
              <w:bottom w:w="0" w:type="dxa"/>
              <w:right w:w="108" w:type="dxa"/>
            </w:tcMar>
          </w:tcPr>
          <w:p w14:paraId="5A5039AD"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tcMar>
              <w:top w:w="0" w:type="dxa"/>
              <w:left w:w="108" w:type="dxa"/>
              <w:bottom w:w="0" w:type="dxa"/>
              <w:right w:w="108" w:type="dxa"/>
            </w:tcMar>
          </w:tcPr>
          <w:p w14:paraId="52C1832E"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64D253AD"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single" w:sz="8" w:space="0" w:color="auto"/>
              <w:right w:val="single" w:sz="8" w:space="0" w:color="auto"/>
            </w:tcBorders>
            <w:tcMar>
              <w:top w:w="0" w:type="dxa"/>
              <w:left w:w="108" w:type="dxa"/>
              <w:bottom w:w="0" w:type="dxa"/>
              <w:right w:w="108" w:type="dxa"/>
            </w:tcMar>
          </w:tcPr>
          <w:p w14:paraId="73E0F720"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single" w:sz="8" w:space="0" w:color="auto"/>
              <w:right w:val="double" w:sz="6" w:space="0" w:color="auto"/>
            </w:tcBorders>
            <w:tcMar>
              <w:top w:w="0" w:type="dxa"/>
              <w:left w:w="108" w:type="dxa"/>
              <w:bottom w:w="0" w:type="dxa"/>
              <w:right w:w="108" w:type="dxa"/>
            </w:tcMar>
          </w:tcPr>
          <w:p w14:paraId="18757A51" w14:textId="77777777" w:rsidR="00CF6160" w:rsidRPr="00F50B3F" w:rsidRDefault="00CF6160" w:rsidP="00CB24AF">
            <w:pPr>
              <w:overflowPunct w:val="0"/>
              <w:autoSpaceDE w:val="0"/>
              <w:autoSpaceDN w:val="0"/>
              <w:jc w:val="center"/>
              <w:rPr>
                <w:rFonts w:cs="Arial"/>
                <w:sz w:val="16"/>
                <w:szCs w:val="16"/>
              </w:rPr>
            </w:pPr>
          </w:p>
        </w:tc>
      </w:tr>
      <w:tr w:rsidR="00CF6160" w:rsidRPr="00F50B3F" w14:paraId="4D3271EC"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1AE2D997" w14:textId="77777777" w:rsidR="00CF6160" w:rsidRPr="00F50B3F" w:rsidRDefault="00CF6160" w:rsidP="00CF6160">
            <w:pPr>
              <w:rPr>
                <w:rFonts w:cs="Arial"/>
                <w:sz w:val="20"/>
                <w:szCs w:val="20"/>
                <w:lang w:eastAsia="en-CA"/>
              </w:rPr>
            </w:pPr>
            <w:r w:rsidRPr="00F50B3F">
              <w:rPr>
                <w:rFonts w:cs="Arial"/>
                <w:sz w:val="16"/>
                <w:szCs w:val="16"/>
              </w:rPr>
              <w:t xml:space="preserve">3.     </w:t>
            </w:r>
            <w:r w:rsidRPr="00F50B3F">
              <w:rPr>
                <w:rFonts w:cs="Arial"/>
                <w:sz w:val="20"/>
                <w:szCs w:val="20"/>
                <w:lang w:eastAsia="en-CA"/>
              </w:rPr>
              <w:t>Previous relevant experience</w:t>
            </w:r>
          </w:p>
          <w:p w14:paraId="0BC22C08" w14:textId="77777777" w:rsidR="00CF6160" w:rsidRPr="00F50B3F" w:rsidRDefault="00CF6160" w:rsidP="00CF6160">
            <w:pPr>
              <w:overflowPunct w:val="0"/>
              <w:autoSpaceDE w:val="0"/>
              <w:autoSpaceDN w:val="0"/>
              <w:spacing w:line="360" w:lineRule="atLeast"/>
              <w:rPr>
                <w:rFonts w:cs="Arial"/>
                <w:sz w:val="16"/>
                <w:szCs w:val="16"/>
              </w:rPr>
            </w:pPr>
          </w:p>
        </w:tc>
        <w:tc>
          <w:tcPr>
            <w:tcW w:w="1328" w:type="dxa"/>
            <w:tcBorders>
              <w:top w:val="nil"/>
              <w:left w:val="nil"/>
              <w:bottom w:val="single" w:sz="8" w:space="0" w:color="auto"/>
              <w:right w:val="single" w:sz="8" w:space="0" w:color="auto"/>
            </w:tcBorders>
            <w:tcMar>
              <w:top w:w="0" w:type="dxa"/>
              <w:left w:w="108" w:type="dxa"/>
              <w:bottom w:w="0" w:type="dxa"/>
              <w:right w:w="108" w:type="dxa"/>
            </w:tcMar>
          </w:tcPr>
          <w:p w14:paraId="331FEEE5"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tcPr>
          <w:p w14:paraId="6B1CA5AC"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450CB98F"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14378961"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tcMar>
              <w:top w:w="0" w:type="dxa"/>
              <w:left w:w="108" w:type="dxa"/>
              <w:bottom w:w="0" w:type="dxa"/>
              <w:right w:w="108" w:type="dxa"/>
            </w:tcMar>
          </w:tcPr>
          <w:p w14:paraId="319E0D54"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tcMar>
              <w:top w:w="0" w:type="dxa"/>
              <w:left w:w="108" w:type="dxa"/>
              <w:bottom w:w="0" w:type="dxa"/>
              <w:right w:w="108" w:type="dxa"/>
            </w:tcMar>
          </w:tcPr>
          <w:p w14:paraId="1772271C"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11531D9D"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single" w:sz="8" w:space="0" w:color="auto"/>
              <w:right w:val="single" w:sz="8" w:space="0" w:color="auto"/>
            </w:tcBorders>
            <w:tcMar>
              <w:top w:w="0" w:type="dxa"/>
              <w:left w:w="108" w:type="dxa"/>
              <w:bottom w:w="0" w:type="dxa"/>
              <w:right w:w="108" w:type="dxa"/>
            </w:tcMar>
          </w:tcPr>
          <w:p w14:paraId="3CA3CB9B"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single" w:sz="8" w:space="0" w:color="auto"/>
              <w:right w:val="double" w:sz="6" w:space="0" w:color="auto"/>
            </w:tcBorders>
            <w:tcMar>
              <w:top w:w="0" w:type="dxa"/>
              <w:left w:w="108" w:type="dxa"/>
              <w:bottom w:w="0" w:type="dxa"/>
              <w:right w:w="108" w:type="dxa"/>
            </w:tcMar>
          </w:tcPr>
          <w:p w14:paraId="72C6BC4B" w14:textId="77777777" w:rsidR="00CF6160" w:rsidRPr="00F50B3F" w:rsidRDefault="00CF6160" w:rsidP="00CB24AF">
            <w:pPr>
              <w:overflowPunct w:val="0"/>
              <w:autoSpaceDE w:val="0"/>
              <w:autoSpaceDN w:val="0"/>
              <w:jc w:val="center"/>
              <w:rPr>
                <w:rFonts w:cs="Arial"/>
                <w:sz w:val="16"/>
                <w:szCs w:val="16"/>
              </w:rPr>
            </w:pPr>
          </w:p>
        </w:tc>
      </w:tr>
      <w:tr w:rsidR="00CF6160" w:rsidRPr="00F50B3F" w14:paraId="0007EFA0"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23493B22" w14:textId="77777777" w:rsidR="00CF6160" w:rsidRPr="00F50B3F" w:rsidRDefault="00CF6160" w:rsidP="00CF6160">
            <w:pPr>
              <w:rPr>
                <w:rFonts w:cs="Arial"/>
                <w:sz w:val="20"/>
                <w:szCs w:val="20"/>
                <w:lang w:eastAsia="en-CA"/>
              </w:rPr>
            </w:pPr>
            <w:r w:rsidRPr="00F50B3F">
              <w:rPr>
                <w:rFonts w:cs="Arial"/>
                <w:sz w:val="16"/>
                <w:szCs w:val="16"/>
              </w:rPr>
              <w:t xml:space="preserve">4.     </w:t>
            </w:r>
            <w:r w:rsidRPr="00F50B3F">
              <w:rPr>
                <w:rFonts w:cs="Arial"/>
                <w:sz w:val="20"/>
                <w:szCs w:val="20"/>
                <w:lang w:eastAsia="en-CA"/>
              </w:rPr>
              <w:t>Vendor strength and stability</w:t>
            </w:r>
          </w:p>
          <w:p w14:paraId="4B6E5D5E" w14:textId="77777777" w:rsidR="00CF6160" w:rsidRPr="00F50B3F" w:rsidRDefault="00CF6160" w:rsidP="00CF6160">
            <w:pPr>
              <w:overflowPunct w:val="0"/>
              <w:autoSpaceDE w:val="0"/>
              <w:autoSpaceDN w:val="0"/>
              <w:spacing w:line="360" w:lineRule="atLeast"/>
              <w:rPr>
                <w:rFonts w:cs="Arial"/>
                <w:sz w:val="16"/>
                <w:szCs w:val="16"/>
              </w:rPr>
            </w:pPr>
          </w:p>
        </w:tc>
        <w:tc>
          <w:tcPr>
            <w:tcW w:w="1328" w:type="dxa"/>
            <w:tcBorders>
              <w:top w:val="nil"/>
              <w:left w:val="nil"/>
              <w:bottom w:val="nil"/>
              <w:right w:val="single" w:sz="8" w:space="0" w:color="auto"/>
            </w:tcBorders>
            <w:tcMar>
              <w:top w:w="0" w:type="dxa"/>
              <w:left w:w="108" w:type="dxa"/>
              <w:bottom w:w="0" w:type="dxa"/>
              <w:right w:w="108" w:type="dxa"/>
            </w:tcMar>
          </w:tcPr>
          <w:p w14:paraId="6400CD11"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nil"/>
              <w:right w:val="single" w:sz="8" w:space="0" w:color="auto"/>
            </w:tcBorders>
            <w:tcMar>
              <w:top w:w="0" w:type="dxa"/>
              <w:left w:w="108" w:type="dxa"/>
              <w:bottom w:w="0" w:type="dxa"/>
              <w:right w:w="108" w:type="dxa"/>
            </w:tcMar>
          </w:tcPr>
          <w:p w14:paraId="0DC7F0ED"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nil"/>
              <w:right w:val="single" w:sz="8" w:space="0" w:color="auto"/>
            </w:tcBorders>
            <w:tcMar>
              <w:top w:w="0" w:type="dxa"/>
              <w:left w:w="108" w:type="dxa"/>
              <w:bottom w:w="0" w:type="dxa"/>
              <w:right w:w="108" w:type="dxa"/>
            </w:tcMar>
          </w:tcPr>
          <w:p w14:paraId="4A726F37"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nil"/>
              <w:right w:val="single" w:sz="8" w:space="0" w:color="auto"/>
            </w:tcBorders>
            <w:tcMar>
              <w:top w:w="0" w:type="dxa"/>
              <w:left w:w="108" w:type="dxa"/>
              <w:bottom w:w="0" w:type="dxa"/>
              <w:right w:w="108" w:type="dxa"/>
            </w:tcMar>
          </w:tcPr>
          <w:p w14:paraId="232176E3"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nil"/>
              <w:right w:val="single" w:sz="8" w:space="0" w:color="auto"/>
            </w:tcBorders>
            <w:tcMar>
              <w:top w:w="0" w:type="dxa"/>
              <w:left w:w="108" w:type="dxa"/>
              <w:bottom w:w="0" w:type="dxa"/>
              <w:right w:w="108" w:type="dxa"/>
            </w:tcMar>
          </w:tcPr>
          <w:p w14:paraId="55DA9723"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nil"/>
              <w:right w:val="single" w:sz="8" w:space="0" w:color="auto"/>
            </w:tcBorders>
            <w:tcMar>
              <w:top w:w="0" w:type="dxa"/>
              <w:left w:w="108" w:type="dxa"/>
              <w:bottom w:w="0" w:type="dxa"/>
              <w:right w:w="108" w:type="dxa"/>
            </w:tcMar>
          </w:tcPr>
          <w:p w14:paraId="3DE50E27"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nil"/>
              <w:right w:val="single" w:sz="8" w:space="0" w:color="auto"/>
            </w:tcBorders>
            <w:shd w:val="clear" w:color="auto" w:fill="F2F2F2"/>
            <w:tcMar>
              <w:top w:w="0" w:type="dxa"/>
              <w:left w:w="108" w:type="dxa"/>
              <w:bottom w:w="0" w:type="dxa"/>
              <w:right w:w="108" w:type="dxa"/>
            </w:tcMar>
          </w:tcPr>
          <w:p w14:paraId="175CD25A"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nil"/>
              <w:right w:val="single" w:sz="8" w:space="0" w:color="auto"/>
            </w:tcBorders>
            <w:tcMar>
              <w:top w:w="0" w:type="dxa"/>
              <w:left w:w="108" w:type="dxa"/>
              <w:bottom w:w="0" w:type="dxa"/>
              <w:right w:w="108" w:type="dxa"/>
            </w:tcMar>
          </w:tcPr>
          <w:p w14:paraId="5EFE748D"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nil"/>
              <w:right w:val="double" w:sz="6" w:space="0" w:color="auto"/>
            </w:tcBorders>
            <w:tcMar>
              <w:top w:w="0" w:type="dxa"/>
              <w:left w:w="108" w:type="dxa"/>
              <w:bottom w:w="0" w:type="dxa"/>
              <w:right w:w="108" w:type="dxa"/>
            </w:tcMar>
          </w:tcPr>
          <w:p w14:paraId="62CA255B" w14:textId="77777777" w:rsidR="00CF6160" w:rsidRPr="00F50B3F" w:rsidRDefault="00CF6160" w:rsidP="00CB24AF">
            <w:pPr>
              <w:overflowPunct w:val="0"/>
              <w:autoSpaceDE w:val="0"/>
              <w:autoSpaceDN w:val="0"/>
              <w:jc w:val="center"/>
              <w:rPr>
                <w:rFonts w:cs="Arial"/>
                <w:sz w:val="16"/>
                <w:szCs w:val="16"/>
              </w:rPr>
            </w:pPr>
          </w:p>
        </w:tc>
      </w:tr>
      <w:tr w:rsidR="00CF6160" w:rsidRPr="00F50B3F" w14:paraId="28581E3E"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4B807F40" w14:textId="77777777" w:rsidR="00CF6160" w:rsidRPr="00F50B3F" w:rsidRDefault="00CF6160" w:rsidP="00CF6160">
            <w:pPr>
              <w:rPr>
                <w:rFonts w:cs="Arial"/>
                <w:sz w:val="20"/>
                <w:szCs w:val="20"/>
                <w:lang w:eastAsia="en-CA"/>
              </w:rPr>
            </w:pPr>
            <w:r w:rsidRPr="00F50B3F">
              <w:rPr>
                <w:rFonts w:cs="Arial"/>
                <w:sz w:val="16"/>
                <w:szCs w:val="16"/>
              </w:rPr>
              <w:t xml:space="preserve">5.     </w:t>
            </w:r>
            <w:r w:rsidRPr="00F50B3F">
              <w:rPr>
                <w:rFonts w:cs="Arial"/>
                <w:sz w:val="20"/>
                <w:szCs w:val="20"/>
                <w:lang w:eastAsia="en-CA"/>
              </w:rPr>
              <w:t>Account management</w:t>
            </w:r>
          </w:p>
          <w:p w14:paraId="1B9EA7F3" w14:textId="77777777" w:rsidR="00CF6160" w:rsidRPr="00F50B3F" w:rsidRDefault="00CF6160" w:rsidP="00CB24AF">
            <w:pPr>
              <w:overflowPunct w:val="0"/>
              <w:autoSpaceDE w:val="0"/>
              <w:autoSpaceDN w:val="0"/>
              <w:spacing w:line="360" w:lineRule="atLeast"/>
              <w:ind w:left="360" w:hanging="360"/>
              <w:rPr>
                <w:rFonts w:cs="Arial"/>
                <w:sz w:val="16"/>
                <w:szCs w:val="16"/>
              </w:rPr>
            </w:pPr>
          </w:p>
        </w:tc>
        <w:tc>
          <w:tcPr>
            <w:tcW w:w="132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09DD365"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1C3936C"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FB65E2"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5806C29"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AC251AA"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C3A865"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C200906"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4071F51"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single" w:sz="8" w:space="0" w:color="auto"/>
              <w:left w:val="nil"/>
              <w:bottom w:val="single" w:sz="8" w:space="0" w:color="auto"/>
              <w:right w:val="double" w:sz="6" w:space="0" w:color="auto"/>
            </w:tcBorders>
            <w:tcMar>
              <w:top w:w="0" w:type="dxa"/>
              <w:left w:w="108" w:type="dxa"/>
              <w:bottom w:w="0" w:type="dxa"/>
              <w:right w:w="108" w:type="dxa"/>
            </w:tcMar>
          </w:tcPr>
          <w:p w14:paraId="5049553E" w14:textId="77777777" w:rsidR="00CF6160" w:rsidRPr="00F50B3F" w:rsidRDefault="00CF6160" w:rsidP="00CB24AF">
            <w:pPr>
              <w:overflowPunct w:val="0"/>
              <w:autoSpaceDE w:val="0"/>
              <w:autoSpaceDN w:val="0"/>
              <w:jc w:val="center"/>
              <w:rPr>
                <w:rFonts w:cs="Arial"/>
                <w:sz w:val="16"/>
                <w:szCs w:val="16"/>
              </w:rPr>
            </w:pPr>
          </w:p>
        </w:tc>
      </w:tr>
      <w:tr w:rsidR="00CF6160" w:rsidRPr="00F50B3F" w14:paraId="5DD57A45"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578CE785" w14:textId="77777777" w:rsidR="00CF6160" w:rsidRPr="00F50B3F" w:rsidRDefault="00CF6160" w:rsidP="00CF6160">
            <w:pPr>
              <w:rPr>
                <w:rFonts w:cs="Arial"/>
                <w:sz w:val="20"/>
                <w:szCs w:val="20"/>
                <w:lang w:eastAsia="en-CA"/>
              </w:rPr>
            </w:pPr>
            <w:r w:rsidRPr="00F50B3F">
              <w:rPr>
                <w:rFonts w:cs="Arial"/>
                <w:sz w:val="16"/>
                <w:szCs w:val="16"/>
              </w:rPr>
              <w:t xml:space="preserve">6.     </w:t>
            </w:r>
            <w:r w:rsidRPr="00F50B3F">
              <w:rPr>
                <w:rFonts w:cs="Arial"/>
                <w:sz w:val="20"/>
                <w:szCs w:val="20"/>
                <w:lang w:eastAsia="en-CA"/>
              </w:rPr>
              <w:t>Reporting capabilities</w:t>
            </w:r>
          </w:p>
          <w:p w14:paraId="539ABF98" w14:textId="77777777" w:rsidR="00CF6160" w:rsidRPr="00F50B3F" w:rsidRDefault="00CF6160" w:rsidP="00CB24AF">
            <w:pPr>
              <w:overflowPunct w:val="0"/>
              <w:autoSpaceDE w:val="0"/>
              <w:autoSpaceDN w:val="0"/>
              <w:spacing w:line="360" w:lineRule="atLeast"/>
              <w:ind w:left="360" w:hanging="360"/>
              <w:rPr>
                <w:rFonts w:cs="Arial"/>
                <w:sz w:val="16"/>
                <w:szCs w:val="16"/>
              </w:rPr>
            </w:pPr>
          </w:p>
        </w:tc>
        <w:tc>
          <w:tcPr>
            <w:tcW w:w="1328" w:type="dxa"/>
            <w:tcBorders>
              <w:top w:val="nil"/>
              <w:left w:val="nil"/>
              <w:bottom w:val="single" w:sz="8" w:space="0" w:color="auto"/>
              <w:right w:val="single" w:sz="8" w:space="0" w:color="auto"/>
            </w:tcBorders>
            <w:tcMar>
              <w:top w:w="0" w:type="dxa"/>
              <w:left w:w="108" w:type="dxa"/>
              <w:bottom w:w="0" w:type="dxa"/>
              <w:right w:w="108" w:type="dxa"/>
            </w:tcMar>
          </w:tcPr>
          <w:p w14:paraId="72B501BB"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tcPr>
          <w:p w14:paraId="25106922"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019DFD1F"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2504317B"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tcMar>
              <w:top w:w="0" w:type="dxa"/>
              <w:left w:w="108" w:type="dxa"/>
              <w:bottom w:w="0" w:type="dxa"/>
              <w:right w:w="108" w:type="dxa"/>
            </w:tcMar>
          </w:tcPr>
          <w:p w14:paraId="2CEAFD66"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tcMar>
              <w:top w:w="0" w:type="dxa"/>
              <w:left w:w="108" w:type="dxa"/>
              <w:bottom w:w="0" w:type="dxa"/>
              <w:right w:w="108" w:type="dxa"/>
            </w:tcMar>
          </w:tcPr>
          <w:p w14:paraId="4E07FC7F"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236E6C71"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single" w:sz="8" w:space="0" w:color="auto"/>
              <w:right w:val="single" w:sz="8" w:space="0" w:color="auto"/>
            </w:tcBorders>
            <w:tcMar>
              <w:top w:w="0" w:type="dxa"/>
              <w:left w:w="108" w:type="dxa"/>
              <w:bottom w:w="0" w:type="dxa"/>
              <w:right w:w="108" w:type="dxa"/>
            </w:tcMar>
          </w:tcPr>
          <w:p w14:paraId="5E42F42E"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single" w:sz="8" w:space="0" w:color="auto"/>
              <w:right w:val="double" w:sz="6" w:space="0" w:color="auto"/>
            </w:tcBorders>
            <w:tcMar>
              <w:top w:w="0" w:type="dxa"/>
              <w:left w:w="108" w:type="dxa"/>
              <w:bottom w:w="0" w:type="dxa"/>
              <w:right w:w="108" w:type="dxa"/>
            </w:tcMar>
          </w:tcPr>
          <w:p w14:paraId="499E6D57" w14:textId="77777777" w:rsidR="00CF6160" w:rsidRPr="00F50B3F" w:rsidRDefault="00CF6160" w:rsidP="00CB24AF">
            <w:pPr>
              <w:overflowPunct w:val="0"/>
              <w:autoSpaceDE w:val="0"/>
              <w:autoSpaceDN w:val="0"/>
              <w:jc w:val="center"/>
              <w:rPr>
                <w:rFonts w:cs="Arial"/>
                <w:sz w:val="16"/>
                <w:szCs w:val="16"/>
              </w:rPr>
            </w:pPr>
          </w:p>
        </w:tc>
      </w:tr>
      <w:tr w:rsidR="00CF6160" w:rsidRPr="00F50B3F" w14:paraId="6B7ECF32" w14:textId="77777777" w:rsidTr="00CF6160">
        <w:trPr>
          <w:cantSplit/>
        </w:trPr>
        <w:tc>
          <w:tcPr>
            <w:tcW w:w="1968" w:type="dxa"/>
            <w:tcBorders>
              <w:top w:val="nil"/>
              <w:left w:val="double" w:sz="6" w:space="0" w:color="auto"/>
              <w:bottom w:val="single" w:sz="8" w:space="0" w:color="auto"/>
              <w:right w:val="single" w:sz="8" w:space="0" w:color="auto"/>
            </w:tcBorders>
            <w:tcMar>
              <w:top w:w="0" w:type="dxa"/>
              <w:left w:w="108" w:type="dxa"/>
              <w:bottom w:w="0" w:type="dxa"/>
              <w:right w:w="108" w:type="dxa"/>
            </w:tcMar>
          </w:tcPr>
          <w:p w14:paraId="61C096D6" w14:textId="77777777" w:rsidR="00CF6160" w:rsidRPr="00F50B3F" w:rsidRDefault="00CF6160" w:rsidP="00CF6160">
            <w:pPr>
              <w:rPr>
                <w:rFonts w:cs="Arial"/>
                <w:sz w:val="20"/>
                <w:szCs w:val="20"/>
                <w:lang w:eastAsia="en-CA"/>
              </w:rPr>
            </w:pPr>
            <w:r w:rsidRPr="00F50B3F">
              <w:rPr>
                <w:rFonts w:cs="Arial"/>
                <w:sz w:val="16"/>
                <w:szCs w:val="16"/>
              </w:rPr>
              <w:t xml:space="preserve">7.     </w:t>
            </w:r>
            <w:r w:rsidRPr="00F50B3F">
              <w:rPr>
                <w:rFonts w:cs="Arial"/>
                <w:sz w:val="20"/>
                <w:szCs w:val="20"/>
                <w:lang w:eastAsia="en-CA"/>
              </w:rPr>
              <w:t>Financial considerations</w:t>
            </w:r>
          </w:p>
          <w:p w14:paraId="34676D8E" w14:textId="77777777" w:rsidR="00CF6160" w:rsidRPr="00F50B3F" w:rsidRDefault="00CF6160" w:rsidP="00CB24AF">
            <w:pPr>
              <w:overflowPunct w:val="0"/>
              <w:autoSpaceDE w:val="0"/>
              <w:autoSpaceDN w:val="0"/>
              <w:spacing w:line="360" w:lineRule="atLeast"/>
              <w:ind w:left="360" w:hanging="360"/>
              <w:rPr>
                <w:rFonts w:cs="Arial"/>
                <w:sz w:val="16"/>
                <w:szCs w:val="16"/>
              </w:rPr>
            </w:pPr>
          </w:p>
        </w:tc>
        <w:tc>
          <w:tcPr>
            <w:tcW w:w="1328" w:type="dxa"/>
            <w:tcBorders>
              <w:top w:val="nil"/>
              <w:left w:val="nil"/>
              <w:bottom w:val="single" w:sz="8" w:space="0" w:color="auto"/>
              <w:right w:val="single" w:sz="8" w:space="0" w:color="auto"/>
            </w:tcBorders>
            <w:tcMar>
              <w:top w:w="0" w:type="dxa"/>
              <w:left w:w="108" w:type="dxa"/>
              <w:bottom w:w="0" w:type="dxa"/>
              <w:right w:w="108" w:type="dxa"/>
            </w:tcMar>
          </w:tcPr>
          <w:p w14:paraId="7EE2A3F1" w14:textId="77777777" w:rsidR="00CF6160" w:rsidRPr="00F50B3F" w:rsidRDefault="00CF6160" w:rsidP="00CB24AF">
            <w:pPr>
              <w:overflowPunct w:val="0"/>
              <w:autoSpaceDE w:val="0"/>
              <w:autoSpaceDN w:val="0"/>
              <w:jc w:val="center"/>
              <w:rPr>
                <w:rFonts w:cs="Arial"/>
                <w:sz w:val="16"/>
                <w:szCs w:val="16"/>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tcPr>
          <w:p w14:paraId="57B86011"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574A4E68" w14:textId="77777777" w:rsidR="00CF6160" w:rsidRPr="00F50B3F" w:rsidRDefault="00CF6160" w:rsidP="00CB24AF">
            <w:pPr>
              <w:overflowPunct w:val="0"/>
              <w:autoSpaceDE w:val="0"/>
              <w:autoSpaceDN w:val="0"/>
              <w:jc w:val="center"/>
              <w:rPr>
                <w:rFonts w:cs="Arial"/>
                <w:sz w:val="16"/>
                <w:szCs w:val="16"/>
              </w:rPr>
            </w:pPr>
          </w:p>
        </w:tc>
        <w:tc>
          <w:tcPr>
            <w:tcW w:w="661" w:type="dxa"/>
            <w:tcBorders>
              <w:top w:val="nil"/>
              <w:left w:val="nil"/>
              <w:bottom w:val="single" w:sz="8" w:space="0" w:color="auto"/>
              <w:right w:val="single" w:sz="8" w:space="0" w:color="auto"/>
            </w:tcBorders>
            <w:tcMar>
              <w:top w:w="0" w:type="dxa"/>
              <w:left w:w="108" w:type="dxa"/>
              <w:bottom w:w="0" w:type="dxa"/>
              <w:right w:w="108" w:type="dxa"/>
            </w:tcMar>
          </w:tcPr>
          <w:p w14:paraId="58AECAA4" w14:textId="77777777" w:rsidR="00CF6160" w:rsidRPr="00F50B3F" w:rsidRDefault="00CF6160" w:rsidP="00CB24AF">
            <w:pPr>
              <w:overflowPunct w:val="0"/>
              <w:autoSpaceDE w:val="0"/>
              <w:autoSpaceDN w:val="0"/>
              <w:jc w:val="center"/>
              <w:rPr>
                <w:rFonts w:cs="Arial"/>
                <w:sz w:val="16"/>
                <w:szCs w:val="16"/>
              </w:rPr>
            </w:pPr>
          </w:p>
        </w:tc>
        <w:tc>
          <w:tcPr>
            <w:tcW w:w="919" w:type="dxa"/>
            <w:tcBorders>
              <w:top w:val="nil"/>
              <w:left w:val="nil"/>
              <w:bottom w:val="single" w:sz="8" w:space="0" w:color="auto"/>
              <w:right w:val="single" w:sz="8" w:space="0" w:color="auto"/>
            </w:tcBorders>
            <w:tcMar>
              <w:top w:w="0" w:type="dxa"/>
              <w:left w:w="108" w:type="dxa"/>
              <w:bottom w:w="0" w:type="dxa"/>
              <w:right w:w="108" w:type="dxa"/>
            </w:tcMar>
          </w:tcPr>
          <w:p w14:paraId="44A0CDC5" w14:textId="77777777" w:rsidR="00CF6160" w:rsidRPr="00F50B3F" w:rsidRDefault="00CF6160" w:rsidP="00CB24AF">
            <w:pPr>
              <w:overflowPunct w:val="0"/>
              <w:autoSpaceDE w:val="0"/>
              <w:autoSpaceDN w:val="0"/>
              <w:jc w:val="center"/>
              <w:rPr>
                <w:rFonts w:cs="Arial"/>
                <w:sz w:val="16"/>
                <w:szCs w:val="16"/>
              </w:rPr>
            </w:pPr>
          </w:p>
        </w:tc>
        <w:tc>
          <w:tcPr>
            <w:tcW w:w="1159" w:type="dxa"/>
            <w:tcBorders>
              <w:top w:val="nil"/>
              <w:left w:val="nil"/>
              <w:bottom w:val="single" w:sz="8" w:space="0" w:color="auto"/>
              <w:right w:val="single" w:sz="8" w:space="0" w:color="auto"/>
            </w:tcBorders>
            <w:tcMar>
              <w:top w:w="0" w:type="dxa"/>
              <w:left w:w="108" w:type="dxa"/>
              <w:bottom w:w="0" w:type="dxa"/>
              <w:right w:w="108" w:type="dxa"/>
            </w:tcMar>
          </w:tcPr>
          <w:p w14:paraId="6802D063" w14:textId="77777777" w:rsidR="00CF6160" w:rsidRPr="00F50B3F" w:rsidRDefault="00CF6160" w:rsidP="00CB24AF">
            <w:pPr>
              <w:overflowPunct w:val="0"/>
              <w:autoSpaceDE w:val="0"/>
              <w:autoSpaceDN w:val="0"/>
              <w:jc w:val="center"/>
              <w:rPr>
                <w:rFonts w:cs="Arial"/>
                <w:sz w:val="16"/>
                <w:szCs w:val="16"/>
              </w:rPr>
            </w:pPr>
          </w:p>
        </w:tc>
        <w:tc>
          <w:tcPr>
            <w:tcW w:w="85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4F014D4A" w14:textId="77777777" w:rsidR="00CF6160" w:rsidRPr="00F50B3F" w:rsidRDefault="00CF6160" w:rsidP="00CB24AF">
            <w:pPr>
              <w:overflowPunct w:val="0"/>
              <w:autoSpaceDE w:val="0"/>
              <w:autoSpaceDN w:val="0"/>
              <w:jc w:val="center"/>
              <w:rPr>
                <w:rFonts w:cs="Arial"/>
                <w:sz w:val="16"/>
                <w:szCs w:val="16"/>
              </w:rPr>
            </w:pPr>
            <w:r w:rsidRPr="00F50B3F">
              <w:rPr>
                <w:rFonts w:cs="Arial"/>
                <w:sz w:val="16"/>
                <w:szCs w:val="16"/>
              </w:rPr>
              <w:t>(x __)</w:t>
            </w:r>
          </w:p>
        </w:tc>
        <w:tc>
          <w:tcPr>
            <w:tcW w:w="910" w:type="dxa"/>
            <w:tcBorders>
              <w:top w:val="nil"/>
              <w:left w:val="nil"/>
              <w:bottom w:val="single" w:sz="8" w:space="0" w:color="auto"/>
              <w:right w:val="single" w:sz="8" w:space="0" w:color="auto"/>
            </w:tcBorders>
            <w:tcMar>
              <w:top w:w="0" w:type="dxa"/>
              <w:left w:w="108" w:type="dxa"/>
              <w:bottom w:w="0" w:type="dxa"/>
              <w:right w:w="108" w:type="dxa"/>
            </w:tcMar>
          </w:tcPr>
          <w:p w14:paraId="7FFEFC3A" w14:textId="77777777" w:rsidR="00CF6160" w:rsidRPr="00F50B3F" w:rsidRDefault="00CF6160" w:rsidP="00CB24AF">
            <w:pPr>
              <w:overflowPunct w:val="0"/>
              <w:autoSpaceDE w:val="0"/>
              <w:autoSpaceDN w:val="0"/>
              <w:jc w:val="center"/>
              <w:rPr>
                <w:rFonts w:cs="Arial"/>
                <w:sz w:val="16"/>
                <w:szCs w:val="16"/>
              </w:rPr>
            </w:pPr>
          </w:p>
        </w:tc>
        <w:tc>
          <w:tcPr>
            <w:tcW w:w="910" w:type="dxa"/>
            <w:tcBorders>
              <w:top w:val="nil"/>
              <w:left w:val="nil"/>
              <w:bottom w:val="single" w:sz="8" w:space="0" w:color="auto"/>
              <w:right w:val="double" w:sz="6" w:space="0" w:color="auto"/>
            </w:tcBorders>
            <w:tcMar>
              <w:top w:w="0" w:type="dxa"/>
              <w:left w:w="108" w:type="dxa"/>
              <w:bottom w:w="0" w:type="dxa"/>
              <w:right w:w="108" w:type="dxa"/>
            </w:tcMar>
          </w:tcPr>
          <w:p w14:paraId="741F2FEF" w14:textId="77777777" w:rsidR="00CF6160" w:rsidRPr="00F50B3F" w:rsidRDefault="00CF6160" w:rsidP="00CB24AF">
            <w:pPr>
              <w:overflowPunct w:val="0"/>
              <w:autoSpaceDE w:val="0"/>
              <w:autoSpaceDN w:val="0"/>
              <w:jc w:val="center"/>
              <w:rPr>
                <w:rFonts w:cs="Arial"/>
                <w:sz w:val="16"/>
                <w:szCs w:val="16"/>
              </w:rPr>
            </w:pPr>
          </w:p>
        </w:tc>
      </w:tr>
      <w:tr w:rsidR="00CF6160" w:rsidRPr="00F50B3F" w14:paraId="267CA449" w14:textId="77777777" w:rsidTr="00CF6160">
        <w:trPr>
          <w:cantSplit/>
        </w:trPr>
        <w:tc>
          <w:tcPr>
            <w:tcW w:w="10505" w:type="dxa"/>
            <w:gridSpan w:val="10"/>
            <w:tcBorders>
              <w:top w:val="single" w:sz="8" w:space="0" w:color="auto"/>
              <w:left w:val="double" w:sz="6" w:space="0" w:color="auto"/>
              <w:bottom w:val="double" w:sz="6" w:space="0" w:color="auto"/>
              <w:right w:val="double" w:sz="6" w:space="0" w:color="auto"/>
            </w:tcBorders>
            <w:tcMar>
              <w:top w:w="0" w:type="dxa"/>
              <w:left w:w="108" w:type="dxa"/>
              <w:bottom w:w="0" w:type="dxa"/>
              <w:right w:w="108" w:type="dxa"/>
            </w:tcMar>
          </w:tcPr>
          <w:p w14:paraId="7ADF963D" w14:textId="77777777" w:rsidR="00CF6160" w:rsidRPr="00F50B3F" w:rsidRDefault="00CF6160" w:rsidP="00CB24AF">
            <w:pPr>
              <w:overflowPunct w:val="0"/>
              <w:autoSpaceDE w:val="0"/>
              <w:autoSpaceDN w:val="0"/>
              <w:rPr>
                <w:rFonts w:cs="Arial"/>
                <w:sz w:val="16"/>
                <w:szCs w:val="16"/>
              </w:rPr>
            </w:pPr>
            <w:r w:rsidRPr="00F50B3F">
              <w:rPr>
                <w:rFonts w:cs="Arial"/>
                <w:sz w:val="16"/>
                <w:szCs w:val="16"/>
              </w:rPr>
              <w:t>Comments on individual score selections or general comments during review of response:</w:t>
            </w:r>
          </w:p>
          <w:p w14:paraId="6E93A3B5" w14:textId="77777777" w:rsidR="00CF6160" w:rsidRPr="00F50B3F" w:rsidRDefault="00CF6160" w:rsidP="00CB24AF">
            <w:pPr>
              <w:overflowPunct w:val="0"/>
              <w:autoSpaceDE w:val="0"/>
              <w:autoSpaceDN w:val="0"/>
              <w:rPr>
                <w:rFonts w:cs="Arial"/>
                <w:sz w:val="16"/>
                <w:szCs w:val="16"/>
              </w:rPr>
            </w:pPr>
          </w:p>
          <w:p w14:paraId="30FC5935" w14:textId="77777777" w:rsidR="00CF6160" w:rsidRPr="00F50B3F" w:rsidRDefault="00CF6160" w:rsidP="00CB24AF">
            <w:pPr>
              <w:overflowPunct w:val="0"/>
              <w:autoSpaceDE w:val="0"/>
              <w:autoSpaceDN w:val="0"/>
              <w:rPr>
                <w:rFonts w:cs="Arial"/>
                <w:sz w:val="16"/>
                <w:szCs w:val="16"/>
              </w:rPr>
            </w:pPr>
          </w:p>
          <w:p w14:paraId="5BF702DF" w14:textId="77777777" w:rsidR="00CF6160" w:rsidRPr="00F50B3F" w:rsidRDefault="00CF6160" w:rsidP="00CB24AF">
            <w:pPr>
              <w:overflowPunct w:val="0"/>
              <w:autoSpaceDE w:val="0"/>
              <w:autoSpaceDN w:val="0"/>
              <w:rPr>
                <w:rFonts w:cs="Arial"/>
                <w:sz w:val="16"/>
                <w:szCs w:val="16"/>
              </w:rPr>
            </w:pPr>
          </w:p>
          <w:p w14:paraId="2E35FCD4" w14:textId="77777777" w:rsidR="00CF6160" w:rsidRPr="00F50B3F" w:rsidRDefault="00CF6160" w:rsidP="00CB24AF">
            <w:pPr>
              <w:overflowPunct w:val="0"/>
              <w:autoSpaceDE w:val="0"/>
              <w:autoSpaceDN w:val="0"/>
              <w:rPr>
                <w:rFonts w:cs="Arial"/>
                <w:sz w:val="16"/>
                <w:szCs w:val="16"/>
              </w:rPr>
            </w:pPr>
          </w:p>
          <w:p w14:paraId="6831265B" w14:textId="77777777" w:rsidR="00CF6160" w:rsidRPr="00F50B3F" w:rsidRDefault="00CF6160" w:rsidP="00CB24AF">
            <w:pPr>
              <w:overflowPunct w:val="0"/>
              <w:autoSpaceDE w:val="0"/>
              <w:autoSpaceDN w:val="0"/>
              <w:rPr>
                <w:rFonts w:cs="Arial"/>
                <w:sz w:val="16"/>
                <w:szCs w:val="16"/>
              </w:rPr>
            </w:pPr>
          </w:p>
          <w:p w14:paraId="40996CFE" w14:textId="77777777" w:rsidR="00CF6160" w:rsidRPr="00F50B3F" w:rsidRDefault="00CF6160" w:rsidP="00CB24AF">
            <w:pPr>
              <w:overflowPunct w:val="0"/>
              <w:autoSpaceDE w:val="0"/>
              <w:autoSpaceDN w:val="0"/>
              <w:rPr>
                <w:rFonts w:cs="Arial"/>
                <w:sz w:val="16"/>
                <w:szCs w:val="16"/>
              </w:rPr>
            </w:pPr>
          </w:p>
          <w:p w14:paraId="58F71062" w14:textId="77777777" w:rsidR="00CF6160" w:rsidRPr="00F50B3F" w:rsidRDefault="00CF6160" w:rsidP="00CB24AF">
            <w:pPr>
              <w:overflowPunct w:val="0"/>
              <w:autoSpaceDE w:val="0"/>
              <w:autoSpaceDN w:val="0"/>
              <w:rPr>
                <w:rFonts w:cs="Arial"/>
                <w:sz w:val="16"/>
                <w:szCs w:val="16"/>
              </w:rPr>
            </w:pPr>
          </w:p>
          <w:p w14:paraId="193C5DB7" w14:textId="77777777" w:rsidR="00CF6160" w:rsidRPr="00F50B3F" w:rsidRDefault="00CF6160" w:rsidP="00CB24AF">
            <w:pPr>
              <w:overflowPunct w:val="0"/>
              <w:autoSpaceDE w:val="0"/>
              <w:autoSpaceDN w:val="0"/>
              <w:rPr>
                <w:rFonts w:cs="Arial"/>
                <w:sz w:val="16"/>
                <w:szCs w:val="16"/>
              </w:rPr>
            </w:pPr>
          </w:p>
          <w:p w14:paraId="3BE3EE5A" w14:textId="77777777" w:rsidR="00CF6160" w:rsidRPr="00F50B3F" w:rsidRDefault="00CF6160" w:rsidP="00CB24AF">
            <w:pPr>
              <w:overflowPunct w:val="0"/>
              <w:autoSpaceDE w:val="0"/>
              <w:autoSpaceDN w:val="0"/>
              <w:rPr>
                <w:rFonts w:cs="Arial"/>
                <w:sz w:val="16"/>
                <w:szCs w:val="16"/>
              </w:rPr>
            </w:pPr>
          </w:p>
          <w:p w14:paraId="323BC75E" w14:textId="77777777" w:rsidR="00CF6160" w:rsidRPr="00F50B3F" w:rsidRDefault="00CF6160" w:rsidP="00CB24AF">
            <w:pPr>
              <w:overflowPunct w:val="0"/>
              <w:autoSpaceDE w:val="0"/>
              <w:autoSpaceDN w:val="0"/>
              <w:rPr>
                <w:rFonts w:cs="Arial"/>
                <w:sz w:val="16"/>
                <w:szCs w:val="16"/>
              </w:rPr>
            </w:pPr>
          </w:p>
          <w:p w14:paraId="3A5C1E5E" w14:textId="77777777" w:rsidR="00CF6160" w:rsidRPr="00F50B3F" w:rsidRDefault="00CF6160" w:rsidP="00CB24AF">
            <w:pPr>
              <w:overflowPunct w:val="0"/>
              <w:autoSpaceDE w:val="0"/>
              <w:autoSpaceDN w:val="0"/>
              <w:rPr>
                <w:rFonts w:cs="Arial"/>
                <w:sz w:val="16"/>
                <w:szCs w:val="16"/>
              </w:rPr>
            </w:pPr>
          </w:p>
          <w:p w14:paraId="7B05BEFB" w14:textId="77777777" w:rsidR="00CF6160" w:rsidRPr="00F50B3F" w:rsidRDefault="00CF6160" w:rsidP="00CB24AF">
            <w:pPr>
              <w:overflowPunct w:val="0"/>
              <w:autoSpaceDE w:val="0"/>
              <w:autoSpaceDN w:val="0"/>
              <w:rPr>
                <w:rFonts w:cs="Arial"/>
                <w:sz w:val="16"/>
                <w:szCs w:val="16"/>
              </w:rPr>
            </w:pPr>
          </w:p>
        </w:tc>
      </w:tr>
    </w:tbl>
    <w:p w14:paraId="16B75D2A" w14:textId="77777777" w:rsidR="00CF6160" w:rsidRPr="00F50B3F" w:rsidRDefault="00CF6160" w:rsidP="00F50B3F">
      <w:pPr>
        <w:overflowPunct w:val="0"/>
        <w:autoSpaceDE w:val="0"/>
        <w:autoSpaceDN w:val="0"/>
        <w:rPr>
          <w:rFonts w:cs="Arial"/>
          <w:sz w:val="20"/>
          <w:szCs w:val="20"/>
        </w:rPr>
      </w:pPr>
    </w:p>
    <w:sectPr w:rsidR="00CF6160" w:rsidRPr="00F50B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29F5F" w14:textId="77777777" w:rsidR="00657931" w:rsidRDefault="00657931" w:rsidP="00A3241B">
      <w:r>
        <w:separator/>
      </w:r>
    </w:p>
  </w:endnote>
  <w:endnote w:type="continuationSeparator" w:id="0">
    <w:p w14:paraId="1F67447A" w14:textId="77777777" w:rsidR="00657931" w:rsidRDefault="00657931" w:rsidP="00A3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entury Gothic">
    <w:panose1 w:val="020B0502020202020204"/>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976574"/>
      <w:docPartObj>
        <w:docPartGallery w:val="Page Numbers (Bottom of Page)"/>
        <w:docPartUnique/>
      </w:docPartObj>
    </w:sdtPr>
    <w:sdtEndPr>
      <w:rPr>
        <w:noProof/>
      </w:rPr>
    </w:sdtEndPr>
    <w:sdtContent>
      <w:p w14:paraId="2C7EF821" w14:textId="77777777" w:rsidR="006200E0" w:rsidRDefault="006200E0">
        <w:pPr>
          <w:pStyle w:val="Footer"/>
          <w:jc w:val="right"/>
        </w:pPr>
        <w:r>
          <w:fldChar w:fldCharType="begin"/>
        </w:r>
        <w:r>
          <w:instrText xml:space="preserve"> PAGE   \* MERGEFORMAT </w:instrText>
        </w:r>
        <w:r>
          <w:fldChar w:fldCharType="separate"/>
        </w:r>
        <w:r w:rsidR="00657931">
          <w:rPr>
            <w:noProof/>
          </w:rPr>
          <w:t>1</w:t>
        </w:r>
        <w:r>
          <w:rPr>
            <w:noProof/>
          </w:rPr>
          <w:fldChar w:fldCharType="end"/>
        </w:r>
      </w:p>
    </w:sdtContent>
  </w:sdt>
  <w:p w14:paraId="1E01C7E2" w14:textId="77777777" w:rsidR="006200E0" w:rsidRDefault="006200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3E72A" w14:textId="77777777" w:rsidR="00657931" w:rsidRDefault="00657931" w:rsidP="00A3241B">
      <w:r>
        <w:separator/>
      </w:r>
    </w:p>
  </w:footnote>
  <w:footnote w:type="continuationSeparator" w:id="0">
    <w:p w14:paraId="58130261" w14:textId="77777777" w:rsidR="00657931" w:rsidRDefault="00657931" w:rsidP="00A324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57592" w14:textId="77777777" w:rsidR="006200E0" w:rsidRDefault="00DD0371" w:rsidP="006200E0">
    <w:pPr>
      <w:pStyle w:val="Header"/>
      <w:tabs>
        <w:tab w:val="clear" w:pos="4320"/>
        <w:tab w:val="clear" w:pos="8640"/>
        <w:tab w:val="left" w:pos="7830"/>
      </w:tabs>
    </w:pPr>
    <w:r>
      <w:t>10</w:t>
    </w:r>
    <w:r w:rsidR="006200E0">
      <w:t>/</w:t>
    </w:r>
    <w:r>
      <w:t>13</w:t>
    </w:r>
    <w:r w:rsidR="006200E0">
      <w:t>/201</w:t>
    </w:r>
    <w:r>
      <w:t>5</w:t>
    </w:r>
    <w:r w:rsidR="006200E0">
      <w:t xml:space="preserve">                                                        </w:t>
    </w:r>
    <w:r>
      <w:t xml:space="preserve">                              </w:t>
    </w:r>
    <w:r w:rsidR="006200E0">
      <w:t>Insert Company Name</w:t>
    </w:r>
  </w:p>
  <w:p w14:paraId="71EC452B" w14:textId="77777777" w:rsidR="006200E0" w:rsidRDefault="006200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75071"/>
    <w:multiLevelType w:val="hybridMultilevel"/>
    <w:tmpl w:val="892AAF4A"/>
    <w:lvl w:ilvl="0" w:tplc="0409000F">
      <w:start w:val="1"/>
      <w:numFmt w:val="decimal"/>
      <w:lvlText w:val="%1."/>
      <w:lvlJc w:val="left"/>
      <w:pPr>
        <w:tabs>
          <w:tab w:val="num" w:pos="1077"/>
        </w:tabs>
        <w:ind w:left="1077" w:hanging="360"/>
      </w:pPr>
    </w:lvl>
    <w:lvl w:ilvl="1" w:tplc="1009001B">
      <w:start w:val="1"/>
      <w:numFmt w:val="lowerRoman"/>
      <w:lvlText w:val="%2."/>
      <w:lvlJc w:val="righ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
    <w:nsid w:val="273C645A"/>
    <w:multiLevelType w:val="hybridMultilevel"/>
    <w:tmpl w:val="4FE2F8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C0913"/>
    <w:multiLevelType w:val="hybridMultilevel"/>
    <w:tmpl w:val="97C037DA"/>
    <w:lvl w:ilvl="0" w:tplc="0409000F">
      <w:start w:val="1"/>
      <w:numFmt w:val="decimal"/>
      <w:lvlText w:val="%1."/>
      <w:lvlJc w:val="left"/>
      <w:pPr>
        <w:tabs>
          <w:tab w:val="num" w:pos="1077"/>
        </w:tabs>
        <w:ind w:left="1077" w:hanging="360"/>
      </w:pPr>
    </w:lvl>
    <w:lvl w:ilvl="1" w:tplc="10090019">
      <w:start w:val="1"/>
      <w:numFmt w:val="lowerLetter"/>
      <w:lvlText w:val="%2."/>
      <w:lvlJc w:val="left"/>
      <w:pPr>
        <w:tabs>
          <w:tab w:val="num" w:pos="1797"/>
        </w:tabs>
        <w:ind w:left="1797" w:hanging="360"/>
      </w:pPr>
      <w:rPr>
        <w:rFonts w:hint="default"/>
      </w:rPr>
    </w:lvl>
    <w:lvl w:ilvl="2" w:tplc="0409001B">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4AAE34CB"/>
    <w:multiLevelType w:val="hybridMultilevel"/>
    <w:tmpl w:val="288C04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B8F7B34"/>
    <w:multiLevelType w:val="hybridMultilevel"/>
    <w:tmpl w:val="6D0A82DC"/>
    <w:lvl w:ilvl="0" w:tplc="0409000F">
      <w:start w:val="1"/>
      <w:numFmt w:val="decimal"/>
      <w:lvlText w:val="%1."/>
      <w:lvlJc w:val="left"/>
      <w:pPr>
        <w:tabs>
          <w:tab w:val="num" w:pos="1077"/>
        </w:tabs>
        <w:ind w:left="1077" w:hanging="360"/>
      </w:pPr>
    </w:lvl>
    <w:lvl w:ilvl="1" w:tplc="04090019">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5">
    <w:nsid w:val="55EF6AAD"/>
    <w:multiLevelType w:val="hybridMultilevel"/>
    <w:tmpl w:val="5A18C6DE"/>
    <w:lvl w:ilvl="0" w:tplc="0409000F">
      <w:start w:val="1"/>
      <w:numFmt w:val="decimal"/>
      <w:lvlText w:val="%1."/>
      <w:lvlJc w:val="left"/>
      <w:pPr>
        <w:tabs>
          <w:tab w:val="num" w:pos="1077"/>
        </w:tabs>
        <w:ind w:left="1077" w:hanging="360"/>
      </w:pPr>
    </w:lvl>
    <w:lvl w:ilvl="1" w:tplc="10090019">
      <w:start w:val="1"/>
      <w:numFmt w:val="lowerLetter"/>
      <w:lvlText w:val="%2."/>
      <w:lvlJc w:val="left"/>
      <w:pPr>
        <w:tabs>
          <w:tab w:val="num" w:pos="1797"/>
        </w:tabs>
        <w:ind w:left="1797" w:hanging="360"/>
      </w:pPr>
      <w:rPr>
        <w:rFonts w:hint="default"/>
      </w:rPr>
    </w:lvl>
    <w:lvl w:ilvl="2" w:tplc="0409001B">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565C43F3"/>
    <w:multiLevelType w:val="hybridMultilevel"/>
    <w:tmpl w:val="AA2624F8"/>
    <w:lvl w:ilvl="0" w:tplc="0409000F">
      <w:start w:val="1"/>
      <w:numFmt w:val="decimal"/>
      <w:lvlText w:val="%1."/>
      <w:lvlJc w:val="left"/>
      <w:pPr>
        <w:tabs>
          <w:tab w:val="num" w:pos="1077"/>
        </w:tabs>
        <w:ind w:left="1077" w:hanging="360"/>
      </w:pPr>
    </w:lvl>
    <w:lvl w:ilvl="1" w:tplc="CB32DCB2">
      <w:start w:val="1"/>
      <w:numFmt w:val="bullet"/>
      <w:lvlText w:val=""/>
      <w:lvlJc w:val="left"/>
      <w:pPr>
        <w:tabs>
          <w:tab w:val="num" w:pos="1797"/>
        </w:tabs>
        <w:ind w:left="1797" w:hanging="360"/>
      </w:pPr>
      <w:rPr>
        <w:rFonts w:ascii="Symbol" w:hAnsi="Symbol" w:hint="default"/>
      </w:rPr>
    </w:lvl>
    <w:lvl w:ilvl="2" w:tplc="0409001B">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7">
    <w:nsid w:val="57650AF4"/>
    <w:multiLevelType w:val="hybridMultilevel"/>
    <w:tmpl w:val="EBACD750"/>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8">
    <w:nsid w:val="5C667171"/>
    <w:multiLevelType w:val="singleLevel"/>
    <w:tmpl w:val="F552CE64"/>
    <w:lvl w:ilvl="0">
      <w:start w:val="1"/>
      <w:numFmt w:val="bullet"/>
      <w:pStyle w:val="Bullet2"/>
      <w:lvlText w:val=""/>
      <w:lvlJc w:val="left"/>
      <w:pPr>
        <w:tabs>
          <w:tab w:val="num" w:pos="360"/>
        </w:tabs>
        <w:ind w:left="360" w:hanging="360"/>
      </w:pPr>
      <w:rPr>
        <w:rFonts w:ascii="Symbol" w:hAnsi="Symbol" w:cs="Times New Roman" w:hint="default"/>
      </w:rPr>
    </w:lvl>
  </w:abstractNum>
  <w:abstractNum w:abstractNumId="9">
    <w:nsid w:val="619972AF"/>
    <w:multiLevelType w:val="hybridMultilevel"/>
    <w:tmpl w:val="A39AF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23A1527"/>
    <w:multiLevelType w:val="hybridMultilevel"/>
    <w:tmpl w:val="A3ACA9A0"/>
    <w:lvl w:ilvl="0" w:tplc="29086764">
      <w:start w:val="1"/>
      <w:numFmt w:val="decimal"/>
      <w:lvlText w:val="%1."/>
      <w:lvlJc w:val="left"/>
      <w:pPr>
        <w:tabs>
          <w:tab w:val="num" w:pos="1077"/>
        </w:tabs>
        <w:ind w:left="1077"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800465"/>
    <w:multiLevelType w:val="hybridMultilevel"/>
    <w:tmpl w:val="AC9EAFF8"/>
    <w:lvl w:ilvl="0" w:tplc="10090001">
      <w:start w:val="1"/>
      <w:numFmt w:val="bullet"/>
      <w:lvlText w:val=""/>
      <w:lvlJc w:val="left"/>
      <w:pPr>
        <w:tabs>
          <w:tab w:val="num" w:pos="720"/>
        </w:tabs>
        <w:ind w:left="720" w:hanging="360"/>
      </w:pPr>
      <w:rPr>
        <w:rFonts w:ascii="Symbol" w:hAnsi="Symbol"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6810AE"/>
    <w:multiLevelType w:val="hybridMultilevel"/>
    <w:tmpl w:val="47D0443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3">
    <w:nsid w:val="6BC9524D"/>
    <w:multiLevelType w:val="hybridMultilevel"/>
    <w:tmpl w:val="1520BC06"/>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4">
    <w:nsid w:val="6F1E1890"/>
    <w:multiLevelType w:val="multilevel"/>
    <w:tmpl w:val="E2CE93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14"/>
  </w:num>
  <w:num w:numId="3">
    <w:abstractNumId w:val="13"/>
  </w:num>
  <w:num w:numId="4">
    <w:abstractNumId w:val="0"/>
  </w:num>
  <w:num w:numId="5">
    <w:abstractNumId w:val="6"/>
  </w:num>
  <w:num w:numId="6">
    <w:abstractNumId w:val="10"/>
  </w:num>
  <w:num w:numId="7">
    <w:abstractNumId w:val="4"/>
  </w:num>
  <w:num w:numId="8">
    <w:abstractNumId w:val="7"/>
  </w:num>
  <w:num w:numId="9">
    <w:abstractNumId w:val="11"/>
  </w:num>
  <w:num w:numId="10">
    <w:abstractNumId w:val="1"/>
  </w:num>
  <w:num w:numId="11">
    <w:abstractNumId w:val="5"/>
  </w:num>
  <w:num w:numId="12">
    <w:abstractNumId w:val="2"/>
  </w:num>
  <w:num w:numId="13">
    <w:abstractNumId w:val="9"/>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E0"/>
    <w:rsid w:val="00041D0E"/>
    <w:rsid w:val="00163AB2"/>
    <w:rsid w:val="00273EE8"/>
    <w:rsid w:val="00287BEE"/>
    <w:rsid w:val="00300D3C"/>
    <w:rsid w:val="004B6700"/>
    <w:rsid w:val="005E1114"/>
    <w:rsid w:val="006200E0"/>
    <w:rsid w:val="006241AA"/>
    <w:rsid w:val="00657931"/>
    <w:rsid w:val="006C0B11"/>
    <w:rsid w:val="006C27C5"/>
    <w:rsid w:val="006E63F6"/>
    <w:rsid w:val="007706E0"/>
    <w:rsid w:val="00771DA8"/>
    <w:rsid w:val="00784196"/>
    <w:rsid w:val="007C0B8C"/>
    <w:rsid w:val="0088270B"/>
    <w:rsid w:val="0088386B"/>
    <w:rsid w:val="0095589A"/>
    <w:rsid w:val="00957125"/>
    <w:rsid w:val="00981D89"/>
    <w:rsid w:val="009C2FFD"/>
    <w:rsid w:val="00A3241B"/>
    <w:rsid w:val="00A40035"/>
    <w:rsid w:val="00A76C56"/>
    <w:rsid w:val="00A862BE"/>
    <w:rsid w:val="00C8622E"/>
    <w:rsid w:val="00CB24AF"/>
    <w:rsid w:val="00CD70D6"/>
    <w:rsid w:val="00CF6160"/>
    <w:rsid w:val="00D41863"/>
    <w:rsid w:val="00DD0371"/>
    <w:rsid w:val="00DD45D7"/>
    <w:rsid w:val="00DE1142"/>
    <w:rsid w:val="00DF299A"/>
    <w:rsid w:val="00E01085"/>
    <w:rsid w:val="00E02E04"/>
    <w:rsid w:val="00E2560F"/>
    <w:rsid w:val="00E74C1D"/>
    <w:rsid w:val="00F50B3F"/>
    <w:rsid w:val="00FD2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FCE23"/>
  <w15:chartTrackingRefBased/>
  <w15:docId w15:val="{0C71037B-773C-44E5-BCBD-53FF9FE6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1B"/>
    <w:pPr>
      <w:spacing w:after="0" w:line="240" w:lineRule="auto"/>
    </w:pPr>
    <w:rPr>
      <w:rFonts w:ascii="Arial" w:eastAsia="Times New Roman" w:hAnsi="Arial" w:cs="Times New Roman"/>
      <w:sz w:val="24"/>
      <w:szCs w:val="42"/>
      <w:lang w:val="en-US"/>
    </w:rPr>
  </w:style>
  <w:style w:type="paragraph" w:styleId="Heading1">
    <w:name w:val="heading 1"/>
    <w:aliases w:val="section 1,Heading appendix"/>
    <w:basedOn w:val="Normal"/>
    <w:next w:val="Normal"/>
    <w:link w:val="Heading1Char"/>
    <w:qFormat/>
    <w:rsid w:val="00A3241B"/>
    <w:pPr>
      <w:keepNext/>
      <w:numPr>
        <w:numId w:val="2"/>
      </w:numPr>
      <w:spacing w:before="240" w:after="60"/>
      <w:outlineLvl w:val="0"/>
    </w:pPr>
    <w:rPr>
      <w:rFonts w:ascii="Arial Black" w:hAnsi="Arial Black"/>
      <w:i/>
      <w:iCs/>
      <w:kern w:val="28"/>
      <w:sz w:val="28"/>
      <w:szCs w:val="28"/>
    </w:rPr>
  </w:style>
  <w:style w:type="paragraph" w:styleId="Heading2">
    <w:name w:val="heading 2"/>
    <w:aliases w:val="h2,Heading 2- no#,2m,H2,section 1.1,A.B.C."/>
    <w:basedOn w:val="Normal"/>
    <w:next w:val="Normal"/>
    <w:link w:val="Heading2Char"/>
    <w:qFormat/>
    <w:rsid w:val="00A3241B"/>
    <w:pPr>
      <w:keepNext/>
      <w:numPr>
        <w:ilvl w:val="1"/>
        <w:numId w:val="2"/>
      </w:numPr>
      <w:spacing w:before="240" w:after="60"/>
      <w:outlineLvl w:val="1"/>
    </w:pPr>
    <w:rPr>
      <w:rFonts w:ascii="Arial Black" w:hAnsi="Arial Black"/>
      <w:i/>
      <w:iCs/>
    </w:rPr>
  </w:style>
  <w:style w:type="paragraph" w:styleId="Heading3">
    <w:name w:val="heading 3"/>
    <w:basedOn w:val="Normal"/>
    <w:next w:val="Normal"/>
    <w:link w:val="Heading3Char"/>
    <w:qFormat/>
    <w:rsid w:val="00A3241B"/>
    <w:pPr>
      <w:keepNext/>
      <w:numPr>
        <w:ilvl w:val="2"/>
        <w:numId w:val="2"/>
      </w:numPr>
      <w:spacing w:before="240" w:after="60"/>
      <w:outlineLvl w:val="2"/>
    </w:pPr>
    <w:rPr>
      <w:b/>
      <w:bCs/>
    </w:rPr>
  </w:style>
  <w:style w:type="paragraph" w:styleId="Heading4">
    <w:name w:val="heading 4"/>
    <w:aliases w:val="H4"/>
    <w:basedOn w:val="Normal"/>
    <w:next w:val="Normal"/>
    <w:link w:val="Heading4Char"/>
    <w:qFormat/>
    <w:rsid w:val="00A3241B"/>
    <w:pPr>
      <w:keepNext/>
      <w:numPr>
        <w:ilvl w:val="3"/>
        <w:numId w:val="2"/>
      </w:numPr>
      <w:jc w:val="center"/>
      <w:outlineLvl w:val="3"/>
    </w:pPr>
    <w:rPr>
      <w:rFonts w:ascii="Arial Black" w:hAnsi="Arial Black"/>
      <w:sz w:val="28"/>
      <w:szCs w:val="28"/>
    </w:rPr>
  </w:style>
  <w:style w:type="paragraph" w:styleId="Heading5">
    <w:name w:val="heading 5"/>
    <w:aliases w:val="H5"/>
    <w:basedOn w:val="Normal"/>
    <w:next w:val="Normal"/>
    <w:link w:val="Heading5Char"/>
    <w:qFormat/>
    <w:rsid w:val="00A3241B"/>
    <w:pPr>
      <w:numPr>
        <w:ilvl w:val="4"/>
        <w:numId w:val="2"/>
      </w:numPr>
      <w:spacing w:before="240" w:after="60"/>
      <w:outlineLvl w:val="4"/>
    </w:pPr>
    <w:rPr>
      <w:sz w:val="22"/>
      <w:szCs w:val="22"/>
    </w:rPr>
  </w:style>
  <w:style w:type="paragraph" w:styleId="Heading6">
    <w:name w:val="heading 6"/>
    <w:basedOn w:val="Normal"/>
    <w:next w:val="Normal"/>
    <w:link w:val="Heading6Char"/>
    <w:qFormat/>
    <w:rsid w:val="00A3241B"/>
    <w:pPr>
      <w:numPr>
        <w:ilvl w:val="5"/>
        <w:numId w:val="2"/>
      </w:numPr>
      <w:spacing w:before="240" w:after="60"/>
      <w:outlineLvl w:val="5"/>
    </w:pPr>
    <w:rPr>
      <w:i/>
      <w:iCs/>
      <w:sz w:val="22"/>
      <w:szCs w:val="22"/>
    </w:rPr>
  </w:style>
  <w:style w:type="paragraph" w:styleId="Heading7">
    <w:name w:val="heading 7"/>
    <w:basedOn w:val="Normal"/>
    <w:next w:val="Normal"/>
    <w:link w:val="Heading7Char"/>
    <w:qFormat/>
    <w:rsid w:val="00A3241B"/>
    <w:pPr>
      <w:numPr>
        <w:ilvl w:val="6"/>
        <w:numId w:val="2"/>
      </w:numPr>
      <w:spacing w:before="240" w:after="60"/>
      <w:outlineLvl w:val="6"/>
    </w:pPr>
    <w:rPr>
      <w:rFonts w:cs="Arial"/>
      <w:sz w:val="20"/>
      <w:szCs w:val="20"/>
    </w:rPr>
  </w:style>
  <w:style w:type="paragraph" w:styleId="Heading8">
    <w:name w:val="heading 8"/>
    <w:basedOn w:val="Normal"/>
    <w:next w:val="Normal"/>
    <w:link w:val="Heading8Char"/>
    <w:qFormat/>
    <w:rsid w:val="00A3241B"/>
    <w:pPr>
      <w:numPr>
        <w:ilvl w:val="7"/>
        <w:numId w:val="2"/>
      </w:numPr>
      <w:spacing w:before="240" w:after="60"/>
      <w:outlineLvl w:val="7"/>
    </w:pPr>
    <w:rPr>
      <w:rFonts w:cs="Arial"/>
      <w:i/>
      <w:iCs/>
      <w:sz w:val="20"/>
      <w:szCs w:val="20"/>
    </w:rPr>
  </w:style>
  <w:style w:type="paragraph" w:styleId="Heading9">
    <w:name w:val="heading 9"/>
    <w:basedOn w:val="Normal"/>
    <w:next w:val="Normal"/>
    <w:link w:val="Heading9Char"/>
    <w:qFormat/>
    <w:rsid w:val="00A3241B"/>
    <w:pPr>
      <w:numPr>
        <w:ilvl w:val="8"/>
        <w:numId w:val="2"/>
      </w:numPr>
      <w:spacing w:before="240" w:after="60"/>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1 Char,Heading appendix Char"/>
    <w:basedOn w:val="DefaultParagraphFont"/>
    <w:link w:val="Heading1"/>
    <w:rsid w:val="00A3241B"/>
    <w:rPr>
      <w:rFonts w:ascii="Arial Black" w:eastAsia="Times New Roman" w:hAnsi="Arial Black" w:cs="Times New Roman"/>
      <w:i/>
      <w:iCs/>
      <w:kern w:val="28"/>
      <w:sz w:val="28"/>
      <w:szCs w:val="28"/>
      <w:lang w:val="en-US"/>
    </w:rPr>
  </w:style>
  <w:style w:type="character" w:customStyle="1" w:styleId="Heading2Char">
    <w:name w:val="Heading 2 Char"/>
    <w:aliases w:val="h2 Char,Heading 2- no# Char,2m Char,H2 Char,section 1.1 Char,A.B.C. Char"/>
    <w:basedOn w:val="DefaultParagraphFont"/>
    <w:link w:val="Heading2"/>
    <w:rsid w:val="00A3241B"/>
    <w:rPr>
      <w:rFonts w:ascii="Arial Black" w:eastAsia="Times New Roman" w:hAnsi="Arial Black" w:cs="Times New Roman"/>
      <w:i/>
      <w:iCs/>
      <w:sz w:val="24"/>
      <w:szCs w:val="42"/>
      <w:lang w:val="en-US"/>
    </w:rPr>
  </w:style>
  <w:style w:type="character" w:customStyle="1" w:styleId="Heading3Char">
    <w:name w:val="Heading 3 Char"/>
    <w:basedOn w:val="DefaultParagraphFont"/>
    <w:link w:val="Heading3"/>
    <w:rsid w:val="00A3241B"/>
    <w:rPr>
      <w:rFonts w:ascii="Arial" w:eastAsia="Times New Roman" w:hAnsi="Arial" w:cs="Times New Roman"/>
      <w:b/>
      <w:bCs/>
      <w:sz w:val="24"/>
      <w:szCs w:val="42"/>
      <w:lang w:val="en-US"/>
    </w:rPr>
  </w:style>
  <w:style w:type="character" w:customStyle="1" w:styleId="Heading4Char">
    <w:name w:val="Heading 4 Char"/>
    <w:aliases w:val="H4 Char"/>
    <w:basedOn w:val="DefaultParagraphFont"/>
    <w:link w:val="Heading4"/>
    <w:rsid w:val="00A3241B"/>
    <w:rPr>
      <w:rFonts w:ascii="Arial Black" w:eastAsia="Times New Roman" w:hAnsi="Arial Black" w:cs="Times New Roman"/>
      <w:sz w:val="28"/>
      <w:szCs w:val="28"/>
      <w:lang w:val="en-US"/>
    </w:rPr>
  </w:style>
  <w:style w:type="character" w:customStyle="1" w:styleId="Heading5Char">
    <w:name w:val="Heading 5 Char"/>
    <w:aliases w:val="H5 Char"/>
    <w:basedOn w:val="DefaultParagraphFont"/>
    <w:link w:val="Heading5"/>
    <w:rsid w:val="00A3241B"/>
    <w:rPr>
      <w:rFonts w:ascii="Arial" w:eastAsia="Times New Roman" w:hAnsi="Arial" w:cs="Times New Roman"/>
      <w:lang w:val="en-US"/>
    </w:rPr>
  </w:style>
  <w:style w:type="character" w:customStyle="1" w:styleId="Heading6Char">
    <w:name w:val="Heading 6 Char"/>
    <w:basedOn w:val="DefaultParagraphFont"/>
    <w:link w:val="Heading6"/>
    <w:rsid w:val="00A3241B"/>
    <w:rPr>
      <w:rFonts w:ascii="Arial" w:eastAsia="Times New Roman" w:hAnsi="Arial" w:cs="Times New Roman"/>
      <w:i/>
      <w:iCs/>
      <w:lang w:val="en-US"/>
    </w:rPr>
  </w:style>
  <w:style w:type="character" w:customStyle="1" w:styleId="Heading7Char">
    <w:name w:val="Heading 7 Char"/>
    <w:basedOn w:val="DefaultParagraphFont"/>
    <w:link w:val="Heading7"/>
    <w:rsid w:val="00A3241B"/>
    <w:rPr>
      <w:rFonts w:ascii="Arial" w:eastAsia="Times New Roman" w:hAnsi="Arial" w:cs="Arial"/>
      <w:sz w:val="20"/>
      <w:szCs w:val="20"/>
      <w:lang w:val="en-US"/>
    </w:rPr>
  </w:style>
  <w:style w:type="character" w:customStyle="1" w:styleId="Heading8Char">
    <w:name w:val="Heading 8 Char"/>
    <w:basedOn w:val="DefaultParagraphFont"/>
    <w:link w:val="Heading8"/>
    <w:rsid w:val="00A3241B"/>
    <w:rPr>
      <w:rFonts w:ascii="Arial" w:eastAsia="Times New Roman" w:hAnsi="Arial" w:cs="Arial"/>
      <w:i/>
      <w:iCs/>
      <w:sz w:val="20"/>
      <w:szCs w:val="20"/>
      <w:lang w:val="en-US"/>
    </w:rPr>
  </w:style>
  <w:style w:type="character" w:customStyle="1" w:styleId="Heading9Char">
    <w:name w:val="Heading 9 Char"/>
    <w:basedOn w:val="DefaultParagraphFont"/>
    <w:link w:val="Heading9"/>
    <w:rsid w:val="00A3241B"/>
    <w:rPr>
      <w:rFonts w:ascii="Arial" w:eastAsia="Times New Roman" w:hAnsi="Arial" w:cs="Arial"/>
      <w:b/>
      <w:bCs/>
      <w:i/>
      <w:iCs/>
      <w:sz w:val="18"/>
      <w:szCs w:val="18"/>
      <w:lang w:val="en-US"/>
    </w:rPr>
  </w:style>
  <w:style w:type="paragraph" w:customStyle="1" w:styleId="Bullet2">
    <w:name w:val="Bullet 2"/>
    <w:basedOn w:val="Normal"/>
    <w:rsid w:val="00A3241B"/>
    <w:pPr>
      <w:numPr>
        <w:numId w:val="1"/>
      </w:numPr>
      <w:ind w:left="720"/>
    </w:pPr>
    <w:rPr>
      <w:lang w:val="fr-CA"/>
    </w:rPr>
  </w:style>
  <w:style w:type="paragraph" w:styleId="Header">
    <w:name w:val="header"/>
    <w:basedOn w:val="Normal"/>
    <w:link w:val="HeaderChar"/>
    <w:rsid w:val="00A3241B"/>
    <w:pPr>
      <w:tabs>
        <w:tab w:val="center" w:pos="4320"/>
        <w:tab w:val="right" w:pos="8640"/>
      </w:tabs>
    </w:pPr>
  </w:style>
  <w:style w:type="character" w:customStyle="1" w:styleId="HeaderChar">
    <w:name w:val="Header Char"/>
    <w:basedOn w:val="DefaultParagraphFont"/>
    <w:link w:val="Header"/>
    <w:rsid w:val="00A3241B"/>
    <w:rPr>
      <w:rFonts w:ascii="Arial" w:eastAsia="Times New Roman" w:hAnsi="Arial" w:cs="Times New Roman"/>
      <w:sz w:val="24"/>
      <w:szCs w:val="42"/>
      <w:lang w:val="en-US"/>
    </w:rPr>
  </w:style>
  <w:style w:type="paragraph" w:styleId="Footer">
    <w:name w:val="footer"/>
    <w:basedOn w:val="Normal"/>
    <w:link w:val="FooterChar"/>
    <w:uiPriority w:val="99"/>
    <w:rsid w:val="00A3241B"/>
    <w:pPr>
      <w:tabs>
        <w:tab w:val="center" w:pos="4320"/>
        <w:tab w:val="right" w:pos="8640"/>
      </w:tabs>
    </w:pPr>
  </w:style>
  <w:style w:type="character" w:customStyle="1" w:styleId="FooterChar">
    <w:name w:val="Footer Char"/>
    <w:basedOn w:val="DefaultParagraphFont"/>
    <w:link w:val="Footer"/>
    <w:uiPriority w:val="99"/>
    <w:rsid w:val="00A3241B"/>
    <w:rPr>
      <w:rFonts w:ascii="Arial" w:eastAsia="Times New Roman" w:hAnsi="Arial" w:cs="Times New Roman"/>
      <w:sz w:val="24"/>
      <w:szCs w:val="42"/>
      <w:lang w:val="en-US"/>
    </w:rPr>
  </w:style>
  <w:style w:type="character" w:styleId="PageNumber">
    <w:name w:val="page number"/>
    <w:basedOn w:val="DefaultParagraphFont"/>
    <w:rsid w:val="00A3241B"/>
  </w:style>
  <w:style w:type="paragraph" w:styleId="BodyText">
    <w:name w:val="Body Text"/>
    <w:basedOn w:val="Normal"/>
    <w:link w:val="BodyTextChar"/>
    <w:rsid w:val="00A3241B"/>
    <w:pPr>
      <w:ind w:left="547"/>
    </w:pPr>
    <w:rPr>
      <w:sz w:val="22"/>
      <w:szCs w:val="22"/>
    </w:rPr>
  </w:style>
  <w:style w:type="character" w:customStyle="1" w:styleId="BodyTextChar">
    <w:name w:val="Body Text Char"/>
    <w:basedOn w:val="DefaultParagraphFont"/>
    <w:link w:val="BodyText"/>
    <w:rsid w:val="00A3241B"/>
    <w:rPr>
      <w:rFonts w:ascii="Arial" w:eastAsia="Times New Roman" w:hAnsi="Arial" w:cs="Times New Roman"/>
      <w:lang w:val="en-US"/>
    </w:rPr>
  </w:style>
  <w:style w:type="paragraph" w:styleId="TOC1">
    <w:name w:val="toc 1"/>
    <w:basedOn w:val="Normal"/>
    <w:next w:val="BodyText"/>
    <w:autoRedefine/>
    <w:uiPriority w:val="39"/>
    <w:rsid w:val="00DE1142"/>
    <w:pPr>
      <w:tabs>
        <w:tab w:val="left" w:pos="504"/>
        <w:tab w:val="right" w:leader="dot" w:pos="9346"/>
      </w:tabs>
      <w:spacing w:before="120" w:after="120"/>
      <w:jc w:val="center"/>
    </w:pPr>
    <w:rPr>
      <w:b/>
      <w:bCs/>
      <w:caps/>
      <w:noProof/>
      <w:sz w:val="20"/>
      <w:szCs w:val="20"/>
    </w:rPr>
  </w:style>
  <w:style w:type="paragraph" w:styleId="TOC2">
    <w:name w:val="toc 2"/>
    <w:basedOn w:val="TOC1"/>
    <w:next w:val="BodyText"/>
    <w:autoRedefine/>
    <w:uiPriority w:val="39"/>
    <w:rsid w:val="00A3241B"/>
    <w:pPr>
      <w:tabs>
        <w:tab w:val="clear" w:pos="504"/>
      </w:tabs>
      <w:spacing w:before="0" w:after="0" w:line="24" w:lineRule="atLeast"/>
    </w:pPr>
    <w:rPr>
      <w:b w:val="0"/>
      <w:caps w:val="0"/>
      <w:sz w:val="22"/>
      <w:szCs w:val="24"/>
    </w:rPr>
  </w:style>
  <w:style w:type="paragraph" w:styleId="Title">
    <w:name w:val="Title"/>
    <w:basedOn w:val="TOAHeading"/>
    <w:next w:val="Subtitle"/>
    <w:link w:val="TitleChar"/>
    <w:qFormat/>
    <w:rsid w:val="00A3241B"/>
    <w:pPr>
      <w:keepNext/>
      <w:pBdr>
        <w:top w:val="thinThickSmallGap" w:sz="18" w:space="1" w:color="000000"/>
        <w:left w:val="thinThickSmallGap" w:sz="18" w:space="4" w:color="000000"/>
        <w:bottom w:val="thickThinSmallGap" w:sz="18" w:space="1" w:color="000000"/>
        <w:right w:val="thickThinSmallGap" w:sz="18" w:space="4" w:color="000000"/>
      </w:pBdr>
      <w:shd w:val="pct10" w:color="000000" w:fill="FFFFFF"/>
      <w:spacing w:before="240" w:after="120"/>
      <w:jc w:val="center"/>
    </w:pPr>
    <w:rPr>
      <w:rFonts w:ascii="Arial Black" w:eastAsia="Times New Roman" w:hAnsi="Arial Black" w:cs="Times New Roman"/>
      <w:i/>
      <w:iCs/>
      <w:kern w:val="28"/>
      <w:sz w:val="50"/>
      <w:szCs w:val="50"/>
    </w:rPr>
  </w:style>
  <w:style w:type="character" w:customStyle="1" w:styleId="TitleChar">
    <w:name w:val="Title Char"/>
    <w:basedOn w:val="DefaultParagraphFont"/>
    <w:link w:val="Title"/>
    <w:rsid w:val="00A3241B"/>
    <w:rPr>
      <w:rFonts w:ascii="Arial Black" w:eastAsia="Times New Roman" w:hAnsi="Arial Black" w:cs="Times New Roman"/>
      <w:b/>
      <w:bCs/>
      <w:i/>
      <w:iCs/>
      <w:kern w:val="28"/>
      <w:sz w:val="50"/>
      <w:szCs w:val="50"/>
      <w:shd w:val="pct10" w:color="000000" w:fill="FFFFFF"/>
      <w:lang w:val="en-US"/>
    </w:rPr>
  </w:style>
  <w:style w:type="character" w:styleId="Hyperlink">
    <w:name w:val="Hyperlink"/>
    <w:uiPriority w:val="99"/>
    <w:rsid w:val="00A3241B"/>
    <w:rPr>
      <w:color w:val="0000FF"/>
      <w:u w:val="single"/>
    </w:rPr>
  </w:style>
  <w:style w:type="paragraph" w:styleId="BodyTextIndent">
    <w:name w:val="Body Text Indent"/>
    <w:basedOn w:val="Normal"/>
    <w:link w:val="BodyTextIndentChar"/>
    <w:rsid w:val="00A3241B"/>
    <w:pPr>
      <w:spacing w:before="60"/>
      <w:ind w:left="720"/>
    </w:pPr>
  </w:style>
  <w:style w:type="character" w:customStyle="1" w:styleId="BodyTextIndentChar">
    <w:name w:val="Body Text Indent Char"/>
    <w:basedOn w:val="DefaultParagraphFont"/>
    <w:link w:val="BodyTextIndent"/>
    <w:rsid w:val="00A3241B"/>
    <w:rPr>
      <w:rFonts w:ascii="Arial" w:eastAsia="Times New Roman" w:hAnsi="Arial" w:cs="Times New Roman"/>
      <w:sz w:val="24"/>
      <w:szCs w:val="42"/>
      <w:lang w:val="en-US"/>
    </w:rPr>
  </w:style>
  <w:style w:type="paragraph" w:styleId="NormalWeb">
    <w:name w:val="Normal (Web)"/>
    <w:basedOn w:val="Normal"/>
    <w:uiPriority w:val="99"/>
    <w:rsid w:val="00A3241B"/>
    <w:pPr>
      <w:spacing w:before="100" w:beforeAutospacing="1" w:after="100" w:afterAutospacing="1"/>
    </w:pPr>
    <w:rPr>
      <w:rFonts w:ascii="Arial Unicode MS" w:eastAsia="Arial Unicode MS" w:hAnsi="Arial Unicode MS" w:cs="Arial Unicode MS"/>
      <w:szCs w:val="24"/>
    </w:rPr>
  </w:style>
  <w:style w:type="paragraph" w:styleId="ListParagraph">
    <w:name w:val="List Paragraph"/>
    <w:basedOn w:val="Normal"/>
    <w:uiPriority w:val="34"/>
    <w:qFormat/>
    <w:rsid w:val="00A3241B"/>
    <w:pPr>
      <w:ind w:left="720"/>
      <w:contextualSpacing/>
    </w:pPr>
    <w:rPr>
      <w:rFonts w:ascii="Times New Roman" w:hAnsi="Times New Roman"/>
      <w:szCs w:val="24"/>
    </w:rPr>
  </w:style>
  <w:style w:type="paragraph" w:customStyle="1" w:styleId="Default">
    <w:name w:val="Default"/>
    <w:rsid w:val="00A3241B"/>
    <w:pPr>
      <w:autoSpaceDE w:val="0"/>
      <w:autoSpaceDN w:val="0"/>
      <w:adjustRightInd w:val="0"/>
      <w:spacing w:after="0" w:line="240" w:lineRule="auto"/>
    </w:pPr>
    <w:rPr>
      <w:rFonts w:ascii="Arial" w:eastAsia="Times New Roman" w:hAnsi="Arial" w:cs="Arial"/>
      <w:color w:val="000000"/>
      <w:sz w:val="24"/>
      <w:szCs w:val="24"/>
      <w:lang w:eastAsia="en-CA"/>
    </w:rPr>
  </w:style>
  <w:style w:type="paragraph" w:styleId="TOAHeading">
    <w:name w:val="toa heading"/>
    <w:basedOn w:val="Normal"/>
    <w:next w:val="Normal"/>
    <w:uiPriority w:val="99"/>
    <w:semiHidden/>
    <w:unhideWhenUsed/>
    <w:rsid w:val="00A3241B"/>
    <w:pPr>
      <w:spacing w:before="120"/>
    </w:pPr>
    <w:rPr>
      <w:rFonts w:asciiTheme="majorHAnsi" w:eastAsiaTheme="majorEastAsia" w:hAnsiTheme="majorHAnsi" w:cstheme="majorBidi"/>
      <w:b/>
      <w:bCs/>
      <w:szCs w:val="24"/>
    </w:rPr>
  </w:style>
  <w:style w:type="paragraph" w:styleId="Subtitle">
    <w:name w:val="Subtitle"/>
    <w:basedOn w:val="Normal"/>
    <w:next w:val="Normal"/>
    <w:link w:val="SubtitleChar"/>
    <w:uiPriority w:val="11"/>
    <w:qFormat/>
    <w:rsid w:val="00A3241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3241B"/>
    <w:rPr>
      <w:rFonts w:eastAsiaTheme="minorEastAsia"/>
      <w:color w:val="5A5A5A" w:themeColor="text1" w:themeTint="A5"/>
      <w:spacing w:val="15"/>
      <w:lang w:val="en-US"/>
    </w:rPr>
  </w:style>
  <w:style w:type="paragraph" w:styleId="BalloonText">
    <w:name w:val="Balloon Text"/>
    <w:basedOn w:val="Normal"/>
    <w:link w:val="BalloonTextChar"/>
    <w:uiPriority w:val="99"/>
    <w:semiHidden/>
    <w:unhideWhenUsed/>
    <w:rsid w:val="00771D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DA8"/>
    <w:rPr>
      <w:rFonts w:ascii="Segoe UI" w:eastAsia="Times New Roman" w:hAnsi="Segoe UI" w:cs="Segoe UI"/>
      <w:sz w:val="18"/>
      <w:szCs w:val="18"/>
      <w:lang w:val="en-US"/>
    </w:rPr>
  </w:style>
  <w:style w:type="paragraph" w:styleId="IntenseQuote">
    <w:name w:val="Intense Quote"/>
    <w:basedOn w:val="Normal"/>
    <w:next w:val="Normal"/>
    <w:link w:val="IntenseQuoteChar"/>
    <w:uiPriority w:val="30"/>
    <w:qFormat/>
    <w:rsid w:val="00DE11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E1142"/>
    <w:rPr>
      <w:rFonts w:ascii="Arial" w:eastAsia="Times New Roman" w:hAnsi="Arial" w:cs="Times New Roman"/>
      <w:i/>
      <w:iCs/>
      <w:color w:val="5B9BD5" w:themeColor="accent1"/>
      <w:sz w:val="24"/>
      <w:szCs w:val="42"/>
      <w:lang w:val="en-US"/>
    </w:rPr>
  </w:style>
  <w:style w:type="paragraph" w:styleId="TOCHeading">
    <w:name w:val="TOC Heading"/>
    <w:basedOn w:val="Heading1"/>
    <w:next w:val="Normal"/>
    <w:uiPriority w:val="39"/>
    <w:unhideWhenUsed/>
    <w:qFormat/>
    <w:rsid w:val="00E02E04"/>
    <w:pPr>
      <w:keepLines/>
      <w:numPr>
        <w:numId w:val="0"/>
      </w:numPr>
      <w:spacing w:after="0" w:line="259" w:lineRule="auto"/>
      <w:outlineLvl w:val="9"/>
    </w:pPr>
    <w:rPr>
      <w:rFonts w:asciiTheme="majorHAnsi" w:eastAsiaTheme="majorEastAsia" w:hAnsiTheme="majorHAnsi" w:cstheme="majorBidi"/>
      <w:i w:val="0"/>
      <w:iCs w:val="0"/>
      <w:color w:val="2E74B5" w:themeColor="accent1" w:themeShade="BF"/>
      <w:kern w:val="0"/>
      <w:sz w:val="32"/>
      <w:szCs w:val="32"/>
    </w:rPr>
  </w:style>
  <w:style w:type="paragraph" w:styleId="TOC3">
    <w:name w:val="toc 3"/>
    <w:basedOn w:val="Normal"/>
    <w:next w:val="Normal"/>
    <w:autoRedefine/>
    <w:uiPriority w:val="39"/>
    <w:unhideWhenUsed/>
    <w:rsid w:val="00D41863"/>
    <w:pPr>
      <w:tabs>
        <w:tab w:val="right" w:leader="dot" w:pos="9350"/>
      </w:tabs>
      <w:spacing w:after="100"/>
      <w:ind w:left="480"/>
      <w:jc w:val="center"/>
    </w:pPr>
    <w:rPr>
      <w:rFonts w:ascii="Century Gothic" w:hAnsi="Century Gothic" w:cs="Arial"/>
      <w:bCs/>
      <w:smallCaps/>
      <w:noProof/>
      <w:sz w:val="22"/>
      <w:szCs w:val="22"/>
    </w:rPr>
  </w:style>
  <w:style w:type="character" w:styleId="SubtleReference">
    <w:name w:val="Subtle Reference"/>
    <w:basedOn w:val="DefaultParagraphFont"/>
    <w:uiPriority w:val="31"/>
    <w:qFormat/>
    <w:rsid w:val="00C8622E"/>
    <w:rPr>
      <w:smallCaps/>
      <w:color w:val="5A5A5A" w:themeColor="text1" w:themeTint="A5"/>
    </w:rPr>
  </w:style>
  <w:style w:type="paragraph" w:styleId="DocumentMap">
    <w:name w:val="Document Map"/>
    <w:basedOn w:val="Normal"/>
    <w:link w:val="DocumentMapChar"/>
    <w:uiPriority w:val="99"/>
    <w:semiHidden/>
    <w:unhideWhenUsed/>
    <w:rsid w:val="0088386B"/>
    <w:rPr>
      <w:rFonts w:ascii="Times New Roman" w:hAnsi="Times New Roman"/>
      <w:szCs w:val="24"/>
    </w:rPr>
  </w:style>
  <w:style w:type="character" w:customStyle="1" w:styleId="DocumentMapChar">
    <w:name w:val="Document Map Char"/>
    <w:basedOn w:val="DefaultParagraphFont"/>
    <w:link w:val="DocumentMap"/>
    <w:uiPriority w:val="99"/>
    <w:semiHidden/>
    <w:rsid w:val="0088386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quartetservice.com/contact-u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Marketing\MARKETING%20TEMPLATES-For%20public%20use\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9E52-D531-0648-8CB0-673A84B7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Q:\Marketing\MARKETING TEMPLATES-For public use\RFP Template.dotx</Template>
  <TotalTime>1</TotalTime>
  <Pages>11</Pages>
  <Words>2641</Words>
  <Characters>15060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Quartet</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Singh</dc:creator>
  <cp:keywords/>
  <dc:description/>
  <cp:lastModifiedBy>msotomayor4@hawkmail.hccfl.edu</cp:lastModifiedBy>
  <cp:revision>2</cp:revision>
  <cp:lastPrinted>2014-05-16T12:36:00Z</cp:lastPrinted>
  <dcterms:created xsi:type="dcterms:W3CDTF">2019-04-19T17:16:00Z</dcterms:created>
  <dcterms:modified xsi:type="dcterms:W3CDTF">2019-04-19T17:16:00Z</dcterms:modified>
</cp:coreProperties>
</file>