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  <w:i/>
        </w:rPr>
        <w:t xml:space="preserve">Galois Field Matrix’s Eigenvectors</w:t>
      </w:r>
    </w:p>
    <w:p>
      <w:pPr>
        <w:jc w:val="center"/>
      </w:pPr>
      <w:r>
        <w:rPr>
          <w:rFonts w:ascii="Times" w:hAnsi="Times" w:cs="Times"/>
          <w:sz w:val="40"/>
          <w:sz-cs w:val="40"/>
          <w:b/>
          <w:i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Author : Hyeong Rae Jo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Theorem : In Galois Field, invertible A is diagonalizable if, and only if A^(p-1) = I.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Proof : 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If A is diagonalizable, A = SDS^(-1).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A^(p-1) = SD^(p-1)S^(-1) = SIS^(-1) = I.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/>
      </w:r>
    </w:p>
    <w:p>
      <w:pPr/>
      <w:r>
        <w:rPr>
          <w:rFonts w:ascii="AppleMyungjo" w:hAnsi="AppleMyungjo" w:cs="AppleMyungjo"/>
          <w:sz w:val="21"/>
          <w:sz-cs w:val="21"/>
        </w:rPr>
        <w:t xml:space="preserve">if A^(p-1) = I, A^(p-1) - I = 0.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Let p(x) = x^(p-1) - 1. This polynomial can annihilate A, meaning minimal polynomial mA(x) can divide it.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p(x) = 0 when x is 1,2, ~ , p-1, so p(x) can be rewritten to (x-1)(x-2)(x-3) ~ (x-(p-1)).</w:t>
      </w:r>
    </w:p>
    <w:p>
      <w:pPr/>
      <w:r>
        <w:rPr>
          <w:rFonts w:ascii="AppleMyungjo" w:hAnsi="AppleMyungjo" w:cs="AppleMyungjo"/>
          <w:sz w:val="21"/>
          <w:sz-cs w:val="21"/>
        </w:rPr>
        <w:t xml:space="preserve">Since mA(x) can divide p(x), we know that mA(x) cannot have multiplicity more than 1, because p(x)’s multiplicity is all 1, meaning A is diagonalizable.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형래</dc:creator>
</cp:coreProperties>
</file>

<file path=docProps/meta.xml><?xml version="1.0" encoding="utf-8"?>
<meta xmlns="http://schemas.apple.com/cocoa/2006/metadata">
  <generator>CocoaOOXMLWriter/2566</generator>
</meta>
</file>