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  <w:b/>
          <w:i/>
        </w:rPr>
        <w:t xml:space="preserve">Galois Field Matrix’s Eigenvectors</w:t>
      </w:r>
    </w:p>
    <w:p>
      <w:pPr>
        <w:jc w:val="center"/>
      </w:pPr>
      <w:r>
        <w:rPr>
          <w:rFonts w:ascii="Times" w:hAnsi="Times" w:cs="Times"/>
          <w:sz w:val="40"/>
          <w:sz-cs w:val="40"/>
          <w:b/>
          <w:i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>Author : HyeongRae Jo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>Theorem : In Galois Field, invertible A is diagonalizable if, and only if A^(p-1) = I.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>Proof : 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>If A is diagonalizable, A = SDS^(-1).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>A^(p-1) = SD^(p-1)S^(-1) = SIS^(-1) = I.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>This is because D^(p-1) is I. Eigenvalues of A are non-zero since A is invertible.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>if A^(p-1) = I, A^(p-1) - I = 0.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>Let p(x) = x^(p-1) - 1. This polynomial can annihilate A, meaning minimal polynomial mA(x) can divide it.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>p(x) is 0 when x is 1,2, ~ , p-1, so p(x) can be rewritten to (x-1)(x-2)(x-3) ~ (x-(p-1)).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>Since mA(x) can divide p(x), we know that mA(x) cannot have multiplicity more than 1, because p(x)’s multiplicities of all roots are all 1, meaning A is diagonalizable.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 형래</dc:creator>
</cp:coreProperties>
</file>

<file path=docProps/meta.xml><?xml version="1.0" encoding="utf-8"?>
<meta xmlns="http://schemas.apple.com/cocoa/2006/metadata">
  <generator>CocoaOOXMLWriter/2566</generator>
</meta>
</file>