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E511" w14:textId="2DB12D47" w:rsidR="00B92F52" w:rsidRDefault="00C83FD9" w:rsidP="002B02BA">
      <w:pPr>
        <w:pStyle w:val="Heading1"/>
        <w:jc w:val="center"/>
      </w:pPr>
      <w:r>
        <w:t>COMP9103 Pet Ownership Statistics System</w:t>
      </w:r>
    </w:p>
    <w:p w14:paraId="271FDC42" w14:textId="4A89A824" w:rsidR="0011517D" w:rsidRDefault="00BF588E" w:rsidP="00301935">
      <w:pPr>
        <w:pStyle w:val="Heading2"/>
        <w:tabs>
          <w:tab w:val="left" w:pos="3349"/>
        </w:tabs>
        <w:jc w:val="center"/>
      </w:pPr>
      <w:r>
        <w:t>Andrew Thia, 480568801</w:t>
      </w:r>
    </w:p>
    <w:p w14:paraId="56FFCA15" w14:textId="5BC1E810" w:rsidR="00C83FD9" w:rsidRDefault="00795530" w:rsidP="002B02BA">
      <w:pPr>
        <w:pStyle w:val="Heading2"/>
      </w:pPr>
      <w:r>
        <w:t xml:space="preserve">Overall </w:t>
      </w:r>
      <w:r w:rsidR="00466AD8">
        <w:t>Design</w:t>
      </w:r>
    </w:p>
    <w:p w14:paraId="266FD41A" w14:textId="197231FB" w:rsidR="00466AD8" w:rsidRDefault="00466AD8" w:rsidP="002B02BA">
      <w:r>
        <w:t xml:space="preserve">The </w:t>
      </w:r>
      <w:r w:rsidR="001D63A4">
        <w:t>software</w:t>
      </w:r>
      <w:r>
        <w:t xml:space="preserve"> is made up of four classes:</w:t>
      </w:r>
    </w:p>
    <w:p w14:paraId="04585716" w14:textId="4C362623" w:rsidR="00E10870" w:rsidRDefault="00E10870" w:rsidP="002B02BA">
      <w:pPr>
        <w:pStyle w:val="ListParagraph"/>
        <w:numPr>
          <w:ilvl w:val="0"/>
          <w:numId w:val="1"/>
        </w:numPr>
      </w:pPr>
      <w:r>
        <w:t>Resident</w:t>
      </w:r>
    </w:p>
    <w:p w14:paraId="5461D911" w14:textId="388DC750" w:rsidR="00E10870" w:rsidRDefault="00E10870" w:rsidP="002B02BA">
      <w:pPr>
        <w:pStyle w:val="ListParagraph"/>
        <w:numPr>
          <w:ilvl w:val="0"/>
          <w:numId w:val="1"/>
        </w:numPr>
      </w:pPr>
      <w:proofErr w:type="spellStart"/>
      <w:r>
        <w:t>ResidentDatabase</w:t>
      </w:r>
      <w:proofErr w:type="spellEnd"/>
    </w:p>
    <w:p w14:paraId="32241AEF" w14:textId="22184E54" w:rsidR="00E10870" w:rsidRDefault="00E10870" w:rsidP="002B02BA">
      <w:pPr>
        <w:pStyle w:val="ListParagraph"/>
        <w:numPr>
          <w:ilvl w:val="0"/>
          <w:numId w:val="1"/>
        </w:numPr>
      </w:pPr>
      <w:proofErr w:type="spellStart"/>
      <w:r>
        <w:t>ResidentProcessor</w:t>
      </w:r>
      <w:proofErr w:type="spellEnd"/>
    </w:p>
    <w:p w14:paraId="1981BFC3" w14:textId="63ABD384" w:rsidR="00E10870" w:rsidRDefault="00E10870" w:rsidP="002B02BA">
      <w:pPr>
        <w:pStyle w:val="ListParagraph"/>
        <w:numPr>
          <w:ilvl w:val="0"/>
          <w:numId w:val="1"/>
        </w:numPr>
      </w:pPr>
      <w:r>
        <w:t>POS</w:t>
      </w:r>
    </w:p>
    <w:p w14:paraId="172985B9" w14:textId="709F547F" w:rsidR="003D5381" w:rsidRDefault="00013C33" w:rsidP="002B02BA">
      <w:r>
        <w:t xml:space="preserve">The </w:t>
      </w:r>
      <w:r w:rsidRPr="00E4336C">
        <w:rPr>
          <w:i/>
        </w:rPr>
        <w:t>Resident</w:t>
      </w:r>
      <w:r>
        <w:t xml:space="preserve"> class</w:t>
      </w:r>
      <w:r w:rsidR="00AA2993">
        <w:t xml:space="preserve"> stores </w:t>
      </w:r>
      <w:r w:rsidR="00AA2993" w:rsidRPr="003C2610">
        <w:t>information</w:t>
      </w:r>
      <w:r w:rsidR="00AA2993">
        <w:t xml:space="preserve"> for a single resident.  </w:t>
      </w:r>
      <w:r w:rsidR="003D5381">
        <w:t>It contains methods to update</w:t>
      </w:r>
      <w:r w:rsidR="007008B2">
        <w:t xml:space="preserve">, </w:t>
      </w:r>
      <w:r w:rsidR="003D5381">
        <w:t>verify</w:t>
      </w:r>
      <w:r w:rsidR="00A30D8D">
        <w:t xml:space="preserve">, retrieve and </w:t>
      </w:r>
      <w:r w:rsidR="007008B2">
        <w:t>compare</w:t>
      </w:r>
      <w:r w:rsidR="003D5381">
        <w:t xml:space="preserve"> </w:t>
      </w:r>
      <w:r w:rsidR="002261EE">
        <w:t>the</w:t>
      </w:r>
      <w:r w:rsidR="003D5381">
        <w:t xml:space="preserve"> details</w:t>
      </w:r>
      <w:r w:rsidR="002261EE">
        <w:t xml:space="preserve"> of </w:t>
      </w:r>
      <w:r w:rsidR="00281DDE">
        <w:t>the</w:t>
      </w:r>
      <w:r w:rsidR="00897C1F">
        <w:t xml:space="preserve"> corresponding</w:t>
      </w:r>
      <w:r w:rsidR="002261EE">
        <w:t xml:space="preserve"> resident</w:t>
      </w:r>
      <w:r w:rsidR="003D5381">
        <w:t>.</w:t>
      </w:r>
    </w:p>
    <w:p w14:paraId="081B5BAA" w14:textId="42EF6440" w:rsidR="00542CE5" w:rsidRDefault="001F0C07" w:rsidP="002B02BA">
      <w:r>
        <w:t xml:space="preserve">The </w:t>
      </w:r>
      <w:proofErr w:type="spellStart"/>
      <w:r>
        <w:rPr>
          <w:i/>
        </w:rPr>
        <w:t>ResidentDatabase</w:t>
      </w:r>
      <w:proofErr w:type="spellEnd"/>
      <w:r>
        <w:t xml:space="preserve"> keeps a database of all residents</w:t>
      </w:r>
      <w:r w:rsidR="00F60406">
        <w:t xml:space="preserve">.  The information of each resident is kept in a </w:t>
      </w:r>
      <w:r w:rsidR="00F60406">
        <w:rPr>
          <w:i/>
        </w:rPr>
        <w:t>Resident</w:t>
      </w:r>
      <w:r w:rsidR="00F60406">
        <w:t xml:space="preserve"> class instance.  The </w:t>
      </w:r>
      <w:proofErr w:type="spellStart"/>
      <w:r w:rsidR="00F60406">
        <w:rPr>
          <w:i/>
        </w:rPr>
        <w:t>ResidentDatabase</w:t>
      </w:r>
      <w:proofErr w:type="spellEnd"/>
      <w:r w:rsidR="00F60406">
        <w:t xml:space="preserve"> also has </w:t>
      </w:r>
      <w:r w:rsidR="00B92732">
        <w:t>methods to query, sort and update the database.</w:t>
      </w:r>
    </w:p>
    <w:p w14:paraId="78C80D49" w14:textId="6636CB3E" w:rsidR="00C01CA0" w:rsidRPr="00E71DC2" w:rsidRDefault="00F029B2" w:rsidP="002B02BA">
      <w:r>
        <w:t xml:space="preserve">The </w:t>
      </w:r>
      <w:proofErr w:type="spellStart"/>
      <w:r>
        <w:rPr>
          <w:i/>
        </w:rPr>
        <w:t>ResidentProcessor</w:t>
      </w:r>
      <w:proofErr w:type="spellEnd"/>
      <w:r>
        <w:t xml:space="preserve"> class </w:t>
      </w:r>
      <w:r w:rsidR="00AE7E69">
        <w:t>parses</w:t>
      </w:r>
      <w:r w:rsidR="00D221BE">
        <w:t xml:space="preserve"> the</w:t>
      </w:r>
      <w:r w:rsidR="00B91F45">
        <w:t xml:space="preserve"> </w:t>
      </w:r>
      <w:r w:rsidR="001E419C">
        <w:t>specified input files (records and instructions)</w:t>
      </w:r>
      <w:r w:rsidR="00C01CA0">
        <w:t xml:space="preserve"> and </w:t>
      </w:r>
      <w:r w:rsidR="0096718C">
        <w:t xml:space="preserve">delivers </w:t>
      </w:r>
      <w:r w:rsidR="00CA6D49">
        <w:t>records/</w:t>
      </w:r>
      <w:r w:rsidR="00D221BE">
        <w:t>instructions</w:t>
      </w:r>
      <w:r w:rsidR="0096718C">
        <w:t xml:space="preserve"> to the </w:t>
      </w:r>
      <w:proofErr w:type="spellStart"/>
      <w:r w:rsidR="0096718C">
        <w:rPr>
          <w:i/>
        </w:rPr>
        <w:t>ResidentDatabase</w:t>
      </w:r>
      <w:proofErr w:type="spellEnd"/>
      <w:r w:rsidR="0096718C">
        <w:t xml:space="preserve"> for processing.</w:t>
      </w:r>
      <w:r w:rsidR="005518ED">
        <w:t xml:space="preserve">  It also </w:t>
      </w:r>
      <w:r w:rsidR="00E71DC2">
        <w:t xml:space="preserve">obtains results from the </w:t>
      </w:r>
      <w:proofErr w:type="spellStart"/>
      <w:r w:rsidR="00E71DC2">
        <w:rPr>
          <w:i/>
        </w:rPr>
        <w:t>ResidentDatabase</w:t>
      </w:r>
      <w:proofErr w:type="spellEnd"/>
      <w:r w:rsidR="00E71DC2">
        <w:t xml:space="preserve"> </w:t>
      </w:r>
      <w:r w:rsidR="00825011">
        <w:t xml:space="preserve">and </w:t>
      </w:r>
      <w:r w:rsidR="007C0DB1">
        <w:t xml:space="preserve">saves </w:t>
      </w:r>
      <w:r w:rsidR="00693FBD">
        <w:t>them</w:t>
      </w:r>
      <w:r w:rsidR="007C0DB1">
        <w:t xml:space="preserve"> in</w:t>
      </w:r>
      <w:r w:rsidR="00B86313">
        <w:t xml:space="preserve"> specified</w:t>
      </w:r>
      <w:r w:rsidR="007C0DB1">
        <w:t xml:space="preserve"> output </w:t>
      </w:r>
      <w:r w:rsidR="00106479">
        <w:t>files</w:t>
      </w:r>
      <w:r w:rsidR="007C0DB1">
        <w:t>.</w:t>
      </w:r>
    </w:p>
    <w:p w14:paraId="748E5C22" w14:textId="62EA24C1" w:rsidR="00A760B1" w:rsidRDefault="00BF47CF" w:rsidP="002B02BA">
      <w:r>
        <w:t xml:space="preserve">Finally, the </w:t>
      </w:r>
      <w:r>
        <w:rPr>
          <w:i/>
        </w:rPr>
        <w:t>POS</w:t>
      </w:r>
      <w:r>
        <w:t xml:space="preserve"> class implements a simple command-line interface </w:t>
      </w:r>
      <w:r w:rsidR="0079743E">
        <w:t xml:space="preserve">so the user can invoke the </w:t>
      </w:r>
      <w:r w:rsidR="000E4BEC">
        <w:t xml:space="preserve">Pet Ownership Statistics system through </w:t>
      </w:r>
      <w:r w:rsidR="0060117C">
        <w:t>C</w:t>
      </w:r>
      <w:r w:rsidR="000E4BEC">
        <w:t xml:space="preserve">ommand </w:t>
      </w:r>
      <w:r w:rsidR="0060117C">
        <w:t>P</w:t>
      </w:r>
      <w:r w:rsidR="000E4BEC">
        <w:t>rompt.</w:t>
      </w:r>
      <w:r w:rsidR="00EF543B">
        <w:t xml:space="preserve">  </w:t>
      </w:r>
      <w:r w:rsidR="00A04432">
        <w:t xml:space="preserve">Arguments </w:t>
      </w:r>
      <w:r w:rsidR="00E56DA7">
        <w:t xml:space="preserve">provided by the user are passed on to the </w:t>
      </w:r>
      <w:proofErr w:type="spellStart"/>
      <w:r w:rsidR="00357F44">
        <w:rPr>
          <w:i/>
        </w:rPr>
        <w:t>ResidentProcessor</w:t>
      </w:r>
      <w:proofErr w:type="spellEnd"/>
      <w:r w:rsidR="00BB2AB1">
        <w:t xml:space="preserve"> class</w:t>
      </w:r>
      <w:r w:rsidR="0071655E">
        <w:t xml:space="preserve"> for actual processing</w:t>
      </w:r>
      <w:r w:rsidR="00357F44">
        <w:t>.</w:t>
      </w:r>
    </w:p>
    <w:p w14:paraId="014E00DD" w14:textId="4315FB59" w:rsidR="00502A32" w:rsidRDefault="0014418A" w:rsidP="002B02BA">
      <w:r>
        <w:t xml:space="preserve">A simple diagram of how the classes </w:t>
      </w:r>
      <w:r w:rsidR="00A72944">
        <w:t>interact is given below.</w:t>
      </w:r>
    </w:p>
    <w:p w14:paraId="3D5852A9" w14:textId="4CBE5522" w:rsidR="0063546B" w:rsidRDefault="000D39F9" w:rsidP="003B6548">
      <w:pPr>
        <w:jc w:val="center"/>
      </w:pPr>
      <w:r>
        <w:rPr>
          <w:noProof/>
        </w:rPr>
        <w:drawing>
          <wp:inline distT="0" distB="0" distL="0" distR="0" wp14:anchorId="2E5F564F" wp14:editId="394D38EF">
            <wp:extent cx="4329545" cy="161922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339" cy="1644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D4D0A5" w14:textId="33F458E6" w:rsidR="00EE536C" w:rsidRDefault="002E6851" w:rsidP="002E6851">
      <w:pPr>
        <w:jc w:val="left"/>
      </w:pPr>
      <w:r>
        <w:t xml:space="preserve">For </w:t>
      </w:r>
      <w:r w:rsidR="001D5D79">
        <w:t xml:space="preserve">more information on the available fields and </w:t>
      </w:r>
      <w:r w:rsidR="002E7524">
        <w:t xml:space="preserve">methods </w:t>
      </w:r>
      <w:r w:rsidR="001933F3">
        <w:t xml:space="preserve">for each class, see the </w:t>
      </w:r>
      <w:r w:rsidR="00141AFC">
        <w:t xml:space="preserve">generated Javadoc in the </w:t>
      </w:r>
      <w:r w:rsidR="00141AFC" w:rsidRPr="008B7889">
        <w:rPr>
          <w:b/>
          <w:i/>
        </w:rPr>
        <w:t>doc</w:t>
      </w:r>
      <w:r w:rsidR="00141AFC">
        <w:t xml:space="preserve"> folder.</w:t>
      </w:r>
    </w:p>
    <w:p w14:paraId="4003377C" w14:textId="5AAE0F3C" w:rsidR="000E5C1E" w:rsidRDefault="0054602F" w:rsidP="00F37CDB">
      <w:pPr>
        <w:pStyle w:val="Heading2"/>
      </w:pPr>
      <w:r>
        <w:lastRenderedPageBreak/>
        <w:t>System</w:t>
      </w:r>
      <w:r w:rsidR="00205A2C">
        <w:t xml:space="preserve"> </w:t>
      </w:r>
      <w:r w:rsidR="003E6CC8">
        <w:t>Notes</w:t>
      </w:r>
    </w:p>
    <w:p w14:paraId="52F2A3A1" w14:textId="5034970F" w:rsidR="00F37CDB" w:rsidRDefault="0054602F" w:rsidP="00F37CDB">
      <w:r>
        <w:t xml:space="preserve">Below are some notes </w:t>
      </w:r>
      <w:r w:rsidR="00EA652E">
        <w:t xml:space="preserve">about some </w:t>
      </w:r>
      <w:r w:rsidR="00182288">
        <w:t xml:space="preserve">specific </w:t>
      </w:r>
      <w:r w:rsidR="00D4166E">
        <w:t>behaviour</w:t>
      </w:r>
      <w:r w:rsidR="00182288">
        <w:t xml:space="preserve"> of the system.</w:t>
      </w:r>
    </w:p>
    <w:p w14:paraId="0C940650" w14:textId="2A5B6D01" w:rsidR="00A90FB5" w:rsidRDefault="00860FE4" w:rsidP="00851284">
      <w:pPr>
        <w:pStyle w:val="Heading3"/>
      </w:pPr>
      <w:r>
        <w:t>Resident f</w:t>
      </w:r>
      <w:r w:rsidR="00851284">
        <w:t>ield</w:t>
      </w:r>
      <w:r w:rsidR="00E41CCE">
        <w:t xml:space="preserve"> values</w:t>
      </w:r>
    </w:p>
    <w:p w14:paraId="4D095DE0" w14:textId="4182AF48" w:rsidR="000776E8" w:rsidRDefault="00410FF8" w:rsidP="006A62BA">
      <w:pPr>
        <w:pStyle w:val="ListParagraph"/>
        <w:numPr>
          <w:ilvl w:val="0"/>
          <w:numId w:val="2"/>
        </w:numPr>
      </w:pPr>
      <w:r>
        <w:t xml:space="preserve">Name values are </w:t>
      </w:r>
      <w:r w:rsidR="00A47DFE">
        <w:t xml:space="preserve">case-insensitive, they get standardised with proper case </w:t>
      </w:r>
      <w:r w:rsidR="00BB381F">
        <w:t xml:space="preserve">when stored in the </w:t>
      </w:r>
      <w:r w:rsidR="00BB381F">
        <w:rPr>
          <w:i/>
        </w:rPr>
        <w:t xml:space="preserve">Resident </w:t>
      </w:r>
      <w:r w:rsidR="00BB381F">
        <w:t>class</w:t>
      </w:r>
      <w:r w:rsidR="0089613D">
        <w:t>.</w:t>
      </w:r>
    </w:p>
    <w:p w14:paraId="3BF00E91" w14:textId="522BF196" w:rsidR="00BB381F" w:rsidRDefault="00773BB3" w:rsidP="006A62BA">
      <w:pPr>
        <w:pStyle w:val="ListParagraph"/>
        <w:numPr>
          <w:ilvl w:val="0"/>
          <w:numId w:val="2"/>
        </w:numPr>
      </w:pPr>
      <w:r>
        <w:t>T</w:t>
      </w:r>
      <w:r w:rsidR="00EA0B0B">
        <w:t>wo-digit</w:t>
      </w:r>
      <w:r w:rsidR="0089613D">
        <w:t xml:space="preserve"> year specifications for birthday is supported.</w:t>
      </w:r>
      <w:r w:rsidR="004E3BED">
        <w:t xml:space="preserve">  If </w:t>
      </w:r>
      <w:r w:rsidR="00492F7A">
        <w:t xml:space="preserve">the </w:t>
      </w:r>
      <w:r w:rsidR="004F571E">
        <w:t xml:space="preserve">two-digit year is below 19, </w:t>
      </w:r>
      <w:r w:rsidR="00273762">
        <w:t>the year is inferred to be</w:t>
      </w:r>
      <w:r w:rsidR="00913314">
        <w:t xml:space="preserve"> after 2000.  </w:t>
      </w:r>
      <w:r w:rsidR="00C90B8F">
        <w:t xml:space="preserve">If the two-digit year is greater than or equal to 19, the </w:t>
      </w:r>
      <w:r w:rsidR="00D2620F">
        <w:t xml:space="preserve">year is inferred to be </w:t>
      </w:r>
      <w:r w:rsidR="00C90B8F">
        <w:t>between 1900 and 2000.</w:t>
      </w:r>
    </w:p>
    <w:p w14:paraId="7ADFE9CB" w14:textId="37AF5FC2" w:rsidR="00DA627E" w:rsidRDefault="0017191F" w:rsidP="006A62BA">
      <w:pPr>
        <w:pStyle w:val="ListParagraph"/>
        <w:numPr>
          <w:ilvl w:val="0"/>
          <w:numId w:val="2"/>
        </w:numPr>
      </w:pPr>
      <w:r>
        <w:t>An a</w:t>
      </w:r>
      <w:r w:rsidR="00E050E4">
        <w:t xml:space="preserve">ddress specification must include suburb to be valid.  </w:t>
      </w:r>
      <w:r w:rsidR="00EB280B">
        <w:t>A suburb is assumed to be given if one of the address fields</w:t>
      </w:r>
      <w:r w:rsidR="00330807">
        <w:t xml:space="preserve"> (separated by comma or new line)</w:t>
      </w:r>
      <w:r w:rsidR="00EB280B">
        <w:t xml:space="preserve"> is all </w:t>
      </w:r>
      <w:r w:rsidR="007D1329">
        <w:t>made up of all characters</w:t>
      </w:r>
      <w:r w:rsidR="00E0133F">
        <w:t xml:space="preserve"> and has a character length greater than 3 (to differentiate from state).</w:t>
      </w:r>
    </w:p>
    <w:p w14:paraId="3D433AA8" w14:textId="6F4A59BE" w:rsidR="00CF0AA9" w:rsidRDefault="004A27E3" w:rsidP="006A62BA">
      <w:pPr>
        <w:pStyle w:val="ListParagraph"/>
        <w:numPr>
          <w:ilvl w:val="0"/>
          <w:numId w:val="2"/>
        </w:numPr>
      </w:pPr>
      <w:r>
        <w:t>The name of pet types</w:t>
      </w:r>
      <w:r w:rsidR="001D54CC">
        <w:t xml:space="preserve"> </w:t>
      </w:r>
      <w:r w:rsidR="001773E2">
        <w:t>is</w:t>
      </w:r>
      <w:r w:rsidR="001D54CC">
        <w:t xml:space="preserve"> case-insensitive</w:t>
      </w:r>
      <w:r w:rsidR="001773E2">
        <w:t>.</w:t>
      </w:r>
      <w:r w:rsidR="00653E13">
        <w:t xml:space="preserve">  Pet types are also standardised and stored with proper case </w:t>
      </w:r>
      <w:r w:rsidR="0054178D">
        <w:t>by</w:t>
      </w:r>
      <w:r w:rsidR="00653E13">
        <w:t xml:space="preserve"> the </w:t>
      </w:r>
      <w:r w:rsidR="00653E13">
        <w:rPr>
          <w:i/>
        </w:rPr>
        <w:t>Resident</w:t>
      </w:r>
      <w:r w:rsidR="00653E13">
        <w:t xml:space="preserve"> class.</w:t>
      </w:r>
    </w:p>
    <w:p w14:paraId="5CF41E1F" w14:textId="2509FCEE" w:rsidR="001773E2" w:rsidRDefault="007435F6" w:rsidP="006A62BA">
      <w:pPr>
        <w:pStyle w:val="ListParagraph"/>
        <w:numPr>
          <w:ilvl w:val="0"/>
          <w:numId w:val="2"/>
        </w:numPr>
      </w:pPr>
      <w:r>
        <w:t xml:space="preserve">An owner may have more than one pet of the same pet type.  </w:t>
      </w:r>
      <w:r w:rsidR="00193F31">
        <w:t xml:space="preserve">This can be specified by listing the same pet type more than once, </w:t>
      </w:r>
      <w:proofErr w:type="spellStart"/>
      <w:r w:rsidR="00193F31">
        <w:t>eg</w:t>
      </w:r>
      <w:proofErr w:type="spellEnd"/>
      <w:r w:rsidR="00193F31">
        <w:t xml:space="preserve">: </w:t>
      </w:r>
      <w:r w:rsidR="00193F31" w:rsidRPr="00095D5F">
        <w:rPr>
          <w:i/>
        </w:rPr>
        <w:t xml:space="preserve">pet dog </w:t>
      </w:r>
      <w:proofErr w:type="spellStart"/>
      <w:r w:rsidR="00193F31" w:rsidRPr="00095D5F">
        <w:rPr>
          <w:i/>
        </w:rPr>
        <w:t>dog</w:t>
      </w:r>
      <w:proofErr w:type="spellEnd"/>
      <w:r w:rsidR="00193F31" w:rsidRPr="00095D5F">
        <w:rPr>
          <w:i/>
        </w:rPr>
        <w:t xml:space="preserve"> </w:t>
      </w:r>
      <w:proofErr w:type="spellStart"/>
      <w:r w:rsidR="00193F31" w:rsidRPr="00095D5F">
        <w:rPr>
          <w:i/>
        </w:rPr>
        <w:t>dog</w:t>
      </w:r>
      <w:proofErr w:type="spellEnd"/>
      <w:r w:rsidR="00193F31" w:rsidRPr="00095D5F">
        <w:rPr>
          <w:i/>
        </w:rPr>
        <w:t xml:space="preserve"> cat </w:t>
      </w:r>
      <w:proofErr w:type="spellStart"/>
      <w:r w:rsidR="00193F31" w:rsidRPr="00095D5F">
        <w:rPr>
          <w:i/>
        </w:rPr>
        <w:t>cat</w:t>
      </w:r>
      <w:proofErr w:type="spellEnd"/>
      <w:r w:rsidR="000E4A08">
        <w:t>.</w:t>
      </w:r>
    </w:p>
    <w:p w14:paraId="0B390032" w14:textId="0A569D5B" w:rsidR="00A55366" w:rsidRDefault="00E11811" w:rsidP="006A62BA">
      <w:pPr>
        <w:pStyle w:val="ListParagraph"/>
        <w:numPr>
          <w:ilvl w:val="0"/>
          <w:numId w:val="2"/>
        </w:numPr>
      </w:pPr>
      <w:r>
        <w:t xml:space="preserve">The </w:t>
      </w:r>
      <w:r w:rsidR="00391002">
        <w:t>software trie</w:t>
      </w:r>
      <w:r w:rsidR="00AD36CA">
        <w:t>s</w:t>
      </w:r>
      <w:r w:rsidR="00391002">
        <w:t xml:space="preserve"> to differentiate between </w:t>
      </w:r>
      <w:r w:rsidR="00925B71">
        <w:t>the owner having no pets and the owner havi</w:t>
      </w:r>
      <w:r w:rsidR="00D71589">
        <w:t xml:space="preserve">ng an unknown </w:t>
      </w:r>
      <w:r w:rsidR="00150708">
        <w:t>number</w:t>
      </w:r>
      <w:r w:rsidR="00D71589">
        <w:t xml:space="preserve"> of pets.</w:t>
      </w:r>
      <w:r w:rsidR="00974F6D">
        <w:t xml:space="preserve">  If the</w:t>
      </w:r>
      <w:r w:rsidR="00F73E6D">
        <w:t xml:space="preserve"> </w:t>
      </w:r>
      <w:r w:rsidR="005D7038">
        <w:t xml:space="preserve">pet </w:t>
      </w:r>
      <w:r w:rsidR="00166E52">
        <w:t>keyword</w:t>
      </w:r>
      <w:r w:rsidR="005D7038">
        <w:t xml:space="preserve"> is specified but</w:t>
      </w:r>
      <w:r w:rsidR="002B221F">
        <w:t xml:space="preserve"> followed by </w:t>
      </w:r>
      <w:r w:rsidR="00870438">
        <w:t>blank values</w:t>
      </w:r>
      <w:r w:rsidR="005D7038">
        <w:t xml:space="preserve"> – then it is assumed the owner has no pets</w:t>
      </w:r>
      <w:r w:rsidR="00D3143D">
        <w:t>.</w:t>
      </w:r>
      <w:r w:rsidR="004A3D6C">
        <w:t xml:space="preserve">  But if the pet keyword is not specified at all, then </w:t>
      </w:r>
      <w:r w:rsidR="001C00F7">
        <w:t>the</w:t>
      </w:r>
      <w:r w:rsidR="00D90EAB">
        <w:t xml:space="preserve"> number of pets and whatever possible pets the owner may have</w:t>
      </w:r>
      <w:r w:rsidR="001C00F7">
        <w:t xml:space="preserve"> is treated as unknown</w:t>
      </w:r>
      <w:r w:rsidR="00D32BC0">
        <w:t>.</w:t>
      </w:r>
      <w:r w:rsidR="00D90EAB">
        <w:t xml:space="preserve">  In any case, the behaviour of</w:t>
      </w:r>
      <w:r w:rsidR="00680BC1">
        <w:t xml:space="preserve"> both cases (no pets or an unknown number of pets)</w:t>
      </w:r>
      <w:r w:rsidR="00CB4E9B">
        <w:t xml:space="preserve"> is the same when queried</w:t>
      </w:r>
      <w:r w:rsidR="001A38BB">
        <w:t>.</w:t>
      </w:r>
    </w:p>
    <w:p w14:paraId="37DF501A" w14:textId="6107D437" w:rsidR="00382B9E" w:rsidRDefault="00C875F3" w:rsidP="007D225D">
      <w:pPr>
        <w:pStyle w:val="Heading3"/>
      </w:pPr>
      <w:r>
        <w:t>Database unique identifier</w:t>
      </w:r>
    </w:p>
    <w:p w14:paraId="04652544" w14:textId="22DEAC35" w:rsidR="00C875F3" w:rsidRDefault="00851B69" w:rsidP="00E15D30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 w:rsidR="00AC7C2E">
        <w:rPr>
          <w:i/>
        </w:rPr>
        <w:t>ResidentDatabase</w:t>
      </w:r>
      <w:proofErr w:type="spellEnd"/>
      <w:r w:rsidR="00AC7C2E">
        <w:t xml:space="preserve"> class</w:t>
      </w:r>
      <w:r>
        <w:t xml:space="preserve"> uses a resident’s name and phone number as a unique identifier.  </w:t>
      </w:r>
      <w:r w:rsidR="00AC7C2E">
        <w:t>This means no two resident</w:t>
      </w:r>
      <w:r w:rsidR="00A97955">
        <w:t>s</w:t>
      </w:r>
      <w:r w:rsidR="00AC7C2E">
        <w:t xml:space="preserve"> on the </w:t>
      </w:r>
      <w:r w:rsidR="00C349B9">
        <w:t>database can have the same name and phone number combination.</w:t>
      </w:r>
      <w:r w:rsidR="008B5A83">
        <w:t xml:space="preserve">  </w:t>
      </w:r>
      <w:r w:rsidR="00D06D67">
        <w:t xml:space="preserve">If the input records file has </w:t>
      </w:r>
      <w:r w:rsidR="00F03C80">
        <w:t>multiple</w:t>
      </w:r>
      <w:r w:rsidR="00D06D67">
        <w:t xml:space="preserve"> </w:t>
      </w:r>
      <w:r w:rsidR="00B02B4B">
        <w:t xml:space="preserve">records with the same name and phone number, </w:t>
      </w:r>
      <w:r w:rsidR="00FF1851">
        <w:t xml:space="preserve">the database will load the </w:t>
      </w:r>
      <w:r w:rsidR="008D6DBB">
        <w:t>information of the first record in</w:t>
      </w:r>
      <w:r w:rsidR="00EE4758">
        <w:t>to</w:t>
      </w:r>
      <w:r w:rsidR="008D6DBB">
        <w:t xml:space="preserve"> the database</w:t>
      </w:r>
      <w:r w:rsidR="00EE4758">
        <w:t>, then use subsequent records</w:t>
      </w:r>
      <w:r w:rsidR="00A10BA7">
        <w:t xml:space="preserve"> of the same name and phone number</w:t>
      </w:r>
      <w:r w:rsidR="00EE4758">
        <w:t xml:space="preserve"> to update </w:t>
      </w:r>
      <w:r w:rsidR="00E66659">
        <w:t>the</w:t>
      </w:r>
      <w:r w:rsidR="001B193B">
        <w:t xml:space="preserve"> existing</w:t>
      </w:r>
      <w:r w:rsidR="00E66659">
        <w:t xml:space="preserve"> </w:t>
      </w:r>
      <w:r w:rsidR="00567BC9">
        <w:t>entry</w:t>
      </w:r>
      <w:r w:rsidR="006A39FD">
        <w:t xml:space="preserve"> in the database.</w:t>
      </w:r>
    </w:p>
    <w:p w14:paraId="53812167" w14:textId="75D1AC9D" w:rsidR="00F85E79" w:rsidRDefault="003D15BF" w:rsidP="00E15D30">
      <w:pPr>
        <w:pStyle w:val="ListParagraph"/>
        <w:numPr>
          <w:ilvl w:val="0"/>
          <w:numId w:val="3"/>
        </w:numPr>
      </w:pPr>
      <w:r>
        <w:t xml:space="preserve">The program is not smart enough to determine slight variations in name for the same person.  </w:t>
      </w:r>
      <w:r w:rsidR="006530D4">
        <w:t>For example, i</w:t>
      </w:r>
      <w:r>
        <w:t xml:space="preserve">f the same person is listed twice with the same </w:t>
      </w:r>
      <w:r w:rsidR="006530D4">
        <w:t xml:space="preserve">phone number but the first listing includes the person’s middle name and the second listing does not, the program will treat both records as two </w:t>
      </w:r>
      <w:r w:rsidR="006453F6">
        <w:t>distinct</w:t>
      </w:r>
      <w:r w:rsidR="006530D4">
        <w:t xml:space="preserve"> </w:t>
      </w:r>
      <w:r w:rsidR="006453F6">
        <w:t>persons</w:t>
      </w:r>
      <w:r w:rsidR="006530D4">
        <w:t>.</w:t>
      </w:r>
    </w:p>
    <w:p w14:paraId="2F9FFE76" w14:textId="6F9A61DD" w:rsidR="00F838FE" w:rsidRDefault="00EE5A86" w:rsidP="00EE5A86">
      <w:pPr>
        <w:pStyle w:val="Heading3"/>
      </w:pPr>
      <w:r>
        <w:lastRenderedPageBreak/>
        <w:t>Queries</w:t>
      </w:r>
    </w:p>
    <w:p w14:paraId="5EECDCDF" w14:textId="01C0A5ED" w:rsidR="00DF41BE" w:rsidRDefault="00CE7FF8" w:rsidP="0076203C">
      <w:pPr>
        <w:pStyle w:val="ListParagraph"/>
        <w:numPr>
          <w:ilvl w:val="0"/>
          <w:numId w:val="3"/>
        </w:numPr>
      </w:pPr>
      <w:r>
        <w:t xml:space="preserve">Instructions are processed in order of their listing on the instructions file.  </w:t>
      </w:r>
      <w:r w:rsidR="00C35E97">
        <w:t>As such</w:t>
      </w:r>
      <w:r w:rsidR="00D4530F">
        <w:t>, q</w:t>
      </w:r>
      <w:r w:rsidR="00D70889">
        <w:t>ueries</w:t>
      </w:r>
      <w:r w:rsidR="00862EBE">
        <w:t xml:space="preserve"> are</w:t>
      </w:r>
      <w:r w:rsidR="00D70889">
        <w:t xml:space="preserve"> </w:t>
      </w:r>
      <w:r w:rsidR="00A60645">
        <w:t>performed</w:t>
      </w:r>
      <w:r w:rsidR="00D70889">
        <w:t xml:space="preserve"> on </w:t>
      </w:r>
      <w:r w:rsidR="004B340E">
        <w:t>the</w:t>
      </w:r>
      <w:r w:rsidR="00E76C9F">
        <w:t xml:space="preserve"> “as </w:t>
      </w:r>
      <w:proofErr w:type="spellStart"/>
      <w:r w:rsidR="00E76C9F">
        <w:t>at</w:t>
      </w:r>
      <w:proofErr w:type="spellEnd"/>
      <w:r w:rsidR="00E76C9F">
        <w:t>” state of</w:t>
      </w:r>
      <w:r w:rsidR="004B340E">
        <w:t xml:space="preserve"> </w:t>
      </w:r>
      <w:r w:rsidR="00917364">
        <w:t>database</w:t>
      </w:r>
      <w:r w:rsidR="0005255D">
        <w:t xml:space="preserve"> that reflects the </w:t>
      </w:r>
      <w:r w:rsidR="00C03E32">
        <w:t xml:space="preserve">order of the query relative to the rest of the instructions.  </w:t>
      </w:r>
      <w:r w:rsidR="00B51905">
        <w:t>This means, a</w:t>
      </w:r>
      <w:r w:rsidR="00C03E32">
        <w:t>ny instructions</w:t>
      </w:r>
      <w:r w:rsidR="00C104E3">
        <w:t xml:space="preserve"> that are listed after a particular query</w:t>
      </w:r>
      <w:r w:rsidR="00F7307A">
        <w:t xml:space="preserve"> </w:t>
      </w:r>
      <w:r w:rsidR="00610580">
        <w:t>(</w:t>
      </w:r>
      <w:proofErr w:type="spellStart"/>
      <w:r w:rsidR="002C757D">
        <w:t>eg.</w:t>
      </w:r>
      <w:proofErr w:type="spellEnd"/>
      <w:r w:rsidR="002C757D">
        <w:t xml:space="preserve"> </w:t>
      </w:r>
      <w:r w:rsidR="00610580">
        <w:t>update or delete resident)</w:t>
      </w:r>
      <w:r w:rsidR="00F7307A">
        <w:t xml:space="preserve"> will not be reflected </w:t>
      </w:r>
      <w:r w:rsidR="003300DB">
        <w:t>that query’s results.</w:t>
      </w:r>
    </w:p>
    <w:p w14:paraId="2D824E7E" w14:textId="70FCDF07" w:rsidR="00C76AB7" w:rsidRDefault="00D26FD6" w:rsidP="00C76AB7">
      <w:pPr>
        <w:pStyle w:val="ListParagraph"/>
        <w:numPr>
          <w:ilvl w:val="0"/>
          <w:numId w:val="3"/>
        </w:numPr>
      </w:pPr>
      <w:r>
        <w:t>When querying records</w:t>
      </w:r>
      <w:bookmarkStart w:id="0" w:name="_GoBack"/>
      <w:bookmarkEnd w:id="0"/>
      <w:r>
        <w:t>, if no records exist at the time of the query</w:t>
      </w:r>
      <w:r w:rsidR="002F5D43">
        <w:t>,</w:t>
      </w:r>
      <w:r>
        <w:t xml:space="preserve"> </w:t>
      </w:r>
      <w:r w:rsidR="00010A9F">
        <w:t>the</w:t>
      </w:r>
      <w:r w:rsidR="004C7A1E">
        <w:t xml:space="preserve"> system will still print the </w:t>
      </w:r>
      <w:r w:rsidR="00010A9F">
        <w:t>query header in the output report file</w:t>
      </w:r>
      <w:r w:rsidR="00E054AE">
        <w:t xml:space="preserve">, </w:t>
      </w:r>
      <w:proofErr w:type="spellStart"/>
      <w:r w:rsidR="00E054AE">
        <w:t>eg</w:t>
      </w:r>
      <w:proofErr w:type="spellEnd"/>
      <w:r w:rsidR="00E054AE">
        <w:t>:</w:t>
      </w:r>
    </w:p>
    <w:p w14:paraId="6DF02EA2" w14:textId="4195DE6A" w:rsidR="00297250" w:rsidRDefault="00BB5DFB" w:rsidP="00F24190">
      <w:pPr>
        <w:pStyle w:val="ListParagraph"/>
      </w:pPr>
      <w:r>
        <w:rPr>
          <w:noProof/>
        </w:rPr>
        <w:drawing>
          <wp:inline distT="0" distB="0" distL="0" distR="0" wp14:anchorId="22021DDF" wp14:editId="4E52B2FF">
            <wp:extent cx="2279073" cy="29429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096" cy="2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3136" w14:textId="72504BD1" w:rsidR="00F24190" w:rsidRDefault="00F17427" w:rsidP="00F24190">
      <w:pPr>
        <w:ind w:left="720"/>
      </w:pPr>
      <w:r>
        <w:t xml:space="preserve">This </w:t>
      </w:r>
      <w:r w:rsidR="00692C58">
        <w:t>is</w:t>
      </w:r>
      <w:r w:rsidR="00205373">
        <w:t xml:space="preserve"> a</w:t>
      </w:r>
      <w:r w:rsidR="00692C58">
        <w:t xml:space="preserve"> deliberate</w:t>
      </w:r>
      <w:r w:rsidR="00205373">
        <w:t xml:space="preserve"> </w:t>
      </w:r>
      <w:r w:rsidR="00894C69">
        <w:t>behaviour</w:t>
      </w:r>
      <w:r w:rsidR="00692C58">
        <w:t xml:space="preserve"> and aims</w:t>
      </w:r>
      <w:r w:rsidR="00894978">
        <w:t xml:space="preserve"> to give the </w:t>
      </w:r>
      <w:r w:rsidR="00D2449E">
        <w:t>user an indication that the query was indeed performed</w:t>
      </w:r>
      <w:r w:rsidR="00F24190">
        <w:t xml:space="preserve"> but no</w:t>
      </w:r>
      <w:r w:rsidR="004D1316">
        <w:t xml:space="preserve"> records </w:t>
      </w:r>
      <w:r w:rsidR="00AA665C">
        <w:t>with a matching name were found</w:t>
      </w:r>
      <w:r w:rsidR="008A78E4">
        <w:t xml:space="preserve">; </w:t>
      </w:r>
      <w:r w:rsidR="00762A31">
        <w:t xml:space="preserve">as opposed to printing nothing at all which </w:t>
      </w:r>
      <w:r w:rsidR="00896AE6">
        <w:t xml:space="preserve">does not </w:t>
      </w:r>
      <w:r w:rsidR="005410BE">
        <w:t xml:space="preserve">allow </w:t>
      </w:r>
      <w:r w:rsidR="00896AE6">
        <w:t>differentiat</w:t>
      </w:r>
      <w:r w:rsidR="005410BE">
        <w:t>ion</w:t>
      </w:r>
      <w:r w:rsidR="00896AE6">
        <w:t xml:space="preserve"> between</w:t>
      </w:r>
      <w:r w:rsidR="00553270">
        <w:t xml:space="preserve"> 1) the query was</w:t>
      </w:r>
      <w:r w:rsidR="004278E2">
        <w:t xml:space="preserve"> somehow</w:t>
      </w:r>
      <w:r w:rsidR="00553270">
        <w:t xml:space="preserve"> not </w:t>
      </w:r>
      <w:r w:rsidR="0073514D">
        <w:t>performed</w:t>
      </w:r>
      <w:r w:rsidR="005034FA">
        <w:t>, or 2) the query did not find any</w:t>
      </w:r>
      <w:r w:rsidR="00CD747F">
        <w:t xml:space="preserve"> matching</w:t>
      </w:r>
      <w:r w:rsidR="005034FA">
        <w:t xml:space="preserve"> records.</w:t>
      </w:r>
    </w:p>
    <w:p w14:paraId="15BC916C" w14:textId="4A60B960" w:rsidR="00682604" w:rsidRDefault="007E78A0" w:rsidP="0076203C">
      <w:pPr>
        <w:pStyle w:val="ListParagraph"/>
        <w:numPr>
          <w:ilvl w:val="0"/>
          <w:numId w:val="3"/>
        </w:numPr>
      </w:pPr>
      <w:r>
        <w:t xml:space="preserve">The age profile query </w:t>
      </w:r>
      <w:r w:rsidR="00D63B2C">
        <w:t>calculates age values using</w:t>
      </w:r>
      <w:r w:rsidR="0058543F">
        <w:t xml:space="preserve"> the</w:t>
      </w:r>
      <w:r w:rsidR="009B0EFC">
        <w:t xml:space="preserve"> </w:t>
      </w:r>
      <w:r w:rsidR="008D4AAA">
        <w:t>“</w:t>
      </w:r>
      <w:r w:rsidR="009B0EFC">
        <w:t>age last birthday</w:t>
      </w:r>
      <w:r w:rsidR="008D4AAA">
        <w:t>”</w:t>
      </w:r>
      <w:r w:rsidR="0058543F">
        <w:t xml:space="preserve"> method</w:t>
      </w:r>
      <w:r w:rsidR="00AF09CF">
        <w:t xml:space="preserve"> </w:t>
      </w:r>
      <w:r w:rsidR="00531154">
        <w:t xml:space="preserve">relative to </w:t>
      </w:r>
      <w:r w:rsidR="00201D41">
        <w:t>the</w:t>
      </w:r>
      <w:r w:rsidR="00EF1828">
        <w:t xml:space="preserve"> current</w:t>
      </w:r>
      <w:r w:rsidR="00201D41">
        <w:t xml:space="preserve"> system date</w:t>
      </w:r>
      <w:r w:rsidR="00402AFE">
        <w:t>.</w:t>
      </w:r>
    </w:p>
    <w:p w14:paraId="53F6CB7C" w14:textId="7A4D3FA9" w:rsidR="006C2D3E" w:rsidRDefault="006C2D3E" w:rsidP="008F1CBA"/>
    <w:p w14:paraId="00903058" w14:textId="4B648DA1" w:rsidR="00D22A8A" w:rsidRPr="00D22A8A" w:rsidRDefault="00D22A8A" w:rsidP="008F1CBA">
      <w:pPr>
        <w:pStyle w:val="Heading2"/>
      </w:pPr>
      <w:r>
        <w:t>Testing</w:t>
      </w:r>
    </w:p>
    <w:p w14:paraId="6495040F" w14:textId="2107653B" w:rsidR="00E551B3" w:rsidRPr="00DF70D6" w:rsidRDefault="00E551B3" w:rsidP="009D55B2">
      <w:r>
        <w:t>Testing of the system is conducted using two test classes, the sample test cases provided and some additional test cases.</w:t>
      </w:r>
      <w:r w:rsidR="00661BB2">
        <w:t xml:space="preserve">  </w:t>
      </w:r>
      <w:r>
        <w:t xml:space="preserve">The two test classes </w:t>
      </w:r>
      <w:r w:rsidR="009E1FA5">
        <w:t xml:space="preserve">focus on testing the </w:t>
      </w:r>
      <w:r w:rsidR="009E1FA5" w:rsidRPr="009E1FA5">
        <w:rPr>
          <w:i/>
        </w:rPr>
        <w:t>Resident</w:t>
      </w:r>
      <w:r w:rsidR="009E1FA5">
        <w:t xml:space="preserve"> and </w:t>
      </w:r>
      <w:proofErr w:type="spellStart"/>
      <w:r w:rsidR="009E1FA5" w:rsidRPr="009E1FA5">
        <w:rPr>
          <w:i/>
        </w:rPr>
        <w:t>ResidentDatabase</w:t>
      </w:r>
      <w:proofErr w:type="spellEnd"/>
      <w:r w:rsidR="002553A0">
        <w:t xml:space="preserve"> classes</w:t>
      </w:r>
      <w:r w:rsidR="00E46160">
        <w:t>.</w:t>
      </w:r>
      <w:r w:rsidR="00521CC8">
        <w:t xml:space="preserve">  </w:t>
      </w:r>
      <w:r w:rsidR="003E4E54">
        <w:t>While t</w:t>
      </w:r>
      <w:r w:rsidR="003E4E54">
        <w:t>est cases evaluate whether the system as a whole works as intended.</w:t>
      </w:r>
      <w:r w:rsidR="00DE5A42">
        <w:t xml:space="preserve">  </w:t>
      </w:r>
      <w:r w:rsidR="0046771C">
        <w:t>The</w:t>
      </w:r>
      <w:r w:rsidR="00AE49E5">
        <w:t xml:space="preserve"> source code of these test classes</w:t>
      </w:r>
      <w:r w:rsidR="0046771C">
        <w:t xml:space="preserve"> can be found in the </w:t>
      </w:r>
      <w:proofErr w:type="spellStart"/>
      <w:r w:rsidR="0046771C">
        <w:rPr>
          <w:b/>
          <w:i/>
        </w:rPr>
        <w:t>src</w:t>
      </w:r>
      <w:proofErr w:type="spellEnd"/>
      <w:r w:rsidR="0046771C">
        <w:t xml:space="preserve"> directory</w:t>
      </w:r>
      <w:r w:rsidR="00E031EF">
        <w:t xml:space="preserve"> (together with the source code of the other classes)</w:t>
      </w:r>
      <w:r w:rsidR="0046771C">
        <w:t>.</w:t>
      </w:r>
      <w:r w:rsidR="001B4CCD">
        <w:t xml:space="preserve">  Test cases are located in the </w:t>
      </w:r>
      <w:r w:rsidR="001B4CCD">
        <w:rPr>
          <w:b/>
          <w:i/>
        </w:rPr>
        <w:t>test</w:t>
      </w:r>
      <w:r w:rsidR="001B4CCD">
        <w:t xml:space="preserve"> directory.</w:t>
      </w:r>
    </w:p>
    <w:sectPr w:rsidR="00E551B3" w:rsidRPr="00DF70D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8158B" w14:textId="77777777" w:rsidR="002377D3" w:rsidRDefault="002377D3" w:rsidP="002B02BA">
      <w:r>
        <w:separator/>
      </w:r>
    </w:p>
  </w:endnote>
  <w:endnote w:type="continuationSeparator" w:id="0">
    <w:p w14:paraId="4C2C68F3" w14:textId="77777777" w:rsidR="002377D3" w:rsidRDefault="002377D3" w:rsidP="002B0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8401E" w14:textId="2185EF75" w:rsidR="00C83FD9" w:rsidRPr="00C83FD9" w:rsidRDefault="00C83FD9" w:rsidP="002B02BA">
    <w:pPr>
      <w:pStyle w:val="Footer"/>
      <w:jc w:val="center"/>
    </w:pPr>
    <w:r>
      <w:t>Andrew Thia, 480568801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50CEA" w14:textId="77777777" w:rsidR="002377D3" w:rsidRDefault="002377D3" w:rsidP="002B02BA">
      <w:r>
        <w:separator/>
      </w:r>
    </w:p>
  </w:footnote>
  <w:footnote w:type="continuationSeparator" w:id="0">
    <w:p w14:paraId="2D2177B8" w14:textId="77777777" w:rsidR="002377D3" w:rsidRDefault="002377D3" w:rsidP="002B0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D1B3D"/>
    <w:multiLevelType w:val="hybridMultilevel"/>
    <w:tmpl w:val="38DCD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3A3A"/>
    <w:multiLevelType w:val="hybridMultilevel"/>
    <w:tmpl w:val="ED0CA7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D4C42"/>
    <w:multiLevelType w:val="hybridMultilevel"/>
    <w:tmpl w:val="5058A3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E8"/>
    <w:rsid w:val="0000328C"/>
    <w:rsid w:val="00010A9F"/>
    <w:rsid w:val="00012726"/>
    <w:rsid w:val="00013C33"/>
    <w:rsid w:val="0003369D"/>
    <w:rsid w:val="00047E10"/>
    <w:rsid w:val="0005255D"/>
    <w:rsid w:val="000526BF"/>
    <w:rsid w:val="000740E9"/>
    <w:rsid w:val="000776E8"/>
    <w:rsid w:val="0008503C"/>
    <w:rsid w:val="000856AD"/>
    <w:rsid w:val="00090DED"/>
    <w:rsid w:val="00095766"/>
    <w:rsid w:val="00095D5F"/>
    <w:rsid w:val="000B151C"/>
    <w:rsid w:val="000B2DA4"/>
    <w:rsid w:val="000C44CB"/>
    <w:rsid w:val="000C6E77"/>
    <w:rsid w:val="000D0E58"/>
    <w:rsid w:val="000D30F6"/>
    <w:rsid w:val="000D39F9"/>
    <w:rsid w:val="000E4A08"/>
    <w:rsid w:val="000E4BEC"/>
    <w:rsid w:val="000E4CA6"/>
    <w:rsid w:val="000E5C1E"/>
    <w:rsid w:val="000E69EE"/>
    <w:rsid w:val="001023F3"/>
    <w:rsid w:val="00106479"/>
    <w:rsid w:val="00107AFA"/>
    <w:rsid w:val="0011517D"/>
    <w:rsid w:val="00117F25"/>
    <w:rsid w:val="00133D9F"/>
    <w:rsid w:val="001370DD"/>
    <w:rsid w:val="00141AFC"/>
    <w:rsid w:val="0014418A"/>
    <w:rsid w:val="00150708"/>
    <w:rsid w:val="00166E52"/>
    <w:rsid w:val="00166FC6"/>
    <w:rsid w:val="0017191F"/>
    <w:rsid w:val="001773E2"/>
    <w:rsid w:val="00182288"/>
    <w:rsid w:val="001933F3"/>
    <w:rsid w:val="00193F31"/>
    <w:rsid w:val="00194973"/>
    <w:rsid w:val="001A38BB"/>
    <w:rsid w:val="001B193B"/>
    <w:rsid w:val="001B4CCD"/>
    <w:rsid w:val="001C00F7"/>
    <w:rsid w:val="001C3080"/>
    <w:rsid w:val="001C7831"/>
    <w:rsid w:val="001D0515"/>
    <w:rsid w:val="001D1278"/>
    <w:rsid w:val="001D54CC"/>
    <w:rsid w:val="001D561D"/>
    <w:rsid w:val="001D5D79"/>
    <w:rsid w:val="001D63A4"/>
    <w:rsid w:val="001E3101"/>
    <w:rsid w:val="001E419C"/>
    <w:rsid w:val="001E65C5"/>
    <w:rsid w:val="001F0C07"/>
    <w:rsid w:val="00201D41"/>
    <w:rsid w:val="00205373"/>
    <w:rsid w:val="00205A2C"/>
    <w:rsid w:val="00207C5E"/>
    <w:rsid w:val="00211046"/>
    <w:rsid w:val="002261EE"/>
    <w:rsid w:val="002359E1"/>
    <w:rsid w:val="002377D3"/>
    <w:rsid w:val="00241267"/>
    <w:rsid w:val="00241DC6"/>
    <w:rsid w:val="002457D0"/>
    <w:rsid w:val="0024587C"/>
    <w:rsid w:val="00247175"/>
    <w:rsid w:val="002553A0"/>
    <w:rsid w:val="00272ACD"/>
    <w:rsid w:val="00273762"/>
    <w:rsid w:val="00281DDE"/>
    <w:rsid w:val="00292401"/>
    <w:rsid w:val="0029472D"/>
    <w:rsid w:val="00296973"/>
    <w:rsid w:val="00297250"/>
    <w:rsid w:val="002A3600"/>
    <w:rsid w:val="002A4D4E"/>
    <w:rsid w:val="002B02BA"/>
    <w:rsid w:val="002B221F"/>
    <w:rsid w:val="002B2EC6"/>
    <w:rsid w:val="002B4EC5"/>
    <w:rsid w:val="002B5702"/>
    <w:rsid w:val="002C5D3E"/>
    <w:rsid w:val="002C757D"/>
    <w:rsid w:val="002D659C"/>
    <w:rsid w:val="002E03A1"/>
    <w:rsid w:val="002E6851"/>
    <w:rsid w:val="002E7524"/>
    <w:rsid w:val="002F49A5"/>
    <w:rsid w:val="002F5D43"/>
    <w:rsid w:val="002F5EF2"/>
    <w:rsid w:val="002F68C5"/>
    <w:rsid w:val="00301935"/>
    <w:rsid w:val="00321913"/>
    <w:rsid w:val="003300DB"/>
    <w:rsid w:val="00330807"/>
    <w:rsid w:val="00337B14"/>
    <w:rsid w:val="00357F44"/>
    <w:rsid w:val="003720D0"/>
    <w:rsid w:val="00372D59"/>
    <w:rsid w:val="003760AD"/>
    <w:rsid w:val="00381B58"/>
    <w:rsid w:val="00382B9E"/>
    <w:rsid w:val="00391002"/>
    <w:rsid w:val="00392E9B"/>
    <w:rsid w:val="003963A3"/>
    <w:rsid w:val="003A47E2"/>
    <w:rsid w:val="003A6C3B"/>
    <w:rsid w:val="003B6548"/>
    <w:rsid w:val="003C11F0"/>
    <w:rsid w:val="003C2610"/>
    <w:rsid w:val="003C27FF"/>
    <w:rsid w:val="003C7157"/>
    <w:rsid w:val="003D15BF"/>
    <w:rsid w:val="003D5381"/>
    <w:rsid w:val="003D57FE"/>
    <w:rsid w:val="003E4E54"/>
    <w:rsid w:val="003E6CC8"/>
    <w:rsid w:val="003F35F9"/>
    <w:rsid w:val="00402AFE"/>
    <w:rsid w:val="0040544B"/>
    <w:rsid w:val="00410FF8"/>
    <w:rsid w:val="004278E2"/>
    <w:rsid w:val="00452C38"/>
    <w:rsid w:val="00453A26"/>
    <w:rsid w:val="00466AD8"/>
    <w:rsid w:val="0046771C"/>
    <w:rsid w:val="00483CA1"/>
    <w:rsid w:val="00483FE9"/>
    <w:rsid w:val="00492F7A"/>
    <w:rsid w:val="004A12EC"/>
    <w:rsid w:val="004A27E3"/>
    <w:rsid w:val="004A3D42"/>
    <w:rsid w:val="004A3D6C"/>
    <w:rsid w:val="004B0B6F"/>
    <w:rsid w:val="004B161D"/>
    <w:rsid w:val="004B340E"/>
    <w:rsid w:val="004B6676"/>
    <w:rsid w:val="004C18FC"/>
    <w:rsid w:val="004C6481"/>
    <w:rsid w:val="004C7A1E"/>
    <w:rsid w:val="004D1316"/>
    <w:rsid w:val="004D4EF5"/>
    <w:rsid w:val="004E2A93"/>
    <w:rsid w:val="004E3BED"/>
    <w:rsid w:val="004F571E"/>
    <w:rsid w:val="00502A32"/>
    <w:rsid w:val="005034FA"/>
    <w:rsid w:val="00505B4F"/>
    <w:rsid w:val="00510331"/>
    <w:rsid w:val="0051084C"/>
    <w:rsid w:val="00521CC8"/>
    <w:rsid w:val="00531154"/>
    <w:rsid w:val="00535A69"/>
    <w:rsid w:val="0054062A"/>
    <w:rsid w:val="005410BE"/>
    <w:rsid w:val="0054178D"/>
    <w:rsid w:val="00542CE5"/>
    <w:rsid w:val="0054602F"/>
    <w:rsid w:val="00547CD1"/>
    <w:rsid w:val="005518ED"/>
    <w:rsid w:val="00553270"/>
    <w:rsid w:val="00556453"/>
    <w:rsid w:val="00557D2C"/>
    <w:rsid w:val="00567BC9"/>
    <w:rsid w:val="00576AD8"/>
    <w:rsid w:val="00581137"/>
    <w:rsid w:val="0058543F"/>
    <w:rsid w:val="005932CA"/>
    <w:rsid w:val="005962F6"/>
    <w:rsid w:val="00596583"/>
    <w:rsid w:val="005A17EC"/>
    <w:rsid w:val="005B1B78"/>
    <w:rsid w:val="005C0D66"/>
    <w:rsid w:val="005D7038"/>
    <w:rsid w:val="005E5D54"/>
    <w:rsid w:val="005F6595"/>
    <w:rsid w:val="00600121"/>
    <w:rsid w:val="0060117C"/>
    <w:rsid w:val="00601BB7"/>
    <w:rsid w:val="00610580"/>
    <w:rsid w:val="00624752"/>
    <w:rsid w:val="006255CE"/>
    <w:rsid w:val="0063546B"/>
    <w:rsid w:val="00641036"/>
    <w:rsid w:val="00641367"/>
    <w:rsid w:val="006453F6"/>
    <w:rsid w:val="00650DE8"/>
    <w:rsid w:val="00652F0C"/>
    <w:rsid w:val="006530D4"/>
    <w:rsid w:val="00653E13"/>
    <w:rsid w:val="006556B5"/>
    <w:rsid w:val="006574FF"/>
    <w:rsid w:val="00661BB2"/>
    <w:rsid w:val="00677713"/>
    <w:rsid w:val="00680BC1"/>
    <w:rsid w:val="00682604"/>
    <w:rsid w:val="00683E86"/>
    <w:rsid w:val="00686723"/>
    <w:rsid w:val="0068750C"/>
    <w:rsid w:val="00692C58"/>
    <w:rsid w:val="00693FBD"/>
    <w:rsid w:val="006A39FD"/>
    <w:rsid w:val="006A442D"/>
    <w:rsid w:val="006A4807"/>
    <w:rsid w:val="006A62BA"/>
    <w:rsid w:val="006C2D3E"/>
    <w:rsid w:val="006D340C"/>
    <w:rsid w:val="006D5382"/>
    <w:rsid w:val="006D6C00"/>
    <w:rsid w:val="006F0854"/>
    <w:rsid w:val="006F108E"/>
    <w:rsid w:val="00700651"/>
    <w:rsid w:val="007008B2"/>
    <w:rsid w:val="00711CD2"/>
    <w:rsid w:val="0071655E"/>
    <w:rsid w:val="0072536A"/>
    <w:rsid w:val="00727CAD"/>
    <w:rsid w:val="00731FDE"/>
    <w:rsid w:val="0073514D"/>
    <w:rsid w:val="0073756C"/>
    <w:rsid w:val="00740EBF"/>
    <w:rsid w:val="007435F6"/>
    <w:rsid w:val="0075113B"/>
    <w:rsid w:val="007530C9"/>
    <w:rsid w:val="00760D69"/>
    <w:rsid w:val="0076203C"/>
    <w:rsid w:val="00762A31"/>
    <w:rsid w:val="0076698E"/>
    <w:rsid w:val="00772A87"/>
    <w:rsid w:val="0077354C"/>
    <w:rsid w:val="00773BB3"/>
    <w:rsid w:val="00777908"/>
    <w:rsid w:val="0078211D"/>
    <w:rsid w:val="0079527C"/>
    <w:rsid w:val="00795530"/>
    <w:rsid w:val="0079743E"/>
    <w:rsid w:val="007A56EE"/>
    <w:rsid w:val="007A681F"/>
    <w:rsid w:val="007B2E7A"/>
    <w:rsid w:val="007C0DB1"/>
    <w:rsid w:val="007C53CD"/>
    <w:rsid w:val="007C68ED"/>
    <w:rsid w:val="007D1329"/>
    <w:rsid w:val="007D225D"/>
    <w:rsid w:val="007E4C4F"/>
    <w:rsid w:val="007E6C0B"/>
    <w:rsid w:val="007E78A0"/>
    <w:rsid w:val="007E7B29"/>
    <w:rsid w:val="007F193A"/>
    <w:rsid w:val="007F76D9"/>
    <w:rsid w:val="00812D5F"/>
    <w:rsid w:val="00825011"/>
    <w:rsid w:val="00826FEA"/>
    <w:rsid w:val="0083167E"/>
    <w:rsid w:val="00851284"/>
    <w:rsid w:val="00851B69"/>
    <w:rsid w:val="00860FE4"/>
    <w:rsid w:val="00862EBE"/>
    <w:rsid w:val="00870438"/>
    <w:rsid w:val="008731CE"/>
    <w:rsid w:val="00873FE9"/>
    <w:rsid w:val="008805F6"/>
    <w:rsid w:val="00894978"/>
    <w:rsid w:val="00894C69"/>
    <w:rsid w:val="0089613D"/>
    <w:rsid w:val="00896AE6"/>
    <w:rsid w:val="0089714B"/>
    <w:rsid w:val="00897C1F"/>
    <w:rsid w:val="008A7252"/>
    <w:rsid w:val="008A78E4"/>
    <w:rsid w:val="008B0F1E"/>
    <w:rsid w:val="008B5A83"/>
    <w:rsid w:val="008B7889"/>
    <w:rsid w:val="008B7F99"/>
    <w:rsid w:val="008D25E8"/>
    <w:rsid w:val="008D4AAA"/>
    <w:rsid w:val="008D4B0F"/>
    <w:rsid w:val="008D6DBB"/>
    <w:rsid w:val="008E7880"/>
    <w:rsid w:val="008F1CBA"/>
    <w:rsid w:val="009017B5"/>
    <w:rsid w:val="009031F8"/>
    <w:rsid w:val="009132F1"/>
    <w:rsid w:val="00913314"/>
    <w:rsid w:val="00914A77"/>
    <w:rsid w:val="00917364"/>
    <w:rsid w:val="00925B71"/>
    <w:rsid w:val="00957B78"/>
    <w:rsid w:val="0096718C"/>
    <w:rsid w:val="00974F6D"/>
    <w:rsid w:val="009756B2"/>
    <w:rsid w:val="00983EE5"/>
    <w:rsid w:val="00996556"/>
    <w:rsid w:val="00997E35"/>
    <w:rsid w:val="009B0EFC"/>
    <w:rsid w:val="009B5DF8"/>
    <w:rsid w:val="009D55B2"/>
    <w:rsid w:val="009E1FA5"/>
    <w:rsid w:val="009F5F2A"/>
    <w:rsid w:val="00A04432"/>
    <w:rsid w:val="00A10BA7"/>
    <w:rsid w:val="00A13506"/>
    <w:rsid w:val="00A142F6"/>
    <w:rsid w:val="00A14903"/>
    <w:rsid w:val="00A27784"/>
    <w:rsid w:val="00A30D8D"/>
    <w:rsid w:val="00A35558"/>
    <w:rsid w:val="00A3720F"/>
    <w:rsid w:val="00A47DFE"/>
    <w:rsid w:val="00A52461"/>
    <w:rsid w:val="00A54771"/>
    <w:rsid w:val="00A55366"/>
    <w:rsid w:val="00A60239"/>
    <w:rsid w:val="00A60645"/>
    <w:rsid w:val="00A64667"/>
    <w:rsid w:val="00A649D5"/>
    <w:rsid w:val="00A72944"/>
    <w:rsid w:val="00A73E59"/>
    <w:rsid w:val="00A760B1"/>
    <w:rsid w:val="00A83EA3"/>
    <w:rsid w:val="00A84D7F"/>
    <w:rsid w:val="00A90FB5"/>
    <w:rsid w:val="00A97955"/>
    <w:rsid w:val="00A97FCD"/>
    <w:rsid w:val="00AA2993"/>
    <w:rsid w:val="00AA340B"/>
    <w:rsid w:val="00AA665C"/>
    <w:rsid w:val="00AC7C2E"/>
    <w:rsid w:val="00AD36CA"/>
    <w:rsid w:val="00AD707A"/>
    <w:rsid w:val="00AE08C6"/>
    <w:rsid w:val="00AE49E5"/>
    <w:rsid w:val="00AE7E69"/>
    <w:rsid w:val="00AF01DB"/>
    <w:rsid w:val="00AF09CF"/>
    <w:rsid w:val="00B02B4B"/>
    <w:rsid w:val="00B259D3"/>
    <w:rsid w:val="00B423CC"/>
    <w:rsid w:val="00B45473"/>
    <w:rsid w:val="00B51905"/>
    <w:rsid w:val="00B5500C"/>
    <w:rsid w:val="00B550D2"/>
    <w:rsid w:val="00B62BEE"/>
    <w:rsid w:val="00B64C0E"/>
    <w:rsid w:val="00B72864"/>
    <w:rsid w:val="00B7655A"/>
    <w:rsid w:val="00B86313"/>
    <w:rsid w:val="00B86AEC"/>
    <w:rsid w:val="00B91F45"/>
    <w:rsid w:val="00B92732"/>
    <w:rsid w:val="00B92F52"/>
    <w:rsid w:val="00B97202"/>
    <w:rsid w:val="00BA3019"/>
    <w:rsid w:val="00BB2AB1"/>
    <w:rsid w:val="00BB381F"/>
    <w:rsid w:val="00BB5DFB"/>
    <w:rsid w:val="00BC2CC0"/>
    <w:rsid w:val="00BC3AB4"/>
    <w:rsid w:val="00BD0B45"/>
    <w:rsid w:val="00BD2909"/>
    <w:rsid w:val="00BD5A01"/>
    <w:rsid w:val="00BF47CF"/>
    <w:rsid w:val="00BF588E"/>
    <w:rsid w:val="00BF6639"/>
    <w:rsid w:val="00BF736C"/>
    <w:rsid w:val="00C01CA0"/>
    <w:rsid w:val="00C03E32"/>
    <w:rsid w:val="00C0542F"/>
    <w:rsid w:val="00C104E3"/>
    <w:rsid w:val="00C14F88"/>
    <w:rsid w:val="00C232D9"/>
    <w:rsid w:val="00C25054"/>
    <w:rsid w:val="00C349B9"/>
    <w:rsid w:val="00C35E97"/>
    <w:rsid w:val="00C372F6"/>
    <w:rsid w:val="00C418D6"/>
    <w:rsid w:val="00C645E8"/>
    <w:rsid w:val="00C660DB"/>
    <w:rsid w:val="00C767C9"/>
    <w:rsid w:val="00C76AB7"/>
    <w:rsid w:val="00C83FD9"/>
    <w:rsid w:val="00C86359"/>
    <w:rsid w:val="00C875F3"/>
    <w:rsid w:val="00C90B8F"/>
    <w:rsid w:val="00C93134"/>
    <w:rsid w:val="00CA4C95"/>
    <w:rsid w:val="00CA6117"/>
    <w:rsid w:val="00CA6D49"/>
    <w:rsid w:val="00CB4E9B"/>
    <w:rsid w:val="00CC1BA6"/>
    <w:rsid w:val="00CD3B7B"/>
    <w:rsid w:val="00CD747F"/>
    <w:rsid w:val="00CE267B"/>
    <w:rsid w:val="00CE3025"/>
    <w:rsid w:val="00CE7FF8"/>
    <w:rsid w:val="00CF0AA9"/>
    <w:rsid w:val="00D06D67"/>
    <w:rsid w:val="00D1060A"/>
    <w:rsid w:val="00D221BE"/>
    <w:rsid w:val="00D22A8A"/>
    <w:rsid w:val="00D2449E"/>
    <w:rsid w:val="00D2620F"/>
    <w:rsid w:val="00D26FD6"/>
    <w:rsid w:val="00D3143D"/>
    <w:rsid w:val="00D32BC0"/>
    <w:rsid w:val="00D4166E"/>
    <w:rsid w:val="00D42BD5"/>
    <w:rsid w:val="00D4530F"/>
    <w:rsid w:val="00D456A5"/>
    <w:rsid w:val="00D550C8"/>
    <w:rsid w:val="00D61BD3"/>
    <w:rsid w:val="00D63B2C"/>
    <w:rsid w:val="00D70889"/>
    <w:rsid w:val="00D71589"/>
    <w:rsid w:val="00D73938"/>
    <w:rsid w:val="00D762EE"/>
    <w:rsid w:val="00D86DF5"/>
    <w:rsid w:val="00D87AF2"/>
    <w:rsid w:val="00D90EAB"/>
    <w:rsid w:val="00D96CA6"/>
    <w:rsid w:val="00DA2985"/>
    <w:rsid w:val="00DA627E"/>
    <w:rsid w:val="00DC5A70"/>
    <w:rsid w:val="00DE5A42"/>
    <w:rsid w:val="00DF23E2"/>
    <w:rsid w:val="00DF41BE"/>
    <w:rsid w:val="00DF70D6"/>
    <w:rsid w:val="00DF765A"/>
    <w:rsid w:val="00E0133F"/>
    <w:rsid w:val="00E031EF"/>
    <w:rsid w:val="00E050E4"/>
    <w:rsid w:val="00E054AE"/>
    <w:rsid w:val="00E10870"/>
    <w:rsid w:val="00E11811"/>
    <w:rsid w:val="00E1372F"/>
    <w:rsid w:val="00E15D30"/>
    <w:rsid w:val="00E22EEC"/>
    <w:rsid w:val="00E2341D"/>
    <w:rsid w:val="00E31253"/>
    <w:rsid w:val="00E41CCE"/>
    <w:rsid w:val="00E4336C"/>
    <w:rsid w:val="00E46160"/>
    <w:rsid w:val="00E551B3"/>
    <w:rsid w:val="00E551F4"/>
    <w:rsid w:val="00E56DA7"/>
    <w:rsid w:val="00E6352A"/>
    <w:rsid w:val="00E66659"/>
    <w:rsid w:val="00E71DC2"/>
    <w:rsid w:val="00E72C2A"/>
    <w:rsid w:val="00E73D2B"/>
    <w:rsid w:val="00E76C9F"/>
    <w:rsid w:val="00E773A7"/>
    <w:rsid w:val="00E84DD3"/>
    <w:rsid w:val="00E91092"/>
    <w:rsid w:val="00EA0B0B"/>
    <w:rsid w:val="00EA1454"/>
    <w:rsid w:val="00EA652E"/>
    <w:rsid w:val="00EB2226"/>
    <w:rsid w:val="00EB280B"/>
    <w:rsid w:val="00EC618C"/>
    <w:rsid w:val="00EC733A"/>
    <w:rsid w:val="00EE4758"/>
    <w:rsid w:val="00EE536C"/>
    <w:rsid w:val="00EE5A86"/>
    <w:rsid w:val="00EF1828"/>
    <w:rsid w:val="00EF543B"/>
    <w:rsid w:val="00F029B2"/>
    <w:rsid w:val="00F03C80"/>
    <w:rsid w:val="00F17427"/>
    <w:rsid w:val="00F24190"/>
    <w:rsid w:val="00F34A1F"/>
    <w:rsid w:val="00F35D26"/>
    <w:rsid w:val="00F37CDB"/>
    <w:rsid w:val="00F40B65"/>
    <w:rsid w:val="00F428DA"/>
    <w:rsid w:val="00F42E7A"/>
    <w:rsid w:val="00F577BE"/>
    <w:rsid w:val="00F60406"/>
    <w:rsid w:val="00F6238F"/>
    <w:rsid w:val="00F63116"/>
    <w:rsid w:val="00F7307A"/>
    <w:rsid w:val="00F73E6D"/>
    <w:rsid w:val="00F76D88"/>
    <w:rsid w:val="00F82843"/>
    <w:rsid w:val="00F838FE"/>
    <w:rsid w:val="00F85E79"/>
    <w:rsid w:val="00F94100"/>
    <w:rsid w:val="00FA0A5A"/>
    <w:rsid w:val="00FB66B4"/>
    <w:rsid w:val="00FB7C92"/>
    <w:rsid w:val="00FC4DFF"/>
    <w:rsid w:val="00FC7542"/>
    <w:rsid w:val="00FD565F"/>
    <w:rsid w:val="00FE1572"/>
    <w:rsid w:val="00FE3A6F"/>
    <w:rsid w:val="00FE5DA6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AFE9"/>
  <w15:chartTrackingRefBased/>
  <w15:docId w15:val="{4D55A31A-11E5-4353-B858-6646EB9B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2BA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3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8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FD9"/>
  </w:style>
  <w:style w:type="paragraph" w:styleId="Footer">
    <w:name w:val="footer"/>
    <w:basedOn w:val="Normal"/>
    <w:link w:val="FooterChar"/>
    <w:uiPriority w:val="99"/>
    <w:unhideWhenUsed/>
    <w:rsid w:val="00C83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FD9"/>
  </w:style>
  <w:style w:type="character" w:customStyle="1" w:styleId="Heading1Char">
    <w:name w:val="Heading 1 Char"/>
    <w:basedOn w:val="DefaultParagraphFont"/>
    <w:link w:val="Heading1"/>
    <w:uiPriority w:val="9"/>
    <w:rsid w:val="00C83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8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4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D63A4"/>
    <w:pPr>
      <w:ind w:left="720"/>
      <w:contextualSpacing/>
    </w:pPr>
  </w:style>
  <w:style w:type="table" w:styleId="TableGrid">
    <w:name w:val="Table Grid"/>
    <w:basedOn w:val="TableNormal"/>
    <w:uiPriority w:val="39"/>
    <w:rsid w:val="00D10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060A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Thia</dc:creator>
  <cp:keywords/>
  <dc:description/>
  <cp:lastModifiedBy>Andrew Thia</cp:lastModifiedBy>
  <cp:revision>495</cp:revision>
  <dcterms:created xsi:type="dcterms:W3CDTF">2018-10-20T06:43:00Z</dcterms:created>
  <dcterms:modified xsi:type="dcterms:W3CDTF">2018-10-21T10:34:00Z</dcterms:modified>
</cp:coreProperties>
</file>