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8368E" w14:textId="1B96BC18" w:rsidR="00BC4A82" w:rsidRDefault="00BC4A82">
      <w:pPr>
        <w:pStyle w:val="Heading1"/>
      </w:pPr>
      <w:r>
        <w:t xml:space="preserve">Business Rules for </w:t>
      </w:r>
      <w:r w:rsidR="00344C21">
        <w:t>Shoppy eCommerce web application</w:t>
      </w:r>
      <w:r w:rsidR="005A1FAE">
        <w:t>:</w:t>
      </w:r>
    </w:p>
    <w:p w14:paraId="2AD1D54E" w14:textId="77777777" w:rsidR="00BC4A82" w:rsidRDefault="00BC4A82"/>
    <w:tbl>
      <w:tblPr>
        <w:tblW w:w="9729" w:type="dxa"/>
        <w:tblInd w:w="-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1"/>
        <w:gridCol w:w="4320"/>
        <w:gridCol w:w="1530"/>
        <w:gridCol w:w="1258"/>
        <w:gridCol w:w="1630"/>
      </w:tblGrid>
      <w:tr w:rsidR="005E639A" w:rsidRPr="004717BC" w14:paraId="4189B9E6" w14:textId="77777777" w:rsidTr="005E639A">
        <w:tc>
          <w:tcPr>
            <w:tcW w:w="991" w:type="dxa"/>
          </w:tcPr>
          <w:p w14:paraId="4EF0E495" w14:textId="77777777" w:rsidR="005E639A" w:rsidRDefault="005E639A" w:rsidP="005E639A">
            <w:pPr>
              <w:pStyle w:val="TableHead"/>
              <w:keepNext/>
              <w:keepLines/>
              <w:spacing w:before="60"/>
              <w:ind w:left="91" w:right="89"/>
              <w:jc w:val="center"/>
            </w:pPr>
            <w:r>
              <w:t>ID</w:t>
            </w:r>
          </w:p>
        </w:tc>
        <w:tc>
          <w:tcPr>
            <w:tcW w:w="4320" w:type="dxa"/>
          </w:tcPr>
          <w:p w14:paraId="0A7DFA67" w14:textId="77777777" w:rsidR="005E639A" w:rsidRDefault="005E639A" w:rsidP="005E639A">
            <w:pPr>
              <w:pStyle w:val="TableHead"/>
              <w:keepNext/>
              <w:keepLines/>
              <w:spacing w:before="60"/>
              <w:ind w:left="91" w:right="99"/>
              <w:jc w:val="center"/>
            </w:pPr>
            <w:r>
              <w:t>Rule Definition</w:t>
            </w:r>
          </w:p>
        </w:tc>
        <w:tc>
          <w:tcPr>
            <w:tcW w:w="1530" w:type="dxa"/>
          </w:tcPr>
          <w:p w14:paraId="1DFC05D4" w14:textId="77777777" w:rsidR="005E639A" w:rsidRDefault="005E639A" w:rsidP="005E639A">
            <w:pPr>
              <w:pStyle w:val="TableHead"/>
              <w:keepNext/>
              <w:keepLines/>
              <w:spacing w:before="60"/>
              <w:ind w:left="81" w:right="103"/>
              <w:jc w:val="center"/>
            </w:pPr>
            <w:r>
              <w:t>Type of Rule</w:t>
            </w:r>
          </w:p>
        </w:tc>
        <w:tc>
          <w:tcPr>
            <w:tcW w:w="1258" w:type="dxa"/>
          </w:tcPr>
          <w:p w14:paraId="687869A2" w14:textId="77777777" w:rsidR="005E639A" w:rsidRDefault="005E639A" w:rsidP="005E639A">
            <w:pPr>
              <w:pStyle w:val="TableHead"/>
              <w:keepNext/>
              <w:keepLines/>
              <w:spacing w:before="60"/>
              <w:ind w:left="77" w:right="88"/>
              <w:jc w:val="center"/>
            </w:pPr>
            <w:r>
              <w:t>Static or Dynamic</w:t>
            </w:r>
          </w:p>
        </w:tc>
        <w:tc>
          <w:tcPr>
            <w:tcW w:w="1630" w:type="dxa"/>
          </w:tcPr>
          <w:p w14:paraId="6E7960F6" w14:textId="77777777" w:rsidR="005E639A" w:rsidRDefault="005E639A" w:rsidP="005E639A">
            <w:pPr>
              <w:pStyle w:val="TableHead"/>
              <w:keepNext/>
              <w:keepLines/>
              <w:spacing w:before="60"/>
              <w:ind w:left="92" w:right="98"/>
              <w:jc w:val="center"/>
            </w:pPr>
            <w:r>
              <w:t>Source</w:t>
            </w:r>
          </w:p>
        </w:tc>
      </w:tr>
      <w:tr w:rsidR="005E639A" w:rsidRPr="004717BC" w14:paraId="52FAE9D2" w14:textId="77777777" w:rsidTr="005E639A">
        <w:tc>
          <w:tcPr>
            <w:tcW w:w="991" w:type="dxa"/>
          </w:tcPr>
          <w:p w14:paraId="5BAD8232" w14:textId="77777777" w:rsidR="005E639A" w:rsidRPr="005E639A" w:rsidRDefault="005E639A" w:rsidP="005E639A">
            <w:pPr>
              <w:pStyle w:val="TableText"/>
              <w:spacing w:line="240" w:lineRule="exact"/>
              <w:ind w:left="91" w:right="89" w:hanging="1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BR-1</w:t>
            </w:r>
          </w:p>
        </w:tc>
        <w:tc>
          <w:tcPr>
            <w:tcW w:w="4320" w:type="dxa"/>
          </w:tcPr>
          <w:p w14:paraId="2A68A99B" w14:textId="77777777" w:rsidR="005E639A" w:rsidRPr="005E639A" w:rsidRDefault="00471DBE" w:rsidP="005E639A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Only FPT student, lecture and staff can sign up for account and sign in to the app.</w:t>
            </w:r>
          </w:p>
        </w:tc>
        <w:tc>
          <w:tcPr>
            <w:tcW w:w="1530" w:type="dxa"/>
          </w:tcPr>
          <w:p w14:paraId="0C3F794D" w14:textId="77777777" w:rsidR="005E639A" w:rsidRPr="005E639A" w:rsidRDefault="005E639A" w:rsidP="005E639A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Fact</w:t>
            </w:r>
          </w:p>
        </w:tc>
        <w:tc>
          <w:tcPr>
            <w:tcW w:w="1258" w:type="dxa"/>
          </w:tcPr>
          <w:p w14:paraId="7A1D3837" w14:textId="77777777" w:rsidR="005E639A" w:rsidRPr="005E639A" w:rsidRDefault="007457DE" w:rsidP="005E639A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Dynamic</w:t>
            </w:r>
          </w:p>
        </w:tc>
        <w:tc>
          <w:tcPr>
            <w:tcW w:w="1630" w:type="dxa"/>
          </w:tcPr>
          <w:p w14:paraId="4E028D7E" w14:textId="77777777" w:rsidR="005E639A" w:rsidRPr="005E639A" w:rsidRDefault="005E639A" w:rsidP="005E639A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Cafeteria Manager</w:t>
            </w:r>
          </w:p>
        </w:tc>
      </w:tr>
    </w:tbl>
    <w:p w14:paraId="184791F4" w14:textId="38CF653F" w:rsidR="003304A4" w:rsidRDefault="003304A4"/>
    <w:p w14:paraId="0CB6F025" w14:textId="77777777" w:rsidR="00471DBE" w:rsidRDefault="00471DBE"/>
    <w:p w14:paraId="61277F40" w14:textId="77777777" w:rsidR="00471DBE" w:rsidRDefault="00471DBE"/>
    <w:sectPr w:rsidR="00471DBE" w:rsidSect="004013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ADBB7" w14:textId="77777777" w:rsidR="00D9162D" w:rsidRDefault="00D9162D" w:rsidP="008D5B82">
      <w:pPr>
        <w:spacing w:line="240" w:lineRule="auto"/>
      </w:pPr>
      <w:r>
        <w:separator/>
      </w:r>
    </w:p>
  </w:endnote>
  <w:endnote w:type="continuationSeparator" w:id="0">
    <w:p w14:paraId="0F7316CA" w14:textId="77777777" w:rsidR="00D9162D" w:rsidRDefault="00D9162D" w:rsidP="008D5B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821F5" w14:textId="77777777" w:rsidR="00BB6EFF" w:rsidRDefault="00BB6E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77DE4" w14:textId="77777777" w:rsidR="00BC4A82" w:rsidRPr="00BB6EFF" w:rsidRDefault="005E639A" w:rsidP="005E639A">
    <w:pPr>
      <w:pStyle w:val="Footer"/>
      <w:jc w:val="center"/>
      <w:rPr>
        <w:b w:val="0"/>
        <w:i/>
        <w:sz w:val="20"/>
      </w:rPr>
    </w:pPr>
    <w:r w:rsidRPr="00BB6EFF">
      <w:rPr>
        <w:b w:val="0"/>
        <w:i/>
        <w:sz w:val="20"/>
      </w:rPr>
      <w:t xml:space="preserve">Copyright © 2013 by Karl Wiegers and </w:t>
    </w:r>
    <w:r w:rsidR="00BB6EFF" w:rsidRPr="00BB6EFF">
      <w:rPr>
        <w:b w:val="0"/>
        <w:i/>
        <w:sz w:val="20"/>
      </w:rPr>
      <w:t>Seilevel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5F309" w14:textId="77777777" w:rsidR="00BB6EFF" w:rsidRDefault="00BB6E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48895" w14:textId="77777777" w:rsidR="00D9162D" w:rsidRDefault="00D9162D" w:rsidP="008D5B82">
      <w:pPr>
        <w:spacing w:line="240" w:lineRule="auto"/>
      </w:pPr>
      <w:r>
        <w:separator/>
      </w:r>
    </w:p>
  </w:footnote>
  <w:footnote w:type="continuationSeparator" w:id="0">
    <w:p w14:paraId="5D43E6E8" w14:textId="77777777" w:rsidR="00D9162D" w:rsidRDefault="00D9162D" w:rsidP="008D5B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314C4" w14:textId="77777777" w:rsidR="00BB6EFF" w:rsidRDefault="00BB6E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E8CB1" w14:textId="77777777" w:rsidR="00BB6EFF" w:rsidRDefault="00BB6E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1E254" w14:textId="77777777" w:rsidR="00BB6EFF" w:rsidRDefault="00BB6E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144F6"/>
    <w:multiLevelType w:val="singleLevel"/>
    <w:tmpl w:val="AE14E35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275D41B6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A193859"/>
    <w:multiLevelType w:val="singleLevel"/>
    <w:tmpl w:val="67BE8056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abstractNum w:abstractNumId="3" w15:restartNumberingAfterBreak="0">
    <w:nsid w:val="47CB0AA4"/>
    <w:multiLevelType w:val="singleLevel"/>
    <w:tmpl w:val="F3DA75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54947AFD"/>
    <w:multiLevelType w:val="multilevel"/>
    <w:tmpl w:val="E9EEDB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9C51CA7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dgnword-docGUID" w:val="{14B657B5-3FEE-4141-A700-8A86B6160D88}"/>
    <w:docVar w:name="dgnword-eventsink" w:val="58716560"/>
  </w:docVars>
  <w:rsids>
    <w:rsidRoot w:val="00326D83"/>
    <w:rsid w:val="00022C11"/>
    <w:rsid w:val="001435D4"/>
    <w:rsid w:val="00326D83"/>
    <w:rsid w:val="003304A4"/>
    <w:rsid w:val="00344C21"/>
    <w:rsid w:val="003B1870"/>
    <w:rsid w:val="0040137D"/>
    <w:rsid w:val="00471DBE"/>
    <w:rsid w:val="005263E7"/>
    <w:rsid w:val="005A1FAE"/>
    <w:rsid w:val="005E639A"/>
    <w:rsid w:val="007457DE"/>
    <w:rsid w:val="009F5D96"/>
    <w:rsid w:val="00AC4FE9"/>
    <w:rsid w:val="00B9471F"/>
    <w:rsid w:val="00BB6EFF"/>
    <w:rsid w:val="00BC4A82"/>
    <w:rsid w:val="00C932E4"/>
    <w:rsid w:val="00D9162D"/>
    <w:rsid w:val="00F6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240BBA"/>
  <w15:docId w15:val="{3D35D411-AB95-4D74-A34F-AB6D6F73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37D"/>
    <w:pPr>
      <w:spacing w:line="240" w:lineRule="exact"/>
    </w:pPr>
    <w:rPr>
      <w:sz w:val="24"/>
    </w:rPr>
  </w:style>
  <w:style w:type="paragraph" w:styleId="Heading1">
    <w:name w:val="heading 1"/>
    <w:basedOn w:val="Normal"/>
    <w:next w:val="Normal"/>
    <w:qFormat/>
    <w:rsid w:val="0040137D"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40137D"/>
    <w:pPr>
      <w:keepNext/>
      <w:numPr>
        <w:ilvl w:val="1"/>
        <w:numId w:val="1"/>
      </w:numPr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BodyText"/>
    <w:qFormat/>
    <w:rsid w:val="0040137D"/>
    <w:pPr>
      <w:keepNext/>
      <w:numPr>
        <w:ilvl w:val="2"/>
        <w:numId w:val="1"/>
      </w:numPr>
      <w:spacing w:before="60" w:after="60" w:line="240" w:lineRule="auto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40137D"/>
    <w:pPr>
      <w:tabs>
        <w:tab w:val="center" w:pos="4680"/>
        <w:tab w:val="right" w:pos="9360"/>
      </w:tabs>
    </w:pPr>
    <w:rPr>
      <w:b/>
      <w:sz w:val="22"/>
    </w:rPr>
  </w:style>
  <w:style w:type="paragraph" w:customStyle="1" w:styleId="bullet">
    <w:name w:val="bullet"/>
    <w:basedOn w:val="Normal"/>
    <w:rsid w:val="0040137D"/>
    <w:pPr>
      <w:numPr>
        <w:numId w:val="5"/>
      </w:numPr>
    </w:pPr>
  </w:style>
  <w:style w:type="paragraph" w:styleId="Header">
    <w:name w:val="header"/>
    <w:basedOn w:val="Normal"/>
    <w:rsid w:val="0040137D"/>
    <w:pPr>
      <w:tabs>
        <w:tab w:val="center" w:pos="4680"/>
        <w:tab w:val="right" w:pos="9360"/>
      </w:tabs>
    </w:pPr>
    <w:rPr>
      <w:sz w:val="22"/>
    </w:rPr>
  </w:style>
  <w:style w:type="paragraph" w:customStyle="1" w:styleId="tableleft">
    <w:name w:val="table_left"/>
    <w:basedOn w:val="Normal"/>
    <w:rsid w:val="0040137D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sid w:val="0040137D"/>
    <w:rPr>
      <w:b w:val="0"/>
    </w:rPr>
  </w:style>
  <w:style w:type="paragraph" w:customStyle="1" w:styleId="line">
    <w:name w:val="line"/>
    <w:basedOn w:val="tableleft"/>
    <w:rsid w:val="0040137D"/>
    <w:pPr>
      <w:spacing w:before="0" w:after="0" w:line="80" w:lineRule="exact"/>
    </w:pPr>
    <w:rPr>
      <w:sz w:val="8"/>
    </w:rPr>
  </w:style>
  <w:style w:type="paragraph" w:styleId="BodyText">
    <w:name w:val="Body Text"/>
    <w:basedOn w:val="Normal"/>
    <w:rsid w:val="0040137D"/>
    <w:pPr>
      <w:spacing w:after="120"/>
    </w:pPr>
  </w:style>
  <w:style w:type="character" w:styleId="PageNumber">
    <w:name w:val="page number"/>
    <w:basedOn w:val="DefaultParagraphFont"/>
    <w:rsid w:val="0040137D"/>
  </w:style>
  <w:style w:type="paragraph" w:styleId="Title">
    <w:name w:val="Title"/>
    <w:basedOn w:val="Normal"/>
    <w:qFormat/>
    <w:rsid w:val="0040137D"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TableHead">
    <w:name w:val="Table Head"/>
    <w:basedOn w:val="Heading3"/>
    <w:next w:val="TableText"/>
    <w:rsid w:val="0040137D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paragraph" w:customStyle="1" w:styleId="TableText">
    <w:name w:val="Table Text"/>
    <w:basedOn w:val="Normal"/>
    <w:rsid w:val="0040137D"/>
    <w:pPr>
      <w:spacing w:before="60" w:after="6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Rules for Cafeteria Ordering System</vt:lpstr>
    </vt:vector>
  </TitlesOfParts>
  <Company>Micron Electronics, Inc.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Rules for Cafeteria Ordering System</dc:title>
  <dc:creator>Karl Wiegers</dc:creator>
  <cp:lastModifiedBy>Minh Trí Đào</cp:lastModifiedBy>
  <cp:revision>10</cp:revision>
  <dcterms:created xsi:type="dcterms:W3CDTF">2013-04-02T00:02:00Z</dcterms:created>
  <dcterms:modified xsi:type="dcterms:W3CDTF">2024-01-05T08:44:00Z</dcterms:modified>
</cp:coreProperties>
</file>