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9C" w:rsidRPr="0007128B" w:rsidRDefault="00FD349C" w:rsidP="00FD349C">
      <w:pPr>
        <w:spacing w:beforeLines="50" w:afterLines="50"/>
        <w:rPr>
          <w:b/>
          <w:sz w:val="24"/>
          <w:szCs w:val="24"/>
        </w:rPr>
      </w:pPr>
      <w:r w:rsidRPr="0007128B">
        <w:rPr>
          <w:rFonts w:hint="eastAsia"/>
          <w:b/>
          <w:sz w:val="24"/>
          <w:szCs w:val="24"/>
        </w:rPr>
        <w:t>第四章存储器管理选择题参考答案：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53"/>
        <w:gridCol w:w="853"/>
        <w:gridCol w:w="852"/>
        <w:gridCol w:w="852"/>
        <w:gridCol w:w="852"/>
      </w:tblGrid>
      <w:tr w:rsidR="00FD349C" w:rsidTr="00D315AB"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FD349C" w:rsidTr="00D315AB"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</w:tr>
      <w:tr w:rsidR="00FD349C" w:rsidTr="00D315AB"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</w:tr>
      <w:tr w:rsidR="00FD349C" w:rsidTr="00D315AB"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FD349C" w:rsidTr="00D315AB"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FD349C" w:rsidTr="00D315AB"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FD349C" w:rsidTr="00D315AB"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62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63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D349C" w:rsidRDefault="00FD349C" w:rsidP="00D315AB">
            <w:pPr>
              <w:pStyle w:val="Xuan"/>
              <w:ind w:firstLine="0"/>
            </w:pP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</w:tr>
    </w:tbl>
    <w:p w:rsidR="00D85671" w:rsidRDefault="00FD349C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349C"/>
    <w:rsid w:val="00053086"/>
    <w:rsid w:val="00436B1F"/>
    <w:rsid w:val="00915450"/>
    <w:rsid w:val="00FD3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49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34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FD349C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FD349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2016-03-02T08:40:00Z</dcterms:created>
  <dcterms:modified xsi:type="dcterms:W3CDTF">2016-03-02T08:40:00Z</dcterms:modified>
</cp:coreProperties>
</file>