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2e75b6" w:space="8" w:sz="6" w:val="single"/>
        </w:pBdr>
        <w:spacing w:after="40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56"/>
          <w:szCs w:val="56"/>
          <w:rtl w:val="0"/>
        </w:rPr>
        <w:t xml:space="preserve">Хакатон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3991, 3992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 команды, занявшие первое и второе места в полном составе освобождаются от экзамена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3-4 места - освобождаются от выполнения практической части экзамена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 место - добавляется к любой практической 4 балла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4996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команда, занявшие первое место в полном составе освобождаются от экзамена и поднимают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 место - освобождаются от выполнения практической части экзамена</w:t>
      </w:r>
    </w:p>
    <w:p w:rsidR="00000000" w:rsidDel="00000000" w:rsidP="00000000" w:rsidRDefault="00000000" w:rsidRPr="00000000" w14:paraId="0000000A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Раздел 1. Общие сведения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Продолжительность: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6 часов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Размер команды: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–4 человека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Цель: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разработать работоспособный MVP мобильного приложения по выбранному кейсу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Инструменты: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любые фреймворки, библиотеки, нейросети, AI-агенты, и любые другие средства разработки</w:t>
      </w:r>
    </w:p>
    <w:p w:rsidR="00000000" w:rsidDel="00000000" w:rsidP="00000000" w:rsidRDefault="00000000" w:rsidRPr="00000000" w14:paraId="0000000F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Раздел 2. Технические требования</w:t>
      </w:r>
    </w:p>
    <w:p w:rsidR="00000000" w:rsidDel="00000000" w:rsidP="00000000" w:rsidRDefault="00000000" w:rsidRPr="00000000" w14:paraId="00000010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Архитектура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Обязательное использование паттерна MVVM (Model-View-ViewModel)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Чёткое разделение слоёв: View не содержит бизнес-логики, ViewModel не знает о View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Структура проекта должна отражать архитектуру: отдельные пакеты/папки для model, view, viewmodel</w:t>
      </w:r>
    </w:p>
    <w:p w:rsidR="00000000" w:rsidDel="00000000" w:rsidP="00000000" w:rsidRDefault="00000000" w:rsidRPr="00000000" w14:paraId="00000014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Git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Обязательный хостинг: GitHub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Каждый участник коммитит под своим аккаунтом (это основной способ оценки индивидуального вклада)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каждого участника – отдельная ветка, которую каждый “мержит” в основную ветку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Запрещено: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коммиты напрямую в main/master</w:t>
      </w:r>
    </w:p>
    <w:p w:rsidR="00000000" w:rsidDel="00000000" w:rsidP="00000000" w:rsidRDefault="00000000" w:rsidRPr="00000000" w14:paraId="00000019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Платформа и стек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Платформа: Android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 Studio, jetpack compose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Приложение должно запускаться на реальном устройстве или эмуляторе во время презентации</w:t>
      </w:r>
    </w:p>
    <w:p w:rsidR="00000000" w:rsidDel="00000000" w:rsidP="00000000" w:rsidRDefault="00000000" w:rsidRPr="00000000" w14:paraId="0000001D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Раздел 3. Кейсы на выбор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Команда выбирает 1 кейс. Не обязательно реализовывать все описанные функции — фокус на MVP, который демонстрирует ключевую идею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600"/>
        <w:gridCol w:w="5926"/>
        <w:tblGridChange w:id="0">
          <w:tblGrid>
            <w:gridCol w:w="500"/>
            <w:gridCol w:w="2600"/>
            <w:gridCol w:w="5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Кейс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Bluetooth-мессенджер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Мобильное приложение для обмена текстовыми сообщениями по Bluetooth без подключения к интернету. Реализовать поиск устройств поблизости, установление соединения, отправку/получение сообщений, историю переписки в локальной БД.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Чат-бот учебного заведения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Приложение со встроенной нейросетью (локальной или через API) для ответов на вопросы об учебном заведении: расписание, контакты преподавателей, навигация по корпусам, FAQ. Предзаполненная база знаний + возможность обучения на новых 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highlight w:val="white"/>
                <w:rtl w:val="0"/>
              </w:rPr>
              <w:t xml:space="preserve">Менеджер паролей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white"/>
                <w:rtl w:val="0"/>
              </w:rPr>
              <w:t xml:space="preserve">Хранилище паролей с биометрической аутентификацией (отпечаток пальца / распознавание лица). Шифрование данных (AES-256), генератор паролей, автозаполнение, категории, поиск, экспорт/импорт зашифрованной резервной копии.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Трекер физической активности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Фоновый сбор статистики об активности пользователя: шагомер, бег, тренировки. Использование акселерометра и GPS. Визуализация данных (графики, календарь активности), установка целей и уведомления о достижении.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Финансовый трекер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Учёт доходов и расходов с категоризацией с локальным хранением информации. Бюджеты по категориям, графики и диаграммы расходов, регулярные платежи, экспорт отчётов в CSV/PDF, уведомления о превышении бюджета.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highlight w:val="white"/>
                <w:rtl w:val="0"/>
              </w:rPr>
              <w:t xml:space="preserve">Голосовые заметки с транскрипцией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white"/>
                <w:rtl w:val="0"/>
              </w:rPr>
              <w:t xml:space="preserve">Запись голосовых заметок с автоматическим преобразованием речи в текст (Speech-to-Text). Поиск по транскрипциям, теги, возможность редактирования текста, экспорт, группировка по папкам.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Calibri" w:cs="Calibri" w:eastAsia="Calibri" w:hAnsi="Calibri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Раздел 5. Презентация проекта</w:t>
      </w:r>
    </w:p>
    <w:p w:rsidR="00000000" w:rsidDel="00000000" w:rsidP="00000000" w:rsidRDefault="00000000" w:rsidRPr="00000000" w14:paraId="00000038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Формат презентации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Длительность: 5 минут на команду + 2–3 минуты на ответы на вопросы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Презентация, должна отражать аспекты, за которые выставляются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баллы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Обязательные пункты презентации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 проекта, команда, выбранный кейс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Демонстрация работающего приложения (на устройстве или эмуляторе)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Кратко об архитектуре и технических решениях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Каждый участник объясняет, что он сделал в рамках работы над решением и поясняет свою часть кода. Должен быть продемонстрирован скриншот коммитов с ветками конкретного участника</w:t>
      </w:r>
    </w:p>
    <w:p w:rsidR="00000000" w:rsidDel="00000000" w:rsidP="00000000" w:rsidRDefault="00000000" w:rsidRPr="00000000" w14:paraId="00000040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Оценка индивидуального вклада</w:t>
      </w:r>
    </w:p>
    <w:p w:rsidR="00000000" w:rsidDel="00000000" w:rsidP="00000000" w:rsidRDefault="00000000" w:rsidRPr="00000000" w14:paraId="00000041">
      <w:pPr>
        <w:spacing w:after="12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Жюри оценивает вклад каждого участника по трём каналам: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Git-история: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коммиты под личным аккаунтом, объём и качество изменений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Объяснение кода: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участник должен показать свой код в IDE и объяснить логику, ответить на уточняющие вопросы. Каждый должен писать код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Прочий вклад: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создание презентации, прототипа в figma, руководство командой</w:t>
      </w:r>
    </w:p>
    <w:p w:rsidR="00000000" w:rsidDel="00000000" w:rsidP="00000000" w:rsidRDefault="00000000" w:rsidRPr="00000000" w14:paraId="00000045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Раздел 6. Критерии оценки</w:t>
      </w:r>
    </w:p>
    <w:p w:rsidR="00000000" w:rsidDel="00000000" w:rsidP="00000000" w:rsidRDefault="00000000" w:rsidRPr="00000000" w14:paraId="00000046">
      <w:pPr>
        <w:spacing w:after="12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626"/>
        <w:tblGridChange w:id="0">
          <w:tblGrid>
            <w:gridCol w:w="3200"/>
            <w:gridCol w:w="1200"/>
            <w:gridCol w:w="4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.664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Полнота и качество реализации приложения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Функционал приложения реализован в полном объёме, приложение не содержит критических багов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Техническая сложность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Использование API, сенсоров, локальной БД, фоновых сервисов и т.д.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Архитектура MVVM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Чёткое разделение на Model, View, ViewModel; отсутствие бизнес-логики во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Качество кода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Читаемость, именование, отсутствие дублирования, комментарии к сложным участкам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Работа с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Ветвление по участникам, отсутствие коммитов в main напрямую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UI/UX дизайн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Единый стиль, интуитивность навигации, обработка пустых состояний и ошибок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Индивидуальный вклад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Каждый участник объясняет свою часть кода, вклад виден в Git-истории, равномерность распределения вклада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Презентация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Структура, демонстрация приложения, ответы на вопросы жюри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Участники распределили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Есть чёткое разграничение обязанностей, обязанности приблизительно равнозначные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Собран apk-файл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Сделан прототип в figma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Наличие, полнота отображения требуемой функциональности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highlight w:val="white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highlight w:val="whit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12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Примечание: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rtl w:val="0"/>
        </w:rPr>
        <w:t xml:space="preserve">если участник не может объяснить свою часть кода или у него нет коммитов, его индивидуальная оценка снижается до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Раздел 7. Что сдаёт команда в отдельной папке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Ссылка на репозиторий (открытый или с доступом для жюри)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Собранный APK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Презентация (3–5 слайдов)</w:t>
      </w:r>
    </w:p>
    <w:p w:rsidR="00000000" w:rsidDel="00000000" w:rsidP="00000000" w:rsidRDefault="00000000" w:rsidRPr="00000000" w14:paraId="00000074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Раздел 8. Правила и ограничения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Разрешено использовать любые инструменты: нейросети, AI-агенты, копилоты, библиотеки, шаблоны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каждый участник должен понимать и уметь объяснить свою часть кода. Непонимание кода = снижение баллов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Запрещено использовать готовые проекты, сделанные до хакатона (проверяется по датам коммитов)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Команды работают автономно; обмен кодом между командами запрещён</w:t>
      </w:r>
    </w:p>
    <w:p w:rsidR="00000000" w:rsidDel="00000000" w:rsidP="00000000" w:rsidRDefault="00000000" w:rsidRPr="00000000" w14:paraId="00000079">
      <w:pPr>
        <w:spacing w:after="6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Раздел 9. План выполнения задания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пара – распределение ролей, создание прототипа в figma, создание git - репозитория, выбор кейса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2–3 пара – написание кода приложения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пара – создание презентации, завершение работы над приложением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пара – защита проектов</w:t>
      </w:r>
    </w:p>
    <w:p w:rsidR="00000000" w:rsidDel="00000000" w:rsidP="00000000" w:rsidRDefault="00000000" w:rsidRPr="00000000" w14:paraId="0000007F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center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Страница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i w:val="1"/>
        <w:iCs w:val="1"/>
        <w:color w:val="999999"/>
        <w:sz w:val="18"/>
        <w:szCs w:val="18"/>
        <w:rtl w:val="0"/>
      </w:rPr>
      <w:t xml:space="preserve">Hackathon — Требования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b8fd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WmDiU/uludhnXRYQ3vKYjzWdCg==">CgMxLjA4AHIhMTVyazVLWTlrZWFNZGl1WnhCNDM1ajc4dG1FcEYyalM2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