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0EFA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1154786C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709C746A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F19B2" w14:paraId="60173FDD" w14:textId="77777777">
        <w:tc>
          <w:tcPr>
            <w:tcW w:w="2547" w:type="dxa"/>
          </w:tcPr>
          <w:p w14:paraId="3D2AF4A7" w14:textId="4B7C25EC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33F8851C" w14:textId="74C79DA2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Calvi</w:t>
            </w:r>
            <w:r>
              <w:rPr>
                <w:rFonts w:ascii="Arial" w:eastAsiaTheme="minorEastAsia" w:hAnsi="Arial" w:cs="Arial"/>
                <w:lang w:eastAsia="zh-CN"/>
              </w:rPr>
              <w:t>n</w:t>
            </w:r>
          </w:p>
        </w:tc>
      </w:tr>
      <w:tr w:rsidR="007F19B2" w14:paraId="41CF85C8" w14:textId="77777777">
        <w:tc>
          <w:tcPr>
            <w:tcW w:w="2547" w:type="dxa"/>
          </w:tcPr>
          <w:p w14:paraId="76F9E011" w14:textId="2E910B42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B15E3C2" w14:textId="0D69A0DF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02018010410</w:t>
            </w:r>
          </w:p>
        </w:tc>
      </w:tr>
      <w:tr w:rsidR="007F19B2" w14:paraId="27FAFB59" w14:textId="77777777">
        <w:tc>
          <w:tcPr>
            <w:tcW w:w="2547" w:type="dxa"/>
          </w:tcPr>
          <w:p w14:paraId="514C30AF" w14:textId="3696D0C1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72F47A0B" w14:textId="52D3580D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lang w:eastAsia="zh-CN"/>
              </w:rPr>
              <w:t>onty Mu</w:t>
            </w:r>
          </w:p>
        </w:tc>
      </w:tr>
      <w:tr w:rsidR="007F19B2" w14:paraId="1ED07F01" w14:textId="77777777">
        <w:tc>
          <w:tcPr>
            <w:tcW w:w="2547" w:type="dxa"/>
          </w:tcPr>
          <w:p w14:paraId="628948D7" w14:textId="58F7C264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47BC5332" w14:textId="3D657305" w:rsidR="007F19B2" w:rsidRPr="003E243E" w:rsidRDefault="003E243E" w:rsidP="007F19B2">
            <w:pPr>
              <w:spacing w:after="0" w:line="240" w:lineRule="auto"/>
              <w:rPr>
                <w:rFonts w:ascii="Arial" w:eastAsia="Arial Unicode MS" w:hAnsi="Arial" w:cs="Arial"/>
                <w:lang w:eastAsia="zh-CN"/>
              </w:rPr>
            </w:pPr>
            <w:r>
              <w:rPr>
                <w:rFonts w:ascii="Arial" w:eastAsia="Arial Unicode MS" w:hAnsi="Arial" w:cs="Arial" w:hint="eastAsia"/>
                <w:lang w:eastAsia="zh-CN"/>
              </w:rPr>
              <w:t>W</w:t>
            </w:r>
            <w:r>
              <w:rPr>
                <w:rFonts w:ascii="Arial" w:eastAsia="Arial Unicode MS" w:hAnsi="Arial" w:cs="Arial"/>
                <w:lang w:eastAsia="zh-CN"/>
              </w:rPr>
              <w:t>eek 7</w:t>
            </w:r>
          </w:p>
        </w:tc>
      </w:tr>
      <w:tr w:rsidR="007F19B2" w14:paraId="0D4B7EA0" w14:textId="77777777">
        <w:tc>
          <w:tcPr>
            <w:tcW w:w="2547" w:type="dxa"/>
          </w:tcPr>
          <w:p w14:paraId="3FA51B09" w14:textId="09290947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C0B01A9" w14:textId="3A31EB8C" w:rsidR="007F19B2" w:rsidRPr="003E243E" w:rsidRDefault="003E243E" w:rsidP="007F19B2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023/11/19</w:t>
            </w:r>
          </w:p>
        </w:tc>
      </w:tr>
      <w:tr w:rsidR="001D7AEE" w14:paraId="084D5540" w14:textId="77777777">
        <w:tc>
          <w:tcPr>
            <w:tcW w:w="9350" w:type="dxa"/>
            <w:gridSpan w:val="2"/>
          </w:tcPr>
          <w:p w14:paraId="24456584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3050938B" w14:textId="77777777" w:rsidR="00247535" w:rsidRPr="003450E8" w:rsidRDefault="00247535" w:rsidP="00247535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3450E8">
              <w:rPr>
                <w:rFonts w:ascii="Arial" w:hAnsi="Arial" w:cs="Arial"/>
              </w:rPr>
              <w:t>Prioritize all the functions:</w:t>
            </w:r>
          </w:p>
          <w:p w14:paraId="1E3909E0" w14:textId="77777777" w:rsidR="00247535" w:rsidRDefault="00247535" w:rsidP="00247535">
            <w:pPr>
              <w:pStyle w:val="a8"/>
              <w:numPr>
                <w:ilvl w:val="0"/>
                <w:numId w:val="2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 w:rsidRPr="003450E8">
              <w:rPr>
                <w:rFonts w:ascii="Arial" w:hAnsi="Arial" w:cs="Arial"/>
              </w:rPr>
              <w:t>Develop an evaluation criterion for prioritization based on technical and time factors</w:t>
            </w:r>
            <w:r>
              <w:rPr>
                <w:rFonts w:ascii="Arial" w:hAnsi="Arial" w:cs="Arial"/>
              </w:rPr>
              <w:t>.</w:t>
            </w:r>
          </w:p>
          <w:p w14:paraId="16272B4B" w14:textId="11E3AB85" w:rsidR="009D4F19" w:rsidRPr="00FA3D62" w:rsidRDefault="009D4F19" w:rsidP="00E65838">
            <w:pPr>
              <w:pStyle w:val="a8"/>
              <w:numPr>
                <w:ilvl w:val="0"/>
                <w:numId w:val="4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 w:rsidRPr="009D4F19">
              <w:rPr>
                <w:rFonts w:ascii="Arial" w:hAnsi="Arial" w:cs="Arial"/>
              </w:rPr>
              <w:t>Technical factors: including system complexity, technology maturity, etc.</w:t>
            </w:r>
          </w:p>
          <w:p w14:paraId="5A45B6D5" w14:textId="3DC6B346" w:rsidR="009D4F19" w:rsidRDefault="009D4F19" w:rsidP="00E65838">
            <w:pPr>
              <w:pStyle w:val="a8"/>
              <w:numPr>
                <w:ilvl w:val="0"/>
                <w:numId w:val="4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 w:rsidRPr="009D4F19">
              <w:rPr>
                <w:rFonts w:ascii="Arial" w:hAnsi="Arial" w:cs="Arial"/>
              </w:rPr>
              <w:t>Time factor: including development time, launch time, urgency, etc.</w:t>
            </w:r>
          </w:p>
          <w:p w14:paraId="0D3C89B4" w14:textId="77777777" w:rsidR="00247535" w:rsidRDefault="00247535" w:rsidP="00247535">
            <w:pPr>
              <w:pStyle w:val="a8"/>
              <w:numPr>
                <w:ilvl w:val="0"/>
                <w:numId w:val="2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 w:rsidRPr="00413DC1">
              <w:rPr>
                <w:rFonts w:ascii="Arial" w:hAnsi="Arial" w:cs="Arial"/>
              </w:rPr>
              <w:t>Prioritize all features</w:t>
            </w:r>
            <w:r>
              <w:rPr>
                <w:rFonts w:ascii="Arial" w:hAnsi="Arial" w:cs="Arial"/>
              </w:rPr>
              <w:t>.</w:t>
            </w:r>
          </w:p>
          <w:p w14:paraId="667B8220" w14:textId="77777777" w:rsidR="00247535" w:rsidRPr="003450E8" w:rsidRDefault="00247535" w:rsidP="00247535">
            <w:pPr>
              <w:pStyle w:val="a8"/>
              <w:spacing w:after="0" w:line="240" w:lineRule="auto"/>
              <w:ind w:left="440" w:firstLineChars="0" w:firstLine="0"/>
              <w:jc w:val="both"/>
              <w:rPr>
                <w:rFonts w:ascii="Arial" w:hAnsi="Arial" w:cs="Arial"/>
              </w:rPr>
            </w:pPr>
          </w:p>
          <w:p w14:paraId="2B3BE742" w14:textId="77777777" w:rsidR="00247535" w:rsidRPr="00C85F50" w:rsidRDefault="00247535" w:rsidP="00247535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t xml:space="preserve"> L</w:t>
            </w:r>
            <w:r w:rsidRPr="00C85F50">
              <w:rPr>
                <w:rFonts w:ascii="Arial" w:hAnsi="Arial" w:cs="Arial"/>
              </w:rPr>
              <w:t>earn more about how collaborative filtering works:</w:t>
            </w:r>
          </w:p>
          <w:p w14:paraId="34239C74" w14:textId="77777777" w:rsidR="00247535" w:rsidRDefault="00247535" w:rsidP="00247535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162C91">
              <w:rPr>
                <w:rFonts w:ascii="Arial" w:hAnsi="Arial" w:cs="Arial"/>
              </w:rPr>
              <w:t>Read the relevant academic literature</w:t>
            </w:r>
            <w:r>
              <w:rPr>
                <w:rFonts w:ascii="Arial" w:hAnsi="Arial" w:cs="Arial"/>
              </w:rPr>
              <w:t>.</w:t>
            </w:r>
          </w:p>
          <w:p w14:paraId="5535E0EF" w14:textId="77777777" w:rsidR="00247535" w:rsidRDefault="00247535" w:rsidP="00247535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and r</w:t>
            </w:r>
            <w:r w:rsidRPr="003D60A9">
              <w:rPr>
                <w:rFonts w:ascii="Arial" w:hAnsi="Arial" w:cs="Arial"/>
              </w:rPr>
              <w:t>ead online articles</w:t>
            </w:r>
            <w:r>
              <w:rPr>
                <w:rFonts w:ascii="Arial" w:hAnsi="Arial" w:cs="Arial"/>
              </w:rPr>
              <w:t>.</w:t>
            </w:r>
          </w:p>
          <w:p w14:paraId="0F032604" w14:textId="702D7CDE" w:rsidR="00247535" w:rsidRPr="00162C91" w:rsidRDefault="00247535" w:rsidP="00247535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BA408C">
              <w:rPr>
                <w:rFonts w:ascii="Arial" w:hAnsi="Arial" w:cs="Arial"/>
              </w:rPr>
              <w:t>Explore open</w:t>
            </w:r>
            <w:r w:rsidR="00A11AD9">
              <w:rPr>
                <w:rFonts w:ascii="Arial" w:hAnsi="Arial" w:cs="Arial"/>
              </w:rPr>
              <w:t>-</w:t>
            </w:r>
            <w:r w:rsidRPr="00BA408C">
              <w:rPr>
                <w:rFonts w:ascii="Arial" w:hAnsi="Arial" w:cs="Arial"/>
              </w:rPr>
              <w:t>source projects and code examples</w:t>
            </w:r>
            <w:r>
              <w:rPr>
                <w:rFonts w:ascii="Arial" w:hAnsi="Arial" w:cs="Arial"/>
              </w:rPr>
              <w:t>.</w:t>
            </w:r>
          </w:p>
          <w:p w14:paraId="00AC7C0F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1AC99050" w14:textId="4CAD3BCB" w:rsidR="008C60D8" w:rsidRDefault="008C60D8" w:rsidP="008C60D8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login page</w:t>
            </w:r>
            <w:r w:rsidR="004A2FCC">
              <w:rPr>
                <w:rFonts w:ascii="Arial" w:eastAsiaTheme="minorEastAsia" w:hAnsi="Arial" w:cs="Arial"/>
                <w:lang w:eastAsia="zh-CN"/>
              </w:rPr>
              <w:t>:</w:t>
            </w:r>
          </w:p>
          <w:p w14:paraId="071F155E" w14:textId="6A7C15CE" w:rsidR="00100995" w:rsidRPr="00100995" w:rsidRDefault="00100995" w:rsidP="00100995">
            <w:pPr>
              <w:pStyle w:val="a8"/>
              <w:numPr>
                <w:ilvl w:val="0"/>
                <w:numId w:val="9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D</w:t>
            </w:r>
            <w:r>
              <w:rPr>
                <w:rFonts w:ascii="Arial" w:eastAsiaTheme="minorEastAsia" w:hAnsi="Arial" w:cs="Arial"/>
                <w:lang w:eastAsia="zh-CN"/>
              </w:rPr>
              <w:t>esign the page of log in page</w:t>
            </w:r>
          </w:p>
          <w:p w14:paraId="2C79A231" w14:textId="338CD1D1" w:rsidR="008C60D8" w:rsidRDefault="008C60D8" w:rsidP="008C60D8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login page</w:t>
            </w:r>
            <w:r w:rsidR="003778BA">
              <w:rPr>
                <w:rFonts w:ascii="Arial" w:eastAsiaTheme="minorEastAsia" w:hAnsi="Arial" w:cs="Arial"/>
                <w:lang w:eastAsia="zh-CN"/>
              </w:rPr>
              <w:t xml:space="preserve"> of customer</w:t>
            </w:r>
          </w:p>
          <w:p w14:paraId="17098E99" w14:textId="01ED790D" w:rsidR="003778BA" w:rsidRDefault="003778BA" w:rsidP="003778BA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login page of merchant</w:t>
            </w:r>
          </w:p>
          <w:p w14:paraId="741FF029" w14:textId="7FC6C1B8" w:rsidR="008632C8" w:rsidRPr="00375342" w:rsidRDefault="003778BA" w:rsidP="00375342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 xml:space="preserve">mplement the login page of </w:t>
            </w:r>
            <w:r w:rsidR="008632C8">
              <w:rPr>
                <w:rFonts w:ascii="Arial" w:eastAsiaTheme="minorEastAsia" w:hAnsi="Arial" w:cs="Arial"/>
                <w:lang w:eastAsia="zh-CN"/>
              </w:rPr>
              <w:t>a</w:t>
            </w:r>
            <w:r w:rsidRPr="003778BA">
              <w:rPr>
                <w:rFonts w:ascii="Arial" w:eastAsiaTheme="minorEastAsia" w:hAnsi="Arial" w:cs="Arial"/>
                <w:lang w:eastAsia="zh-CN"/>
              </w:rPr>
              <w:t>dministrator</w:t>
            </w:r>
          </w:p>
        </w:tc>
      </w:tr>
      <w:tr w:rsidR="001D7AEE" w14:paraId="31DB718D" w14:textId="77777777">
        <w:tc>
          <w:tcPr>
            <w:tcW w:w="9350" w:type="dxa"/>
            <w:gridSpan w:val="2"/>
          </w:tcPr>
          <w:p w14:paraId="19CC3D1D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4B51323D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05012A8D" w14:textId="6BE4A695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883C9F">
              <w:t xml:space="preserve"> </w:t>
            </w:r>
            <w:r w:rsidR="00883C9F" w:rsidRPr="00883C9F">
              <w:rPr>
                <w:rFonts w:ascii="Arial" w:hAnsi="Arial" w:cs="Arial"/>
              </w:rPr>
              <w:t>Design and User Experience: Make sure the login page is designed to fit the user and to support different devices and screen sizes as much as possible.</w:t>
            </w:r>
          </w:p>
          <w:p w14:paraId="18CA1547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3A31757F" w14:textId="5CBAE595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2D33F5">
              <w:t xml:space="preserve"> </w:t>
            </w:r>
            <w:r w:rsidR="002D33F5" w:rsidRPr="002D33F5">
              <w:rPr>
                <w:rFonts w:ascii="Arial" w:hAnsi="Arial" w:cs="Arial"/>
              </w:rPr>
              <w:t>When evaluating functional priorities, ensure that the technical factors are considered comprehensively, including the overall architecture of the system, the difficulty of integration, and the technical difficulty.</w:t>
            </w:r>
          </w:p>
          <w:p w14:paraId="16756CCB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7AEE" w14:paraId="07F9EC5C" w14:textId="77777777">
        <w:tc>
          <w:tcPr>
            <w:tcW w:w="9350" w:type="dxa"/>
            <w:gridSpan w:val="2"/>
          </w:tcPr>
          <w:p w14:paraId="4AA004D7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77E6850B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618AE823" w14:textId="1B1B8B79" w:rsidR="001D7AEE" w:rsidRPr="00537A70" w:rsidRDefault="00394F29" w:rsidP="00537A70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537A70">
              <w:rPr>
                <w:rFonts w:ascii="Arial" w:hAnsi="Arial" w:cs="Arial"/>
              </w:rPr>
              <w:t>Implement the function of</w:t>
            </w:r>
            <w:r w:rsidR="00F5569E" w:rsidRPr="00537A70">
              <w:rPr>
                <w:rFonts w:ascii="Arial" w:hAnsi="Arial" w:cs="Arial"/>
              </w:rPr>
              <w:t xml:space="preserve"> register:</w:t>
            </w:r>
          </w:p>
          <w:p w14:paraId="32F9255F" w14:textId="6F385667" w:rsidR="00537A70" w:rsidRPr="00340B50" w:rsidRDefault="00537A70" w:rsidP="00537A70">
            <w:pPr>
              <w:pStyle w:val="a8"/>
              <w:numPr>
                <w:ilvl w:val="0"/>
                <w:numId w:val="8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D</w:t>
            </w:r>
            <w:r>
              <w:rPr>
                <w:rFonts w:ascii="Arial" w:eastAsiaTheme="minorEastAsia" w:hAnsi="Arial" w:cs="Arial"/>
                <w:lang w:eastAsia="zh-CN"/>
              </w:rPr>
              <w:t>esign the page of register for customer and merchant</w:t>
            </w:r>
          </w:p>
          <w:p w14:paraId="30B453C7" w14:textId="40323BD6" w:rsidR="00340B50" w:rsidRDefault="00811727" w:rsidP="00537A70">
            <w:pPr>
              <w:pStyle w:val="a8"/>
              <w:numPr>
                <w:ilvl w:val="0"/>
                <w:numId w:val="8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811727">
              <w:rPr>
                <w:rFonts w:ascii="Arial" w:hAnsi="Arial" w:cs="Arial"/>
              </w:rPr>
              <w:t>Sets the information required for user registration</w:t>
            </w:r>
            <w:r w:rsidR="000D5305">
              <w:rPr>
                <w:rFonts w:ascii="Arial" w:hAnsi="Arial" w:cs="Arial"/>
              </w:rPr>
              <w:t>.</w:t>
            </w:r>
          </w:p>
          <w:p w14:paraId="65EFF197" w14:textId="49026D3D" w:rsidR="00F736E0" w:rsidRPr="00283909" w:rsidRDefault="00F736E0" w:rsidP="00537A70">
            <w:pPr>
              <w:pStyle w:val="a8"/>
              <w:numPr>
                <w:ilvl w:val="0"/>
                <w:numId w:val="8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page of re</w:t>
            </w:r>
            <w:r w:rsidR="0083312B">
              <w:rPr>
                <w:rFonts w:ascii="Arial" w:eastAsiaTheme="minorEastAsia" w:hAnsi="Arial" w:cs="Arial"/>
                <w:lang w:eastAsia="zh-CN"/>
              </w:rPr>
              <w:t>gi</w:t>
            </w:r>
            <w:r>
              <w:rPr>
                <w:rFonts w:ascii="Arial" w:eastAsiaTheme="minorEastAsia" w:hAnsi="Arial" w:cs="Arial"/>
                <w:lang w:eastAsia="zh-CN"/>
              </w:rPr>
              <w:t>s</w:t>
            </w:r>
            <w:r w:rsidR="0083312B">
              <w:rPr>
                <w:rFonts w:ascii="Arial" w:eastAsiaTheme="minorEastAsia" w:hAnsi="Arial" w:cs="Arial"/>
                <w:lang w:eastAsia="zh-CN"/>
              </w:rPr>
              <w:t>tration</w:t>
            </w:r>
            <w:r w:rsidR="00CA0FC1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317C22B1" w14:textId="25906817" w:rsidR="00283909" w:rsidRPr="00537A70" w:rsidRDefault="00FE0A6D" w:rsidP="00537A70">
            <w:pPr>
              <w:pStyle w:val="a8"/>
              <w:numPr>
                <w:ilvl w:val="0"/>
                <w:numId w:val="8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283909" w:rsidRPr="00283909">
              <w:rPr>
                <w:rFonts w:ascii="Arial" w:hAnsi="Arial" w:cs="Arial"/>
              </w:rPr>
              <w:t xml:space="preserve">llows the user to click the registration button at the login </w:t>
            </w:r>
            <w:r w:rsidR="00607663">
              <w:rPr>
                <w:rFonts w:ascii="Arial" w:hAnsi="Arial" w:cs="Arial"/>
              </w:rPr>
              <w:t>page</w:t>
            </w:r>
            <w:r w:rsidR="00283909" w:rsidRPr="00283909">
              <w:rPr>
                <w:rFonts w:ascii="Arial" w:hAnsi="Arial" w:cs="Arial"/>
              </w:rPr>
              <w:t xml:space="preserve"> and jump to the registration </w:t>
            </w:r>
            <w:r w:rsidR="00604602">
              <w:rPr>
                <w:rFonts w:ascii="Arial" w:hAnsi="Arial" w:cs="Arial"/>
              </w:rPr>
              <w:t>page.</w:t>
            </w:r>
          </w:p>
          <w:p w14:paraId="28F86B58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7C216074" w14:textId="277E34A2" w:rsidR="00FA129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394F29">
              <w:rPr>
                <w:rFonts w:ascii="Arial" w:hAnsi="Arial" w:cs="Arial"/>
              </w:rPr>
              <w:t xml:space="preserve"> </w:t>
            </w:r>
            <w:r w:rsidR="00394F29" w:rsidRPr="00394F29">
              <w:rPr>
                <w:rFonts w:ascii="Arial" w:hAnsi="Arial" w:cs="Arial"/>
              </w:rPr>
              <w:t>Connect the database to the server</w:t>
            </w:r>
            <w:r w:rsidR="00447CC0">
              <w:rPr>
                <w:rFonts w:ascii="Arial" w:hAnsi="Arial" w:cs="Arial"/>
              </w:rPr>
              <w:t>:</w:t>
            </w:r>
          </w:p>
          <w:p w14:paraId="37AEC29F" w14:textId="5090D2BF" w:rsidR="001D7AEE" w:rsidRDefault="00566C4A" w:rsidP="00FA129B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394F29">
              <w:rPr>
                <w:rFonts w:ascii="Arial" w:hAnsi="Arial" w:cs="Arial"/>
              </w:rPr>
              <w:t>Connect the database to the server</w:t>
            </w:r>
            <w:r w:rsidR="000C1E30">
              <w:rPr>
                <w:rFonts w:ascii="Arial" w:hAnsi="Arial" w:cs="Arial"/>
              </w:rPr>
              <w:t>.</w:t>
            </w:r>
          </w:p>
          <w:p w14:paraId="36CC8D6C" w14:textId="5C61C3F3" w:rsidR="00F5397F" w:rsidRDefault="00F5397F" w:rsidP="00FA129B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F5397F">
              <w:rPr>
                <w:rFonts w:ascii="Arial" w:hAnsi="Arial" w:cs="Arial"/>
              </w:rPr>
              <w:t>Verify that the information passed by the user meets the requirements</w:t>
            </w:r>
            <w:r w:rsidR="00D5524B">
              <w:rPr>
                <w:rFonts w:ascii="Arial" w:hAnsi="Arial" w:cs="Arial"/>
              </w:rPr>
              <w:t>.</w:t>
            </w:r>
          </w:p>
          <w:p w14:paraId="63C39A5D" w14:textId="78C3468E" w:rsidR="00633972" w:rsidRPr="00FA129B" w:rsidRDefault="00633972" w:rsidP="00FA129B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633972">
              <w:rPr>
                <w:rFonts w:ascii="Arial" w:hAnsi="Arial" w:cs="Arial"/>
              </w:rPr>
              <w:t>The implementation puts the user's registration information into the database storage</w:t>
            </w:r>
            <w:r w:rsidR="001D1C18">
              <w:rPr>
                <w:rFonts w:ascii="Arial" w:hAnsi="Arial" w:cs="Arial"/>
              </w:rPr>
              <w:t>.</w:t>
            </w:r>
          </w:p>
          <w:p w14:paraId="466D2B92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652D69C3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1A3F42FF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7AEE" w14:paraId="3B1A5094" w14:textId="77777777">
        <w:tc>
          <w:tcPr>
            <w:tcW w:w="9350" w:type="dxa"/>
            <w:gridSpan w:val="2"/>
          </w:tcPr>
          <w:p w14:paraId="19ED2FFC" w14:textId="77777777" w:rsidR="001D7AE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Supervisor Feedback:</w:t>
            </w:r>
          </w:p>
          <w:p w14:paraId="3B56909E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F6CE7A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5BBFF6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E02F90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8D8711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6839CA0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1C6CEE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8BD941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921FEB" w14:textId="77777777" w:rsidR="001D7AEE" w:rsidRDefault="001D7AEE">
      <w:pPr>
        <w:rPr>
          <w:rFonts w:ascii="Arial" w:hAnsi="Arial" w:cs="Arial"/>
        </w:rPr>
      </w:pPr>
    </w:p>
    <w:sectPr w:rsidR="001D7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8E11" w14:textId="77777777" w:rsidR="00C60BB4" w:rsidRDefault="00C60BB4">
      <w:pPr>
        <w:spacing w:line="240" w:lineRule="auto"/>
      </w:pPr>
      <w:r>
        <w:separator/>
      </w:r>
    </w:p>
  </w:endnote>
  <w:endnote w:type="continuationSeparator" w:id="0">
    <w:p w14:paraId="2B0962E5" w14:textId="77777777" w:rsidR="00C60BB4" w:rsidRDefault="00C60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E7AE6" w14:textId="77777777" w:rsidR="00C60BB4" w:rsidRDefault="00C60BB4">
      <w:pPr>
        <w:spacing w:after="0"/>
      </w:pPr>
      <w:r>
        <w:separator/>
      </w:r>
    </w:p>
  </w:footnote>
  <w:footnote w:type="continuationSeparator" w:id="0">
    <w:p w14:paraId="66C319B7" w14:textId="77777777" w:rsidR="00C60BB4" w:rsidRDefault="00C60B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C2D"/>
    <w:multiLevelType w:val="hybridMultilevel"/>
    <w:tmpl w:val="9656D454"/>
    <w:lvl w:ilvl="0" w:tplc="C786D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954ABC"/>
    <w:multiLevelType w:val="hybridMultilevel"/>
    <w:tmpl w:val="82906E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C2A3EEB"/>
    <w:multiLevelType w:val="hybridMultilevel"/>
    <w:tmpl w:val="F8BCDA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FD40E7"/>
    <w:multiLevelType w:val="hybridMultilevel"/>
    <w:tmpl w:val="302ED3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BCE3123"/>
    <w:multiLevelType w:val="hybridMultilevel"/>
    <w:tmpl w:val="0E66B012"/>
    <w:lvl w:ilvl="0" w:tplc="32AEBE54">
      <w:start w:val="1"/>
      <w:numFmt w:val="low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4C249F"/>
    <w:multiLevelType w:val="hybridMultilevel"/>
    <w:tmpl w:val="259065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256183F"/>
    <w:multiLevelType w:val="hybridMultilevel"/>
    <w:tmpl w:val="98C664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A6F22AC"/>
    <w:multiLevelType w:val="hybridMultilevel"/>
    <w:tmpl w:val="A1248C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B60CD4"/>
    <w:multiLevelType w:val="hybridMultilevel"/>
    <w:tmpl w:val="C338E8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5418582">
    <w:abstractNumId w:val="8"/>
  </w:num>
  <w:num w:numId="2" w16cid:durableId="723600950">
    <w:abstractNumId w:val="5"/>
  </w:num>
  <w:num w:numId="3" w16cid:durableId="1018968566">
    <w:abstractNumId w:val="6"/>
  </w:num>
  <w:num w:numId="4" w16cid:durableId="1649476091">
    <w:abstractNumId w:val="4"/>
  </w:num>
  <w:num w:numId="5" w16cid:durableId="4482458">
    <w:abstractNumId w:val="1"/>
  </w:num>
  <w:num w:numId="6" w16cid:durableId="1581325510">
    <w:abstractNumId w:val="2"/>
  </w:num>
  <w:num w:numId="7" w16cid:durableId="1384794375">
    <w:abstractNumId w:val="0"/>
  </w:num>
  <w:num w:numId="8" w16cid:durableId="1761292108">
    <w:abstractNumId w:val="3"/>
  </w:num>
  <w:num w:numId="9" w16cid:durableId="155073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063E8"/>
    <w:rsid w:val="000C1E30"/>
    <w:rsid w:val="000D5305"/>
    <w:rsid w:val="00100995"/>
    <w:rsid w:val="001113C0"/>
    <w:rsid w:val="00123778"/>
    <w:rsid w:val="001C3408"/>
    <w:rsid w:val="001D1C18"/>
    <w:rsid w:val="001D7AEE"/>
    <w:rsid w:val="001F0872"/>
    <w:rsid w:val="0022359F"/>
    <w:rsid w:val="00247535"/>
    <w:rsid w:val="00283909"/>
    <w:rsid w:val="002D33F5"/>
    <w:rsid w:val="00340B50"/>
    <w:rsid w:val="00375342"/>
    <w:rsid w:val="003778BA"/>
    <w:rsid w:val="00394F29"/>
    <w:rsid w:val="003C1AD3"/>
    <w:rsid w:val="003D6013"/>
    <w:rsid w:val="003E243E"/>
    <w:rsid w:val="00447CC0"/>
    <w:rsid w:val="004A2FCC"/>
    <w:rsid w:val="005368A1"/>
    <w:rsid w:val="00537A70"/>
    <w:rsid w:val="005579AB"/>
    <w:rsid w:val="00566C4A"/>
    <w:rsid w:val="00604602"/>
    <w:rsid w:val="00607663"/>
    <w:rsid w:val="00633972"/>
    <w:rsid w:val="007F19B2"/>
    <w:rsid w:val="00805FB9"/>
    <w:rsid w:val="00811727"/>
    <w:rsid w:val="0083312B"/>
    <w:rsid w:val="0084621A"/>
    <w:rsid w:val="008632C8"/>
    <w:rsid w:val="00883C9F"/>
    <w:rsid w:val="008C60D8"/>
    <w:rsid w:val="009A2B1B"/>
    <w:rsid w:val="009D4F19"/>
    <w:rsid w:val="00A11AD9"/>
    <w:rsid w:val="00A67758"/>
    <w:rsid w:val="00BA6900"/>
    <w:rsid w:val="00C60BB4"/>
    <w:rsid w:val="00CA0FC1"/>
    <w:rsid w:val="00D256B9"/>
    <w:rsid w:val="00D5524B"/>
    <w:rsid w:val="00D86296"/>
    <w:rsid w:val="00DC2371"/>
    <w:rsid w:val="00E65838"/>
    <w:rsid w:val="00EB153F"/>
    <w:rsid w:val="00F5397F"/>
    <w:rsid w:val="00F5569E"/>
    <w:rsid w:val="00F736E0"/>
    <w:rsid w:val="00F76FC0"/>
    <w:rsid w:val="00FA129B"/>
    <w:rsid w:val="00FA3D62"/>
    <w:rsid w:val="00FE0A6D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89C30"/>
  <w15:docId w15:val="{C6DB9A01-9367-492B-BDB2-39E51831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19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19B2"/>
    <w:rPr>
      <w:rFonts w:eastAsiaTheme="minorHAnsi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7F19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19B2"/>
    <w:rPr>
      <w:rFonts w:eastAsiaTheme="minorHAnsi"/>
      <w:sz w:val="18"/>
      <w:szCs w:val="18"/>
      <w:lang w:eastAsia="en-US"/>
    </w:rPr>
  </w:style>
  <w:style w:type="paragraph" w:styleId="a8">
    <w:name w:val="List Paragraph"/>
    <w:basedOn w:val="a"/>
    <w:uiPriority w:val="99"/>
    <w:unhideWhenUsed/>
    <w:rsid w:val="00247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zhihao quan</cp:lastModifiedBy>
  <cp:revision>58</cp:revision>
  <dcterms:created xsi:type="dcterms:W3CDTF">2022-09-19T16:37:00Z</dcterms:created>
  <dcterms:modified xsi:type="dcterms:W3CDTF">2023-11-24T06:57:00Z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