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69A8" w14:textId="35DD86D4" w:rsidR="00D26F2C" w:rsidRPr="00D26F2C" w:rsidRDefault="00D26F2C" w:rsidP="00D26F2C">
      <w:pPr>
        <w:rPr>
          <w:rFonts w:hint="eastAsia"/>
          <w:sz w:val="48"/>
          <w:szCs w:val="48"/>
        </w:rPr>
      </w:pPr>
      <w:proofErr w:type="spellStart"/>
      <w:r w:rsidRPr="00D26F2C">
        <w:rPr>
          <w:rFonts w:hint="eastAsia"/>
          <w:sz w:val="48"/>
          <w:szCs w:val="48"/>
        </w:rPr>
        <w:t>Bluecraft</w:t>
      </w:r>
      <w:proofErr w:type="spellEnd"/>
      <w:r w:rsidRPr="00D26F2C">
        <w:rPr>
          <w:rFonts w:hint="eastAsia"/>
          <w:sz w:val="48"/>
          <w:szCs w:val="48"/>
        </w:rPr>
        <w:t>服务器方面管理制度</w:t>
      </w:r>
    </w:p>
    <w:p w14:paraId="705C1292" w14:textId="07BCB5A7" w:rsidR="0089680F" w:rsidRDefault="0089680F" w:rsidP="00D26F2C">
      <w:pPr>
        <w:pStyle w:val="a9"/>
        <w:numPr>
          <w:ilvl w:val="0"/>
          <w:numId w:val="3"/>
        </w:numPr>
      </w:pPr>
      <w:r>
        <w:rPr>
          <w:rFonts w:hint="eastAsia"/>
        </w:rPr>
        <w:t>更新或删除模组前必须备份</w:t>
      </w:r>
    </w:p>
    <w:p w14:paraId="4CE9B50F" w14:textId="484AB0C7" w:rsidR="0089680F" w:rsidRDefault="0089680F" w:rsidP="00D26F2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在更新任何新内容时，必须明确列出更新/删除的模组或详细更改，且必须向玩家公示</w:t>
      </w:r>
    </w:p>
    <w:p w14:paraId="63ACCF05" w14:textId="3A1EEAE3" w:rsidR="0089680F" w:rsidRDefault="00D26F2C" w:rsidP="00D26F2C">
      <w:r>
        <w:rPr>
          <w:rFonts w:hint="eastAsia"/>
        </w:rPr>
        <w:t>2、</w:t>
      </w:r>
      <w:r w:rsidR="0089680F">
        <w:rPr>
          <w:rFonts w:hint="eastAsia"/>
        </w:rPr>
        <w:t>在任何大型活动开展或彩排</w:t>
      </w:r>
      <w:r w:rsidR="00D86671">
        <w:rPr>
          <w:rFonts w:hint="eastAsia"/>
        </w:rPr>
        <w:t>前</w:t>
      </w:r>
      <w:r w:rsidR="0089680F">
        <w:rPr>
          <w:rFonts w:hint="eastAsia"/>
        </w:rPr>
        <w:t>必须备份</w:t>
      </w:r>
      <w:r w:rsidR="00D86671">
        <w:rPr>
          <w:rFonts w:hint="eastAsia"/>
        </w:rPr>
        <w:t>当前服务器</w:t>
      </w:r>
      <w:r w:rsidR="0089680F">
        <w:rPr>
          <w:rFonts w:hint="eastAsia"/>
        </w:rPr>
        <w:t>存档</w:t>
      </w:r>
    </w:p>
    <w:p w14:paraId="79FFA115" w14:textId="0A5070E9" w:rsidR="0089680F" w:rsidRDefault="00D26F2C" w:rsidP="00D26F2C">
      <w:pPr>
        <w:rPr>
          <w:rFonts w:hint="eastAsia"/>
        </w:rPr>
      </w:pPr>
      <w:r>
        <w:rPr>
          <w:rFonts w:hint="eastAsia"/>
        </w:rPr>
        <w:t>3、</w:t>
      </w:r>
      <w:r w:rsidR="0089680F">
        <w:rPr>
          <w:rFonts w:hint="eastAsia"/>
        </w:rPr>
        <w:t>在明知服务器不适宜开展任何高负载任务</w:t>
      </w:r>
      <w:r>
        <w:rPr>
          <w:rFonts w:hint="eastAsia"/>
        </w:rPr>
        <w:t>/高流量或上下行流量过大</w:t>
      </w:r>
      <w:r w:rsidR="0089680F">
        <w:rPr>
          <w:rFonts w:hint="eastAsia"/>
        </w:rPr>
        <w:t>时不得强行开</w:t>
      </w:r>
      <w:r>
        <w:rPr>
          <w:rFonts w:hint="eastAsia"/>
        </w:rPr>
        <w:t>展该任务，否则服务器产权所有者及宽带/托管服务商有权阻止任务或阻断IP</w:t>
      </w:r>
    </w:p>
    <w:p w14:paraId="73A04567" w14:textId="5D4034FA" w:rsidR="0089680F" w:rsidRDefault="00D26F2C" w:rsidP="00D26F2C">
      <w:r>
        <w:rPr>
          <w:rFonts w:hint="eastAsia"/>
        </w:rPr>
        <w:t>4、</w:t>
      </w:r>
      <w:r w:rsidR="0089680F">
        <w:rPr>
          <w:rFonts w:hint="eastAsia"/>
        </w:rPr>
        <w:t>在任何情况下，最新备份的存档保留时间不得低于48H</w:t>
      </w:r>
    </w:p>
    <w:p w14:paraId="1B00EF77" w14:textId="72BDBE47" w:rsidR="00D26F2C" w:rsidRDefault="0089680F" w:rsidP="00D26F2C">
      <w:pPr>
        <w:pStyle w:val="a9"/>
        <w:numPr>
          <w:ilvl w:val="0"/>
          <w:numId w:val="5"/>
        </w:numPr>
      </w:pPr>
      <w:r>
        <w:rPr>
          <w:rFonts w:hint="eastAsia"/>
        </w:rPr>
        <w:t>在任何场景下发现有涉及政治敏感与其他敏感因素，管理应当立刻对此玩家进行从警告到封禁UUID以及IP地址的处罚</w:t>
      </w:r>
      <w:r w:rsidR="00D26F2C">
        <w:rPr>
          <w:rFonts w:hint="eastAsia"/>
        </w:rPr>
        <w:t>以及踢出交流群组</w:t>
      </w:r>
    </w:p>
    <w:p w14:paraId="49099F7B" w14:textId="4783CAB9" w:rsidR="00D26F2C" w:rsidRDefault="00D26F2C" w:rsidP="00D26F2C">
      <w:pPr>
        <w:pStyle w:val="a9"/>
        <w:numPr>
          <w:ilvl w:val="0"/>
          <w:numId w:val="2"/>
        </w:numPr>
      </w:pPr>
      <w:r>
        <w:rPr>
          <w:rFonts w:hint="eastAsia"/>
        </w:rPr>
        <w:t>如发现管理组对此类事件处理不妥或包庇，核实准确后将给予该管理相应的处理，包括但不限于：停职，取消游戏内管理权限，移除</w:t>
      </w:r>
      <w:proofErr w:type="gramStart"/>
      <w:r>
        <w:rPr>
          <w:rFonts w:hint="eastAsia"/>
        </w:rPr>
        <w:t>群聊等</w:t>
      </w:r>
      <w:proofErr w:type="gramEnd"/>
    </w:p>
    <w:p w14:paraId="258A726F" w14:textId="7D94873A" w:rsidR="00D26F2C" w:rsidRDefault="00D26F2C" w:rsidP="00D26F2C">
      <w:r>
        <w:rPr>
          <w:rFonts w:hint="eastAsia"/>
        </w:rPr>
        <w:t>本制度第3条服务器产权所有者及宽带/托管服务商保留所有解释权</w:t>
      </w:r>
    </w:p>
    <w:p w14:paraId="10EF34F5" w14:textId="7E19B672" w:rsidR="00D26F2C" w:rsidRPr="00D26F2C" w:rsidRDefault="00D26F2C" w:rsidP="00D26F2C">
      <w:pPr>
        <w:rPr>
          <w:rFonts w:hint="eastAsia"/>
        </w:rPr>
      </w:pPr>
      <w:r>
        <w:rPr>
          <w:rFonts w:hint="eastAsia"/>
        </w:rPr>
        <w:t>其余条例</w:t>
      </w:r>
      <w:proofErr w:type="spellStart"/>
      <w:r>
        <w:rPr>
          <w:rFonts w:hint="eastAsia"/>
        </w:rPr>
        <w:t>Bluecraft</w:t>
      </w:r>
      <w:proofErr w:type="spellEnd"/>
      <w:r>
        <w:rPr>
          <w:rFonts w:hint="eastAsia"/>
        </w:rPr>
        <w:t>管理组保留所有解释权</w:t>
      </w:r>
    </w:p>
    <w:sectPr w:rsidR="00D26F2C" w:rsidRPr="00D2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9AFC4" w14:textId="77777777" w:rsidR="009204E6" w:rsidRDefault="009204E6" w:rsidP="00D86671">
      <w:r>
        <w:separator/>
      </w:r>
    </w:p>
  </w:endnote>
  <w:endnote w:type="continuationSeparator" w:id="0">
    <w:p w14:paraId="5EC1AFA8" w14:textId="77777777" w:rsidR="009204E6" w:rsidRDefault="009204E6" w:rsidP="00D8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E5B82" w14:textId="77777777" w:rsidR="009204E6" w:rsidRDefault="009204E6" w:rsidP="00D86671">
      <w:r>
        <w:separator/>
      </w:r>
    </w:p>
  </w:footnote>
  <w:footnote w:type="continuationSeparator" w:id="0">
    <w:p w14:paraId="648475AB" w14:textId="77777777" w:rsidR="009204E6" w:rsidRDefault="009204E6" w:rsidP="00D8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2190"/>
    <w:multiLevelType w:val="hybridMultilevel"/>
    <w:tmpl w:val="097AE5EC"/>
    <w:lvl w:ilvl="0" w:tplc="51E677A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436A12"/>
    <w:multiLevelType w:val="hybridMultilevel"/>
    <w:tmpl w:val="24B6AC86"/>
    <w:lvl w:ilvl="0" w:tplc="C22EF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B50F9D"/>
    <w:multiLevelType w:val="hybridMultilevel"/>
    <w:tmpl w:val="B49E815C"/>
    <w:lvl w:ilvl="0" w:tplc="667AF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9F43B5"/>
    <w:multiLevelType w:val="hybridMultilevel"/>
    <w:tmpl w:val="3A6EE126"/>
    <w:lvl w:ilvl="0" w:tplc="D9C03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61266D"/>
    <w:multiLevelType w:val="hybridMultilevel"/>
    <w:tmpl w:val="EEFA7560"/>
    <w:lvl w:ilvl="0" w:tplc="20A60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4629391">
    <w:abstractNumId w:val="4"/>
  </w:num>
  <w:num w:numId="2" w16cid:durableId="1398549248">
    <w:abstractNumId w:val="1"/>
  </w:num>
  <w:num w:numId="3" w16cid:durableId="1538472842">
    <w:abstractNumId w:val="3"/>
  </w:num>
  <w:num w:numId="4" w16cid:durableId="1277562718">
    <w:abstractNumId w:val="2"/>
  </w:num>
  <w:num w:numId="5" w16cid:durableId="120791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0F"/>
    <w:rsid w:val="00204F60"/>
    <w:rsid w:val="0089680F"/>
    <w:rsid w:val="009204E6"/>
    <w:rsid w:val="00C63F49"/>
    <w:rsid w:val="00D01640"/>
    <w:rsid w:val="00D26F2C"/>
    <w:rsid w:val="00D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9D7AF"/>
  <w15:chartTrackingRefBased/>
  <w15:docId w15:val="{4FC5B077-BB59-41CC-ABD1-A374702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8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8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8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8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8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8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8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8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8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8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68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8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8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8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8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8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6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8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8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8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8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66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66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6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</dc:creator>
  <cp:keywords/>
  <dc:description/>
  <cp:lastModifiedBy>任 鹭</cp:lastModifiedBy>
  <cp:revision>2</cp:revision>
  <dcterms:created xsi:type="dcterms:W3CDTF">2024-08-06T11:54:00Z</dcterms:created>
  <dcterms:modified xsi:type="dcterms:W3CDTF">2024-08-06T12:19:00Z</dcterms:modified>
</cp:coreProperties>
</file>