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4B137E35" w14:textId="258FCF45" w:rsidR="004F2A8B" w:rsidRDefault="007E373A" w:rsidP="3D28A338">
            <w:pPr>
              <w:jc w:val="both"/>
              <w:rPr>
                <w:rFonts w:ascii="Calibri" w:hAnsi="Calibri"/>
                <w:b/>
                <w:bCs/>
                <w:color w:val="1F4E79" w:themeColor="accent1" w:themeShade="80"/>
              </w:rPr>
            </w:pPr>
            <w:r w:rsidRPr="007E373A">
              <w:rPr>
                <w:rFonts w:ascii="Calibri" w:hAnsi="Calibri"/>
                <w:b/>
                <w:bCs/>
                <w:color w:val="1F4E79" w:themeColor="accent1" w:themeShade="80"/>
              </w:rPr>
              <w:t xml:space="preserve">Sí, hemos cumplido con los plazos establecidos. Siento que la amistad que tenemos en el grupo ha facilitado una excelente relación, donde las reuniones por </w:t>
            </w:r>
            <w:proofErr w:type="spellStart"/>
            <w:r w:rsidRPr="007E373A">
              <w:rPr>
                <w:rFonts w:ascii="Calibri" w:hAnsi="Calibri"/>
                <w:b/>
                <w:bCs/>
                <w:color w:val="1F4E79" w:themeColor="accent1" w:themeShade="80"/>
              </w:rPr>
              <w:t>Meet</w:t>
            </w:r>
            <w:proofErr w:type="spellEnd"/>
            <w:r w:rsidRPr="007E373A">
              <w:rPr>
                <w:rFonts w:ascii="Calibri" w:hAnsi="Calibri"/>
                <w:b/>
                <w:bCs/>
                <w:color w:val="1F4E79" w:themeColor="accent1" w:themeShade="80"/>
              </w:rPr>
              <w:t xml:space="preserve"> han sido clave para mantener una comunicación fluida, a pesar de que ya no nos vemos en clases. Creo que los tres compartimos un gran sentido de la responsabilidad, lo que nos permite cumplir con nuestros objetivos y los plazos que acordamos.</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48C2F04" w14:textId="5A8129AF" w:rsidR="004F2A8B" w:rsidRDefault="007E373A" w:rsidP="3D28A338">
            <w:pPr>
              <w:jc w:val="both"/>
              <w:rPr>
                <w:rFonts w:ascii="Calibri" w:hAnsi="Calibri"/>
                <w:b/>
                <w:bCs/>
                <w:color w:val="1F4E79" w:themeColor="accent1" w:themeShade="80"/>
              </w:rPr>
            </w:pPr>
            <w:r w:rsidRPr="007E373A">
              <w:rPr>
                <w:rFonts w:ascii="Calibri" w:hAnsi="Calibri"/>
                <w:b/>
                <w:bCs/>
                <w:color w:val="1F4E79" w:themeColor="accent1" w:themeShade="80"/>
              </w:rPr>
              <w:t>Considero que el factor más importante es la comunicación, ya que nos permite enfrentar cualquier confusión o inconveniente. Además, contamos con el apoyo del profesor, quien nos ha brindado valiosos consejos para refinar nuestra idea inicial y luego ir concretando los conceptos propuestos.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5D99CA8E" w14:textId="7BFB2231" w:rsidR="004F2A8B" w:rsidRDefault="007E373A" w:rsidP="3D28A338">
            <w:pPr>
              <w:jc w:val="both"/>
              <w:rPr>
                <w:rFonts w:ascii="Calibri" w:hAnsi="Calibri"/>
                <w:b/>
                <w:bCs/>
                <w:color w:val="1F4E79" w:themeColor="accent1" w:themeShade="80"/>
              </w:rPr>
            </w:pPr>
            <w:r w:rsidRPr="007E373A">
              <w:rPr>
                <w:rFonts w:ascii="Calibri" w:hAnsi="Calibri"/>
                <w:b/>
                <w:bCs/>
                <w:color w:val="1F4E79" w:themeColor="accent1" w:themeShade="80"/>
              </w:rPr>
              <w:t>Creo que mi trabajo, y trato de asegurarme de ello, está a la altura de lo que se exige para un proyecto de título. Participo activamente, proponiendo y contrastando ideas, y buscando cumplir los objetivos de la manera más completa y eficiente posible. Siento que siempre hay margen de mejora, por lo que si alguno de mis compañeros o el profesor me hace una corrección o sugerencia, la tomo en cuenta y la reflexiono para mejorar continuamente.</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4D9260D8" w14:textId="23EE1815" w:rsidR="004F2A8B" w:rsidRDefault="007E373A" w:rsidP="3D28A338">
            <w:pPr>
              <w:jc w:val="both"/>
              <w:rPr>
                <w:rFonts w:ascii="Calibri" w:hAnsi="Calibri"/>
                <w:b/>
                <w:bCs/>
                <w:color w:val="1F4E79" w:themeColor="accent1" w:themeShade="80"/>
              </w:rPr>
            </w:pPr>
            <w:r w:rsidRPr="007E373A">
              <w:rPr>
                <w:rFonts w:ascii="Calibri" w:hAnsi="Calibri"/>
                <w:b/>
                <w:bCs/>
                <w:color w:val="1F4E79" w:themeColor="accent1" w:themeShade="80"/>
              </w:rPr>
              <w:t>Me gustaría obtener más información sobre el día de la presentación, especialmente saber quiénes serán los profesores que formarán parte de la comisión evaluadora. También me interesa conocer el tipo de preguntas que podrían hacernos, aunque entiendo que eso no se puede prever con exactitud.</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C5F9ED3" w14:textId="41474A55" w:rsidR="004F2A8B" w:rsidRDefault="007E373A" w:rsidP="3D28A338">
            <w:pPr>
              <w:jc w:val="both"/>
              <w:rPr>
                <w:rFonts w:eastAsiaTheme="majorEastAsia"/>
                <w:color w:val="767171" w:themeColor="background2" w:themeShade="80"/>
                <w:sz w:val="24"/>
                <w:szCs w:val="24"/>
              </w:rPr>
            </w:pPr>
            <w:r w:rsidRPr="007E373A">
              <w:rPr>
                <w:rFonts w:eastAsiaTheme="majorEastAsia"/>
                <w:color w:val="767171" w:themeColor="background2" w:themeShade="80"/>
                <w:sz w:val="24"/>
                <w:szCs w:val="24"/>
              </w:rPr>
              <w:t>Sí, estoy de acuerdo. Me parece lógico dividir las tareas según nuestra disponibilidad, ya que todos trabajamos, y también teniendo en cuenta nuestras habilidades. Por ejemplo, sería eficiente asignar las tareas de desarrollo a quien tenga más experiencia programando.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7D4356BF" w14:textId="3E5C4A75" w:rsidR="004F2A8B" w:rsidRDefault="004F2A8B" w:rsidP="3D28A338">
            <w:pPr>
              <w:jc w:val="both"/>
              <w:rPr>
                <w:rFonts w:eastAsiaTheme="majorEastAsia"/>
                <w:sz w:val="24"/>
                <w:szCs w:val="24"/>
              </w:rPr>
            </w:pPr>
            <w:r w:rsidRPr="3D28A338">
              <w:rPr>
                <w:rFonts w:eastAsiaTheme="majorEastAsia"/>
                <w:sz w:val="24"/>
                <w:szCs w:val="24"/>
              </w:rPr>
              <w:lastRenderedPageBreak/>
              <w:t>¿Cómo evalúan el trabajo en grupo? ¿Qué aspectos positivos destacan? ¿Qué aspectos podrían mejorar?</w:t>
            </w:r>
          </w:p>
          <w:p w14:paraId="0B6599EC" w14:textId="2E4676FE" w:rsidR="004F2A8B" w:rsidRDefault="007E373A" w:rsidP="3D28A338">
            <w:pPr>
              <w:jc w:val="both"/>
              <w:rPr>
                <w:rFonts w:eastAsiaTheme="majorEastAsia"/>
                <w:color w:val="767171" w:themeColor="background2" w:themeShade="80"/>
                <w:sz w:val="24"/>
                <w:szCs w:val="24"/>
              </w:rPr>
            </w:pPr>
            <w:r w:rsidRPr="007E373A">
              <w:rPr>
                <w:rFonts w:eastAsiaTheme="majorEastAsia"/>
                <w:color w:val="767171" w:themeColor="background2" w:themeShade="80"/>
                <w:sz w:val="24"/>
                <w:szCs w:val="24"/>
              </w:rPr>
              <w:t>No contamos con un diseño específico para evaluar nuestro trabajo, pero todos seguimos un ritmo similar y, si alguien enfrenta algún problema, nos ayudamos entre todos cuando es necesario. Las mejoras las iremos implementando a medida que surjan inconvenientes durante el desarrollo del proyecto.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11CAD4" w14:textId="77777777" w:rsidR="000F106C" w:rsidRDefault="000F106C" w:rsidP="00DF38AE">
      <w:pPr>
        <w:spacing w:after="0" w:line="240" w:lineRule="auto"/>
      </w:pPr>
      <w:r>
        <w:separator/>
      </w:r>
    </w:p>
  </w:endnote>
  <w:endnote w:type="continuationSeparator" w:id="0">
    <w:p w14:paraId="415E3556" w14:textId="77777777" w:rsidR="000F106C" w:rsidRDefault="000F106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84FDF4" w14:textId="77777777" w:rsidR="000F106C" w:rsidRDefault="000F106C" w:rsidP="00DF38AE">
      <w:pPr>
        <w:spacing w:after="0" w:line="240" w:lineRule="auto"/>
      </w:pPr>
      <w:r>
        <w:separator/>
      </w:r>
    </w:p>
  </w:footnote>
  <w:footnote w:type="continuationSeparator" w:id="0">
    <w:p w14:paraId="23AC8242" w14:textId="77777777" w:rsidR="000F106C" w:rsidRDefault="000F106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01093149">
    <w:abstractNumId w:val="3"/>
  </w:num>
  <w:num w:numId="2" w16cid:durableId="1986620650">
    <w:abstractNumId w:val="8"/>
  </w:num>
  <w:num w:numId="3" w16cid:durableId="577978646">
    <w:abstractNumId w:val="12"/>
  </w:num>
  <w:num w:numId="4" w16cid:durableId="138231006">
    <w:abstractNumId w:val="28"/>
  </w:num>
  <w:num w:numId="5" w16cid:durableId="365836357">
    <w:abstractNumId w:val="30"/>
  </w:num>
  <w:num w:numId="6" w16cid:durableId="1135173187">
    <w:abstractNumId w:val="4"/>
  </w:num>
  <w:num w:numId="7" w16cid:durableId="963661727">
    <w:abstractNumId w:val="11"/>
  </w:num>
  <w:num w:numId="8" w16cid:durableId="1520269464">
    <w:abstractNumId w:val="19"/>
  </w:num>
  <w:num w:numId="9" w16cid:durableId="1380203928">
    <w:abstractNumId w:val="15"/>
  </w:num>
  <w:num w:numId="10" w16cid:durableId="883903915">
    <w:abstractNumId w:val="9"/>
  </w:num>
  <w:num w:numId="11" w16cid:durableId="1117530518">
    <w:abstractNumId w:val="24"/>
  </w:num>
  <w:num w:numId="12" w16cid:durableId="559681765">
    <w:abstractNumId w:val="35"/>
  </w:num>
  <w:num w:numId="13" w16cid:durableId="175727352">
    <w:abstractNumId w:val="29"/>
  </w:num>
  <w:num w:numId="14" w16cid:durableId="2058359955">
    <w:abstractNumId w:val="1"/>
  </w:num>
  <w:num w:numId="15" w16cid:durableId="1499537986">
    <w:abstractNumId w:val="36"/>
  </w:num>
  <w:num w:numId="16" w16cid:durableId="2052730511">
    <w:abstractNumId w:val="21"/>
  </w:num>
  <w:num w:numId="17" w16cid:durableId="64035197">
    <w:abstractNumId w:val="17"/>
  </w:num>
  <w:num w:numId="18" w16cid:durableId="1143160312">
    <w:abstractNumId w:val="31"/>
  </w:num>
  <w:num w:numId="19" w16cid:durableId="2108192574">
    <w:abstractNumId w:val="10"/>
  </w:num>
  <w:num w:numId="20" w16cid:durableId="501631547">
    <w:abstractNumId w:val="39"/>
  </w:num>
  <w:num w:numId="21" w16cid:durableId="1091122430">
    <w:abstractNumId w:val="34"/>
  </w:num>
  <w:num w:numId="22" w16cid:durableId="1760516964">
    <w:abstractNumId w:val="13"/>
  </w:num>
  <w:num w:numId="23" w16cid:durableId="1421214886">
    <w:abstractNumId w:val="14"/>
  </w:num>
  <w:num w:numId="24" w16cid:durableId="1189948298">
    <w:abstractNumId w:val="5"/>
  </w:num>
  <w:num w:numId="25" w16cid:durableId="126244168">
    <w:abstractNumId w:val="16"/>
  </w:num>
  <w:num w:numId="26" w16cid:durableId="1343317504">
    <w:abstractNumId w:val="20"/>
  </w:num>
  <w:num w:numId="27" w16cid:durableId="1535847425">
    <w:abstractNumId w:val="23"/>
  </w:num>
  <w:num w:numId="28" w16cid:durableId="133178126">
    <w:abstractNumId w:val="0"/>
  </w:num>
  <w:num w:numId="29" w16cid:durableId="305089990">
    <w:abstractNumId w:val="18"/>
  </w:num>
  <w:num w:numId="30" w16cid:durableId="1948388618">
    <w:abstractNumId w:val="22"/>
  </w:num>
  <w:num w:numId="31" w16cid:durableId="1647396463">
    <w:abstractNumId w:val="2"/>
  </w:num>
  <w:num w:numId="32" w16cid:durableId="1485273015">
    <w:abstractNumId w:val="7"/>
  </w:num>
  <w:num w:numId="33" w16cid:durableId="530993359">
    <w:abstractNumId w:val="32"/>
  </w:num>
  <w:num w:numId="34" w16cid:durableId="831288526">
    <w:abstractNumId w:val="38"/>
  </w:num>
  <w:num w:numId="35" w16cid:durableId="1981184830">
    <w:abstractNumId w:val="6"/>
  </w:num>
  <w:num w:numId="36" w16cid:durableId="1538852609">
    <w:abstractNumId w:val="25"/>
  </w:num>
  <w:num w:numId="37" w16cid:durableId="1401368018">
    <w:abstractNumId w:val="37"/>
  </w:num>
  <w:num w:numId="38" w16cid:durableId="1225871409">
    <w:abstractNumId w:val="27"/>
  </w:num>
  <w:num w:numId="39" w16cid:durableId="1253007753">
    <w:abstractNumId w:val="26"/>
  </w:num>
  <w:num w:numId="40" w16cid:durableId="88055114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56FD"/>
    <w:rsid w:val="000E60B3"/>
    <w:rsid w:val="000F005B"/>
    <w:rsid w:val="000F009A"/>
    <w:rsid w:val="000F0DD9"/>
    <w:rsid w:val="000F106C"/>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2465"/>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0B9"/>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020E"/>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567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6A4F"/>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373A"/>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490"/>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576FC"/>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26CC"/>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021"/>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9DD"/>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1C8"/>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Pages>
  <Words>543</Words>
  <Characters>2987</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alex baeza</cp:lastModifiedBy>
  <cp:revision>46</cp:revision>
  <cp:lastPrinted>2019-12-16T20:10:00Z</cp:lastPrinted>
  <dcterms:created xsi:type="dcterms:W3CDTF">2021-12-31T12:50:00Z</dcterms:created>
  <dcterms:modified xsi:type="dcterms:W3CDTF">2024-10-21T00:44:00Z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