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6E5503" w14:textId="77777777" w:rsidR="001E2188" w:rsidRPr="00011E2F" w:rsidRDefault="00000000" w:rsidP="00011E2F">
      <w:pPr>
        <w:jc w:val="both"/>
        <w:rPr>
          <w:rFonts w:ascii="Calibri" w:hAnsi="Calibri" w:cs="Calibri"/>
          <w:sz w:val="24"/>
          <w:szCs w:val="24"/>
        </w:rPr>
      </w:pPr>
      <w:r w:rsidRPr="00011E2F">
        <w:rPr>
          <w:rFonts w:ascii="Calibri" w:hAnsi="Calibri" w:cs="Calibri"/>
          <w:noProof/>
          <w:sz w:val="24"/>
          <w:szCs w:val="24"/>
        </w:rPr>
        <w:drawing>
          <wp:inline distT="0" distB="0" distL="0" distR="0" wp14:anchorId="7BD97E92" wp14:editId="61D9A5AB">
            <wp:extent cx="2236139" cy="564570"/>
            <wp:effectExtent l="0" t="0" r="0" b="0"/>
            <wp:docPr id="1906889100" name="image1.jpg" descr="22"/>
            <wp:cNvGraphicFramePr/>
            <a:graphic xmlns:a="http://schemas.openxmlformats.org/drawingml/2006/main">
              <a:graphicData uri="http://schemas.openxmlformats.org/drawingml/2006/picture">
                <pic:pic xmlns:pic="http://schemas.openxmlformats.org/drawingml/2006/picture">
                  <pic:nvPicPr>
                    <pic:cNvPr id="0" name="image1.jpg" descr="22"/>
                    <pic:cNvPicPr preferRelativeResize="0"/>
                  </pic:nvPicPr>
                  <pic:blipFill>
                    <a:blip r:embed="rId9"/>
                    <a:srcRect/>
                    <a:stretch>
                      <a:fillRect/>
                    </a:stretch>
                  </pic:blipFill>
                  <pic:spPr>
                    <a:xfrm>
                      <a:off x="0" y="0"/>
                      <a:ext cx="2236139" cy="564570"/>
                    </a:xfrm>
                    <a:prstGeom prst="rect">
                      <a:avLst/>
                    </a:prstGeom>
                    <a:ln/>
                  </pic:spPr>
                </pic:pic>
              </a:graphicData>
            </a:graphic>
          </wp:inline>
        </w:drawing>
      </w:r>
    </w:p>
    <w:p w14:paraId="49C03785" w14:textId="77777777" w:rsidR="001E2188" w:rsidRPr="00011E2F" w:rsidRDefault="00000000" w:rsidP="00011E2F">
      <w:pPr>
        <w:jc w:val="both"/>
        <w:rPr>
          <w:rFonts w:ascii="Calibri" w:hAnsi="Calibri" w:cs="Calibri"/>
          <w:sz w:val="24"/>
          <w:szCs w:val="24"/>
        </w:rPr>
      </w:pPr>
      <w:r w:rsidRPr="00011E2F">
        <w:rPr>
          <w:rFonts w:ascii="Calibri" w:hAnsi="Calibri" w:cs="Calibri"/>
          <w:noProof/>
          <w:sz w:val="24"/>
          <w:szCs w:val="24"/>
        </w:rPr>
        <mc:AlternateContent>
          <mc:Choice Requires="wps">
            <w:drawing>
              <wp:anchor distT="45720" distB="45720" distL="114300" distR="114300" simplePos="0" relativeHeight="251658240" behindDoc="0" locked="0" layoutInCell="1" hidden="0" allowOverlap="1" wp14:anchorId="75B56A0F" wp14:editId="4BB2B297">
                <wp:simplePos x="0" y="0"/>
                <wp:positionH relativeFrom="column">
                  <wp:posOffset>1</wp:posOffset>
                </wp:positionH>
                <wp:positionV relativeFrom="paragraph">
                  <wp:posOffset>490220</wp:posOffset>
                </wp:positionV>
                <wp:extent cx="5623560" cy="1420187"/>
                <wp:effectExtent l="0" t="0" r="0" b="0"/>
                <wp:wrapSquare wrapText="bothSides" distT="45720" distB="45720" distL="114300" distR="114300"/>
                <wp:docPr id="1906889099" name="Rectángulo 1906889099"/>
                <wp:cNvGraphicFramePr/>
                <a:graphic xmlns:a="http://schemas.openxmlformats.org/drawingml/2006/main">
                  <a:graphicData uri="http://schemas.microsoft.com/office/word/2010/wordprocessingShape">
                    <wps:wsp>
                      <wps:cNvSpPr/>
                      <wps:spPr>
                        <a:xfrm>
                          <a:off x="2543745" y="3077690"/>
                          <a:ext cx="5604510" cy="1404620"/>
                        </a:xfrm>
                        <a:prstGeom prst="rect">
                          <a:avLst/>
                        </a:prstGeom>
                        <a:solidFill>
                          <a:srgbClr val="FFFFFF"/>
                        </a:solidFill>
                        <a:ln>
                          <a:noFill/>
                        </a:ln>
                      </wps:spPr>
                      <wps:txbx>
                        <w:txbxContent>
                          <w:p w14:paraId="32ECC52D" w14:textId="77777777" w:rsidR="001E2188" w:rsidRPr="00011E2F" w:rsidRDefault="00000000">
                            <w:pPr>
                              <w:spacing w:before="120" w:line="240" w:lineRule="auto"/>
                              <w:jc w:val="center"/>
                              <w:textDirection w:val="btLr"/>
                            </w:pPr>
                            <w:r w:rsidRPr="00011E2F">
                              <w:rPr>
                                <w:b/>
                                <w:color w:val="000000"/>
                                <w:sz w:val="24"/>
                              </w:rPr>
                              <w:t>INSTITUTO PROFESIONAL DUOC UC - SEDE SAN JOAQUÍN</w:t>
                            </w:r>
                          </w:p>
                          <w:p w14:paraId="40552EE2" w14:textId="77777777" w:rsidR="001E2188" w:rsidRPr="00011E2F" w:rsidRDefault="00000000">
                            <w:pPr>
                              <w:spacing w:before="120" w:line="240" w:lineRule="auto"/>
                              <w:jc w:val="center"/>
                              <w:textDirection w:val="btLr"/>
                            </w:pPr>
                            <w:r w:rsidRPr="00011E2F">
                              <w:rPr>
                                <w:b/>
                                <w:color w:val="000000"/>
                                <w:sz w:val="24"/>
                              </w:rPr>
                              <w:t>ESCUELA DE INFORMÁTICA Y TELECOMUNICACIONES</w:t>
                            </w:r>
                          </w:p>
                          <w:p w14:paraId="1EF45E48" w14:textId="77777777" w:rsidR="001E2188" w:rsidRPr="00011E2F" w:rsidRDefault="00000000">
                            <w:pPr>
                              <w:spacing w:before="120" w:line="240" w:lineRule="auto"/>
                              <w:jc w:val="center"/>
                              <w:textDirection w:val="btLr"/>
                            </w:pPr>
                            <w:r w:rsidRPr="00011E2F">
                              <w:rPr>
                                <w:b/>
                                <w:color w:val="000000"/>
                                <w:sz w:val="24"/>
                              </w:rPr>
                              <w:t>CARRERA INGENIERIA EN INFORMATICA</w:t>
                            </w:r>
                          </w:p>
                        </w:txbxContent>
                      </wps:txbx>
                      <wps:bodyPr spcFirstLastPara="1" wrap="square" lIns="91425" tIns="45700" rIns="91425" bIns="45700" anchor="t" anchorCtr="0">
                        <a:noAutofit/>
                      </wps:bodyPr>
                    </wps:wsp>
                  </a:graphicData>
                </a:graphic>
              </wp:anchor>
            </w:drawing>
          </mc:Choice>
          <mc:Fallback>
            <w:pict>
              <v:rect w14:anchorId="75B56A0F" id="Rectángulo 1906889099" o:spid="_x0000_s1026" style="position:absolute;left:0;text-align:left;margin-left:0;margin-top:38.6pt;width:442.8pt;height:111.8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" stroked="f">
                <v:textbox inset="2.53958mm,1.2694mm,2.53958mm,1.2694mm">
                  <w:txbxContent>
                    <w:p w14:paraId="32ECC52D" w14:textId="77777777" w:rsidR="001E2188" w:rsidRPr="00011E2F" w:rsidRDefault="00000000">
                      <w:pPr>
                        <w:spacing w:before="120" w:line="240" w:lineRule="auto"/>
                        <w:jc w:val="center"/>
                        <w:textDirection w:val="btLr"/>
                      </w:pPr>
                      <w:r w:rsidRPr="00011E2F">
                        <w:rPr>
                          <w:b/>
                          <w:color w:val="000000"/>
                          <w:sz w:val="24"/>
                        </w:rPr>
                        <w:t>INSTITUTO PROFESIONAL DUOC UC - SEDE SAN JOAQUÍN</w:t>
                      </w:r>
                    </w:p>
                    <w:p w14:paraId="40552EE2" w14:textId="77777777" w:rsidR="001E2188" w:rsidRPr="00011E2F" w:rsidRDefault="00000000">
                      <w:pPr>
                        <w:spacing w:before="120" w:line="240" w:lineRule="auto"/>
                        <w:jc w:val="center"/>
                        <w:textDirection w:val="btLr"/>
                      </w:pPr>
                      <w:r w:rsidRPr="00011E2F">
                        <w:rPr>
                          <w:b/>
                          <w:color w:val="000000"/>
                          <w:sz w:val="24"/>
                        </w:rPr>
                        <w:t>ESCUELA DE INFORMÁTICA Y TELECOMUNICACIONES</w:t>
                      </w:r>
                    </w:p>
                    <w:p w14:paraId="1EF45E48" w14:textId="77777777" w:rsidR="001E2188" w:rsidRPr="00011E2F" w:rsidRDefault="00000000">
                      <w:pPr>
                        <w:spacing w:before="120" w:line="240" w:lineRule="auto"/>
                        <w:jc w:val="center"/>
                        <w:textDirection w:val="btLr"/>
                      </w:pPr>
                      <w:r w:rsidRPr="00011E2F">
                        <w:rPr>
                          <w:b/>
                          <w:color w:val="000000"/>
                          <w:sz w:val="24"/>
                        </w:rPr>
                        <w:t>CARRERA INGENIERIA EN INFORMATICA</w:t>
                      </w:r>
                    </w:p>
                  </w:txbxContent>
                </v:textbox>
                <w10:wrap type="square"/>
              </v:rect>
            </w:pict>
          </mc:Fallback>
        </mc:AlternateContent>
      </w:r>
    </w:p>
    <w:p w14:paraId="6E1EC494" w14:textId="77777777" w:rsidR="001E2188" w:rsidRPr="00011E2F" w:rsidRDefault="001E2188" w:rsidP="00011E2F">
      <w:pPr>
        <w:jc w:val="both"/>
        <w:rPr>
          <w:rFonts w:ascii="Calibri" w:hAnsi="Calibri" w:cs="Calibri"/>
          <w:sz w:val="24"/>
          <w:szCs w:val="24"/>
        </w:rPr>
      </w:pPr>
    </w:p>
    <w:p w14:paraId="2D6844BF" w14:textId="77777777" w:rsidR="001E2188" w:rsidRPr="00011E2F" w:rsidRDefault="001E2188" w:rsidP="00011E2F">
      <w:pPr>
        <w:jc w:val="both"/>
        <w:rPr>
          <w:rFonts w:ascii="Calibri" w:hAnsi="Calibri" w:cs="Calibri"/>
          <w:sz w:val="24"/>
          <w:szCs w:val="24"/>
        </w:rPr>
      </w:pPr>
    </w:p>
    <w:p w14:paraId="14222B48" w14:textId="77777777" w:rsidR="001E2188" w:rsidRPr="00011E2F" w:rsidRDefault="001E2188" w:rsidP="00011E2F">
      <w:pPr>
        <w:jc w:val="both"/>
        <w:rPr>
          <w:rFonts w:ascii="Calibri" w:hAnsi="Calibri" w:cs="Calibri"/>
          <w:sz w:val="24"/>
          <w:szCs w:val="24"/>
        </w:rPr>
      </w:pPr>
    </w:p>
    <w:p w14:paraId="7DE31F1A" w14:textId="77777777" w:rsidR="001E2188" w:rsidRPr="00011E2F" w:rsidRDefault="001E2188" w:rsidP="00011E2F">
      <w:pPr>
        <w:jc w:val="both"/>
        <w:rPr>
          <w:rFonts w:ascii="Calibri" w:hAnsi="Calibri" w:cs="Calibri"/>
          <w:sz w:val="24"/>
          <w:szCs w:val="24"/>
        </w:rPr>
      </w:pPr>
    </w:p>
    <w:p w14:paraId="0D2D2042" w14:textId="77777777" w:rsidR="001E2188" w:rsidRPr="00011E2F" w:rsidRDefault="001E2188" w:rsidP="00011E2F">
      <w:pPr>
        <w:jc w:val="both"/>
        <w:rPr>
          <w:rFonts w:ascii="Calibri" w:hAnsi="Calibri" w:cs="Calibri"/>
          <w:sz w:val="24"/>
          <w:szCs w:val="24"/>
        </w:rPr>
      </w:pPr>
    </w:p>
    <w:p w14:paraId="173B488A" w14:textId="77777777" w:rsidR="001E2188" w:rsidRPr="00011E2F" w:rsidRDefault="001E2188" w:rsidP="00011E2F">
      <w:pPr>
        <w:jc w:val="both"/>
        <w:rPr>
          <w:rFonts w:ascii="Calibri" w:hAnsi="Calibri" w:cs="Calibri"/>
          <w:sz w:val="24"/>
          <w:szCs w:val="24"/>
        </w:rPr>
      </w:pPr>
    </w:p>
    <w:p w14:paraId="585A9153" w14:textId="77777777" w:rsidR="001E2188" w:rsidRPr="00011E2F" w:rsidRDefault="00000000" w:rsidP="00011E2F">
      <w:pPr>
        <w:jc w:val="center"/>
        <w:rPr>
          <w:rFonts w:ascii="Calibri" w:hAnsi="Calibri" w:cs="Calibri"/>
          <w:b/>
          <w:sz w:val="24"/>
          <w:szCs w:val="24"/>
        </w:rPr>
      </w:pPr>
      <w:r w:rsidRPr="00011E2F">
        <w:rPr>
          <w:rFonts w:ascii="Calibri" w:hAnsi="Calibri" w:cs="Calibri"/>
          <w:b/>
          <w:sz w:val="24"/>
          <w:szCs w:val="24"/>
        </w:rPr>
        <w:t>Manual de Usuario</w:t>
      </w:r>
    </w:p>
    <w:p w14:paraId="25860A06" w14:textId="77777777" w:rsidR="001E2188" w:rsidRPr="00011E2F" w:rsidRDefault="00000000" w:rsidP="00011E2F">
      <w:pPr>
        <w:jc w:val="center"/>
        <w:rPr>
          <w:rFonts w:ascii="Calibri" w:hAnsi="Calibri" w:cs="Calibri"/>
          <w:b/>
          <w:sz w:val="24"/>
          <w:szCs w:val="24"/>
        </w:rPr>
      </w:pPr>
      <w:r w:rsidRPr="00011E2F">
        <w:rPr>
          <w:rFonts w:ascii="Calibri" w:hAnsi="Calibri" w:cs="Calibri"/>
          <w:b/>
          <w:sz w:val="24"/>
          <w:szCs w:val="24"/>
        </w:rPr>
        <w:t>DataHome</w:t>
      </w:r>
    </w:p>
    <w:p w14:paraId="223B5F19" w14:textId="77777777" w:rsidR="001E2188" w:rsidRPr="00011E2F" w:rsidRDefault="001E2188" w:rsidP="00011E2F">
      <w:pPr>
        <w:jc w:val="both"/>
        <w:rPr>
          <w:rFonts w:ascii="Calibri" w:hAnsi="Calibri" w:cs="Calibri"/>
          <w:sz w:val="24"/>
          <w:szCs w:val="24"/>
        </w:rPr>
      </w:pPr>
    </w:p>
    <w:p w14:paraId="5ABC1088" w14:textId="77777777" w:rsidR="001E2188" w:rsidRPr="00011E2F" w:rsidRDefault="001E2188" w:rsidP="00011E2F">
      <w:pPr>
        <w:jc w:val="both"/>
        <w:rPr>
          <w:rFonts w:ascii="Calibri" w:hAnsi="Calibri" w:cs="Calibri"/>
          <w:sz w:val="24"/>
          <w:szCs w:val="24"/>
        </w:rPr>
      </w:pPr>
    </w:p>
    <w:p w14:paraId="7BD3120F" w14:textId="77777777" w:rsidR="001E2188" w:rsidRPr="00011E2F" w:rsidRDefault="001E2188" w:rsidP="00011E2F">
      <w:pPr>
        <w:jc w:val="both"/>
        <w:rPr>
          <w:rFonts w:ascii="Calibri" w:hAnsi="Calibri" w:cs="Calibri"/>
          <w:sz w:val="24"/>
          <w:szCs w:val="24"/>
        </w:rPr>
      </w:pPr>
    </w:p>
    <w:p w14:paraId="6B68D5CA" w14:textId="77777777" w:rsidR="001E2188" w:rsidRPr="00011E2F" w:rsidRDefault="001E2188" w:rsidP="00011E2F">
      <w:pPr>
        <w:jc w:val="both"/>
        <w:rPr>
          <w:rFonts w:ascii="Calibri" w:hAnsi="Calibri" w:cs="Calibri"/>
          <w:sz w:val="24"/>
          <w:szCs w:val="24"/>
        </w:rPr>
      </w:pPr>
    </w:p>
    <w:p w14:paraId="2FDE8877" w14:textId="77777777" w:rsidR="001E2188" w:rsidRPr="00011E2F" w:rsidRDefault="001E2188" w:rsidP="00011E2F">
      <w:pPr>
        <w:jc w:val="both"/>
        <w:rPr>
          <w:rFonts w:ascii="Calibri" w:hAnsi="Calibri" w:cs="Calibri"/>
          <w:sz w:val="24"/>
          <w:szCs w:val="24"/>
        </w:rPr>
      </w:pPr>
    </w:p>
    <w:p w14:paraId="07260E3B" w14:textId="77777777" w:rsidR="001E2188" w:rsidRPr="00011E2F" w:rsidRDefault="001E2188" w:rsidP="00011E2F">
      <w:pPr>
        <w:jc w:val="both"/>
        <w:rPr>
          <w:rFonts w:ascii="Calibri" w:hAnsi="Calibri" w:cs="Calibri"/>
          <w:sz w:val="24"/>
          <w:szCs w:val="24"/>
        </w:rPr>
      </w:pPr>
    </w:p>
    <w:p w14:paraId="59FCAE78" w14:textId="77777777" w:rsidR="001E2188" w:rsidRPr="00011E2F" w:rsidRDefault="001E2188" w:rsidP="00011E2F">
      <w:pPr>
        <w:jc w:val="both"/>
        <w:rPr>
          <w:rFonts w:ascii="Calibri" w:hAnsi="Calibri" w:cs="Calibri"/>
          <w:sz w:val="24"/>
          <w:szCs w:val="24"/>
        </w:rPr>
      </w:pPr>
    </w:p>
    <w:p w14:paraId="4DBE24E8" w14:textId="77777777" w:rsidR="001E2188" w:rsidRPr="00011E2F" w:rsidRDefault="001E2188" w:rsidP="00011E2F">
      <w:pPr>
        <w:jc w:val="both"/>
        <w:rPr>
          <w:rFonts w:ascii="Calibri" w:hAnsi="Calibri" w:cs="Calibri"/>
          <w:sz w:val="24"/>
          <w:szCs w:val="24"/>
        </w:rPr>
      </w:pPr>
    </w:p>
    <w:p w14:paraId="129AC707" w14:textId="77777777" w:rsidR="001E2188" w:rsidRPr="00011E2F" w:rsidRDefault="001E2188" w:rsidP="00011E2F">
      <w:pPr>
        <w:jc w:val="both"/>
        <w:rPr>
          <w:rFonts w:ascii="Calibri" w:hAnsi="Calibri" w:cs="Calibri"/>
          <w:sz w:val="24"/>
          <w:szCs w:val="24"/>
        </w:rPr>
      </w:pPr>
    </w:p>
    <w:p w14:paraId="56D21CDA" w14:textId="77777777" w:rsidR="001E2188" w:rsidRPr="00011E2F" w:rsidRDefault="001E2188" w:rsidP="00011E2F">
      <w:pPr>
        <w:jc w:val="both"/>
        <w:rPr>
          <w:rFonts w:ascii="Calibri" w:hAnsi="Calibri" w:cs="Calibri"/>
          <w:sz w:val="24"/>
          <w:szCs w:val="24"/>
        </w:rPr>
      </w:pPr>
    </w:p>
    <w:p w14:paraId="55A9B1B5" w14:textId="77777777" w:rsidR="001E2188" w:rsidRPr="00011E2F" w:rsidRDefault="001E2188" w:rsidP="00011E2F">
      <w:pPr>
        <w:jc w:val="both"/>
        <w:rPr>
          <w:rFonts w:ascii="Calibri" w:hAnsi="Calibri" w:cs="Calibri"/>
          <w:sz w:val="24"/>
          <w:szCs w:val="24"/>
        </w:rPr>
      </w:pPr>
    </w:p>
    <w:p w14:paraId="6A1356C6" w14:textId="77777777" w:rsidR="001E2188" w:rsidRPr="00011E2F" w:rsidRDefault="001E2188" w:rsidP="00011E2F">
      <w:pPr>
        <w:jc w:val="both"/>
        <w:rPr>
          <w:rFonts w:ascii="Calibri" w:hAnsi="Calibri" w:cs="Calibri"/>
          <w:sz w:val="24"/>
          <w:szCs w:val="24"/>
        </w:rPr>
      </w:pPr>
    </w:p>
    <w:p w14:paraId="02F4EAF6" w14:textId="77777777" w:rsidR="001E2188" w:rsidRPr="00011E2F" w:rsidRDefault="001E2188" w:rsidP="00011E2F">
      <w:pPr>
        <w:jc w:val="both"/>
        <w:rPr>
          <w:rFonts w:ascii="Calibri" w:hAnsi="Calibri" w:cs="Calibri"/>
          <w:sz w:val="24"/>
          <w:szCs w:val="24"/>
        </w:rPr>
      </w:pPr>
    </w:p>
    <w:p w14:paraId="08E68A9B" w14:textId="77777777" w:rsidR="001E2188" w:rsidRPr="00011E2F" w:rsidRDefault="001E2188" w:rsidP="00011E2F">
      <w:pPr>
        <w:jc w:val="both"/>
        <w:rPr>
          <w:rFonts w:ascii="Calibri" w:hAnsi="Calibri" w:cs="Calibri"/>
          <w:sz w:val="24"/>
          <w:szCs w:val="24"/>
        </w:rPr>
      </w:pPr>
    </w:p>
    <w:p w14:paraId="0F60085F" w14:textId="77777777" w:rsidR="001E2188" w:rsidRPr="00011E2F" w:rsidRDefault="001E2188" w:rsidP="00011E2F">
      <w:pPr>
        <w:jc w:val="both"/>
        <w:rPr>
          <w:rFonts w:ascii="Calibri" w:eastAsia="Calibri" w:hAnsi="Calibri" w:cs="Calibri"/>
          <w:sz w:val="24"/>
          <w:szCs w:val="24"/>
        </w:rPr>
      </w:pPr>
    </w:p>
    <w:p w14:paraId="722DE77C" w14:textId="77777777" w:rsidR="001E2188" w:rsidRPr="00011E2F" w:rsidRDefault="00000000" w:rsidP="00011E2F">
      <w:pPr>
        <w:jc w:val="center"/>
        <w:rPr>
          <w:rFonts w:ascii="Calibri" w:eastAsia="Calibri" w:hAnsi="Calibri" w:cs="Calibri"/>
          <w:b/>
          <w:sz w:val="24"/>
          <w:szCs w:val="24"/>
        </w:rPr>
      </w:pPr>
      <w:r w:rsidRPr="00011E2F">
        <w:rPr>
          <w:rFonts w:ascii="Calibri" w:eastAsia="Calibri" w:hAnsi="Calibri" w:cs="Calibri"/>
          <w:b/>
          <w:sz w:val="24"/>
          <w:szCs w:val="24"/>
        </w:rPr>
        <w:t>Integrantes:</w:t>
      </w:r>
    </w:p>
    <w:p w14:paraId="66167FD6" w14:textId="77777777" w:rsidR="001E2188" w:rsidRPr="00011E2F" w:rsidRDefault="00000000" w:rsidP="00011E2F">
      <w:pPr>
        <w:jc w:val="center"/>
        <w:rPr>
          <w:rFonts w:ascii="Calibri" w:eastAsia="Calibri" w:hAnsi="Calibri" w:cs="Calibri"/>
          <w:sz w:val="24"/>
          <w:szCs w:val="24"/>
        </w:rPr>
      </w:pPr>
      <w:r w:rsidRPr="00011E2F">
        <w:rPr>
          <w:rFonts w:ascii="Calibri" w:eastAsia="Calibri" w:hAnsi="Calibri" w:cs="Calibri"/>
          <w:sz w:val="24"/>
          <w:szCs w:val="24"/>
        </w:rPr>
        <w:t>Alex Baeza H.</w:t>
      </w:r>
    </w:p>
    <w:p w14:paraId="083319AD" w14:textId="77777777" w:rsidR="001E2188" w:rsidRPr="00011E2F" w:rsidRDefault="00000000" w:rsidP="00011E2F">
      <w:pPr>
        <w:jc w:val="center"/>
        <w:rPr>
          <w:rFonts w:ascii="Calibri" w:eastAsia="Calibri" w:hAnsi="Calibri" w:cs="Calibri"/>
          <w:sz w:val="24"/>
          <w:szCs w:val="24"/>
        </w:rPr>
      </w:pPr>
      <w:r w:rsidRPr="00011E2F">
        <w:rPr>
          <w:rFonts w:ascii="Calibri" w:eastAsia="Calibri" w:hAnsi="Calibri" w:cs="Calibri"/>
          <w:sz w:val="24"/>
          <w:szCs w:val="24"/>
        </w:rPr>
        <w:t>Marco Puga A.</w:t>
      </w:r>
    </w:p>
    <w:p w14:paraId="6F8313F3" w14:textId="41496D59" w:rsidR="001E2188" w:rsidRPr="00011E2F" w:rsidRDefault="00000000" w:rsidP="00A3598D">
      <w:pPr>
        <w:jc w:val="center"/>
        <w:rPr>
          <w:rFonts w:ascii="Calibri" w:hAnsi="Calibri" w:cs="Calibri"/>
          <w:sz w:val="24"/>
          <w:szCs w:val="24"/>
        </w:rPr>
      </w:pPr>
      <w:r w:rsidRPr="00011E2F">
        <w:rPr>
          <w:rFonts w:ascii="Calibri" w:eastAsia="Calibri" w:hAnsi="Calibri" w:cs="Calibri"/>
          <w:sz w:val="24"/>
          <w:szCs w:val="24"/>
        </w:rPr>
        <w:t>Constanza Vilaza C.</w:t>
      </w:r>
    </w:p>
    <w:sdt>
      <w:sdtPr>
        <w:rPr>
          <w:rFonts w:ascii="Calibri" w:eastAsia="Arial" w:hAnsi="Calibri" w:cs="Calibri"/>
          <w:color w:val="auto"/>
          <w:sz w:val="24"/>
          <w:szCs w:val="24"/>
          <w:lang w:val="es-ES"/>
        </w:rPr>
        <w:id w:val="-551624987"/>
        <w:docPartObj>
          <w:docPartGallery w:val="Table of Contents"/>
          <w:docPartUnique/>
        </w:docPartObj>
      </w:sdtPr>
      <w:sdtEndPr>
        <w:rPr>
          <w:b/>
          <w:bCs/>
        </w:rPr>
      </w:sdtEndPr>
      <w:sdtContent>
        <w:p w14:paraId="217CF403" w14:textId="741D97EE" w:rsidR="00011E2F" w:rsidRPr="00011E2F" w:rsidRDefault="00011E2F" w:rsidP="00011E2F">
          <w:pPr>
            <w:pStyle w:val="TtuloTDC"/>
            <w:jc w:val="both"/>
            <w:rPr>
              <w:rFonts w:ascii="Calibri" w:hAnsi="Calibri" w:cs="Calibri"/>
              <w:sz w:val="24"/>
              <w:szCs w:val="24"/>
            </w:rPr>
          </w:pPr>
          <w:r w:rsidRPr="00011E2F">
            <w:rPr>
              <w:rFonts w:ascii="Calibri" w:hAnsi="Calibri" w:cs="Calibri"/>
              <w:sz w:val="24"/>
              <w:szCs w:val="24"/>
              <w:lang w:val="es-ES"/>
            </w:rPr>
            <w:t>Contenido</w:t>
          </w:r>
        </w:p>
        <w:p w14:paraId="610C9C75" w14:textId="3F1AC8CB" w:rsidR="00011E2F" w:rsidRPr="00011E2F" w:rsidRDefault="00011E2F" w:rsidP="00011E2F">
          <w:pPr>
            <w:pStyle w:val="TDC2"/>
            <w:tabs>
              <w:tab w:val="right" w:leader="dot" w:pos="8828"/>
            </w:tabs>
            <w:jc w:val="both"/>
            <w:rPr>
              <w:rFonts w:ascii="Calibri" w:hAnsi="Calibri" w:cs="Calibri"/>
              <w:noProof/>
              <w:sz w:val="24"/>
              <w:szCs w:val="24"/>
            </w:rPr>
          </w:pPr>
          <w:r w:rsidRPr="00011E2F">
            <w:rPr>
              <w:rFonts w:ascii="Calibri" w:hAnsi="Calibri" w:cs="Calibri"/>
              <w:sz w:val="24"/>
              <w:szCs w:val="24"/>
            </w:rPr>
            <w:fldChar w:fldCharType="begin"/>
          </w:r>
          <w:r w:rsidRPr="00011E2F">
            <w:rPr>
              <w:rFonts w:ascii="Calibri" w:hAnsi="Calibri" w:cs="Calibri"/>
              <w:sz w:val="24"/>
              <w:szCs w:val="24"/>
            </w:rPr>
            <w:instrText xml:space="preserve"> TOC \o "1-3" \h \z \u </w:instrText>
          </w:r>
          <w:r w:rsidRPr="00011E2F">
            <w:rPr>
              <w:rFonts w:ascii="Calibri" w:hAnsi="Calibri" w:cs="Calibri"/>
              <w:sz w:val="24"/>
              <w:szCs w:val="24"/>
            </w:rPr>
            <w:fldChar w:fldCharType="separate"/>
          </w:r>
          <w:hyperlink w:anchor="_Toc183970183" w:history="1">
            <w:r w:rsidRPr="00011E2F">
              <w:rPr>
                <w:rStyle w:val="Hipervnculo"/>
                <w:rFonts w:ascii="Calibri" w:hAnsi="Calibri" w:cs="Calibri"/>
                <w:noProof/>
                <w:sz w:val="24"/>
                <w:szCs w:val="24"/>
              </w:rPr>
              <w:t>1.1 Propósito del Documento</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_Toc183970183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4</w:t>
            </w:r>
            <w:r w:rsidRPr="00011E2F">
              <w:rPr>
                <w:rFonts w:ascii="Calibri" w:hAnsi="Calibri" w:cs="Calibri"/>
                <w:noProof/>
                <w:webHidden/>
                <w:sz w:val="24"/>
                <w:szCs w:val="24"/>
              </w:rPr>
              <w:fldChar w:fldCharType="end"/>
            </w:r>
          </w:hyperlink>
        </w:p>
        <w:p w14:paraId="3BDB2CFD" w14:textId="611DF436" w:rsidR="00011E2F" w:rsidRPr="00011E2F" w:rsidRDefault="00011E2F" w:rsidP="00011E2F">
          <w:pPr>
            <w:pStyle w:val="TDC2"/>
            <w:tabs>
              <w:tab w:val="right" w:leader="dot" w:pos="8828"/>
            </w:tabs>
            <w:jc w:val="both"/>
            <w:rPr>
              <w:rFonts w:ascii="Calibri" w:hAnsi="Calibri" w:cs="Calibri"/>
              <w:noProof/>
              <w:sz w:val="24"/>
              <w:szCs w:val="24"/>
            </w:rPr>
          </w:pPr>
          <w:hyperlink w:anchor="_Toc183970184" w:history="1">
            <w:r w:rsidRPr="00011E2F">
              <w:rPr>
                <w:rStyle w:val="Hipervnculo"/>
                <w:rFonts w:ascii="Calibri" w:hAnsi="Calibri" w:cs="Calibri"/>
                <w:noProof/>
                <w:sz w:val="24"/>
                <w:szCs w:val="24"/>
              </w:rPr>
              <w:t>1.2 Alcance</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_Toc183970184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4</w:t>
            </w:r>
            <w:r w:rsidRPr="00011E2F">
              <w:rPr>
                <w:rFonts w:ascii="Calibri" w:hAnsi="Calibri" w:cs="Calibri"/>
                <w:noProof/>
                <w:webHidden/>
                <w:sz w:val="24"/>
                <w:szCs w:val="24"/>
              </w:rPr>
              <w:fldChar w:fldCharType="end"/>
            </w:r>
          </w:hyperlink>
        </w:p>
        <w:p w14:paraId="6259C2BF" w14:textId="482EA9AB" w:rsidR="00011E2F" w:rsidRPr="00011E2F" w:rsidRDefault="00011E2F" w:rsidP="00011E2F">
          <w:pPr>
            <w:pStyle w:val="TDC2"/>
            <w:tabs>
              <w:tab w:val="right" w:leader="dot" w:pos="8828"/>
            </w:tabs>
            <w:jc w:val="both"/>
            <w:rPr>
              <w:rFonts w:ascii="Calibri" w:hAnsi="Calibri" w:cs="Calibri"/>
              <w:noProof/>
              <w:sz w:val="24"/>
              <w:szCs w:val="24"/>
            </w:rPr>
          </w:pPr>
          <w:hyperlink w:anchor="_Toc183970185" w:history="1">
            <w:r w:rsidRPr="00011E2F">
              <w:rPr>
                <w:rStyle w:val="Hipervnculo"/>
                <w:rFonts w:ascii="Calibri" w:hAnsi="Calibri" w:cs="Calibri"/>
                <w:noProof/>
                <w:sz w:val="24"/>
                <w:szCs w:val="24"/>
              </w:rPr>
              <w:t>1.3 Audiencia</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_Toc183970185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5</w:t>
            </w:r>
            <w:r w:rsidRPr="00011E2F">
              <w:rPr>
                <w:rFonts w:ascii="Calibri" w:hAnsi="Calibri" w:cs="Calibri"/>
                <w:noProof/>
                <w:webHidden/>
                <w:sz w:val="24"/>
                <w:szCs w:val="24"/>
              </w:rPr>
              <w:fldChar w:fldCharType="end"/>
            </w:r>
          </w:hyperlink>
        </w:p>
        <w:p w14:paraId="2890F540" w14:textId="0C4D11C8" w:rsidR="00011E2F" w:rsidRPr="00011E2F" w:rsidRDefault="00011E2F" w:rsidP="00011E2F">
          <w:pPr>
            <w:pStyle w:val="TDC2"/>
            <w:tabs>
              <w:tab w:val="right" w:leader="dot" w:pos="8828"/>
            </w:tabs>
            <w:jc w:val="both"/>
            <w:rPr>
              <w:rFonts w:ascii="Calibri" w:hAnsi="Calibri" w:cs="Calibri"/>
              <w:noProof/>
              <w:sz w:val="24"/>
              <w:szCs w:val="24"/>
            </w:rPr>
          </w:pPr>
          <w:hyperlink w:anchor="_Toc183970186" w:history="1">
            <w:r w:rsidRPr="00011E2F">
              <w:rPr>
                <w:rStyle w:val="Hipervnculo"/>
                <w:rFonts w:ascii="Calibri" w:hAnsi="Calibri" w:cs="Calibri"/>
                <w:noProof/>
                <w:sz w:val="24"/>
                <w:szCs w:val="24"/>
              </w:rPr>
              <w:t>1.4 Requisitos Previos</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_Toc183970186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5</w:t>
            </w:r>
            <w:r w:rsidRPr="00011E2F">
              <w:rPr>
                <w:rFonts w:ascii="Calibri" w:hAnsi="Calibri" w:cs="Calibri"/>
                <w:noProof/>
                <w:webHidden/>
                <w:sz w:val="24"/>
                <w:szCs w:val="24"/>
              </w:rPr>
              <w:fldChar w:fldCharType="end"/>
            </w:r>
          </w:hyperlink>
        </w:p>
        <w:p w14:paraId="5C1D6640" w14:textId="6EEF9234" w:rsidR="00011E2F" w:rsidRPr="00011E2F" w:rsidRDefault="00011E2F" w:rsidP="00011E2F">
          <w:pPr>
            <w:pStyle w:val="TDC2"/>
            <w:tabs>
              <w:tab w:val="right" w:leader="dot" w:pos="8828"/>
            </w:tabs>
            <w:jc w:val="both"/>
            <w:rPr>
              <w:rFonts w:ascii="Calibri" w:hAnsi="Calibri" w:cs="Calibri"/>
              <w:noProof/>
              <w:sz w:val="24"/>
              <w:szCs w:val="24"/>
            </w:rPr>
          </w:pPr>
          <w:hyperlink w:anchor="_Toc183970187" w:history="1">
            <w:r w:rsidRPr="00011E2F">
              <w:rPr>
                <w:rStyle w:val="Hipervnculo"/>
                <w:rFonts w:ascii="Calibri" w:hAnsi="Calibri" w:cs="Calibri"/>
                <w:noProof/>
                <w:sz w:val="24"/>
                <w:szCs w:val="24"/>
              </w:rPr>
              <w:t>1.5 Convenciones Utilizadas en Este Documento</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_Toc183970187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6</w:t>
            </w:r>
            <w:r w:rsidRPr="00011E2F">
              <w:rPr>
                <w:rFonts w:ascii="Calibri" w:hAnsi="Calibri" w:cs="Calibri"/>
                <w:noProof/>
                <w:webHidden/>
                <w:sz w:val="24"/>
                <w:szCs w:val="24"/>
              </w:rPr>
              <w:fldChar w:fldCharType="end"/>
            </w:r>
          </w:hyperlink>
        </w:p>
        <w:p w14:paraId="6EE88275" w14:textId="5B764476" w:rsidR="00011E2F" w:rsidRPr="00011E2F" w:rsidRDefault="00011E2F" w:rsidP="00011E2F">
          <w:pPr>
            <w:pStyle w:val="TDC2"/>
            <w:tabs>
              <w:tab w:val="right" w:leader="dot" w:pos="8828"/>
            </w:tabs>
            <w:jc w:val="both"/>
            <w:rPr>
              <w:rFonts w:ascii="Calibri" w:hAnsi="Calibri" w:cs="Calibri"/>
              <w:noProof/>
              <w:sz w:val="24"/>
              <w:szCs w:val="24"/>
            </w:rPr>
          </w:pPr>
          <w:hyperlink w:anchor="_Toc183970188" w:history="1">
            <w:r w:rsidRPr="00011E2F">
              <w:rPr>
                <w:rStyle w:val="Hipervnculo"/>
                <w:rFonts w:ascii="Calibri" w:hAnsi="Calibri" w:cs="Calibri"/>
                <w:noProof/>
                <w:sz w:val="24"/>
                <w:szCs w:val="24"/>
              </w:rPr>
              <w:t>2.1 Descripción del Sistema</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_Toc183970188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7</w:t>
            </w:r>
            <w:r w:rsidRPr="00011E2F">
              <w:rPr>
                <w:rFonts w:ascii="Calibri" w:hAnsi="Calibri" w:cs="Calibri"/>
                <w:noProof/>
                <w:webHidden/>
                <w:sz w:val="24"/>
                <w:szCs w:val="24"/>
              </w:rPr>
              <w:fldChar w:fldCharType="end"/>
            </w:r>
          </w:hyperlink>
        </w:p>
        <w:p w14:paraId="68E1C135" w14:textId="04065814" w:rsidR="00011E2F" w:rsidRPr="00011E2F" w:rsidRDefault="00011E2F" w:rsidP="00011E2F">
          <w:pPr>
            <w:pStyle w:val="TDC2"/>
            <w:tabs>
              <w:tab w:val="right" w:leader="dot" w:pos="8828"/>
            </w:tabs>
            <w:jc w:val="both"/>
            <w:rPr>
              <w:rFonts w:ascii="Calibri" w:hAnsi="Calibri" w:cs="Calibri"/>
              <w:noProof/>
              <w:sz w:val="24"/>
              <w:szCs w:val="24"/>
            </w:rPr>
          </w:pPr>
          <w:hyperlink w:anchor="_Toc183970189" w:history="1">
            <w:r w:rsidRPr="00011E2F">
              <w:rPr>
                <w:rStyle w:val="Hipervnculo"/>
                <w:rFonts w:ascii="Calibri" w:hAnsi="Calibri" w:cs="Calibri"/>
                <w:noProof/>
                <w:sz w:val="24"/>
                <w:szCs w:val="24"/>
              </w:rPr>
              <w:t>2.2 Funcionalidades Principales</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_Toc183970189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7</w:t>
            </w:r>
            <w:r w:rsidRPr="00011E2F">
              <w:rPr>
                <w:rFonts w:ascii="Calibri" w:hAnsi="Calibri" w:cs="Calibri"/>
                <w:noProof/>
                <w:webHidden/>
                <w:sz w:val="24"/>
                <w:szCs w:val="24"/>
              </w:rPr>
              <w:fldChar w:fldCharType="end"/>
            </w:r>
          </w:hyperlink>
        </w:p>
        <w:p w14:paraId="37BDEE17" w14:textId="7AB3C41C" w:rsidR="00011E2F" w:rsidRPr="00011E2F" w:rsidRDefault="00011E2F" w:rsidP="00011E2F">
          <w:pPr>
            <w:pStyle w:val="TDC2"/>
            <w:tabs>
              <w:tab w:val="right" w:leader="dot" w:pos="8828"/>
            </w:tabs>
            <w:jc w:val="both"/>
            <w:rPr>
              <w:rFonts w:ascii="Calibri" w:hAnsi="Calibri" w:cs="Calibri"/>
              <w:noProof/>
              <w:sz w:val="24"/>
              <w:szCs w:val="24"/>
            </w:rPr>
          </w:pPr>
          <w:hyperlink w:anchor="_Toc183970190" w:history="1">
            <w:r w:rsidRPr="00011E2F">
              <w:rPr>
                <w:rStyle w:val="Hipervnculo"/>
                <w:rFonts w:ascii="Calibri" w:hAnsi="Calibri" w:cs="Calibri"/>
                <w:noProof/>
                <w:sz w:val="24"/>
                <w:szCs w:val="24"/>
              </w:rPr>
              <w:t>2.3 Requisitos del Sistema</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_Toc183970190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7</w:t>
            </w:r>
            <w:r w:rsidRPr="00011E2F">
              <w:rPr>
                <w:rFonts w:ascii="Calibri" w:hAnsi="Calibri" w:cs="Calibri"/>
                <w:noProof/>
                <w:webHidden/>
                <w:sz w:val="24"/>
                <w:szCs w:val="24"/>
              </w:rPr>
              <w:fldChar w:fldCharType="end"/>
            </w:r>
          </w:hyperlink>
        </w:p>
        <w:p w14:paraId="0C63A80C" w14:textId="5648D272" w:rsidR="00011E2F" w:rsidRPr="00011E2F" w:rsidRDefault="00011E2F" w:rsidP="00011E2F">
          <w:pPr>
            <w:pStyle w:val="TDC3"/>
            <w:tabs>
              <w:tab w:val="right" w:leader="dot" w:pos="8828"/>
            </w:tabs>
            <w:jc w:val="both"/>
            <w:rPr>
              <w:rFonts w:ascii="Calibri" w:hAnsi="Calibri" w:cs="Calibri"/>
              <w:noProof/>
              <w:sz w:val="24"/>
              <w:szCs w:val="24"/>
            </w:rPr>
          </w:pPr>
          <w:hyperlink w:anchor="_Toc183970191" w:history="1">
            <w:r w:rsidRPr="00011E2F">
              <w:rPr>
                <w:rStyle w:val="Hipervnculo"/>
                <w:rFonts w:ascii="Calibri" w:hAnsi="Calibri" w:cs="Calibri"/>
                <w:noProof/>
                <w:sz w:val="24"/>
                <w:szCs w:val="24"/>
              </w:rPr>
              <w:t>2.3.1. Tecnologías:</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_Toc183970191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7</w:t>
            </w:r>
            <w:r w:rsidRPr="00011E2F">
              <w:rPr>
                <w:rFonts w:ascii="Calibri" w:hAnsi="Calibri" w:cs="Calibri"/>
                <w:noProof/>
                <w:webHidden/>
                <w:sz w:val="24"/>
                <w:szCs w:val="24"/>
              </w:rPr>
              <w:fldChar w:fldCharType="end"/>
            </w:r>
          </w:hyperlink>
        </w:p>
        <w:p w14:paraId="663296F8" w14:textId="1A40BBCA" w:rsidR="00011E2F" w:rsidRPr="00011E2F" w:rsidRDefault="00011E2F" w:rsidP="00011E2F">
          <w:pPr>
            <w:pStyle w:val="TDC2"/>
            <w:tabs>
              <w:tab w:val="right" w:leader="dot" w:pos="8828"/>
            </w:tabs>
            <w:jc w:val="both"/>
            <w:rPr>
              <w:rFonts w:ascii="Calibri" w:hAnsi="Calibri" w:cs="Calibri"/>
              <w:noProof/>
              <w:sz w:val="24"/>
              <w:szCs w:val="24"/>
            </w:rPr>
          </w:pPr>
          <w:hyperlink w:anchor="_Toc183970192" w:history="1">
            <w:r w:rsidRPr="00011E2F">
              <w:rPr>
                <w:rStyle w:val="Hipervnculo"/>
                <w:rFonts w:ascii="Calibri" w:hAnsi="Calibri" w:cs="Calibri"/>
                <w:noProof/>
                <w:sz w:val="24"/>
                <w:szCs w:val="24"/>
              </w:rPr>
              <w:t>3.1 Instalación del Sistema</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_Toc183970192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8</w:t>
            </w:r>
            <w:r w:rsidRPr="00011E2F">
              <w:rPr>
                <w:rFonts w:ascii="Calibri" w:hAnsi="Calibri" w:cs="Calibri"/>
                <w:noProof/>
                <w:webHidden/>
                <w:sz w:val="24"/>
                <w:szCs w:val="24"/>
              </w:rPr>
              <w:fldChar w:fldCharType="end"/>
            </w:r>
          </w:hyperlink>
        </w:p>
        <w:p w14:paraId="3DD6944A" w14:textId="44DFAB0B" w:rsidR="00011E2F" w:rsidRPr="00011E2F" w:rsidRDefault="00011E2F" w:rsidP="00011E2F">
          <w:pPr>
            <w:pStyle w:val="TDC3"/>
            <w:tabs>
              <w:tab w:val="right" w:leader="dot" w:pos="8828"/>
            </w:tabs>
            <w:jc w:val="both"/>
            <w:rPr>
              <w:rFonts w:ascii="Calibri" w:hAnsi="Calibri" w:cs="Calibri"/>
              <w:noProof/>
              <w:sz w:val="24"/>
              <w:szCs w:val="24"/>
            </w:rPr>
          </w:pPr>
          <w:hyperlink w:anchor="_Toc183970193" w:history="1">
            <w:r w:rsidRPr="00011E2F">
              <w:rPr>
                <w:rStyle w:val="Hipervnculo"/>
                <w:rFonts w:ascii="Calibri" w:hAnsi="Calibri" w:cs="Calibri"/>
                <w:noProof/>
                <w:sz w:val="24"/>
                <w:szCs w:val="24"/>
              </w:rPr>
              <w:t>3.1.1 Descarga del Software</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_Toc183970193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8</w:t>
            </w:r>
            <w:r w:rsidRPr="00011E2F">
              <w:rPr>
                <w:rFonts w:ascii="Calibri" w:hAnsi="Calibri" w:cs="Calibri"/>
                <w:noProof/>
                <w:webHidden/>
                <w:sz w:val="24"/>
                <w:szCs w:val="24"/>
              </w:rPr>
              <w:fldChar w:fldCharType="end"/>
            </w:r>
          </w:hyperlink>
        </w:p>
        <w:p w14:paraId="6C03BFCF" w14:textId="32DFD53A" w:rsidR="00011E2F" w:rsidRPr="00011E2F" w:rsidRDefault="00011E2F" w:rsidP="00011E2F">
          <w:pPr>
            <w:pStyle w:val="TDC3"/>
            <w:tabs>
              <w:tab w:val="right" w:leader="dot" w:pos="8828"/>
            </w:tabs>
            <w:jc w:val="both"/>
            <w:rPr>
              <w:rFonts w:ascii="Calibri" w:hAnsi="Calibri" w:cs="Calibri"/>
              <w:noProof/>
              <w:sz w:val="24"/>
              <w:szCs w:val="24"/>
            </w:rPr>
          </w:pPr>
          <w:hyperlink w:anchor="_Toc183970194" w:history="1">
            <w:r w:rsidRPr="00011E2F">
              <w:rPr>
                <w:rStyle w:val="Hipervnculo"/>
                <w:rFonts w:ascii="Calibri" w:hAnsi="Calibri" w:cs="Calibri"/>
                <w:noProof/>
                <w:sz w:val="24"/>
                <w:szCs w:val="24"/>
              </w:rPr>
              <w:t>3.1.2 Proceso de Instalación</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_Toc183970194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8</w:t>
            </w:r>
            <w:r w:rsidRPr="00011E2F">
              <w:rPr>
                <w:rFonts w:ascii="Calibri" w:hAnsi="Calibri" w:cs="Calibri"/>
                <w:noProof/>
                <w:webHidden/>
                <w:sz w:val="24"/>
                <w:szCs w:val="24"/>
              </w:rPr>
              <w:fldChar w:fldCharType="end"/>
            </w:r>
          </w:hyperlink>
        </w:p>
        <w:p w14:paraId="66E25BBD" w14:textId="54DA4EF7" w:rsidR="00011E2F" w:rsidRPr="00011E2F" w:rsidRDefault="00011E2F" w:rsidP="00011E2F">
          <w:pPr>
            <w:pStyle w:val="TDC3"/>
            <w:tabs>
              <w:tab w:val="right" w:leader="dot" w:pos="8828"/>
            </w:tabs>
            <w:jc w:val="both"/>
            <w:rPr>
              <w:rFonts w:ascii="Calibri" w:hAnsi="Calibri" w:cs="Calibri"/>
              <w:noProof/>
              <w:sz w:val="24"/>
              <w:szCs w:val="24"/>
            </w:rPr>
          </w:pPr>
          <w:hyperlink w:anchor="_Toc183970195" w:history="1">
            <w:r w:rsidRPr="00011E2F">
              <w:rPr>
                <w:rStyle w:val="Hipervnculo"/>
                <w:rFonts w:ascii="Calibri" w:hAnsi="Calibri" w:cs="Calibri"/>
                <w:noProof/>
                <w:sz w:val="24"/>
                <w:szCs w:val="24"/>
              </w:rPr>
              <w:t>3.1.3 Configuración Inicial</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_Toc183970195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8</w:t>
            </w:r>
            <w:r w:rsidRPr="00011E2F">
              <w:rPr>
                <w:rFonts w:ascii="Calibri" w:hAnsi="Calibri" w:cs="Calibri"/>
                <w:noProof/>
                <w:webHidden/>
                <w:sz w:val="24"/>
                <w:szCs w:val="24"/>
              </w:rPr>
              <w:fldChar w:fldCharType="end"/>
            </w:r>
          </w:hyperlink>
        </w:p>
        <w:p w14:paraId="14E63F19" w14:textId="44561E85" w:rsidR="00011E2F" w:rsidRPr="00011E2F" w:rsidRDefault="00011E2F" w:rsidP="00011E2F">
          <w:pPr>
            <w:pStyle w:val="TDC2"/>
            <w:tabs>
              <w:tab w:val="right" w:leader="dot" w:pos="8828"/>
            </w:tabs>
            <w:jc w:val="both"/>
            <w:rPr>
              <w:rFonts w:ascii="Calibri" w:hAnsi="Calibri" w:cs="Calibri"/>
              <w:noProof/>
              <w:sz w:val="24"/>
              <w:szCs w:val="24"/>
            </w:rPr>
          </w:pPr>
          <w:hyperlink w:anchor="_Toc183970196" w:history="1">
            <w:r w:rsidRPr="00011E2F">
              <w:rPr>
                <w:rStyle w:val="Hipervnculo"/>
                <w:rFonts w:ascii="Calibri" w:hAnsi="Calibri" w:cs="Calibri"/>
                <w:noProof/>
                <w:sz w:val="24"/>
                <w:szCs w:val="24"/>
              </w:rPr>
              <w:t>3.2 Configuración del Entorno</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_Toc183970196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8</w:t>
            </w:r>
            <w:r w:rsidRPr="00011E2F">
              <w:rPr>
                <w:rFonts w:ascii="Calibri" w:hAnsi="Calibri" w:cs="Calibri"/>
                <w:noProof/>
                <w:webHidden/>
                <w:sz w:val="24"/>
                <w:szCs w:val="24"/>
              </w:rPr>
              <w:fldChar w:fldCharType="end"/>
            </w:r>
          </w:hyperlink>
        </w:p>
        <w:p w14:paraId="600F68F6" w14:textId="4553EDD9" w:rsidR="00011E2F" w:rsidRPr="00011E2F" w:rsidRDefault="00011E2F" w:rsidP="00011E2F">
          <w:pPr>
            <w:pStyle w:val="TDC3"/>
            <w:tabs>
              <w:tab w:val="right" w:leader="dot" w:pos="8828"/>
            </w:tabs>
            <w:jc w:val="both"/>
            <w:rPr>
              <w:rFonts w:ascii="Calibri" w:hAnsi="Calibri" w:cs="Calibri"/>
              <w:noProof/>
              <w:sz w:val="24"/>
              <w:szCs w:val="24"/>
            </w:rPr>
          </w:pPr>
          <w:hyperlink w:anchor="_Toc183970197" w:history="1">
            <w:r w:rsidRPr="00011E2F">
              <w:rPr>
                <w:rStyle w:val="Hipervnculo"/>
                <w:rFonts w:ascii="Calibri" w:hAnsi="Calibri" w:cs="Calibri"/>
                <w:noProof/>
                <w:sz w:val="24"/>
                <w:szCs w:val="24"/>
              </w:rPr>
              <w:t>3.2.1 Base de Datos</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_Toc183970197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8</w:t>
            </w:r>
            <w:r w:rsidRPr="00011E2F">
              <w:rPr>
                <w:rFonts w:ascii="Calibri" w:hAnsi="Calibri" w:cs="Calibri"/>
                <w:noProof/>
                <w:webHidden/>
                <w:sz w:val="24"/>
                <w:szCs w:val="24"/>
              </w:rPr>
              <w:fldChar w:fldCharType="end"/>
            </w:r>
          </w:hyperlink>
        </w:p>
        <w:p w14:paraId="4A3A9F20" w14:textId="07E583E2" w:rsidR="00011E2F" w:rsidRPr="00011E2F" w:rsidRDefault="00011E2F" w:rsidP="00011E2F">
          <w:pPr>
            <w:pStyle w:val="TDC3"/>
            <w:tabs>
              <w:tab w:val="right" w:leader="dot" w:pos="8828"/>
            </w:tabs>
            <w:jc w:val="both"/>
            <w:rPr>
              <w:rFonts w:ascii="Calibri" w:hAnsi="Calibri" w:cs="Calibri"/>
              <w:noProof/>
              <w:sz w:val="24"/>
              <w:szCs w:val="24"/>
            </w:rPr>
          </w:pPr>
          <w:hyperlink w:anchor="_Toc183970198" w:history="1">
            <w:r w:rsidRPr="00011E2F">
              <w:rPr>
                <w:rStyle w:val="Hipervnculo"/>
                <w:rFonts w:ascii="Calibri" w:hAnsi="Calibri" w:cs="Calibri"/>
                <w:noProof/>
                <w:sz w:val="24"/>
                <w:szCs w:val="24"/>
              </w:rPr>
              <w:t>3.2.2 Configuración del Servidor Web</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_Toc183970198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8</w:t>
            </w:r>
            <w:r w:rsidRPr="00011E2F">
              <w:rPr>
                <w:rFonts w:ascii="Calibri" w:hAnsi="Calibri" w:cs="Calibri"/>
                <w:noProof/>
                <w:webHidden/>
                <w:sz w:val="24"/>
                <w:szCs w:val="24"/>
              </w:rPr>
              <w:fldChar w:fldCharType="end"/>
            </w:r>
          </w:hyperlink>
        </w:p>
        <w:p w14:paraId="45F76ED5" w14:textId="19A45B1F" w:rsidR="00011E2F" w:rsidRPr="00011E2F" w:rsidRDefault="00011E2F" w:rsidP="00011E2F">
          <w:pPr>
            <w:pStyle w:val="TDC2"/>
            <w:tabs>
              <w:tab w:val="right" w:leader="dot" w:pos="8828"/>
            </w:tabs>
            <w:jc w:val="both"/>
            <w:rPr>
              <w:rFonts w:ascii="Calibri" w:hAnsi="Calibri" w:cs="Calibri"/>
              <w:noProof/>
              <w:sz w:val="24"/>
              <w:szCs w:val="24"/>
            </w:rPr>
          </w:pPr>
          <w:hyperlink w:anchor="_Toc183970199" w:history="1">
            <w:r w:rsidRPr="00011E2F">
              <w:rPr>
                <w:rStyle w:val="Hipervnculo"/>
                <w:rFonts w:ascii="Calibri" w:hAnsi="Calibri" w:cs="Calibri"/>
                <w:noProof/>
                <w:sz w:val="24"/>
                <w:szCs w:val="24"/>
              </w:rPr>
              <w:t>4.1 Iniciando la Aplicación</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_Toc183970199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8</w:t>
            </w:r>
            <w:r w:rsidRPr="00011E2F">
              <w:rPr>
                <w:rFonts w:ascii="Calibri" w:hAnsi="Calibri" w:cs="Calibri"/>
                <w:noProof/>
                <w:webHidden/>
                <w:sz w:val="24"/>
                <w:szCs w:val="24"/>
              </w:rPr>
              <w:fldChar w:fldCharType="end"/>
            </w:r>
          </w:hyperlink>
        </w:p>
        <w:p w14:paraId="4063C3E9" w14:textId="0549FCEE" w:rsidR="00011E2F" w:rsidRPr="00011E2F" w:rsidRDefault="00011E2F" w:rsidP="00011E2F">
          <w:pPr>
            <w:pStyle w:val="TDC3"/>
            <w:tabs>
              <w:tab w:val="right" w:leader="dot" w:pos="8828"/>
            </w:tabs>
            <w:jc w:val="both"/>
            <w:rPr>
              <w:rFonts w:ascii="Calibri" w:hAnsi="Calibri" w:cs="Calibri"/>
              <w:noProof/>
              <w:sz w:val="24"/>
              <w:szCs w:val="24"/>
            </w:rPr>
          </w:pPr>
          <w:hyperlink w:anchor="_Toc183970200" w:history="1">
            <w:r w:rsidRPr="00011E2F">
              <w:rPr>
                <w:rStyle w:val="Hipervnculo"/>
                <w:rFonts w:ascii="Calibri" w:hAnsi="Calibri" w:cs="Calibri"/>
                <w:noProof/>
                <w:sz w:val="24"/>
                <w:szCs w:val="24"/>
              </w:rPr>
              <w:t>4.1.1 Acceso al Sistema</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_Toc183970200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9</w:t>
            </w:r>
            <w:r w:rsidRPr="00011E2F">
              <w:rPr>
                <w:rFonts w:ascii="Calibri" w:hAnsi="Calibri" w:cs="Calibri"/>
                <w:noProof/>
                <w:webHidden/>
                <w:sz w:val="24"/>
                <w:szCs w:val="24"/>
              </w:rPr>
              <w:fldChar w:fldCharType="end"/>
            </w:r>
          </w:hyperlink>
        </w:p>
        <w:p w14:paraId="4E5F9603" w14:textId="502FE1FD" w:rsidR="00011E2F" w:rsidRPr="00011E2F" w:rsidRDefault="00011E2F" w:rsidP="00011E2F">
          <w:pPr>
            <w:pStyle w:val="TDC3"/>
            <w:tabs>
              <w:tab w:val="right" w:leader="dot" w:pos="8828"/>
            </w:tabs>
            <w:jc w:val="both"/>
            <w:rPr>
              <w:rFonts w:ascii="Calibri" w:hAnsi="Calibri" w:cs="Calibri"/>
              <w:noProof/>
              <w:sz w:val="24"/>
              <w:szCs w:val="24"/>
            </w:rPr>
          </w:pPr>
          <w:hyperlink w:anchor="_Toc183970201" w:history="1">
            <w:r w:rsidRPr="00011E2F">
              <w:rPr>
                <w:rStyle w:val="Hipervnculo"/>
                <w:rFonts w:ascii="Calibri" w:hAnsi="Calibri" w:cs="Calibri"/>
                <w:noProof/>
                <w:sz w:val="24"/>
                <w:szCs w:val="24"/>
              </w:rPr>
              <w:t>4.1.2 Recuperación de Contraseña</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_Toc183970201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9</w:t>
            </w:r>
            <w:r w:rsidRPr="00011E2F">
              <w:rPr>
                <w:rFonts w:ascii="Calibri" w:hAnsi="Calibri" w:cs="Calibri"/>
                <w:noProof/>
                <w:webHidden/>
                <w:sz w:val="24"/>
                <w:szCs w:val="24"/>
              </w:rPr>
              <w:fldChar w:fldCharType="end"/>
            </w:r>
          </w:hyperlink>
        </w:p>
        <w:p w14:paraId="440ADF29" w14:textId="38568771" w:rsidR="00011E2F" w:rsidRPr="00011E2F" w:rsidRDefault="00011E2F" w:rsidP="00011E2F">
          <w:pPr>
            <w:pStyle w:val="TDC2"/>
            <w:tabs>
              <w:tab w:val="right" w:leader="dot" w:pos="8828"/>
            </w:tabs>
            <w:jc w:val="both"/>
            <w:rPr>
              <w:rFonts w:ascii="Calibri" w:hAnsi="Calibri" w:cs="Calibri"/>
              <w:noProof/>
              <w:sz w:val="24"/>
              <w:szCs w:val="24"/>
            </w:rPr>
          </w:pPr>
          <w:hyperlink w:anchor="_Toc183970202" w:history="1">
            <w:r w:rsidRPr="00011E2F">
              <w:rPr>
                <w:rStyle w:val="Hipervnculo"/>
                <w:rFonts w:ascii="Calibri" w:hAnsi="Calibri" w:cs="Calibri"/>
                <w:noProof/>
                <w:sz w:val="24"/>
                <w:szCs w:val="24"/>
              </w:rPr>
              <w:t>4.2 Navegación por la Interfaz</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_Toc183970202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9</w:t>
            </w:r>
            <w:r w:rsidRPr="00011E2F">
              <w:rPr>
                <w:rFonts w:ascii="Calibri" w:hAnsi="Calibri" w:cs="Calibri"/>
                <w:noProof/>
                <w:webHidden/>
                <w:sz w:val="24"/>
                <w:szCs w:val="24"/>
              </w:rPr>
              <w:fldChar w:fldCharType="end"/>
            </w:r>
          </w:hyperlink>
        </w:p>
        <w:p w14:paraId="701FFB36" w14:textId="7D13A527" w:rsidR="00011E2F" w:rsidRPr="00011E2F" w:rsidRDefault="00011E2F" w:rsidP="00011E2F">
          <w:pPr>
            <w:pStyle w:val="TDC3"/>
            <w:tabs>
              <w:tab w:val="right" w:leader="dot" w:pos="8828"/>
            </w:tabs>
            <w:jc w:val="both"/>
            <w:rPr>
              <w:rFonts w:ascii="Calibri" w:hAnsi="Calibri" w:cs="Calibri"/>
              <w:noProof/>
              <w:sz w:val="24"/>
              <w:szCs w:val="24"/>
            </w:rPr>
          </w:pPr>
          <w:hyperlink w:anchor="_Toc183970203" w:history="1">
            <w:r w:rsidRPr="00011E2F">
              <w:rPr>
                <w:rStyle w:val="Hipervnculo"/>
                <w:rFonts w:ascii="Calibri" w:hAnsi="Calibri" w:cs="Calibri"/>
                <w:noProof/>
                <w:sz w:val="24"/>
                <w:szCs w:val="24"/>
              </w:rPr>
              <w:t>4.2.1 Descripción de la Interfaz Principal</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_Toc183970203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9</w:t>
            </w:r>
            <w:r w:rsidRPr="00011E2F">
              <w:rPr>
                <w:rFonts w:ascii="Calibri" w:hAnsi="Calibri" w:cs="Calibri"/>
                <w:noProof/>
                <w:webHidden/>
                <w:sz w:val="24"/>
                <w:szCs w:val="24"/>
              </w:rPr>
              <w:fldChar w:fldCharType="end"/>
            </w:r>
          </w:hyperlink>
        </w:p>
        <w:p w14:paraId="15F54639" w14:textId="0F626B9A" w:rsidR="00011E2F" w:rsidRPr="00011E2F" w:rsidRDefault="00011E2F" w:rsidP="00011E2F">
          <w:pPr>
            <w:pStyle w:val="TDC3"/>
            <w:tabs>
              <w:tab w:val="right" w:leader="dot" w:pos="8828"/>
            </w:tabs>
            <w:jc w:val="both"/>
            <w:rPr>
              <w:rFonts w:ascii="Calibri" w:hAnsi="Calibri" w:cs="Calibri"/>
              <w:noProof/>
              <w:sz w:val="24"/>
              <w:szCs w:val="24"/>
            </w:rPr>
          </w:pPr>
          <w:hyperlink w:anchor="_Toc183970204" w:history="1">
            <w:r w:rsidRPr="00011E2F">
              <w:rPr>
                <w:rStyle w:val="Hipervnculo"/>
                <w:rFonts w:ascii="Calibri" w:hAnsi="Calibri" w:cs="Calibri"/>
                <w:noProof/>
                <w:sz w:val="24"/>
                <w:szCs w:val="24"/>
              </w:rPr>
              <w:t>4.2.2 Menús y Opciones Disponibles</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_Toc183970204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9</w:t>
            </w:r>
            <w:r w:rsidRPr="00011E2F">
              <w:rPr>
                <w:rFonts w:ascii="Calibri" w:hAnsi="Calibri" w:cs="Calibri"/>
                <w:noProof/>
                <w:webHidden/>
                <w:sz w:val="24"/>
                <w:szCs w:val="24"/>
              </w:rPr>
              <w:fldChar w:fldCharType="end"/>
            </w:r>
          </w:hyperlink>
        </w:p>
        <w:p w14:paraId="7D93B911" w14:textId="2B0841CB" w:rsidR="00011E2F" w:rsidRPr="00011E2F" w:rsidRDefault="00011E2F" w:rsidP="00011E2F">
          <w:pPr>
            <w:pStyle w:val="TDC2"/>
            <w:tabs>
              <w:tab w:val="right" w:leader="dot" w:pos="8828"/>
            </w:tabs>
            <w:jc w:val="both"/>
            <w:rPr>
              <w:rFonts w:ascii="Calibri" w:hAnsi="Calibri" w:cs="Calibri"/>
              <w:noProof/>
              <w:sz w:val="24"/>
              <w:szCs w:val="24"/>
            </w:rPr>
          </w:pPr>
          <w:hyperlink w:anchor="_Toc183970205" w:history="1">
            <w:r w:rsidRPr="00011E2F">
              <w:rPr>
                <w:rStyle w:val="Hipervnculo"/>
                <w:rFonts w:ascii="Calibri" w:hAnsi="Calibri" w:cs="Calibri"/>
                <w:noProof/>
                <w:sz w:val="24"/>
                <w:szCs w:val="24"/>
              </w:rPr>
              <w:t>4.3 Funcionalidades Principales</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_Toc183970205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9</w:t>
            </w:r>
            <w:r w:rsidRPr="00011E2F">
              <w:rPr>
                <w:rFonts w:ascii="Calibri" w:hAnsi="Calibri" w:cs="Calibri"/>
                <w:noProof/>
                <w:webHidden/>
                <w:sz w:val="24"/>
                <w:szCs w:val="24"/>
              </w:rPr>
              <w:fldChar w:fldCharType="end"/>
            </w:r>
          </w:hyperlink>
        </w:p>
        <w:p w14:paraId="272FC281" w14:textId="566D6BF5" w:rsidR="00011E2F" w:rsidRPr="00011E2F" w:rsidRDefault="00011E2F" w:rsidP="00011E2F">
          <w:pPr>
            <w:pStyle w:val="TDC3"/>
            <w:tabs>
              <w:tab w:val="right" w:leader="dot" w:pos="8828"/>
            </w:tabs>
            <w:jc w:val="both"/>
            <w:rPr>
              <w:rFonts w:ascii="Calibri" w:hAnsi="Calibri" w:cs="Calibri"/>
              <w:noProof/>
              <w:sz w:val="24"/>
              <w:szCs w:val="24"/>
            </w:rPr>
          </w:pPr>
          <w:hyperlink w:anchor="_Toc183970206" w:history="1">
            <w:r w:rsidRPr="00011E2F">
              <w:rPr>
                <w:rStyle w:val="Hipervnculo"/>
                <w:rFonts w:ascii="Calibri" w:hAnsi="Calibri" w:cs="Calibri"/>
                <w:noProof/>
                <w:sz w:val="24"/>
                <w:szCs w:val="24"/>
              </w:rPr>
              <w:t>4.3.1 Búsqueda de Propiedades</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_Toc183970206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9</w:t>
            </w:r>
            <w:r w:rsidRPr="00011E2F">
              <w:rPr>
                <w:rFonts w:ascii="Calibri" w:hAnsi="Calibri" w:cs="Calibri"/>
                <w:noProof/>
                <w:webHidden/>
                <w:sz w:val="24"/>
                <w:szCs w:val="24"/>
              </w:rPr>
              <w:fldChar w:fldCharType="end"/>
            </w:r>
          </w:hyperlink>
        </w:p>
        <w:p w14:paraId="6E45961E" w14:textId="32332C7B" w:rsidR="00011E2F" w:rsidRPr="00011E2F" w:rsidRDefault="00011E2F" w:rsidP="00011E2F">
          <w:pPr>
            <w:pStyle w:val="TDC3"/>
            <w:tabs>
              <w:tab w:val="right" w:leader="dot" w:pos="8828"/>
            </w:tabs>
            <w:jc w:val="both"/>
            <w:rPr>
              <w:rFonts w:ascii="Calibri" w:hAnsi="Calibri" w:cs="Calibri"/>
              <w:noProof/>
              <w:sz w:val="24"/>
              <w:szCs w:val="24"/>
            </w:rPr>
          </w:pPr>
          <w:hyperlink w:anchor="_Toc183970207" w:history="1">
            <w:r w:rsidRPr="00011E2F">
              <w:rPr>
                <w:rStyle w:val="Hipervnculo"/>
                <w:rFonts w:ascii="Calibri" w:hAnsi="Calibri" w:cs="Calibri"/>
                <w:noProof/>
                <w:sz w:val="24"/>
                <w:szCs w:val="24"/>
              </w:rPr>
              <w:t>4.3.2 Visualización de Propiedades</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_Toc183970207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9</w:t>
            </w:r>
            <w:r w:rsidRPr="00011E2F">
              <w:rPr>
                <w:rFonts w:ascii="Calibri" w:hAnsi="Calibri" w:cs="Calibri"/>
                <w:noProof/>
                <w:webHidden/>
                <w:sz w:val="24"/>
                <w:szCs w:val="24"/>
              </w:rPr>
              <w:fldChar w:fldCharType="end"/>
            </w:r>
          </w:hyperlink>
        </w:p>
        <w:p w14:paraId="7E9CF322" w14:textId="77948381" w:rsidR="00011E2F" w:rsidRPr="00011E2F" w:rsidRDefault="00011E2F" w:rsidP="00011E2F">
          <w:pPr>
            <w:pStyle w:val="TDC3"/>
            <w:tabs>
              <w:tab w:val="right" w:leader="dot" w:pos="8828"/>
            </w:tabs>
            <w:jc w:val="both"/>
            <w:rPr>
              <w:rFonts w:ascii="Calibri" w:hAnsi="Calibri" w:cs="Calibri"/>
              <w:noProof/>
              <w:sz w:val="24"/>
              <w:szCs w:val="24"/>
            </w:rPr>
          </w:pPr>
          <w:hyperlink w:anchor="_Toc183970208" w:history="1">
            <w:r w:rsidRPr="00011E2F">
              <w:rPr>
                <w:rStyle w:val="Hipervnculo"/>
                <w:rFonts w:ascii="Calibri" w:hAnsi="Calibri" w:cs="Calibri"/>
                <w:noProof/>
                <w:sz w:val="24"/>
                <w:szCs w:val="24"/>
              </w:rPr>
              <w:t>4.3.3 Predicción de Valor de Propiedades</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_Toc183970208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9</w:t>
            </w:r>
            <w:r w:rsidRPr="00011E2F">
              <w:rPr>
                <w:rFonts w:ascii="Calibri" w:hAnsi="Calibri" w:cs="Calibri"/>
                <w:noProof/>
                <w:webHidden/>
                <w:sz w:val="24"/>
                <w:szCs w:val="24"/>
              </w:rPr>
              <w:fldChar w:fldCharType="end"/>
            </w:r>
          </w:hyperlink>
        </w:p>
        <w:p w14:paraId="66285177" w14:textId="05C3BCF4" w:rsidR="00011E2F" w:rsidRPr="00011E2F" w:rsidRDefault="00011E2F" w:rsidP="00011E2F">
          <w:pPr>
            <w:pStyle w:val="TDC2"/>
            <w:tabs>
              <w:tab w:val="right" w:leader="dot" w:pos="8828"/>
            </w:tabs>
            <w:jc w:val="both"/>
            <w:rPr>
              <w:rFonts w:ascii="Calibri" w:hAnsi="Calibri" w:cs="Calibri"/>
              <w:noProof/>
              <w:sz w:val="24"/>
              <w:szCs w:val="24"/>
            </w:rPr>
          </w:pPr>
          <w:hyperlink w:anchor="_Toc183970209" w:history="1">
            <w:r w:rsidRPr="00011E2F">
              <w:rPr>
                <w:rStyle w:val="Hipervnculo"/>
                <w:rFonts w:ascii="Calibri" w:hAnsi="Calibri" w:cs="Calibri"/>
                <w:noProof/>
                <w:sz w:val="24"/>
                <w:szCs w:val="24"/>
              </w:rPr>
              <w:t>4.4 Gestión de Usuarios</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_Toc183970209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9</w:t>
            </w:r>
            <w:r w:rsidRPr="00011E2F">
              <w:rPr>
                <w:rFonts w:ascii="Calibri" w:hAnsi="Calibri" w:cs="Calibri"/>
                <w:noProof/>
                <w:webHidden/>
                <w:sz w:val="24"/>
                <w:szCs w:val="24"/>
              </w:rPr>
              <w:fldChar w:fldCharType="end"/>
            </w:r>
          </w:hyperlink>
        </w:p>
        <w:p w14:paraId="33CA34A6" w14:textId="0F2967E5" w:rsidR="00011E2F" w:rsidRPr="00011E2F" w:rsidRDefault="00011E2F" w:rsidP="00011E2F">
          <w:pPr>
            <w:pStyle w:val="TDC3"/>
            <w:tabs>
              <w:tab w:val="right" w:leader="dot" w:pos="8828"/>
            </w:tabs>
            <w:jc w:val="both"/>
            <w:rPr>
              <w:rFonts w:ascii="Calibri" w:hAnsi="Calibri" w:cs="Calibri"/>
              <w:noProof/>
              <w:sz w:val="24"/>
              <w:szCs w:val="24"/>
            </w:rPr>
          </w:pPr>
          <w:hyperlink w:anchor="_Toc183970210" w:history="1">
            <w:r w:rsidRPr="00011E2F">
              <w:rPr>
                <w:rStyle w:val="Hipervnculo"/>
                <w:rFonts w:ascii="Calibri" w:hAnsi="Calibri" w:cs="Calibri"/>
                <w:noProof/>
                <w:sz w:val="24"/>
                <w:szCs w:val="24"/>
              </w:rPr>
              <w:t>4.4.1 Creación de Cuentas</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_Toc183970210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9</w:t>
            </w:r>
            <w:r w:rsidRPr="00011E2F">
              <w:rPr>
                <w:rFonts w:ascii="Calibri" w:hAnsi="Calibri" w:cs="Calibri"/>
                <w:noProof/>
                <w:webHidden/>
                <w:sz w:val="24"/>
                <w:szCs w:val="24"/>
              </w:rPr>
              <w:fldChar w:fldCharType="end"/>
            </w:r>
          </w:hyperlink>
        </w:p>
        <w:p w14:paraId="6F5285CA" w14:textId="4CC358A1" w:rsidR="00011E2F" w:rsidRPr="00011E2F" w:rsidRDefault="00011E2F" w:rsidP="00011E2F">
          <w:pPr>
            <w:pStyle w:val="TDC3"/>
            <w:tabs>
              <w:tab w:val="right" w:leader="dot" w:pos="8828"/>
            </w:tabs>
            <w:jc w:val="both"/>
            <w:rPr>
              <w:rFonts w:ascii="Calibri" w:hAnsi="Calibri" w:cs="Calibri"/>
              <w:noProof/>
              <w:sz w:val="24"/>
              <w:szCs w:val="24"/>
            </w:rPr>
          </w:pPr>
          <w:hyperlink w:anchor="_Toc183970211" w:history="1">
            <w:r w:rsidRPr="00011E2F">
              <w:rPr>
                <w:rStyle w:val="Hipervnculo"/>
                <w:rFonts w:ascii="Calibri" w:hAnsi="Calibri" w:cs="Calibri"/>
                <w:noProof/>
                <w:sz w:val="24"/>
                <w:szCs w:val="24"/>
              </w:rPr>
              <w:t>4.4.2 Gestión de Perfiles</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_Toc183970211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10</w:t>
            </w:r>
            <w:r w:rsidRPr="00011E2F">
              <w:rPr>
                <w:rFonts w:ascii="Calibri" w:hAnsi="Calibri" w:cs="Calibri"/>
                <w:noProof/>
                <w:webHidden/>
                <w:sz w:val="24"/>
                <w:szCs w:val="24"/>
              </w:rPr>
              <w:fldChar w:fldCharType="end"/>
            </w:r>
          </w:hyperlink>
        </w:p>
        <w:p w14:paraId="4BE38D25" w14:textId="46FFB619" w:rsidR="00011E2F" w:rsidRPr="00011E2F" w:rsidRDefault="00011E2F" w:rsidP="00011E2F">
          <w:pPr>
            <w:pStyle w:val="TDC2"/>
            <w:tabs>
              <w:tab w:val="right" w:leader="dot" w:pos="8828"/>
            </w:tabs>
            <w:jc w:val="both"/>
            <w:rPr>
              <w:rFonts w:ascii="Calibri" w:hAnsi="Calibri" w:cs="Calibri"/>
              <w:noProof/>
              <w:sz w:val="24"/>
              <w:szCs w:val="24"/>
            </w:rPr>
          </w:pPr>
          <w:hyperlink w:anchor="_Toc183970212" w:history="1">
            <w:r w:rsidRPr="00011E2F">
              <w:rPr>
                <w:rStyle w:val="Hipervnculo"/>
                <w:rFonts w:ascii="Calibri" w:hAnsi="Calibri" w:cs="Calibri"/>
                <w:noProof/>
                <w:sz w:val="24"/>
                <w:szCs w:val="24"/>
              </w:rPr>
              <w:t>5.1 Mantenimiento del Sistema</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_Toc183970212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10</w:t>
            </w:r>
            <w:r w:rsidRPr="00011E2F">
              <w:rPr>
                <w:rFonts w:ascii="Calibri" w:hAnsi="Calibri" w:cs="Calibri"/>
                <w:noProof/>
                <w:webHidden/>
                <w:sz w:val="24"/>
                <w:szCs w:val="24"/>
              </w:rPr>
              <w:fldChar w:fldCharType="end"/>
            </w:r>
          </w:hyperlink>
        </w:p>
        <w:p w14:paraId="73AA9A88" w14:textId="314E6076" w:rsidR="00011E2F" w:rsidRPr="00011E2F" w:rsidRDefault="00011E2F" w:rsidP="00011E2F">
          <w:pPr>
            <w:pStyle w:val="TDC3"/>
            <w:tabs>
              <w:tab w:val="right" w:leader="dot" w:pos="8828"/>
            </w:tabs>
            <w:jc w:val="both"/>
            <w:rPr>
              <w:rFonts w:ascii="Calibri" w:hAnsi="Calibri" w:cs="Calibri"/>
              <w:noProof/>
              <w:sz w:val="24"/>
              <w:szCs w:val="24"/>
            </w:rPr>
          </w:pPr>
          <w:hyperlink w:anchor="_Toc183970213" w:history="1">
            <w:r w:rsidRPr="00011E2F">
              <w:rPr>
                <w:rStyle w:val="Hipervnculo"/>
                <w:rFonts w:ascii="Calibri" w:hAnsi="Calibri" w:cs="Calibri"/>
                <w:noProof/>
                <w:sz w:val="24"/>
                <w:szCs w:val="24"/>
              </w:rPr>
              <w:t>5.1.1 Actualización del Software</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_Toc183970213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10</w:t>
            </w:r>
            <w:r w:rsidRPr="00011E2F">
              <w:rPr>
                <w:rFonts w:ascii="Calibri" w:hAnsi="Calibri" w:cs="Calibri"/>
                <w:noProof/>
                <w:webHidden/>
                <w:sz w:val="24"/>
                <w:szCs w:val="24"/>
              </w:rPr>
              <w:fldChar w:fldCharType="end"/>
            </w:r>
          </w:hyperlink>
        </w:p>
        <w:p w14:paraId="72F7484B" w14:textId="0BFA6E41" w:rsidR="00011E2F" w:rsidRPr="00011E2F" w:rsidRDefault="00011E2F" w:rsidP="00011E2F">
          <w:pPr>
            <w:pStyle w:val="TDC3"/>
            <w:tabs>
              <w:tab w:val="right" w:leader="dot" w:pos="8828"/>
            </w:tabs>
            <w:jc w:val="both"/>
            <w:rPr>
              <w:rFonts w:ascii="Calibri" w:hAnsi="Calibri" w:cs="Calibri"/>
              <w:noProof/>
              <w:sz w:val="24"/>
              <w:szCs w:val="24"/>
            </w:rPr>
          </w:pPr>
          <w:hyperlink w:anchor="_Toc183970214" w:history="1">
            <w:r w:rsidRPr="00011E2F">
              <w:rPr>
                <w:rStyle w:val="Hipervnculo"/>
                <w:rFonts w:ascii="Calibri" w:hAnsi="Calibri" w:cs="Calibri"/>
                <w:noProof/>
                <w:sz w:val="24"/>
                <w:szCs w:val="24"/>
              </w:rPr>
              <w:t>5.1.2 Respaldo y Restauración de Datos</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_Toc183970214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10</w:t>
            </w:r>
            <w:r w:rsidRPr="00011E2F">
              <w:rPr>
                <w:rFonts w:ascii="Calibri" w:hAnsi="Calibri" w:cs="Calibri"/>
                <w:noProof/>
                <w:webHidden/>
                <w:sz w:val="24"/>
                <w:szCs w:val="24"/>
              </w:rPr>
              <w:fldChar w:fldCharType="end"/>
            </w:r>
          </w:hyperlink>
        </w:p>
        <w:p w14:paraId="139D4CE0" w14:textId="06D377DD" w:rsidR="00011E2F" w:rsidRPr="00011E2F" w:rsidRDefault="00011E2F" w:rsidP="00011E2F">
          <w:pPr>
            <w:pStyle w:val="TDC2"/>
            <w:tabs>
              <w:tab w:val="right" w:leader="dot" w:pos="8828"/>
            </w:tabs>
            <w:jc w:val="both"/>
            <w:rPr>
              <w:rFonts w:ascii="Calibri" w:hAnsi="Calibri" w:cs="Calibri"/>
              <w:noProof/>
              <w:sz w:val="24"/>
              <w:szCs w:val="24"/>
            </w:rPr>
          </w:pPr>
          <w:hyperlink w:anchor="_Toc183970215" w:history="1">
            <w:r w:rsidRPr="00011E2F">
              <w:rPr>
                <w:rStyle w:val="Hipervnculo"/>
                <w:rFonts w:ascii="Calibri" w:hAnsi="Calibri" w:cs="Calibri"/>
                <w:noProof/>
                <w:sz w:val="24"/>
                <w:szCs w:val="24"/>
              </w:rPr>
              <w:t>5.2 Solución de Problemas Comunes</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_Toc183970215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10</w:t>
            </w:r>
            <w:r w:rsidRPr="00011E2F">
              <w:rPr>
                <w:rFonts w:ascii="Calibri" w:hAnsi="Calibri" w:cs="Calibri"/>
                <w:noProof/>
                <w:webHidden/>
                <w:sz w:val="24"/>
                <w:szCs w:val="24"/>
              </w:rPr>
              <w:fldChar w:fldCharType="end"/>
            </w:r>
          </w:hyperlink>
        </w:p>
        <w:p w14:paraId="149AE8F2" w14:textId="79C12EB9" w:rsidR="00011E2F" w:rsidRPr="00011E2F" w:rsidRDefault="00011E2F" w:rsidP="00011E2F">
          <w:pPr>
            <w:pStyle w:val="TDC3"/>
            <w:tabs>
              <w:tab w:val="right" w:leader="dot" w:pos="8828"/>
            </w:tabs>
            <w:jc w:val="both"/>
            <w:rPr>
              <w:rFonts w:ascii="Calibri" w:hAnsi="Calibri" w:cs="Calibri"/>
              <w:noProof/>
              <w:sz w:val="24"/>
              <w:szCs w:val="24"/>
            </w:rPr>
          </w:pPr>
          <w:hyperlink w:anchor="_Toc183970216" w:history="1">
            <w:r w:rsidRPr="00011E2F">
              <w:rPr>
                <w:rStyle w:val="Hipervnculo"/>
                <w:rFonts w:ascii="Calibri" w:hAnsi="Calibri" w:cs="Calibri"/>
                <w:noProof/>
                <w:sz w:val="24"/>
                <w:szCs w:val="24"/>
              </w:rPr>
              <w:t>5.2.1 Problemas de Inicio de Sesión</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_Toc183970216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10</w:t>
            </w:r>
            <w:r w:rsidRPr="00011E2F">
              <w:rPr>
                <w:rFonts w:ascii="Calibri" w:hAnsi="Calibri" w:cs="Calibri"/>
                <w:noProof/>
                <w:webHidden/>
                <w:sz w:val="24"/>
                <w:szCs w:val="24"/>
              </w:rPr>
              <w:fldChar w:fldCharType="end"/>
            </w:r>
          </w:hyperlink>
        </w:p>
        <w:p w14:paraId="15E74EE7" w14:textId="4ABA4AA6" w:rsidR="00011E2F" w:rsidRPr="00011E2F" w:rsidRDefault="00011E2F" w:rsidP="00011E2F">
          <w:pPr>
            <w:pStyle w:val="TDC3"/>
            <w:tabs>
              <w:tab w:val="right" w:leader="dot" w:pos="8828"/>
            </w:tabs>
            <w:jc w:val="both"/>
            <w:rPr>
              <w:rFonts w:ascii="Calibri" w:hAnsi="Calibri" w:cs="Calibri"/>
              <w:noProof/>
              <w:sz w:val="24"/>
              <w:szCs w:val="24"/>
            </w:rPr>
          </w:pPr>
          <w:hyperlink w:anchor="_Toc183970217" w:history="1">
            <w:r w:rsidRPr="00011E2F">
              <w:rPr>
                <w:rStyle w:val="Hipervnculo"/>
                <w:rFonts w:ascii="Calibri" w:hAnsi="Calibri" w:cs="Calibri"/>
                <w:noProof/>
                <w:sz w:val="24"/>
                <w:szCs w:val="24"/>
              </w:rPr>
              <w:t>5.2.2 Problemas de Visualización de Propiedades</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_Toc183970217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10</w:t>
            </w:r>
            <w:r w:rsidRPr="00011E2F">
              <w:rPr>
                <w:rFonts w:ascii="Calibri" w:hAnsi="Calibri" w:cs="Calibri"/>
                <w:noProof/>
                <w:webHidden/>
                <w:sz w:val="24"/>
                <w:szCs w:val="24"/>
              </w:rPr>
              <w:fldChar w:fldCharType="end"/>
            </w:r>
          </w:hyperlink>
        </w:p>
        <w:p w14:paraId="65CAB63A" w14:textId="302EC725" w:rsidR="00011E2F" w:rsidRPr="00011E2F" w:rsidRDefault="00011E2F" w:rsidP="00011E2F">
          <w:pPr>
            <w:pStyle w:val="TDC2"/>
            <w:tabs>
              <w:tab w:val="right" w:leader="dot" w:pos="8828"/>
            </w:tabs>
            <w:jc w:val="both"/>
            <w:rPr>
              <w:rFonts w:ascii="Calibri" w:hAnsi="Calibri" w:cs="Calibri"/>
              <w:noProof/>
              <w:sz w:val="24"/>
              <w:szCs w:val="24"/>
            </w:rPr>
          </w:pPr>
          <w:hyperlink w:anchor="_Toc183970218" w:history="1">
            <w:r w:rsidRPr="00011E2F">
              <w:rPr>
                <w:rStyle w:val="Hipervnculo"/>
                <w:rFonts w:ascii="Calibri" w:hAnsi="Calibri" w:cs="Calibri"/>
                <w:noProof/>
                <w:sz w:val="24"/>
                <w:szCs w:val="24"/>
              </w:rPr>
              <w:t>6.1 Glosario de Términos</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_Toc183970218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11</w:t>
            </w:r>
            <w:r w:rsidRPr="00011E2F">
              <w:rPr>
                <w:rFonts w:ascii="Calibri" w:hAnsi="Calibri" w:cs="Calibri"/>
                <w:noProof/>
                <w:webHidden/>
                <w:sz w:val="24"/>
                <w:szCs w:val="24"/>
              </w:rPr>
              <w:fldChar w:fldCharType="end"/>
            </w:r>
          </w:hyperlink>
        </w:p>
        <w:p w14:paraId="2CBDC5C2" w14:textId="50BBA00D" w:rsidR="00011E2F" w:rsidRPr="00011E2F" w:rsidRDefault="00011E2F" w:rsidP="00011E2F">
          <w:pPr>
            <w:pStyle w:val="TDC2"/>
            <w:tabs>
              <w:tab w:val="right" w:leader="dot" w:pos="8828"/>
            </w:tabs>
            <w:jc w:val="both"/>
            <w:rPr>
              <w:rFonts w:ascii="Calibri" w:hAnsi="Calibri" w:cs="Calibri"/>
              <w:noProof/>
              <w:sz w:val="24"/>
              <w:szCs w:val="24"/>
            </w:rPr>
          </w:pPr>
          <w:hyperlink w:anchor="_Toc183970219" w:history="1">
            <w:r w:rsidRPr="00011E2F">
              <w:rPr>
                <w:rStyle w:val="Hipervnculo"/>
                <w:rFonts w:ascii="Calibri" w:hAnsi="Calibri" w:cs="Calibri"/>
                <w:noProof/>
                <w:sz w:val="24"/>
                <w:szCs w:val="24"/>
              </w:rPr>
              <w:t>6.2 Preguntas Frecuentes (FAQs)</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_Toc183970219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12</w:t>
            </w:r>
            <w:r w:rsidRPr="00011E2F">
              <w:rPr>
                <w:rFonts w:ascii="Calibri" w:hAnsi="Calibri" w:cs="Calibri"/>
                <w:noProof/>
                <w:webHidden/>
                <w:sz w:val="24"/>
                <w:szCs w:val="24"/>
              </w:rPr>
              <w:fldChar w:fldCharType="end"/>
            </w:r>
          </w:hyperlink>
        </w:p>
        <w:p w14:paraId="07587288" w14:textId="3A762B69" w:rsidR="00011E2F" w:rsidRPr="00011E2F" w:rsidRDefault="00011E2F" w:rsidP="00011E2F">
          <w:pPr>
            <w:pStyle w:val="TDC2"/>
            <w:tabs>
              <w:tab w:val="right" w:leader="dot" w:pos="8828"/>
            </w:tabs>
            <w:jc w:val="both"/>
            <w:rPr>
              <w:rFonts w:ascii="Calibri" w:hAnsi="Calibri" w:cs="Calibri"/>
              <w:noProof/>
              <w:sz w:val="24"/>
              <w:szCs w:val="24"/>
            </w:rPr>
          </w:pPr>
          <w:hyperlink w:anchor="_Toc183970220" w:history="1">
            <w:r w:rsidRPr="00011E2F">
              <w:rPr>
                <w:rStyle w:val="Hipervnculo"/>
                <w:rFonts w:ascii="Calibri" w:hAnsi="Calibri" w:cs="Calibri"/>
                <w:noProof/>
                <w:sz w:val="24"/>
                <w:szCs w:val="24"/>
              </w:rPr>
              <w:t>6.3 Contacto y Soporte Técnico</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_Toc183970220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12</w:t>
            </w:r>
            <w:r w:rsidRPr="00011E2F">
              <w:rPr>
                <w:rFonts w:ascii="Calibri" w:hAnsi="Calibri" w:cs="Calibri"/>
                <w:noProof/>
                <w:webHidden/>
                <w:sz w:val="24"/>
                <w:szCs w:val="24"/>
              </w:rPr>
              <w:fldChar w:fldCharType="end"/>
            </w:r>
          </w:hyperlink>
        </w:p>
        <w:p w14:paraId="672E70B8" w14:textId="7DBF08E8" w:rsidR="00011E2F" w:rsidRPr="00011E2F" w:rsidRDefault="00011E2F" w:rsidP="00011E2F">
          <w:pPr>
            <w:pStyle w:val="TDC2"/>
            <w:tabs>
              <w:tab w:val="right" w:leader="dot" w:pos="8828"/>
            </w:tabs>
            <w:jc w:val="both"/>
            <w:rPr>
              <w:rFonts w:ascii="Calibri" w:hAnsi="Calibri" w:cs="Calibri"/>
              <w:noProof/>
              <w:sz w:val="24"/>
              <w:szCs w:val="24"/>
            </w:rPr>
          </w:pPr>
          <w:hyperlink w:anchor="_Toc183970221" w:history="1">
            <w:r w:rsidRPr="00011E2F">
              <w:rPr>
                <w:rStyle w:val="Hipervnculo"/>
                <w:rFonts w:ascii="Calibri" w:hAnsi="Calibri" w:cs="Calibri"/>
                <w:noProof/>
                <w:sz w:val="24"/>
                <w:szCs w:val="24"/>
              </w:rPr>
              <w:t>6.4 Referencias</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_Toc183970221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12</w:t>
            </w:r>
            <w:r w:rsidRPr="00011E2F">
              <w:rPr>
                <w:rFonts w:ascii="Calibri" w:hAnsi="Calibri" w:cs="Calibri"/>
                <w:noProof/>
                <w:webHidden/>
                <w:sz w:val="24"/>
                <w:szCs w:val="24"/>
              </w:rPr>
              <w:fldChar w:fldCharType="end"/>
            </w:r>
          </w:hyperlink>
        </w:p>
        <w:p w14:paraId="7BA72E36" w14:textId="65701C93" w:rsidR="00011E2F" w:rsidRPr="00011E2F" w:rsidRDefault="00011E2F" w:rsidP="00011E2F">
          <w:pPr>
            <w:pStyle w:val="TDC2"/>
            <w:tabs>
              <w:tab w:val="right" w:leader="dot" w:pos="8828"/>
            </w:tabs>
            <w:jc w:val="both"/>
            <w:rPr>
              <w:rFonts w:ascii="Calibri" w:hAnsi="Calibri" w:cs="Calibri"/>
              <w:noProof/>
              <w:sz w:val="24"/>
              <w:szCs w:val="24"/>
            </w:rPr>
          </w:pPr>
          <w:hyperlink w:anchor="_Toc183970222" w:history="1">
            <w:r w:rsidRPr="00011E2F">
              <w:rPr>
                <w:rStyle w:val="Hipervnculo"/>
                <w:rFonts w:ascii="Calibri" w:hAnsi="Calibri" w:cs="Calibri"/>
                <w:noProof/>
                <w:sz w:val="24"/>
                <w:szCs w:val="24"/>
              </w:rPr>
              <w:t>7.1 Resumen del Documento</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_Toc183970222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13</w:t>
            </w:r>
            <w:r w:rsidRPr="00011E2F">
              <w:rPr>
                <w:rFonts w:ascii="Calibri" w:hAnsi="Calibri" w:cs="Calibri"/>
                <w:noProof/>
                <w:webHidden/>
                <w:sz w:val="24"/>
                <w:szCs w:val="24"/>
              </w:rPr>
              <w:fldChar w:fldCharType="end"/>
            </w:r>
          </w:hyperlink>
        </w:p>
        <w:p w14:paraId="57A4D8FC" w14:textId="11954CA7" w:rsidR="00011E2F" w:rsidRPr="00011E2F" w:rsidRDefault="00011E2F" w:rsidP="00011E2F">
          <w:pPr>
            <w:pStyle w:val="TDC2"/>
            <w:tabs>
              <w:tab w:val="right" w:leader="dot" w:pos="8828"/>
            </w:tabs>
            <w:jc w:val="both"/>
            <w:rPr>
              <w:rFonts w:ascii="Calibri" w:hAnsi="Calibri" w:cs="Calibri"/>
              <w:noProof/>
              <w:sz w:val="24"/>
              <w:szCs w:val="24"/>
            </w:rPr>
          </w:pPr>
          <w:hyperlink w:anchor="_Toc183970223" w:history="1">
            <w:r w:rsidRPr="00011E2F">
              <w:rPr>
                <w:rStyle w:val="Hipervnculo"/>
                <w:rFonts w:ascii="Calibri" w:hAnsi="Calibri" w:cs="Calibri"/>
                <w:noProof/>
                <w:sz w:val="24"/>
                <w:szCs w:val="24"/>
              </w:rPr>
              <w:t>7.2 Próximos Pasos y Mejoras Futuras</w:t>
            </w:r>
            <w:r w:rsidRPr="00011E2F">
              <w:rPr>
                <w:rFonts w:ascii="Calibri" w:hAnsi="Calibri" w:cs="Calibri"/>
                <w:noProof/>
                <w:webHidden/>
                <w:sz w:val="24"/>
                <w:szCs w:val="24"/>
              </w:rPr>
              <w:tab/>
            </w:r>
            <w:r w:rsidRPr="00011E2F">
              <w:rPr>
                <w:rFonts w:ascii="Calibri" w:hAnsi="Calibri" w:cs="Calibri"/>
                <w:noProof/>
                <w:webHidden/>
                <w:sz w:val="24"/>
                <w:szCs w:val="24"/>
              </w:rPr>
              <w:fldChar w:fldCharType="begin"/>
            </w:r>
            <w:r w:rsidRPr="00011E2F">
              <w:rPr>
                <w:rFonts w:ascii="Calibri" w:hAnsi="Calibri" w:cs="Calibri"/>
                <w:noProof/>
                <w:webHidden/>
                <w:sz w:val="24"/>
                <w:szCs w:val="24"/>
              </w:rPr>
              <w:instrText xml:space="preserve"> PAGEREF _Toc183970223 \h </w:instrText>
            </w:r>
            <w:r w:rsidRPr="00011E2F">
              <w:rPr>
                <w:rFonts w:ascii="Calibri" w:hAnsi="Calibri" w:cs="Calibri"/>
                <w:noProof/>
                <w:webHidden/>
                <w:sz w:val="24"/>
                <w:szCs w:val="24"/>
              </w:rPr>
            </w:r>
            <w:r w:rsidRPr="00011E2F">
              <w:rPr>
                <w:rFonts w:ascii="Calibri" w:hAnsi="Calibri" w:cs="Calibri"/>
                <w:noProof/>
                <w:webHidden/>
                <w:sz w:val="24"/>
                <w:szCs w:val="24"/>
              </w:rPr>
              <w:fldChar w:fldCharType="separate"/>
            </w:r>
            <w:r w:rsidR="003F3F62">
              <w:rPr>
                <w:rFonts w:ascii="Calibri" w:hAnsi="Calibri" w:cs="Calibri"/>
                <w:noProof/>
                <w:webHidden/>
                <w:sz w:val="24"/>
                <w:szCs w:val="24"/>
              </w:rPr>
              <w:t>14</w:t>
            </w:r>
            <w:r w:rsidRPr="00011E2F">
              <w:rPr>
                <w:rFonts w:ascii="Calibri" w:hAnsi="Calibri" w:cs="Calibri"/>
                <w:noProof/>
                <w:webHidden/>
                <w:sz w:val="24"/>
                <w:szCs w:val="24"/>
              </w:rPr>
              <w:fldChar w:fldCharType="end"/>
            </w:r>
          </w:hyperlink>
        </w:p>
        <w:p w14:paraId="51A9C89E" w14:textId="4FA7D184" w:rsidR="00011E2F" w:rsidRPr="00011E2F" w:rsidRDefault="00011E2F" w:rsidP="00011E2F">
          <w:pPr>
            <w:jc w:val="both"/>
            <w:rPr>
              <w:rFonts w:ascii="Calibri" w:hAnsi="Calibri" w:cs="Calibri"/>
              <w:sz w:val="24"/>
              <w:szCs w:val="24"/>
            </w:rPr>
          </w:pPr>
          <w:r w:rsidRPr="00011E2F">
            <w:rPr>
              <w:rFonts w:ascii="Calibri" w:hAnsi="Calibri" w:cs="Calibri"/>
              <w:b/>
              <w:bCs/>
              <w:sz w:val="24"/>
              <w:szCs w:val="24"/>
              <w:lang w:val="es-ES"/>
            </w:rPr>
            <w:fldChar w:fldCharType="end"/>
          </w:r>
        </w:p>
      </w:sdtContent>
    </w:sdt>
    <w:p w14:paraId="12A14FAF" w14:textId="77777777" w:rsidR="001E2188" w:rsidRPr="00011E2F" w:rsidRDefault="001E2188" w:rsidP="00011E2F">
      <w:pPr>
        <w:jc w:val="both"/>
        <w:rPr>
          <w:rFonts w:ascii="Calibri" w:hAnsi="Calibri" w:cs="Calibri"/>
          <w:sz w:val="24"/>
          <w:szCs w:val="24"/>
        </w:rPr>
      </w:pPr>
    </w:p>
    <w:p w14:paraId="517AB089" w14:textId="77777777" w:rsidR="001E2188" w:rsidRPr="00011E2F" w:rsidRDefault="001E2188" w:rsidP="00011E2F">
      <w:pPr>
        <w:jc w:val="both"/>
        <w:rPr>
          <w:rFonts w:ascii="Calibri" w:hAnsi="Calibri" w:cs="Calibri"/>
          <w:sz w:val="24"/>
          <w:szCs w:val="24"/>
        </w:rPr>
      </w:pPr>
    </w:p>
    <w:p w14:paraId="6AD347F1" w14:textId="77777777" w:rsidR="001E2188" w:rsidRPr="00011E2F" w:rsidRDefault="001E2188" w:rsidP="00011E2F">
      <w:pPr>
        <w:jc w:val="both"/>
        <w:rPr>
          <w:rFonts w:ascii="Calibri" w:hAnsi="Calibri" w:cs="Calibri"/>
          <w:sz w:val="24"/>
          <w:szCs w:val="24"/>
        </w:rPr>
      </w:pPr>
    </w:p>
    <w:p w14:paraId="467BD007" w14:textId="77777777" w:rsidR="001E2188" w:rsidRPr="00011E2F" w:rsidRDefault="001E2188" w:rsidP="00011E2F">
      <w:pPr>
        <w:jc w:val="both"/>
        <w:rPr>
          <w:rFonts w:ascii="Calibri" w:hAnsi="Calibri" w:cs="Calibri"/>
          <w:sz w:val="24"/>
          <w:szCs w:val="24"/>
        </w:rPr>
      </w:pPr>
    </w:p>
    <w:p w14:paraId="16E8708A" w14:textId="77777777" w:rsidR="001E2188" w:rsidRPr="00011E2F" w:rsidRDefault="001E2188" w:rsidP="00011E2F">
      <w:pPr>
        <w:jc w:val="both"/>
        <w:rPr>
          <w:rFonts w:ascii="Calibri" w:hAnsi="Calibri" w:cs="Calibri"/>
          <w:sz w:val="24"/>
          <w:szCs w:val="24"/>
        </w:rPr>
      </w:pPr>
    </w:p>
    <w:p w14:paraId="6E32295C" w14:textId="77777777" w:rsidR="001E2188" w:rsidRPr="00011E2F" w:rsidRDefault="001E2188" w:rsidP="00011E2F">
      <w:pPr>
        <w:jc w:val="both"/>
        <w:rPr>
          <w:rFonts w:ascii="Calibri" w:hAnsi="Calibri" w:cs="Calibri"/>
          <w:sz w:val="24"/>
          <w:szCs w:val="24"/>
        </w:rPr>
      </w:pPr>
    </w:p>
    <w:p w14:paraId="1569965A" w14:textId="77777777" w:rsidR="001E2188" w:rsidRPr="00011E2F" w:rsidRDefault="001E2188" w:rsidP="00011E2F">
      <w:pPr>
        <w:jc w:val="both"/>
        <w:rPr>
          <w:rFonts w:ascii="Calibri" w:hAnsi="Calibri" w:cs="Calibri"/>
          <w:sz w:val="24"/>
          <w:szCs w:val="24"/>
        </w:rPr>
      </w:pPr>
    </w:p>
    <w:p w14:paraId="0EB9ABC7" w14:textId="77777777" w:rsidR="001E2188" w:rsidRPr="00011E2F" w:rsidRDefault="001E2188" w:rsidP="00011E2F">
      <w:pPr>
        <w:jc w:val="both"/>
        <w:rPr>
          <w:rFonts w:ascii="Calibri" w:hAnsi="Calibri" w:cs="Calibri"/>
          <w:sz w:val="24"/>
          <w:szCs w:val="24"/>
        </w:rPr>
      </w:pPr>
    </w:p>
    <w:p w14:paraId="03FFA3CC" w14:textId="77777777" w:rsidR="001E2188" w:rsidRPr="00011E2F" w:rsidRDefault="001E2188" w:rsidP="00011E2F">
      <w:pPr>
        <w:jc w:val="both"/>
        <w:rPr>
          <w:rFonts w:ascii="Calibri" w:hAnsi="Calibri" w:cs="Calibri"/>
          <w:sz w:val="24"/>
          <w:szCs w:val="24"/>
        </w:rPr>
      </w:pPr>
    </w:p>
    <w:p w14:paraId="013B8CEC" w14:textId="77777777" w:rsidR="001E2188" w:rsidRPr="00011E2F" w:rsidRDefault="001E2188" w:rsidP="00011E2F">
      <w:pPr>
        <w:jc w:val="both"/>
        <w:rPr>
          <w:rFonts w:ascii="Calibri" w:hAnsi="Calibri" w:cs="Calibri"/>
          <w:sz w:val="24"/>
          <w:szCs w:val="24"/>
        </w:rPr>
      </w:pPr>
    </w:p>
    <w:p w14:paraId="6499FBF8" w14:textId="77777777" w:rsidR="001E2188" w:rsidRPr="00011E2F" w:rsidRDefault="001E2188" w:rsidP="00011E2F">
      <w:pPr>
        <w:jc w:val="both"/>
        <w:rPr>
          <w:rFonts w:ascii="Calibri" w:hAnsi="Calibri" w:cs="Calibri"/>
          <w:sz w:val="24"/>
          <w:szCs w:val="24"/>
        </w:rPr>
      </w:pPr>
    </w:p>
    <w:p w14:paraId="026448D1" w14:textId="77777777" w:rsidR="001E2188" w:rsidRDefault="001E2188" w:rsidP="00011E2F">
      <w:pPr>
        <w:jc w:val="both"/>
        <w:rPr>
          <w:rFonts w:ascii="Calibri" w:hAnsi="Calibri" w:cs="Calibri"/>
          <w:sz w:val="24"/>
          <w:szCs w:val="24"/>
        </w:rPr>
      </w:pPr>
    </w:p>
    <w:p w14:paraId="1F5B2B3D" w14:textId="77777777" w:rsidR="00A3598D" w:rsidRDefault="00A3598D" w:rsidP="00011E2F">
      <w:pPr>
        <w:jc w:val="both"/>
        <w:rPr>
          <w:rFonts w:ascii="Calibri" w:hAnsi="Calibri" w:cs="Calibri"/>
          <w:sz w:val="24"/>
          <w:szCs w:val="24"/>
        </w:rPr>
      </w:pPr>
    </w:p>
    <w:p w14:paraId="36824CA6" w14:textId="77777777" w:rsidR="00A3598D" w:rsidRDefault="00A3598D" w:rsidP="00011E2F">
      <w:pPr>
        <w:jc w:val="both"/>
        <w:rPr>
          <w:rFonts w:ascii="Calibri" w:hAnsi="Calibri" w:cs="Calibri"/>
          <w:sz w:val="24"/>
          <w:szCs w:val="24"/>
        </w:rPr>
      </w:pPr>
    </w:p>
    <w:p w14:paraId="4356C06A" w14:textId="77777777" w:rsidR="00A3598D" w:rsidRDefault="00A3598D" w:rsidP="00011E2F">
      <w:pPr>
        <w:jc w:val="both"/>
        <w:rPr>
          <w:rFonts w:ascii="Calibri" w:hAnsi="Calibri" w:cs="Calibri"/>
          <w:sz w:val="24"/>
          <w:szCs w:val="24"/>
        </w:rPr>
      </w:pPr>
    </w:p>
    <w:p w14:paraId="6590FA02" w14:textId="77777777" w:rsidR="00A3598D" w:rsidRDefault="00A3598D" w:rsidP="00011E2F">
      <w:pPr>
        <w:jc w:val="both"/>
        <w:rPr>
          <w:rFonts w:ascii="Calibri" w:hAnsi="Calibri" w:cs="Calibri"/>
          <w:sz w:val="24"/>
          <w:szCs w:val="24"/>
        </w:rPr>
      </w:pPr>
    </w:p>
    <w:p w14:paraId="323E09F7" w14:textId="77777777" w:rsidR="00A3598D" w:rsidRPr="00011E2F" w:rsidRDefault="00A3598D" w:rsidP="00011E2F">
      <w:pPr>
        <w:jc w:val="both"/>
        <w:rPr>
          <w:rFonts w:ascii="Calibri" w:hAnsi="Calibri" w:cs="Calibri"/>
          <w:sz w:val="24"/>
          <w:szCs w:val="24"/>
        </w:rPr>
      </w:pPr>
    </w:p>
    <w:p w14:paraId="5C4A3232" w14:textId="77777777" w:rsidR="001E2188" w:rsidRPr="00011E2F" w:rsidRDefault="001E2188" w:rsidP="00011E2F">
      <w:pPr>
        <w:jc w:val="both"/>
        <w:rPr>
          <w:rFonts w:ascii="Calibri" w:hAnsi="Calibri" w:cs="Calibri"/>
          <w:sz w:val="24"/>
          <w:szCs w:val="24"/>
        </w:rPr>
      </w:pPr>
    </w:p>
    <w:p w14:paraId="257491D1" w14:textId="77777777" w:rsidR="001E2188" w:rsidRPr="00011E2F" w:rsidRDefault="001E2188" w:rsidP="00011E2F">
      <w:pPr>
        <w:jc w:val="both"/>
        <w:rPr>
          <w:rFonts w:ascii="Calibri" w:hAnsi="Calibri" w:cs="Calibri"/>
          <w:sz w:val="24"/>
          <w:szCs w:val="24"/>
        </w:rPr>
      </w:pPr>
    </w:p>
    <w:p w14:paraId="29E964BC" w14:textId="77777777" w:rsidR="001E2188" w:rsidRPr="00011E2F" w:rsidRDefault="001E2188" w:rsidP="00011E2F">
      <w:pPr>
        <w:jc w:val="both"/>
        <w:rPr>
          <w:rFonts w:ascii="Calibri" w:hAnsi="Calibri" w:cs="Calibri"/>
          <w:sz w:val="24"/>
          <w:szCs w:val="24"/>
        </w:rPr>
      </w:pPr>
    </w:p>
    <w:p w14:paraId="79CA5A0F" w14:textId="77777777" w:rsidR="001E2188" w:rsidRPr="00011E2F" w:rsidRDefault="00000000" w:rsidP="00011E2F">
      <w:pPr>
        <w:pStyle w:val="Ttulo"/>
        <w:keepNext w:val="0"/>
        <w:keepLines w:val="0"/>
        <w:jc w:val="both"/>
        <w:rPr>
          <w:rFonts w:ascii="Calibri" w:hAnsi="Calibri" w:cs="Calibri"/>
          <w:sz w:val="24"/>
          <w:szCs w:val="24"/>
        </w:rPr>
      </w:pPr>
      <w:bookmarkStart w:id="0" w:name="_heading=h.dltcp89gfhv7" w:colFirst="0" w:colLast="0"/>
      <w:bookmarkEnd w:id="0"/>
      <w:r w:rsidRPr="00011E2F">
        <w:rPr>
          <w:rFonts w:ascii="Calibri" w:hAnsi="Calibri" w:cs="Calibri"/>
          <w:sz w:val="24"/>
          <w:szCs w:val="24"/>
        </w:rPr>
        <w:lastRenderedPageBreak/>
        <w:t>1. Introducción</w:t>
      </w:r>
    </w:p>
    <w:p w14:paraId="62EDE284" w14:textId="77777777" w:rsidR="001E2188" w:rsidRPr="00011E2F" w:rsidRDefault="00000000" w:rsidP="00011E2F">
      <w:pPr>
        <w:pStyle w:val="Ttulo2"/>
        <w:keepNext w:val="0"/>
        <w:keepLines w:val="0"/>
        <w:jc w:val="both"/>
        <w:rPr>
          <w:rFonts w:ascii="Calibri" w:hAnsi="Calibri" w:cs="Calibri"/>
          <w:sz w:val="24"/>
          <w:szCs w:val="24"/>
        </w:rPr>
      </w:pPr>
      <w:bookmarkStart w:id="1" w:name="_heading=h.7a8ueilxgo2g" w:colFirst="0" w:colLast="0"/>
      <w:bookmarkStart w:id="2" w:name="_Toc183970183"/>
      <w:bookmarkEnd w:id="1"/>
      <w:r w:rsidRPr="00011E2F">
        <w:rPr>
          <w:rFonts w:ascii="Calibri" w:hAnsi="Calibri" w:cs="Calibri"/>
          <w:sz w:val="24"/>
          <w:szCs w:val="24"/>
        </w:rPr>
        <w:t>1.1 Propósito del Documento</w:t>
      </w:r>
      <w:bookmarkEnd w:id="2"/>
    </w:p>
    <w:p w14:paraId="5B17BF8A" w14:textId="77777777" w:rsidR="001E2188" w:rsidRPr="00011E2F" w:rsidRDefault="00000000" w:rsidP="00011E2F">
      <w:pPr>
        <w:spacing w:before="240" w:after="240"/>
        <w:jc w:val="both"/>
        <w:rPr>
          <w:rFonts w:ascii="Calibri" w:hAnsi="Calibri" w:cs="Calibri"/>
          <w:sz w:val="24"/>
          <w:szCs w:val="24"/>
        </w:rPr>
      </w:pPr>
      <w:r w:rsidRPr="00011E2F">
        <w:rPr>
          <w:rFonts w:ascii="Calibri" w:hAnsi="Calibri" w:cs="Calibri"/>
          <w:sz w:val="24"/>
          <w:szCs w:val="24"/>
        </w:rPr>
        <w:t xml:space="preserve">El propósito de este manual es ofrecer una guía comprensiva y detallada que permita a los usuarios aprovechar todas las funcionalidades de </w:t>
      </w:r>
      <w:r w:rsidRPr="00011E2F">
        <w:rPr>
          <w:rFonts w:ascii="Calibri" w:hAnsi="Calibri" w:cs="Calibri"/>
          <w:b/>
          <w:sz w:val="24"/>
          <w:szCs w:val="24"/>
        </w:rPr>
        <w:t>DataHome</w:t>
      </w:r>
      <w:r w:rsidRPr="00011E2F">
        <w:rPr>
          <w:rFonts w:ascii="Calibri" w:hAnsi="Calibri" w:cs="Calibri"/>
          <w:sz w:val="24"/>
          <w:szCs w:val="24"/>
        </w:rPr>
        <w:t>, una plataforma diseñada para proporcionar predicciones precisas de precios de propiedades, análisis de mercado y estadísticas actualizadas del sector inmobiliario en la zona oriente de Santiago. La plataforma está orientada a ayudar a los usuarios a tomar decisiones informadas en un mercado inmobiliario caracterizado por su alta variabilidad de precios y la falta de datos accesibles y confiables.</w:t>
      </w:r>
    </w:p>
    <w:p w14:paraId="391BE5F4" w14:textId="77777777" w:rsidR="001E2188" w:rsidRPr="00011E2F" w:rsidRDefault="00000000" w:rsidP="00011E2F">
      <w:pPr>
        <w:spacing w:before="240" w:after="240"/>
        <w:jc w:val="both"/>
        <w:rPr>
          <w:rFonts w:ascii="Calibri" w:hAnsi="Calibri" w:cs="Calibri"/>
          <w:sz w:val="24"/>
          <w:szCs w:val="24"/>
        </w:rPr>
      </w:pPr>
      <w:r w:rsidRPr="00011E2F">
        <w:rPr>
          <w:rFonts w:ascii="Calibri" w:hAnsi="Calibri" w:cs="Calibri"/>
          <w:sz w:val="24"/>
          <w:szCs w:val="24"/>
        </w:rPr>
        <w:t xml:space="preserve">Este documento cubre tanto el acceso como la interacción con la </w:t>
      </w:r>
      <w:r w:rsidRPr="00011E2F">
        <w:rPr>
          <w:rFonts w:ascii="Calibri" w:hAnsi="Calibri" w:cs="Calibri"/>
          <w:b/>
          <w:sz w:val="24"/>
          <w:szCs w:val="24"/>
        </w:rPr>
        <w:t>API de DataHome</w:t>
      </w:r>
      <w:r w:rsidRPr="00011E2F">
        <w:rPr>
          <w:rFonts w:ascii="Calibri" w:hAnsi="Calibri" w:cs="Calibri"/>
          <w:sz w:val="24"/>
          <w:szCs w:val="24"/>
        </w:rPr>
        <w:t>, detallando cómo utilizar las funcionalidades disponibles, como la consulta de precios, la predicción de valores de propiedades, la visualización de distribuciones de precios, y la generación de reportes detallados. A través de este manual, los usuarios podrán entender cómo utilizar la plataforma de manera efectiva y obtener mejores resultados para sus necesidades.</w:t>
      </w:r>
    </w:p>
    <w:p w14:paraId="7E518CCA" w14:textId="77777777" w:rsidR="001E2188" w:rsidRPr="00011E2F" w:rsidRDefault="001E2188" w:rsidP="00011E2F">
      <w:pPr>
        <w:spacing w:before="240" w:after="240"/>
        <w:jc w:val="both"/>
        <w:rPr>
          <w:rFonts w:ascii="Calibri" w:hAnsi="Calibri" w:cs="Calibri"/>
          <w:sz w:val="24"/>
          <w:szCs w:val="24"/>
        </w:rPr>
      </w:pPr>
    </w:p>
    <w:p w14:paraId="199328B5" w14:textId="77777777" w:rsidR="001E2188" w:rsidRPr="00011E2F" w:rsidRDefault="00000000" w:rsidP="00011E2F">
      <w:pPr>
        <w:pStyle w:val="Ttulo2"/>
        <w:keepNext w:val="0"/>
        <w:keepLines w:val="0"/>
        <w:jc w:val="both"/>
        <w:rPr>
          <w:rFonts w:ascii="Calibri" w:hAnsi="Calibri" w:cs="Calibri"/>
          <w:sz w:val="24"/>
          <w:szCs w:val="24"/>
        </w:rPr>
      </w:pPr>
      <w:bookmarkStart w:id="3" w:name="_heading=h.x44ipophhl2r" w:colFirst="0" w:colLast="0"/>
      <w:bookmarkStart w:id="4" w:name="_Toc183970184"/>
      <w:bookmarkEnd w:id="3"/>
      <w:r w:rsidRPr="00011E2F">
        <w:rPr>
          <w:rFonts w:ascii="Calibri" w:hAnsi="Calibri" w:cs="Calibri"/>
          <w:sz w:val="24"/>
          <w:szCs w:val="24"/>
        </w:rPr>
        <w:t>1.2 Alcance</w:t>
      </w:r>
      <w:bookmarkEnd w:id="4"/>
    </w:p>
    <w:p w14:paraId="3D8D5D07" w14:textId="77777777" w:rsidR="001E2188" w:rsidRPr="00011E2F" w:rsidRDefault="001E2188" w:rsidP="00011E2F">
      <w:pPr>
        <w:jc w:val="both"/>
        <w:rPr>
          <w:rFonts w:ascii="Calibri" w:hAnsi="Calibri" w:cs="Calibri"/>
          <w:sz w:val="24"/>
          <w:szCs w:val="24"/>
        </w:rPr>
      </w:pPr>
    </w:p>
    <w:p w14:paraId="7336B500" w14:textId="77777777" w:rsidR="001E2188" w:rsidRPr="00011E2F" w:rsidRDefault="00000000" w:rsidP="00011E2F">
      <w:pPr>
        <w:spacing w:before="240" w:after="240"/>
        <w:jc w:val="both"/>
        <w:rPr>
          <w:rFonts w:ascii="Calibri" w:hAnsi="Calibri" w:cs="Calibri"/>
          <w:sz w:val="24"/>
          <w:szCs w:val="24"/>
        </w:rPr>
      </w:pPr>
      <w:r w:rsidRPr="00011E2F">
        <w:rPr>
          <w:rFonts w:ascii="Calibri" w:hAnsi="Calibri" w:cs="Calibri"/>
          <w:sz w:val="24"/>
          <w:szCs w:val="24"/>
        </w:rPr>
        <w:t xml:space="preserve">Este manual cubre todas las funcionalidades disponibles de </w:t>
      </w:r>
      <w:r w:rsidRPr="00011E2F">
        <w:rPr>
          <w:rFonts w:ascii="Calibri" w:hAnsi="Calibri" w:cs="Calibri"/>
          <w:b/>
          <w:sz w:val="24"/>
          <w:szCs w:val="24"/>
        </w:rPr>
        <w:t>DataHome</w:t>
      </w:r>
      <w:r w:rsidRPr="00011E2F">
        <w:rPr>
          <w:rFonts w:ascii="Calibri" w:hAnsi="Calibri" w:cs="Calibri"/>
          <w:sz w:val="24"/>
          <w:szCs w:val="24"/>
        </w:rPr>
        <w:t>, orientadas a la consulta, predicción, análisis y visualización de datos inmobiliarios específicos para el sector oriente de Santiago. Las funcionalidades cubiertas en este documento incluyen:</w:t>
      </w:r>
    </w:p>
    <w:p w14:paraId="14CAAA94" w14:textId="77777777" w:rsidR="001E2188" w:rsidRPr="00011E2F" w:rsidRDefault="00000000" w:rsidP="00011E2F">
      <w:pPr>
        <w:numPr>
          <w:ilvl w:val="0"/>
          <w:numId w:val="20"/>
        </w:numPr>
        <w:spacing w:before="240"/>
        <w:jc w:val="both"/>
        <w:rPr>
          <w:rFonts w:ascii="Calibri" w:hAnsi="Calibri" w:cs="Calibri"/>
          <w:sz w:val="24"/>
          <w:szCs w:val="24"/>
        </w:rPr>
      </w:pPr>
      <w:r w:rsidRPr="00011E2F">
        <w:rPr>
          <w:rFonts w:ascii="Calibri" w:hAnsi="Calibri" w:cs="Calibri"/>
          <w:b/>
          <w:sz w:val="24"/>
          <w:szCs w:val="24"/>
        </w:rPr>
        <w:t>Consulta de Precios de Propiedades</w:t>
      </w:r>
      <w:r w:rsidRPr="00011E2F">
        <w:rPr>
          <w:rFonts w:ascii="Calibri" w:hAnsi="Calibri" w:cs="Calibri"/>
          <w:sz w:val="24"/>
          <w:szCs w:val="24"/>
        </w:rPr>
        <w:t>: Los usuarios pueden obtener el precio estimado de propiedades basadas en sus características, tales como ubicación, número de habitaciones, superficie y otros atributos relevantes.</w:t>
      </w:r>
    </w:p>
    <w:p w14:paraId="3DFEA0B2" w14:textId="77777777" w:rsidR="001E2188" w:rsidRPr="00011E2F" w:rsidRDefault="00000000" w:rsidP="00011E2F">
      <w:pPr>
        <w:numPr>
          <w:ilvl w:val="0"/>
          <w:numId w:val="20"/>
        </w:numPr>
        <w:jc w:val="both"/>
        <w:rPr>
          <w:rFonts w:ascii="Calibri" w:hAnsi="Calibri" w:cs="Calibri"/>
          <w:sz w:val="24"/>
          <w:szCs w:val="24"/>
        </w:rPr>
      </w:pPr>
      <w:r w:rsidRPr="00011E2F">
        <w:rPr>
          <w:rFonts w:ascii="Calibri" w:hAnsi="Calibri" w:cs="Calibri"/>
          <w:b/>
          <w:sz w:val="24"/>
          <w:szCs w:val="24"/>
        </w:rPr>
        <w:t>Predicción de Precios</w:t>
      </w:r>
      <w:r w:rsidRPr="00011E2F">
        <w:rPr>
          <w:rFonts w:ascii="Calibri" w:hAnsi="Calibri" w:cs="Calibri"/>
          <w:sz w:val="24"/>
          <w:szCs w:val="24"/>
        </w:rPr>
        <w:t>: La plataforma utiliza un modelo predictivo que estima el precio de una propiedad, proporcionando proyecciones basadas en datos históricos y actuales del mercado.</w:t>
      </w:r>
    </w:p>
    <w:p w14:paraId="6C679797" w14:textId="77777777" w:rsidR="001E2188" w:rsidRPr="00011E2F" w:rsidRDefault="00000000" w:rsidP="00011E2F">
      <w:pPr>
        <w:numPr>
          <w:ilvl w:val="0"/>
          <w:numId w:val="20"/>
        </w:numPr>
        <w:jc w:val="both"/>
        <w:rPr>
          <w:rFonts w:ascii="Calibri" w:hAnsi="Calibri" w:cs="Calibri"/>
          <w:sz w:val="24"/>
          <w:szCs w:val="24"/>
        </w:rPr>
      </w:pPr>
      <w:r w:rsidRPr="00011E2F">
        <w:rPr>
          <w:rFonts w:ascii="Calibri" w:hAnsi="Calibri" w:cs="Calibri"/>
          <w:b/>
          <w:sz w:val="24"/>
          <w:szCs w:val="24"/>
        </w:rPr>
        <w:t>Generación de Reportes</w:t>
      </w:r>
      <w:r w:rsidRPr="00011E2F">
        <w:rPr>
          <w:rFonts w:ascii="Calibri" w:hAnsi="Calibri" w:cs="Calibri"/>
          <w:sz w:val="24"/>
          <w:szCs w:val="24"/>
        </w:rPr>
        <w:t>: Los usuarios tienen la capacidad de generar reportes detallados que incluyen estadísticas de precios, análisis comparativos y distribuciones de precios en distintas comunas de la zona oriente de Santiago.</w:t>
      </w:r>
    </w:p>
    <w:p w14:paraId="5D2F6E45" w14:textId="77777777" w:rsidR="001E2188" w:rsidRPr="00011E2F" w:rsidRDefault="00000000" w:rsidP="00011E2F">
      <w:pPr>
        <w:numPr>
          <w:ilvl w:val="0"/>
          <w:numId w:val="20"/>
        </w:numPr>
        <w:spacing w:after="240"/>
        <w:jc w:val="both"/>
        <w:rPr>
          <w:rFonts w:ascii="Calibri" w:hAnsi="Calibri" w:cs="Calibri"/>
          <w:sz w:val="24"/>
          <w:szCs w:val="24"/>
        </w:rPr>
      </w:pPr>
      <w:r w:rsidRPr="00011E2F">
        <w:rPr>
          <w:rFonts w:ascii="Calibri" w:hAnsi="Calibri" w:cs="Calibri"/>
          <w:b/>
          <w:sz w:val="24"/>
          <w:szCs w:val="24"/>
        </w:rPr>
        <w:t>Visualización de Datos Estadísticos</w:t>
      </w:r>
      <w:r w:rsidRPr="00011E2F">
        <w:rPr>
          <w:rFonts w:ascii="Calibri" w:hAnsi="Calibri" w:cs="Calibri"/>
          <w:sz w:val="24"/>
          <w:szCs w:val="24"/>
        </w:rPr>
        <w:t xml:space="preserve">: DataHome permite a los usuarios visualizar distribuciones de precios, promedios, valores máximos y mínimos por comuna, así </w:t>
      </w:r>
      <w:r w:rsidRPr="00011E2F">
        <w:rPr>
          <w:rFonts w:ascii="Calibri" w:hAnsi="Calibri" w:cs="Calibri"/>
          <w:sz w:val="24"/>
          <w:szCs w:val="24"/>
        </w:rPr>
        <w:lastRenderedPageBreak/>
        <w:t>como otros análisis estadísticos que facilitan la toma de decisiones en el mercado inmobiliario.</w:t>
      </w:r>
    </w:p>
    <w:p w14:paraId="7FA634FD" w14:textId="77777777" w:rsidR="001E2188" w:rsidRPr="00011E2F" w:rsidRDefault="001E2188" w:rsidP="00011E2F">
      <w:pPr>
        <w:jc w:val="both"/>
        <w:rPr>
          <w:rFonts w:ascii="Calibri" w:hAnsi="Calibri" w:cs="Calibri"/>
          <w:sz w:val="24"/>
          <w:szCs w:val="24"/>
        </w:rPr>
      </w:pPr>
    </w:p>
    <w:p w14:paraId="264BCBA4" w14:textId="77777777" w:rsidR="001E2188" w:rsidRPr="00011E2F" w:rsidRDefault="001E2188" w:rsidP="00011E2F">
      <w:pPr>
        <w:pStyle w:val="Ttulo4"/>
        <w:keepNext w:val="0"/>
        <w:keepLines w:val="0"/>
        <w:jc w:val="both"/>
        <w:rPr>
          <w:rFonts w:ascii="Calibri" w:hAnsi="Calibri" w:cs="Calibri"/>
        </w:rPr>
      </w:pPr>
      <w:bookmarkStart w:id="5" w:name="_heading=h.mc26xfxplpwi" w:colFirst="0" w:colLast="0"/>
      <w:bookmarkEnd w:id="5"/>
    </w:p>
    <w:p w14:paraId="44D024A0" w14:textId="77777777" w:rsidR="001E2188" w:rsidRPr="00011E2F" w:rsidRDefault="00000000" w:rsidP="00011E2F">
      <w:pPr>
        <w:pStyle w:val="Ttulo2"/>
        <w:keepNext w:val="0"/>
        <w:keepLines w:val="0"/>
        <w:jc w:val="both"/>
        <w:rPr>
          <w:rFonts w:ascii="Calibri" w:hAnsi="Calibri" w:cs="Calibri"/>
          <w:sz w:val="24"/>
          <w:szCs w:val="24"/>
        </w:rPr>
      </w:pPr>
      <w:bookmarkStart w:id="6" w:name="_heading=h.cozj7ep0tvn1" w:colFirst="0" w:colLast="0"/>
      <w:bookmarkStart w:id="7" w:name="_Toc183970185"/>
      <w:bookmarkEnd w:id="6"/>
      <w:r w:rsidRPr="00011E2F">
        <w:rPr>
          <w:rFonts w:ascii="Calibri" w:hAnsi="Calibri" w:cs="Calibri"/>
          <w:sz w:val="24"/>
          <w:szCs w:val="24"/>
        </w:rPr>
        <w:t>1.3 Audiencia</w:t>
      </w:r>
      <w:bookmarkEnd w:id="7"/>
    </w:p>
    <w:p w14:paraId="0019E3FF" w14:textId="7D6B0BDC" w:rsidR="001E2188" w:rsidRPr="00011E2F" w:rsidRDefault="00000000" w:rsidP="00011E2F">
      <w:pPr>
        <w:spacing w:before="240" w:after="240"/>
        <w:jc w:val="both"/>
        <w:rPr>
          <w:rFonts w:ascii="Calibri" w:hAnsi="Calibri" w:cs="Calibri"/>
          <w:sz w:val="24"/>
          <w:szCs w:val="24"/>
        </w:rPr>
      </w:pPr>
      <w:r w:rsidRPr="00011E2F">
        <w:rPr>
          <w:rFonts w:ascii="Calibri" w:hAnsi="Calibri" w:cs="Calibri"/>
          <w:sz w:val="24"/>
          <w:szCs w:val="24"/>
        </w:rPr>
        <w:t xml:space="preserve">Este documento está destinado a personas particulares que buscan información de propiedades en las comunas del sector oriente de Santiago y para gente que se mueve en el mundo del mercado </w:t>
      </w:r>
      <w:r w:rsidR="00011E2F" w:rsidRPr="00011E2F">
        <w:rPr>
          <w:rFonts w:ascii="Calibri" w:hAnsi="Calibri" w:cs="Calibri"/>
          <w:sz w:val="24"/>
          <w:szCs w:val="24"/>
        </w:rPr>
        <w:t>inmobiliario:</w:t>
      </w:r>
    </w:p>
    <w:p w14:paraId="7C4C6741" w14:textId="77777777" w:rsidR="001E2188" w:rsidRPr="00011E2F" w:rsidRDefault="00000000" w:rsidP="00011E2F">
      <w:pPr>
        <w:numPr>
          <w:ilvl w:val="0"/>
          <w:numId w:val="6"/>
        </w:numPr>
        <w:spacing w:before="240"/>
        <w:jc w:val="both"/>
        <w:rPr>
          <w:rFonts w:ascii="Calibri" w:hAnsi="Calibri" w:cs="Calibri"/>
          <w:sz w:val="24"/>
          <w:szCs w:val="24"/>
        </w:rPr>
      </w:pPr>
      <w:r w:rsidRPr="00011E2F">
        <w:rPr>
          <w:rFonts w:ascii="Calibri" w:hAnsi="Calibri" w:cs="Calibri"/>
          <w:b/>
          <w:sz w:val="24"/>
          <w:szCs w:val="24"/>
        </w:rPr>
        <w:t>Usuarios Finales</w:t>
      </w:r>
      <w:r w:rsidRPr="00011E2F">
        <w:rPr>
          <w:rFonts w:ascii="Calibri" w:hAnsi="Calibri" w:cs="Calibri"/>
          <w:sz w:val="24"/>
          <w:szCs w:val="24"/>
        </w:rPr>
        <w:t>: Personas que buscan obtener información sobre el valor de las propiedades en el sector oriente de Santiago. Esto incluye a compradores, vendedores y arrendadores que necesitan acceder a datos precisos para tomar decisiones informadas sobre sus propiedades.</w:t>
      </w:r>
    </w:p>
    <w:p w14:paraId="1A221C9B" w14:textId="77777777" w:rsidR="001E2188" w:rsidRPr="00011E2F" w:rsidRDefault="00000000" w:rsidP="00011E2F">
      <w:pPr>
        <w:numPr>
          <w:ilvl w:val="0"/>
          <w:numId w:val="6"/>
        </w:numPr>
        <w:jc w:val="both"/>
        <w:rPr>
          <w:rFonts w:ascii="Calibri" w:hAnsi="Calibri" w:cs="Calibri"/>
          <w:sz w:val="24"/>
          <w:szCs w:val="24"/>
        </w:rPr>
      </w:pPr>
      <w:r w:rsidRPr="00011E2F">
        <w:rPr>
          <w:rFonts w:ascii="Calibri" w:hAnsi="Calibri" w:cs="Calibri"/>
          <w:b/>
          <w:sz w:val="24"/>
          <w:szCs w:val="24"/>
        </w:rPr>
        <w:t>Analistas de Mercado</w:t>
      </w:r>
      <w:r w:rsidRPr="00011E2F">
        <w:rPr>
          <w:rFonts w:ascii="Calibri" w:hAnsi="Calibri" w:cs="Calibri"/>
          <w:sz w:val="24"/>
          <w:szCs w:val="24"/>
        </w:rPr>
        <w:t>: Profesionales encargados de analizar y evaluar las tendencias del mercado inmobiliario. Los analistas utilizarán la plataforma para generar reportes detallados y análisis de las variaciones en los precios de propiedades, tanto históricas como actuales.</w:t>
      </w:r>
    </w:p>
    <w:p w14:paraId="29B02E77" w14:textId="77777777" w:rsidR="001E2188" w:rsidRPr="00011E2F" w:rsidRDefault="00000000" w:rsidP="00011E2F">
      <w:pPr>
        <w:numPr>
          <w:ilvl w:val="0"/>
          <w:numId w:val="6"/>
        </w:numPr>
        <w:jc w:val="both"/>
        <w:rPr>
          <w:rFonts w:ascii="Calibri" w:hAnsi="Calibri" w:cs="Calibri"/>
          <w:sz w:val="24"/>
          <w:szCs w:val="24"/>
        </w:rPr>
      </w:pPr>
      <w:r w:rsidRPr="00011E2F">
        <w:rPr>
          <w:rFonts w:ascii="Calibri" w:hAnsi="Calibri" w:cs="Calibri"/>
          <w:b/>
          <w:sz w:val="24"/>
          <w:szCs w:val="24"/>
        </w:rPr>
        <w:t>Corredores de Propiedades</w:t>
      </w:r>
      <w:r w:rsidRPr="00011E2F">
        <w:rPr>
          <w:rFonts w:ascii="Calibri" w:hAnsi="Calibri" w:cs="Calibri"/>
          <w:sz w:val="24"/>
          <w:szCs w:val="24"/>
        </w:rPr>
        <w:t>: Profesionales del sector inmobiliario que utilizan la plataforma para obtener información detallada sobre precios y tendencias en distintas comunas. Los corredores de propiedades se beneficiarán principalmente de las herramientas de predicción y generación de reportes personalizados para sus clientes.</w:t>
      </w:r>
    </w:p>
    <w:p w14:paraId="66F361FF" w14:textId="77777777" w:rsidR="001E2188" w:rsidRPr="00011E2F" w:rsidRDefault="00000000" w:rsidP="00011E2F">
      <w:pPr>
        <w:numPr>
          <w:ilvl w:val="0"/>
          <w:numId w:val="6"/>
        </w:numPr>
        <w:spacing w:after="240"/>
        <w:jc w:val="both"/>
        <w:rPr>
          <w:rFonts w:ascii="Calibri" w:hAnsi="Calibri" w:cs="Calibri"/>
          <w:sz w:val="24"/>
          <w:szCs w:val="24"/>
        </w:rPr>
      </w:pPr>
      <w:r w:rsidRPr="00011E2F">
        <w:rPr>
          <w:rFonts w:ascii="Calibri" w:hAnsi="Calibri" w:cs="Calibri"/>
          <w:b/>
          <w:sz w:val="24"/>
          <w:szCs w:val="24"/>
        </w:rPr>
        <w:t>Inversionistas</w:t>
      </w:r>
      <w:r w:rsidRPr="00011E2F">
        <w:rPr>
          <w:rFonts w:ascii="Calibri" w:hAnsi="Calibri" w:cs="Calibri"/>
          <w:sz w:val="24"/>
          <w:szCs w:val="24"/>
        </w:rPr>
        <w:t xml:space="preserve">: Personas o empresas interesadas en realizar inversiones en el mercado inmobiliario, que utilizarán </w:t>
      </w:r>
      <w:r w:rsidRPr="00011E2F">
        <w:rPr>
          <w:rFonts w:ascii="Calibri" w:hAnsi="Calibri" w:cs="Calibri"/>
          <w:b/>
          <w:sz w:val="24"/>
          <w:szCs w:val="24"/>
        </w:rPr>
        <w:t>DataHome</w:t>
      </w:r>
      <w:r w:rsidRPr="00011E2F">
        <w:rPr>
          <w:rFonts w:ascii="Calibri" w:hAnsi="Calibri" w:cs="Calibri"/>
          <w:sz w:val="24"/>
          <w:szCs w:val="24"/>
        </w:rPr>
        <w:t xml:space="preserve"> para obtener proyecciones de precios y análisis comparativos para tomar decisiones estratégicas sobre la compra de propiedades en las comunas clave de Santiago.</w:t>
      </w:r>
    </w:p>
    <w:p w14:paraId="22035A84" w14:textId="77777777" w:rsidR="001E2188" w:rsidRPr="00011E2F" w:rsidRDefault="001E2188" w:rsidP="00011E2F">
      <w:pPr>
        <w:jc w:val="both"/>
        <w:rPr>
          <w:rFonts w:ascii="Calibri" w:hAnsi="Calibri" w:cs="Calibri"/>
          <w:sz w:val="24"/>
          <w:szCs w:val="24"/>
        </w:rPr>
      </w:pPr>
    </w:p>
    <w:p w14:paraId="75B43C7D" w14:textId="77777777" w:rsidR="001E2188" w:rsidRPr="00011E2F" w:rsidRDefault="00000000" w:rsidP="00011E2F">
      <w:pPr>
        <w:pStyle w:val="Ttulo2"/>
        <w:keepNext w:val="0"/>
        <w:keepLines w:val="0"/>
        <w:jc w:val="both"/>
        <w:rPr>
          <w:rFonts w:ascii="Calibri" w:hAnsi="Calibri" w:cs="Calibri"/>
          <w:sz w:val="24"/>
          <w:szCs w:val="24"/>
        </w:rPr>
      </w:pPr>
      <w:bookmarkStart w:id="8" w:name="_heading=h.b3rxondfn8a9" w:colFirst="0" w:colLast="0"/>
      <w:bookmarkStart w:id="9" w:name="_Toc183970186"/>
      <w:bookmarkEnd w:id="8"/>
      <w:r w:rsidRPr="00011E2F">
        <w:rPr>
          <w:rFonts w:ascii="Calibri" w:hAnsi="Calibri" w:cs="Calibri"/>
          <w:sz w:val="24"/>
          <w:szCs w:val="24"/>
        </w:rPr>
        <w:t>1.4 Requisitos Previos</w:t>
      </w:r>
      <w:bookmarkEnd w:id="9"/>
    </w:p>
    <w:p w14:paraId="1E816CA4" w14:textId="77777777" w:rsidR="001E2188" w:rsidRPr="00011E2F" w:rsidRDefault="00000000" w:rsidP="00011E2F">
      <w:pPr>
        <w:spacing w:before="240" w:after="240"/>
        <w:jc w:val="both"/>
        <w:rPr>
          <w:rFonts w:ascii="Calibri" w:hAnsi="Calibri" w:cs="Calibri"/>
          <w:sz w:val="24"/>
          <w:szCs w:val="24"/>
        </w:rPr>
      </w:pPr>
      <w:r w:rsidRPr="00011E2F">
        <w:rPr>
          <w:rFonts w:ascii="Calibri" w:hAnsi="Calibri" w:cs="Calibri"/>
          <w:sz w:val="24"/>
          <w:szCs w:val="24"/>
        </w:rPr>
        <w:t xml:space="preserve">Para utilizar </w:t>
      </w:r>
      <w:r w:rsidRPr="00011E2F">
        <w:rPr>
          <w:rFonts w:ascii="Calibri" w:hAnsi="Calibri" w:cs="Calibri"/>
          <w:b/>
          <w:sz w:val="24"/>
          <w:szCs w:val="24"/>
        </w:rPr>
        <w:t>DataHome</w:t>
      </w:r>
      <w:r w:rsidRPr="00011E2F">
        <w:rPr>
          <w:rFonts w:ascii="Calibri" w:hAnsi="Calibri" w:cs="Calibri"/>
          <w:sz w:val="24"/>
          <w:szCs w:val="24"/>
        </w:rPr>
        <w:t xml:space="preserve"> de manera efectiva, los usuarios deben cumplir con los siguientes requisitos previos:</w:t>
      </w:r>
    </w:p>
    <w:p w14:paraId="66319256" w14:textId="77777777" w:rsidR="001E2188" w:rsidRPr="00011E2F" w:rsidRDefault="00000000" w:rsidP="00011E2F">
      <w:pPr>
        <w:numPr>
          <w:ilvl w:val="0"/>
          <w:numId w:val="9"/>
        </w:numPr>
        <w:spacing w:before="240"/>
        <w:jc w:val="both"/>
        <w:rPr>
          <w:rFonts w:ascii="Calibri" w:hAnsi="Calibri" w:cs="Calibri"/>
          <w:sz w:val="24"/>
          <w:szCs w:val="24"/>
        </w:rPr>
      </w:pPr>
      <w:r w:rsidRPr="00011E2F">
        <w:rPr>
          <w:rFonts w:ascii="Calibri" w:hAnsi="Calibri" w:cs="Calibri"/>
          <w:b/>
          <w:sz w:val="24"/>
          <w:szCs w:val="24"/>
        </w:rPr>
        <w:lastRenderedPageBreak/>
        <w:t>Conexión a Internet</w:t>
      </w:r>
      <w:r w:rsidRPr="00011E2F">
        <w:rPr>
          <w:rFonts w:ascii="Calibri" w:hAnsi="Calibri" w:cs="Calibri"/>
          <w:sz w:val="24"/>
          <w:szCs w:val="24"/>
        </w:rPr>
        <w:t xml:space="preserve">: Dado que </w:t>
      </w:r>
      <w:r w:rsidRPr="00011E2F">
        <w:rPr>
          <w:rFonts w:ascii="Calibri" w:hAnsi="Calibri" w:cs="Calibri"/>
          <w:b/>
          <w:sz w:val="24"/>
          <w:szCs w:val="24"/>
        </w:rPr>
        <w:t>DataHome</w:t>
      </w:r>
      <w:r w:rsidRPr="00011E2F">
        <w:rPr>
          <w:rFonts w:ascii="Calibri" w:hAnsi="Calibri" w:cs="Calibri"/>
          <w:sz w:val="24"/>
          <w:szCs w:val="24"/>
        </w:rPr>
        <w:t xml:space="preserve"> es una plataforma basada en la web, los usuarios deben contar con una conexión a Internet estable para interactuar con la API y acceder a la información en tiempo real.</w:t>
      </w:r>
    </w:p>
    <w:p w14:paraId="16C7E761" w14:textId="77777777" w:rsidR="001E2188" w:rsidRPr="00011E2F" w:rsidRDefault="00000000" w:rsidP="00011E2F">
      <w:pPr>
        <w:numPr>
          <w:ilvl w:val="0"/>
          <w:numId w:val="9"/>
        </w:numPr>
        <w:jc w:val="both"/>
        <w:rPr>
          <w:rFonts w:ascii="Calibri" w:hAnsi="Calibri" w:cs="Calibri"/>
          <w:sz w:val="24"/>
          <w:szCs w:val="24"/>
        </w:rPr>
      </w:pPr>
      <w:r w:rsidRPr="00011E2F">
        <w:rPr>
          <w:rFonts w:ascii="Calibri" w:hAnsi="Calibri" w:cs="Calibri"/>
          <w:b/>
          <w:sz w:val="24"/>
          <w:szCs w:val="24"/>
        </w:rPr>
        <w:t>Conocimientos Básicos sobre el Uso de APIs y Manejo de Datos</w:t>
      </w:r>
      <w:r w:rsidRPr="00011E2F">
        <w:rPr>
          <w:rFonts w:ascii="Calibri" w:hAnsi="Calibri" w:cs="Calibri"/>
          <w:sz w:val="24"/>
          <w:szCs w:val="24"/>
        </w:rPr>
        <w:t>: Se espera que los usuarios tengan conocimientos básicos sobre el uso de APIs, como la realización de solicitudes HTTP, el manejo de respuestas en formatos como JSON, y la interpretación de los datos devueltos. Además, es útil tener una comprensión general sobre el manejo y análisis de datos, ya que muchas de las funciones de la plataforma, como las predicciones de precios y la generación de reportes, se basan en datos estructurados.</w:t>
      </w:r>
    </w:p>
    <w:p w14:paraId="0E042A91" w14:textId="77777777" w:rsidR="001E2188" w:rsidRPr="00011E2F" w:rsidRDefault="00000000" w:rsidP="00011E2F">
      <w:pPr>
        <w:numPr>
          <w:ilvl w:val="0"/>
          <w:numId w:val="9"/>
        </w:numPr>
        <w:jc w:val="both"/>
        <w:rPr>
          <w:rFonts w:ascii="Calibri" w:hAnsi="Calibri" w:cs="Calibri"/>
          <w:sz w:val="24"/>
          <w:szCs w:val="24"/>
        </w:rPr>
      </w:pPr>
      <w:r w:rsidRPr="00011E2F">
        <w:rPr>
          <w:rFonts w:ascii="Calibri" w:hAnsi="Calibri" w:cs="Calibri"/>
          <w:b/>
          <w:sz w:val="24"/>
          <w:szCs w:val="24"/>
        </w:rPr>
        <w:t>Acceso a las Credenciales de Autenticación</w:t>
      </w:r>
      <w:r w:rsidRPr="00011E2F">
        <w:rPr>
          <w:rFonts w:ascii="Calibri" w:hAnsi="Calibri" w:cs="Calibri"/>
          <w:sz w:val="24"/>
          <w:szCs w:val="24"/>
        </w:rPr>
        <w:t xml:space="preserve">: Los usuarios deben tener acceso a las credenciales necesarias para autenticar sus solicitudes a la API de </w:t>
      </w:r>
      <w:r w:rsidRPr="00011E2F">
        <w:rPr>
          <w:rFonts w:ascii="Calibri" w:hAnsi="Calibri" w:cs="Calibri"/>
          <w:b/>
          <w:sz w:val="24"/>
          <w:szCs w:val="24"/>
        </w:rPr>
        <w:t>DataHome</w:t>
      </w:r>
      <w:r w:rsidRPr="00011E2F">
        <w:rPr>
          <w:rFonts w:ascii="Calibri" w:hAnsi="Calibri" w:cs="Calibri"/>
          <w:sz w:val="24"/>
          <w:szCs w:val="24"/>
        </w:rPr>
        <w:t xml:space="preserve">. Esto incluye una </w:t>
      </w:r>
      <w:r w:rsidRPr="00011E2F">
        <w:rPr>
          <w:rFonts w:ascii="Calibri" w:hAnsi="Calibri" w:cs="Calibri"/>
          <w:b/>
          <w:sz w:val="24"/>
          <w:szCs w:val="24"/>
        </w:rPr>
        <w:t>API Key</w:t>
      </w:r>
      <w:r w:rsidRPr="00011E2F">
        <w:rPr>
          <w:rFonts w:ascii="Calibri" w:hAnsi="Calibri" w:cs="Calibri"/>
          <w:sz w:val="24"/>
          <w:szCs w:val="24"/>
        </w:rPr>
        <w:t xml:space="preserve"> o credenciales de OAuth, las cuales deben ser proporcionadas por el administrador de </w:t>
      </w:r>
      <w:r w:rsidRPr="00011E2F">
        <w:rPr>
          <w:rFonts w:ascii="Calibri" w:hAnsi="Calibri" w:cs="Calibri"/>
          <w:b/>
          <w:sz w:val="24"/>
          <w:szCs w:val="24"/>
        </w:rPr>
        <w:t>DataHome</w:t>
      </w:r>
      <w:r w:rsidRPr="00011E2F">
        <w:rPr>
          <w:rFonts w:ascii="Calibri" w:hAnsi="Calibri" w:cs="Calibri"/>
          <w:sz w:val="24"/>
          <w:szCs w:val="24"/>
        </w:rPr>
        <w:t>. Estas credenciales garantizan la seguridad del acceso y permiten controlar el uso de los servicios de la API.</w:t>
      </w:r>
    </w:p>
    <w:p w14:paraId="50E1A43D" w14:textId="77777777" w:rsidR="001E2188" w:rsidRPr="00011E2F" w:rsidRDefault="00000000" w:rsidP="00011E2F">
      <w:pPr>
        <w:numPr>
          <w:ilvl w:val="0"/>
          <w:numId w:val="9"/>
        </w:numPr>
        <w:jc w:val="both"/>
        <w:rPr>
          <w:rFonts w:ascii="Calibri" w:hAnsi="Calibri" w:cs="Calibri"/>
          <w:sz w:val="24"/>
          <w:szCs w:val="24"/>
        </w:rPr>
      </w:pPr>
      <w:r w:rsidRPr="00011E2F">
        <w:rPr>
          <w:rFonts w:ascii="Calibri" w:hAnsi="Calibri" w:cs="Calibri"/>
          <w:b/>
          <w:sz w:val="24"/>
          <w:szCs w:val="24"/>
        </w:rPr>
        <w:t>Pago por Planes de Suscripción</w:t>
      </w:r>
      <w:r w:rsidRPr="00011E2F">
        <w:rPr>
          <w:rFonts w:ascii="Calibri" w:hAnsi="Calibri" w:cs="Calibri"/>
          <w:sz w:val="24"/>
          <w:szCs w:val="24"/>
        </w:rPr>
        <w:t xml:space="preserve">: </w:t>
      </w:r>
      <w:r w:rsidRPr="00011E2F">
        <w:rPr>
          <w:rFonts w:ascii="Calibri" w:hAnsi="Calibri" w:cs="Calibri"/>
          <w:b/>
          <w:sz w:val="24"/>
          <w:szCs w:val="24"/>
        </w:rPr>
        <w:t>DataHome</w:t>
      </w:r>
      <w:r w:rsidRPr="00011E2F">
        <w:rPr>
          <w:rFonts w:ascii="Calibri" w:hAnsi="Calibri" w:cs="Calibri"/>
          <w:sz w:val="24"/>
          <w:szCs w:val="24"/>
        </w:rPr>
        <w:t xml:space="preserve"> ofrece diferentes planes de suscripción según el número de solicitudes que los usuarios necesiten realizar a la API. Los planes están diseñados para adaptarse a diferentes necesidades:</w:t>
      </w:r>
    </w:p>
    <w:p w14:paraId="7B668E66" w14:textId="77777777" w:rsidR="001E2188" w:rsidRPr="00011E2F" w:rsidRDefault="00000000" w:rsidP="00011E2F">
      <w:pPr>
        <w:numPr>
          <w:ilvl w:val="1"/>
          <w:numId w:val="9"/>
        </w:numPr>
        <w:jc w:val="both"/>
        <w:rPr>
          <w:rFonts w:ascii="Calibri" w:hAnsi="Calibri" w:cs="Calibri"/>
          <w:sz w:val="24"/>
          <w:szCs w:val="24"/>
        </w:rPr>
      </w:pPr>
      <w:r w:rsidRPr="00011E2F">
        <w:rPr>
          <w:rFonts w:ascii="Calibri" w:hAnsi="Calibri" w:cs="Calibri"/>
          <w:b/>
          <w:sz w:val="24"/>
          <w:szCs w:val="24"/>
        </w:rPr>
        <w:t>Plan Básico</w:t>
      </w:r>
      <w:r w:rsidRPr="00011E2F">
        <w:rPr>
          <w:rFonts w:ascii="Calibri" w:hAnsi="Calibri" w:cs="Calibri"/>
          <w:sz w:val="24"/>
          <w:szCs w:val="24"/>
        </w:rPr>
        <w:t>: Permite un número limitado de solicitudes por minuto, adecuado para pequeños usuarios o proyectos con bajo volumen de consultas.</w:t>
      </w:r>
    </w:p>
    <w:p w14:paraId="2871E1E2" w14:textId="77777777" w:rsidR="001E2188" w:rsidRPr="00011E2F" w:rsidRDefault="00000000" w:rsidP="00011E2F">
      <w:pPr>
        <w:numPr>
          <w:ilvl w:val="1"/>
          <w:numId w:val="9"/>
        </w:numPr>
        <w:jc w:val="both"/>
        <w:rPr>
          <w:rFonts w:ascii="Calibri" w:hAnsi="Calibri" w:cs="Calibri"/>
          <w:sz w:val="24"/>
          <w:szCs w:val="24"/>
        </w:rPr>
      </w:pPr>
      <w:r w:rsidRPr="00011E2F">
        <w:rPr>
          <w:rFonts w:ascii="Calibri" w:hAnsi="Calibri" w:cs="Calibri"/>
          <w:b/>
          <w:sz w:val="24"/>
          <w:szCs w:val="24"/>
        </w:rPr>
        <w:t>Plan Avanzado</w:t>
      </w:r>
      <w:r w:rsidRPr="00011E2F">
        <w:rPr>
          <w:rFonts w:ascii="Calibri" w:hAnsi="Calibri" w:cs="Calibri"/>
          <w:sz w:val="24"/>
          <w:szCs w:val="24"/>
        </w:rPr>
        <w:t>: Permite un mayor número de solicitudes por minuto, dirigido a empresas o usuarios con mayores necesidades de acceso.</w:t>
      </w:r>
    </w:p>
    <w:p w14:paraId="33F35446" w14:textId="77777777" w:rsidR="001E2188" w:rsidRPr="00011E2F" w:rsidRDefault="00000000" w:rsidP="00011E2F">
      <w:pPr>
        <w:numPr>
          <w:ilvl w:val="1"/>
          <w:numId w:val="9"/>
        </w:numPr>
        <w:spacing w:after="240"/>
        <w:jc w:val="both"/>
        <w:rPr>
          <w:rFonts w:ascii="Calibri" w:hAnsi="Calibri" w:cs="Calibri"/>
          <w:sz w:val="24"/>
          <w:szCs w:val="24"/>
        </w:rPr>
      </w:pPr>
      <w:r w:rsidRPr="00011E2F">
        <w:rPr>
          <w:rFonts w:ascii="Calibri" w:hAnsi="Calibri" w:cs="Calibri"/>
          <w:b/>
          <w:sz w:val="24"/>
          <w:szCs w:val="24"/>
        </w:rPr>
        <w:t>Plan Premium</w:t>
      </w:r>
      <w:r w:rsidRPr="00011E2F">
        <w:rPr>
          <w:rFonts w:ascii="Calibri" w:hAnsi="Calibri" w:cs="Calibri"/>
          <w:sz w:val="24"/>
          <w:szCs w:val="24"/>
        </w:rPr>
        <w:t>: Ofrece acceso ilimitado a la API, sin restricciones de solicitudes, ideal para grandes empresas o plataformas que requieren un uso intensivo del servicio.</w:t>
      </w:r>
    </w:p>
    <w:p w14:paraId="18F4CB9D" w14:textId="77777777" w:rsidR="001E2188" w:rsidRPr="00011E2F" w:rsidRDefault="001E2188" w:rsidP="00011E2F">
      <w:pPr>
        <w:spacing w:before="240" w:after="240"/>
        <w:ind w:left="720"/>
        <w:jc w:val="both"/>
        <w:rPr>
          <w:rFonts w:ascii="Calibri" w:hAnsi="Calibri" w:cs="Calibri"/>
          <w:sz w:val="24"/>
          <w:szCs w:val="24"/>
        </w:rPr>
      </w:pPr>
    </w:p>
    <w:p w14:paraId="0233F2C5" w14:textId="77777777" w:rsidR="001E2188" w:rsidRPr="00011E2F" w:rsidRDefault="00000000" w:rsidP="00011E2F">
      <w:pPr>
        <w:pStyle w:val="Ttulo2"/>
        <w:keepNext w:val="0"/>
        <w:keepLines w:val="0"/>
        <w:jc w:val="both"/>
        <w:rPr>
          <w:rFonts w:ascii="Calibri" w:hAnsi="Calibri" w:cs="Calibri"/>
          <w:sz w:val="24"/>
          <w:szCs w:val="24"/>
        </w:rPr>
      </w:pPr>
      <w:bookmarkStart w:id="10" w:name="_heading=h.vtno5tz1u4x6" w:colFirst="0" w:colLast="0"/>
      <w:bookmarkStart w:id="11" w:name="_Toc183970187"/>
      <w:bookmarkEnd w:id="10"/>
      <w:r w:rsidRPr="00011E2F">
        <w:rPr>
          <w:rFonts w:ascii="Calibri" w:hAnsi="Calibri" w:cs="Calibri"/>
          <w:sz w:val="24"/>
          <w:szCs w:val="24"/>
        </w:rPr>
        <w:t>1.5 Convenciones Utilizadas en Este Documento</w:t>
      </w:r>
      <w:bookmarkEnd w:id="11"/>
    </w:p>
    <w:p w14:paraId="1DF533E7" w14:textId="77777777" w:rsidR="001E2188" w:rsidRPr="00011E2F" w:rsidRDefault="00000000" w:rsidP="00011E2F">
      <w:pPr>
        <w:numPr>
          <w:ilvl w:val="0"/>
          <w:numId w:val="25"/>
        </w:numPr>
        <w:spacing w:before="240"/>
        <w:jc w:val="both"/>
        <w:rPr>
          <w:rFonts w:ascii="Calibri" w:hAnsi="Calibri" w:cs="Calibri"/>
          <w:sz w:val="24"/>
          <w:szCs w:val="24"/>
        </w:rPr>
      </w:pPr>
      <w:r w:rsidRPr="00011E2F">
        <w:rPr>
          <w:rFonts w:ascii="Calibri" w:hAnsi="Calibri" w:cs="Calibri"/>
          <w:b/>
          <w:sz w:val="24"/>
          <w:szCs w:val="24"/>
        </w:rPr>
        <w:t>Negrita</w:t>
      </w:r>
      <w:r w:rsidRPr="00011E2F">
        <w:rPr>
          <w:rFonts w:ascii="Calibri" w:hAnsi="Calibri" w:cs="Calibri"/>
          <w:sz w:val="24"/>
          <w:szCs w:val="24"/>
        </w:rPr>
        <w:t>: para resaltar términos importantes.</w:t>
      </w:r>
    </w:p>
    <w:p w14:paraId="62D4F192" w14:textId="77777777" w:rsidR="001E2188" w:rsidRPr="00011E2F" w:rsidRDefault="00000000" w:rsidP="00011E2F">
      <w:pPr>
        <w:numPr>
          <w:ilvl w:val="0"/>
          <w:numId w:val="25"/>
        </w:numPr>
        <w:jc w:val="both"/>
        <w:rPr>
          <w:rFonts w:ascii="Calibri" w:hAnsi="Calibri" w:cs="Calibri"/>
          <w:sz w:val="24"/>
          <w:szCs w:val="24"/>
        </w:rPr>
      </w:pPr>
      <w:r w:rsidRPr="00011E2F">
        <w:rPr>
          <w:rFonts w:ascii="Calibri" w:hAnsi="Calibri" w:cs="Calibri"/>
          <w:i/>
          <w:sz w:val="24"/>
          <w:szCs w:val="24"/>
        </w:rPr>
        <w:t>Cursiva</w:t>
      </w:r>
      <w:r w:rsidRPr="00011E2F">
        <w:rPr>
          <w:rFonts w:ascii="Calibri" w:hAnsi="Calibri" w:cs="Calibri"/>
          <w:sz w:val="24"/>
          <w:szCs w:val="24"/>
        </w:rPr>
        <w:t>: para enfatizar conceptos clave.</w:t>
      </w:r>
    </w:p>
    <w:p w14:paraId="1E4457EA" w14:textId="77777777" w:rsidR="001E2188" w:rsidRPr="00011E2F" w:rsidRDefault="00000000" w:rsidP="00011E2F">
      <w:pPr>
        <w:numPr>
          <w:ilvl w:val="0"/>
          <w:numId w:val="25"/>
        </w:numPr>
        <w:spacing w:after="240"/>
        <w:jc w:val="both"/>
        <w:rPr>
          <w:rFonts w:ascii="Calibri" w:hAnsi="Calibri" w:cs="Calibri"/>
          <w:sz w:val="24"/>
          <w:szCs w:val="24"/>
        </w:rPr>
      </w:pPr>
      <w:r w:rsidRPr="00011E2F">
        <w:rPr>
          <w:rFonts w:ascii="Calibri" w:eastAsia="Roboto Mono" w:hAnsi="Calibri" w:cs="Calibri"/>
          <w:color w:val="188038"/>
          <w:sz w:val="24"/>
          <w:szCs w:val="24"/>
        </w:rPr>
        <w:t>Código</w:t>
      </w:r>
      <w:r w:rsidRPr="00011E2F">
        <w:rPr>
          <w:rFonts w:ascii="Calibri" w:hAnsi="Calibri" w:cs="Calibri"/>
          <w:sz w:val="24"/>
          <w:szCs w:val="24"/>
        </w:rPr>
        <w:t>: para fragmentos de código y comandos.</w:t>
      </w:r>
    </w:p>
    <w:p w14:paraId="3EED78BC" w14:textId="77777777" w:rsidR="001E2188" w:rsidRPr="00011E2F" w:rsidRDefault="00000000" w:rsidP="00011E2F">
      <w:pPr>
        <w:jc w:val="both"/>
        <w:rPr>
          <w:rFonts w:ascii="Calibri" w:hAnsi="Calibri" w:cs="Calibri"/>
          <w:sz w:val="24"/>
          <w:szCs w:val="24"/>
        </w:rPr>
      </w:pPr>
      <w:r>
        <w:rPr>
          <w:rFonts w:ascii="Calibri" w:hAnsi="Calibri" w:cs="Calibri"/>
          <w:sz w:val="24"/>
          <w:szCs w:val="24"/>
        </w:rPr>
        <w:pict w14:anchorId="217A2F7D">
          <v:rect id="_x0000_i1025" style="width:0;height:1.5pt" o:hralign="center" o:hrstd="t" o:hr="t" fillcolor="#a0a0a0" stroked="f"/>
        </w:pict>
      </w:r>
    </w:p>
    <w:p w14:paraId="373D9E23" w14:textId="77777777" w:rsidR="001E2188" w:rsidRPr="00011E2F" w:rsidRDefault="00000000" w:rsidP="00011E2F">
      <w:pPr>
        <w:pStyle w:val="Ttulo"/>
        <w:keepNext w:val="0"/>
        <w:keepLines w:val="0"/>
        <w:jc w:val="both"/>
        <w:rPr>
          <w:rFonts w:ascii="Calibri" w:hAnsi="Calibri" w:cs="Calibri"/>
          <w:sz w:val="24"/>
          <w:szCs w:val="24"/>
        </w:rPr>
      </w:pPr>
      <w:bookmarkStart w:id="12" w:name="_heading=h.989ccv1470ke" w:colFirst="0" w:colLast="0"/>
      <w:bookmarkEnd w:id="12"/>
      <w:r w:rsidRPr="00011E2F">
        <w:rPr>
          <w:rFonts w:ascii="Calibri" w:hAnsi="Calibri" w:cs="Calibri"/>
          <w:sz w:val="24"/>
          <w:szCs w:val="24"/>
        </w:rPr>
        <w:t>2. Descripción General</w:t>
      </w:r>
    </w:p>
    <w:p w14:paraId="51E87663" w14:textId="77777777" w:rsidR="001E2188" w:rsidRPr="00011E2F" w:rsidRDefault="00000000" w:rsidP="00011E2F">
      <w:pPr>
        <w:pStyle w:val="Ttulo2"/>
        <w:keepNext w:val="0"/>
        <w:keepLines w:val="0"/>
        <w:jc w:val="both"/>
        <w:rPr>
          <w:rFonts w:ascii="Calibri" w:hAnsi="Calibri" w:cs="Calibri"/>
          <w:sz w:val="24"/>
          <w:szCs w:val="24"/>
        </w:rPr>
      </w:pPr>
      <w:bookmarkStart w:id="13" w:name="_heading=h.a6wuezy4rzwo" w:colFirst="0" w:colLast="0"/>
      <w:bookmarkStart w:id="14" w:name="_Toc183970188"/>
      <w:bookmarkEnd w:id="13"/>
      <w:r w:rsidRPr="00011E2F">
        <w:rPr>
          <w:rFonts w:ascii="Calibri" w:hAnsi="Calibri" w:cs="Calibri"/>
          <w:sz w:val="24"/>
          <w:szCs w:val="24"/>
        </w:rPr>
        <w:lastRenderedPageBreak/>
        <w:t>2.1 Descripción del Sistema</w:t>
      </w:r>
      <w:bookmarkEnd w:id="14"/>
    </w:p>
    <w:p w14:paraId="5E128D5A" w14:textId="77777777" w:rsidR="001E2188" w:rsidRPr="00011E2F" w:rsidRDefault="00000000" w:rsidP="00011E2F">
      <w:pPr>
        <w:spacing w:before="240" w:after="240"/>
        <w:jc w:val="both"/>
        <w:rPr>
          <w:rFonts w:ascii="Calibri" w:hAnsi="Calibri" w:cs="Calibri"/>
          <w:sz w:val="24"/>
          <w:szCs w:val="24"/>
        </w:rPr>
      </w:pPr>
      <w:r w:rsidRPr="00011E2F">
        <w:rPr>
          <w:rFonts w:ascii="Calibri" w:hAnsi="Calibri" w:cs="Calibri"/>
          <w:sz w:val="24"/>
          <w:szCs w:val="24"/>
        </w:rPr>
        <w:t>DataHome es una plataforma basada en API que permite a los usuarios consultar y predecir precios de propiedades inmobiliarias en la zona oriente de Santiago. Utiliza un modelo de inteligencia artificial predictiva entrenado con datos de publicaciones en portales inmobiliarios actuales los cuales fueron entrenados para proporcionar estimaciones precisas y análisis detallados del mercado Inmobiliario del Sector oriente de Santiago.</w:t>
      </w:r>
    </w:p>
    <w:p w14:paraId="08C5AA4A" w14:textId="77777777" w:rsidR="001E2188" w:rsidRPr="00011E2F" w:rsidRDefault="001E2188" w:rsidP="00011E2F">
      <w:pPr>
        <w:spacing w:before="240" w:after="240"/>
        <w:jc w:val="both"/>
        <w:rPr>
          <w:rFonts w:ascii="Calibri" w:hAnsi="Calibri" w:cs="Calibri"/>
          <w:sz w:val="24"/>
          <w:szCs w:val="24"/>
        </w:rPr>
      </w:pPr>
    </w:p>
    <w:p w14:paraId="22227E46" w14:textId="77777777" w:rsidR="001E2188" w:rsidRPr="00011E2F" w:rsidRDefault="00000000" w:rsidP="00011E2F">
      <w:pPr>
        <w:pStyle w:val="Ttulo2"/>
        <w:keepNext w:val="0"/>
        <w:keepLines w:val="0"/>
        <w:jc w:val="both"/>
        <w:rPr>
          <w:rFonts w:ascii="Calibri" w:hAnsi="Calibri" w:cs="Calibri"/>
          <w:sz w:val="24"/>
          <w:szCs w:val="24"/>
        </w:rPr>
      </w:pPr>
      <w:bookmarkStart w:id="15" w:name="_heading=h.4bzviwe4bikd" w:colFirst="0" w:colLast="0"/>
      <w:bookmarkStart w:id="16" w:name="_Toc183970189"/>
      <w:bookmarkEnd w:id="15"/>
      <w:r w:rsidRPr="00011E2F">
        <w:rPr>
          <w:rFonts w:ascii="Calibri" w:hAnsi="Calibri" w:cs="Calibri"/>
          <w:sz w:val="24"/>
          <w:szCs w:val="24"/>
        </w:rPr>
        <w:t>2.2 Funcionalidades Principales</w:t>
      </w:r>
      <w:bookmarkEnd w:id="16"/>
    </w:p>
    <w:p w14:paraId="20530F69" w14:textId="77777777" w:rsidR="001E2188" w:rsidRPr="00011E2F" w:rsidRDefault="00000000" w:rsidP="00011E2F">
      <w:pPr>
        <w:numPr>
          <w:ilvl w:val="0"/>
          <w:numId w:val="26"/>
        </w:numPr>
        <w:spacing w:before="240"/>
        <w:jc w:val="both"/>
        <w:rPr>
          <w:rFonts w:ascii="Calibri" w:hAnsi="Calibri" w:cs="Calibri"/>
          <w:sz w:val="24"/>
          <w:szCs w:val="24"/>
        </w:rPr>
      </w:pPr>
      <w:r w:rsidRPr="00011E2F">
        <w:rPr>
          <w:rFonts w:ascii="Calibri" w:hAnsi="Calibri" w:cs="Calibri"/>
          <w:b/>
          <w:sz w:val="24"/>
          <w:szCs w:val="24"/>
        </w:rPr>
        <w:t>Consulta de Precios</w:t>
      </w:r>
      <w:r w:rsidRPr="00011E2F">
        <w:rPr>
          <w:rFonts w:ascii="Calibri" w:hAnsi="Calibri" w:cs="Calibri"/>
          <w:sz w:val="24"/>
          <w:szCs w:val="24"/>
        </w:rPr>
        <w:t>: Obtener el precio de una propiedad según características específicas.</w:t>
      </w:r>
    </w:p>
    <w:p w14:paraId="2D82E9AA" w14:textId="77777777" w:rsidR="001E2188" w:rsidRPr="00011E2F" w:rsidRDefault="00000000" w:rsidP="00011E2F">
      <w:pPr>
        <w:numPr>
          <w:ilvl w:val="0"/>
          <w:numId w:val="26"/>
        </w:numPr>
        <w:jc w:val="both"/>
        <w:rPr>
          <w:rFonts w:ascii="Calibri" w:hAnsi="Calibri" w:cs="Calibri"/>
          <w:sz w:val="24"/>
          <w:szCs w:val="24"/>
        </w:rPr>
      </w:pPr>
      <w:r w:rsidRPr="00011E2F">
        <w:rPr>
          <w:rFonts w:ascii="Calibri" w:hAnsi="Calibri" w:cs="Calibri"/>
          <w:b/>
          <w:sz w:val="24"/>
          <w:szCs w:val="24"/>
        </w:rPr>
        <w:t>Predicción de Precios</w:t>
      </w:r>
      <w:r w:rsidRPr="00011E2F">
        <w:rPr>
          <w:rFonts w:ascii="Calibri" w:hAnsi="Calibri" w:cs="Calibri"/>
          <w:sz w:val="24"/>
          <w:szCs w:val="24"/>
        </w:rPr>
        <w:t>: Generar estimaciones de precios futuros basadas en datos actuales.</w:t>
      </w:r>
    </w:p>
    <w:p w14:paraId="124AF348" w14:textId="77777777" w:rsidR="001E2188" w:rsidRPr="00011E2F" w:rsidRDefault="00000000" w:rsidP="00011E2F">
      <w:pPr>
        <w:numPr>
          <w:ilvl w:val="0"/>
          <w:numId w:val="26"/>
        </w:numPr>
        <w:jc w:val="both"/>
        <w:rPr>
          <w:rFonts w:ascii="Calibri" w:hAnsi="Calibri" w:cs="Calibri"/>
          <w:sz w:val="24"/>
          <w:szCs w:val="24"/>
        </w:rPr>
      </w:pPr>
      <w:r w:rsidRPr="00011E2F">
        <w:rPr>
          <w:rFonts w:ascii="Calibri" w:hAnsi="Calibri" w:cs="Calibri"/>
          <w:b/>
          <w:sz w:val="24"/>
          <w:szCs w:val="24"/>
        </w:rPr>
        <w:t>Visualización de Datos</w:t>
      </w:r>
      <w:r w:rsidRPr="00011E2F">
        <w:rPr>
          <w:rFonts w:ascii="Calibri" w:hAnsi="Calibri" w:cs="Calibri"/>
          <w:sz w:val="24"/>
          <w:szCs w:val="24"/>
        </w:rPr>
        <w:t>: Mostrar gráficos y estadísticas de precios por comuna.</w:t>
      </w:r>
    </w:p>
    <w:p w14:paraId="6063C06F" w14:textId="77777777" w:rsidR="001E2188" w:rsidRPr="00011E2F" w:rsidRDefault="00000000" w:rsidP="00011E2F">
      <w:pPr>
        <w:numPr>
          <w:ilvl w:val="0"/>
          <w:numId w:val="26"/>
        </w:numPr>
        <w:jc w:val="both"/>
        <w:rPr>
          <w:rFonts w:ascii="Calibri" w:hAnsi="Calibri" w:cs="Calibri"/>
          <w:sz w:val="24"/>
          <w:szCs w:val="24"/>
        </w:rPr>
      </w:pPr>
      <w:r w:rsidRPr="00011E2F">
        <w:rPr>
          <w:rFonts w:ascii="Calibri" w:hAnsi="Calibri" w:cs="Calibri"/>
          <w:b/>
          <w:sz w:val="24"/>
          <w:szCs w:val="24"/>
        </w:rPr>
        <w:t>Generación de Reportes</w:t>
      </w:r>
      <w:r w:rsidRPr="00011E2F">
        <w:rPr>
          <w:rFonts w:ascii="Calibri" w:hAnsi="Calibri" w:cs="Calibri"/>
          <w:sz w:val="24"/>
          <w:szCs w:val="24"/>
        </w:rPr>
        <w:t>: Crear reportes detallados en formatos PDF y Excel.</w:t>
      </w:r>
    </w:p>
    <w:p w14:paraId="6DDA53C3" w14:textId="77777777" w:rsidR="001E2188" w:rsidRPr="00011E2F" w:rsidRDefault="00000000" w:rsidP="00011E2F">
      <w:pPr>
        <w:numPr>
          <w:ilvl w:val="0"/>
          <w:numId w:val="26"/>
        </w:numPr>
        <w:spacing w:after="240"/>
        <w:jc w:val="both"/>
        <w:rPr>
          <w:rFonts w:ascii="Calibri" w:hAnsi="Calibri" w:cs="Calibri"/>
          <w:sz w:val="24"/>
          <w:szCs w:val="24"/>
        </w:rPr>
      </w:pPr>
      <w:r w:rsidRPr="00011E2F">
        <w:rPr>
          <w:rFonts w:ascii="Calibri" w:hAnsi="Calibri" w:cs="Calibri"/>
          <w:b/>
          <w:sz w:val="24"/>
          <w:szCs w:val="24"/>
        </w:rPr>
        <w:t>Análisis Comparativo</w:t>
      </w:r>
      <w:r w:rsidRPr="00011E2F">
        <w:rPr>
          <w:rFonts w:ascii="Calibri" w:hAnsi="Calibri" w:cs="Calibri"/>
          <w:sz w:val="24"/>
          <w:szCs w:val="24"/>
        </w:rPr>
        <w:t>: Comparar precios de propiedades con características similares.</w:t>
      </w:r>
    </w:p>
    <w:p w14:paraId="6BCC6031" w14:textId="77777777" w:rsidR="001E2188" w:rsidRPr="00011E2F" w:rsidRDefault="00000000" w:rsidP="00011E2F">
      <w:pPr>
        <w:pStyle w:val="Ttulo2"/>
        <w:keepNext w:val="0"/>
        <w:keepLines w:val="0"/>
        <w:jc w:val="both"/>
        <w:rPr>
          <w:rFonts w:ascii="Calibri" w:hAnsi="Calibri" w:cs="Calibri"/>
          <w:sz w:val="24"/>
          <w:szCs w:val="24"/>
        </w:rPr>
      </w:pPr>
      <w:bookmarkStart w:id="17" w:name="_heading=h.ka8dgx4ylhar" w:colFirst="0" w:colLast="0"/>
      <w:bookmarkStart w:id="18" w:name="_Toc183970190"/>
      <w:bookmarkEnd w:id="17"/>
      <w:r w:rsidRPr="00011E2F">
        <w:rPr>
          <w:rFonts w:ascii="Calibri" w:hAnsi="Calibri" w:cs="Calibri"/>
          <w:sz w:val="24"/>
          <w:szCs w:val="24"/>
        </w:rPr>
        <w:t>2.3 Requisitos del Sistema</w:t>
      </w:r>
      <w:bookmarkEnd w:id="18"/>
    </w:p>
    <w:p w14:paraId="1A93177D" w14:textId="77777777" w:rsidR="001E2188" w:rsidRPr="00011E2F" w:rsidRDefault="00000000" w:rsidP="00011E2F">
      <w:pPr>
        <w:numPr>
          <w:ilvl w:val="0"/>
          <w:numId w:val="10"/>
        </w:numPr>
        <w:spacing w:before="240"/>
        <w:jc w:val="both"/>
        <w:rPr>
          <w:rFonts w:ascii="Calibri" w:hAnsi="Calibri" w:cs="Calibri"/>
          <w:sz w:val="24"/>
          <w:szCs w:val="24"/>
        </w:rPr>
      </w:pPr>
      <w:r w:rsidRPr="00011E2F">
        <w:rPr>
          <w:rFonts w:ascii="Calibri" w:hAnsi="Calibri" w:cs="Calibri"/>
          <w:b/>
          <w:sz w:val="24"/>
          <w:szCs w:val="24"/>
        </w:rPr>
        <w:t>Requisitos de Hardware</w:t>
      </w:r>
      <w:r w:rsidRPr="00011E2F">
        <w:rPr>
          <w:rFonts w:ascii="Calibri" w:hAnsi="Calibri" w:cs="Calibri"/>
          <w:sz w:val="24"/>
          <w:szCs w:val="24"/>
        </w:rPr>
        <w:t>: Dispositivo con conexión a Internet.</w:t>
      </w:r>
    </w:p>
    <w:p w14:paraId="17F8C83E" w14:textId="77777777" w:rsidR="001E2188" w:rsidRPr="00011E2F" w:rsidRDefault="00000000" w:rsidP="00011E2F">
      <w:pPr>
        <w:numPr>
          <w:ilvl w:val="0"/>
          <w:numId w:val="10"/>
        </w:numPr>
        <w:spacing w:after="240"/>
        <w:jc w:val="both"/>
        <w:rPr>
          <w:rFonts w:ascii="Calibri" w:hAnsi="Calibri" w:cs="Calibri"/>
          <w:sz w:val="24"/>
          <w:szCs w:val="24"/>
        </w:rPr>
      </w:pPr>
      <w:r w:rsidRPr="00011E2F">
        <w:rPr>
          <w:rFonts w:ascii="Calibri" w:hAnsi="Calibri" w:cs="Calibri"/>
          <w:b/>
          <w:sz w:val="24"/>
          <w:szCs w:val="24"/>
        </w:rPr>
        <w:t>Requisitos de Software</w:t>
      </w:r>
      <w:r w:rsidRPr="00011E2F">
        <w:rPr>
          <w:rFonts w:ascii="Calibri" w:hAnsi="Calibri" w:cs="Calibri"/>
          <w:sz w:val="24"/>
          <w:szCs w:val="24"/>
        </w:rPr>
        <w:t>: Navegador web moderno, acceso a servicios de Google Cloud.</w:t>
      </w:r>
    </w:p>
    <w:p w14:paraId="3E269DFB" w14:textId="77777777" w:rsidR="001E2188" w:rsidRPr="00011E2F" w:rsidRDefault="00000000" w:rsidP="00011E2F">
      <w:pPr>
        <w:pStyle w:val="Ttulo3"/>
        <w:spacing w:before="240" w:after="240"/>
        <w:jc w:val="both"/>
        <w:rPr>
          <w:rFonts w:ascii="Calibri" w:hAnsi="Calibri" w:cs="Calibri"/>
          <w:sz w:val="24"/>
          <w:szCs w:val="24"/>
        </w:rPr>
      </w:pPr>
      <w:bookmarkStart w:id="19" w:name="_heading=h.mr6pr8z7cqv9" w:colFirst="0" w:colLast="0"/>
      <w:bookmarkStart w:id="20" w:name="_Toc183970191"/>
      <w:bookmarkEnd w:id="19"/>
      <w:r w:rsidRPr="00011E2F">
        <w:rPr>
          <w:rFonts w:ascii="Calibri" w:hAnsi="Calibri" w:cs="Calibri"/>
          <w:sz w:val="24"/>
          <w:szCs w:val="24"/>
        </w:rPr>
        <w:t>2.3.1. Tecnologías:</w:t>
      </w:r>
      <w:bookmarkEnd w:id="20"/>
    </w:p>
    <w:p w14:paraId="6A878D82" w14:textId="77777777" w:rsidR="001E2188" w:rsidRPr="00011E2F" w:rsidRDefault="00000000" w:rsidP="00011E2F">
      <w:pPr>
        <w:numPr>
          <w:ilvl w:val="0"/>
          <w:numId w:val="10"/>
        </w:numPr>
        <w:spacing w:before="240"/>
        <w:jc w:val="both"/>
        <w:rPr>
          <w:rFonts w:ascii="Calibri" w:hAnsi="Calibri" w:cs="Calibri"/>
          <w:b/>
          <w:sz w:val="24"/>
          <w:szCs w:val="24"/>
        </w:rPr>
      </w:pPr>
      <w:r w:rsidRPr="00011E2F">
        <w:rPr>
          <w:rFonts w:ascii="Calibri" w:hAnsi="Calibri" w:cs="Calibri"/>
          <w:b/>
          <w:sz w:val="24"/>
          <w:szCs w:val="24"/>
        </w:rPr>
        <w:t xml:space="preserve">Google Cloud </w:t>
      </w:r>
      <w:proofErr w:type="spellStart"/>
      <w:r w:rsidRPr="00011E2F">
        <w:rPr>
          <w:rFonts w:ascii="Calibri" w:hAnsi="Calibri" w:cs="Calibri"/>
          <w:b/>
          <w:sz w:val="24"/>
          <w:szCs w:val="24"/>
        </w:rPr>
        <w:t>Platform</w:t>
      </w:r>
      <w:proofErr w:type="spellEnd"/>
      <w:r w:rsidRPr="00011E2F">
        <w:rPr>
          <w:rFonts w:ascii="Calibri" w:hAnsi="Calibri" w:cs="Calibri"/>
          <w:b/>
          <w:sz w:val="24"/>
          <w:szCs w:val="24"/>
        </w:rPr>
        <w:t xml:space="preserve"> (GCP):</w:t>
      </w:r>
      <w:r w:rsidRPr="00011E2F">
        <w:rPr>
          <w:rFonts w:ascii="Calibri" w:hAnsi="Calibri" w:cs="Calibri"/>
          <w:sz w:val="24"/>
          <w:szCs w:val="24"/>
        </w:rPr>
        <w:t xml:space="preserve"> Infraestructura en la nube utilizada para desplegar la API y almacenar datos.</w:t>
      </w:r>
    </w:p>
    <w:p w14:paraId="6D4CA092" w14:textId="77777777" w:rsidR="001E2188" w:rsidRPr="00011E2F" w:rsidRDefault="00000000" w:rsidP="00011E2F">
      <w:pPr>
        <w:numPr>
          <w:ilvl w:val="0"/>
          <w:numId w:val="10"/>
        </w:numPr>
        <w:jc w:val="both"/>
        <w:rPr>
          <w:rFonts w:ascii="Calibri" w:hAnsi="Calibri" w:cs="Calibri"/>
          <w:b/>
          <w:sz w:val="24"/>
          <w:szCs w:val="24"/>
        </w:rPr>
      </w:pPr>
      <w:r w:rsidRPr="00011E2F">
        <w:rPr>
          <w:rFonts w:ascii="Calibri" w:hAnsi="Calibri" w:cs="Calibri"/>
          <w:b/>
          <w:sz w:val="24"/>
          <w:szCs w:val="24"/>
        </w:rPr>
        <w:t xml:space="preserve">Python: </w:t>
      </w:r>
      <w:r w:rsidRPr="00011E2F">
        <w:rPr>
          <w:rFonts w:ascii="Calibri" w:hAnsi="Calibri" w:cs="Calibri"/>
          <w:sz w:val="24"/>
          <w:szCs w:val="24"/>
        </w:rPr>
        <w:t>Lenguaje de programación usado para el procesamiento de datos y modelos predictivos.</w:t>
      </w:r>
    </w:p>
    <w:p w14:paraId="2FB8F3E8" w14:textId="77777777" w:rsidR="001E2188" w:rsidRPr="00011E2F" w:rsidRDefault="00000000" w:rsidP="00011E2F">
      <w:pPr>
        <w:numPr>
          <w:ilvl w:val="0"/>
          <w:numId w:val="10"/>
        </w:numPr>
        <w:jc w:val="both"/>
        <w:rPr>
          <w:rFonts w:ascii="Calibri" w:hAnsi="Calibri" w:cs="Calibri"/>
          <w:b/>
          <w:sz w:val="24"/>
          <w:szCs w:val="24"/>
        </w:rPr>
      </w:pPr>
      <w:r w:rsidRPr="00011E2F">
        <w:rPr>
          <w:rFonts w:ascii="Calibri" w:hAnsi="Calibri" w:cs="Calibri"/>
          <w:b/>
          <w:sz w:val="24"/>
          <w:szCs w:val="24"/>
        </w:rPr>
        <w:t xml:space="preserve">Django (Framework): </w:t>
      </w:r>
      <w:r w:rsidRPr="00011E2F">
        <w:rPr>
          <w:rFonts w:ascii="Calibri" w:hAnsi="Calibri" w:cs="Calibri"/>
          <w:sz w:val="24"/>
          <w:szCs w:val="24"/>
        </w:rPr>
        <w:t>Framework web en Python para desarrollar la API y gestionar solicitudes.</w:t>
      </w:r>
    </w:p>
    <w:p w14:paraId="6571D04A" w14:textId="77777777" w:rsidR="001E2188" w:rsidRPr="00011E2F" w:rsidRDefault="00000000" w:rsidP="00011E2F">
      <w:pPr>
        <w:numPr>
          <w:ilvl w:val="0"/>
          <w:numId w:val="10"/>
        </w:numPr>
        <w:jc w:val="both"/>
        <w:rPr>
          <w:rFonts w:ascii="Calibri" w:hAnsi="Calibri" w:cs="Calibri"/>
          <w:b/>
          <w:sz w:val="24"/>
          <w:szCs w:val="24"/>
        </w:rPr>
      </w:pPr>
      <w:r w:rsidRPr="00011E2F">
        <w:rPr>
          <w:rFonts w:ascii="Calibri" w:hAnsi="Calibri" w:cs="Calibri"/>
          <w:b/>
          <w:sz w:val="24"/>
          <w:szCs w:val="24"/>
        </w:rPr>
        <w:t xml:space="preserve">Anaconda: </w:t>
      </w:r>
      <w:r w:rsidRPr="00011E2F">
        <w:rPr>
          <w:rFonts w:ascii="Calibri" w:hAnsi="Calibri" w:cs="Calibri"/>
          <w:sz w:val="24"/>
          <w:szCs w:val="24"/>
        </w:rPr>
        <w:t>Herramienta para gestionar entornos y dependencias de Python, especialmente para análisis de datos y machine learning.</w:t>
      </w:r>
    </w:p>
    <w:p w14:paraId="5A508BE3" w14:textId="77777777" w:rsidR="001E2188" w:rsidRPr="00011E2F" w:rsidRDefault="00000000" w:rsidP="00011E2F">
      <w:pPr>
        <w:numPr>
          <w:ilvl w:val="0"/>
          <w:numId w:val="10"/>
        </w:numPr>
        <w:jc w:val="both"/>
        <w:rPr>
          <w:rFonts w:ascii="Calibri" w:hAnsi="Calibri" w:cs="Calibri"/>
          <w:b/>
          <w:sz w:val="24"/>
          <w:szCs w:val="24"/>
        </w:rPr>
      </w:pPr>
      <w:proofErr w:type="spellStart"/>
      <w:r w:rsidRPr="00011E2F">
        <w:rPr>
          <w:rFonts w:ascii="Calibri" w:hAnsi="Calibri" w:cs="Calibri"/>
          <w:b/>
          <w:sz w:val="24"/>
          <w:szCs w:val="24"/>
        </w:rPr>
        <w:t>Postgres</w:t>
      </w:r>
      <w:proofErr w:type="spellEnd"/>
      <w:r w:rsidRPr="00011E2F">
        <w:rPr>
          <w:rFonts w:ascii="Calibri" w:hAnsi="Calibri" w:cs="Calibri"/>
          <w:b/>
          <w:sz w:val="24"/>
          <w:szCs w:val="24"/>
        </w:rPr>
        <w:t xml:space="preserve"> (PostgreSQL): </w:t>
      </w:r>
      <w:r w:rsidRPr="00011E2F">
        <w:rPr>
          <w:rFonts w:ascii="Calibri" w:hAnsi="Calibri" w:cs="Calibri"/>
          <w:sz w:val="24"/>
          <w:szCs w:val="24"/>
        </w:rPr>
        <w:t>Base de datos relacional utilizada para almacenar datos de propiedades.</w:t>
      </w:r>
    </w:p>
    <w:p w14:paraId="5F13579C" w14:textId="77777777" w:rsidR="001E2188" w:rsidRPr="00011E2F" w:rsidRDefault="001E2188" w:rsidP="00011E2F">
      <w:pPr>
        <w:numPr>
          <w:ilvl w:val="0"/>
          <w:numId w:val="10"/>
        </w:numPr>
        <w:spacing w:after="240"/>
        <w:jc w:val="both"/>
        <w:rPr>
          <w:rFonts w:ascii="Calibri" w:hAnsi="Calibri" w:cs="Calibri"/>
          <w:b/>
          <w:sz w:val="24"/>
          <w:szCs w:val="24"/>
        </w:rPr>
      </w:pPr>
    </w:p>
    <w:p w14:paraId="0414D4D7" w14:textId="77777777" w:rsidR="001E2188" w:rsidRPr="00011E2F" w:rsidRDefault="00000000" w:rsidP="00011E2F">
      <w:pPr>
        <w:jc w:val="both"/>
        <w:rPr>
          <w:rFonts w:ascii="Calibri" w:hAnsi="Calibri" w:cs="Calibri"/>
          <w:sz w:val="24"/>
          <w:szCs w:val="24"/>
        </w:rPr>
      </w:pPr>
      <w:r>
        <w:rPr>
          <w:rFonts w:ascii="Calibri" w:hAnsi="Calibri" w:cs="Calibri"/>
          <w:sz w:val="24"/>
          <w:szCs w:val="24"/>
        </w:rPr>
        <w:lastRenderedPageBreak/>
        <w:pict w14:anchorId="677C7FB6">
          <v:rect id="_x0000_i1026" style="width:0;height:1.5pt" o:hralign="center" o:hrstd="t" o:hr="t" fillcolor="#a0a0a0" stroked="f"/>
        </w:pict>
      </w:r>
    </w:p>
    <w:p w14:paraId="2E35F56D" w14:textId="77777777" w:rsidR="001E2188" w:rsidRPr="00011E2F" w:rsidRDefault="00000000" w:rsidP="00011E2F">
      <w:pPr>
        <w:pStyle w:val="Ttulo"/>
        <w:keepNext w:val="0"/>
        <w:keepLines w:val="0"/>
        <w:jc w:val="both"/>
        <w:rPr>
          <w:rFonts w:ascii="Calibri" w:hAnsi="Calibri" w:cs="Calibri"/>
          <w:sz w:val="24"/>
          <w:szCs w:val="24"/>
        </w:rPr>
      </w:pPr>
      <w:bookmarkStart w:id="21" w:name="_heading=h.x3rfc0qtaasr" w:colFirst="0" w:colLast="0"/>
      <w:bookmarkEnd w:id="21"/>
      <w:r w:rsidRPr="00011E2F">
        <w:rPr>
          <w:rFonts w:ascii="Calibri" w:hAnsi="Calibri" w:cs="Calibri"/>
          <w:sz w:val="24"/>
          <w:szCs w:val="24"/>
        </w:rPr>
        <w:t>3. Instalación y Configuración</w:t>
      </w:r>
    </w:p>
    <w:p w14:paraId="67152EB6" w14:textId="77777777" w:rsidR="001E2188" w:rsidRPr="00011E2F" w:rsidRDefault="00000000" w:rsidP="00011E2F">
      <w:pPr>
        <w:pStyle w:val="Ttulo2"/>
        <w:keepNext w:val="0"/>
        <w:keepLines w:val="0"/>
        <w:jc w:val="both"/>
        <w:rPr>
          <w:rFonts w:ascii="Calibri" w:hAnsi="Calibri" w:cs="Calibri"/>
          <w:sz w:val="24"/>
          <w:szCs w:val="24"/>
        </w:rPr>
      </w:pPr>
      <w:bookmarkStart w:id="22" w:name="_heading=h.2h266e6ulwi8" w:colFirst="0" w:colLast="0"/>
      <w:bookmarkStart w:id="23" w:name="_Toc183970192"/>
      <w:bookmarkEnd w:id="22"/>
      <w:r w:rsidRPr="00011E2F">
        <w:rPr>
          <w:rFonts w:ascii="Calibri" w:hAnsi="Calibri" w:cs="Calibri"/>
          <w:sz w:val="24"/>
          <w:szCs w:val="24"/>
        </w:rPr>
        <w:t>3.1 Instalación del Sistema</w:t>
      </w:r>
      <w:bookmarkEnd w:id="23"/>
    </w:p>
    <w:p w14:paraId="32ADED56" w14:textId="77777777" w:rsidR="001E2188" w:rsidRPr="00011E2F" w:rsidRDefault="00000000" w:rsidP="00011E2F">
      <w:pPr>
        <w:pStyle w:val="Ttulo3"/>
        <w:keepNext w:val="0"/>
        <w:keepLines w:val="0"/>
        <w:jc w:val="both"/>
        <w:rPr>
          <w:rFonts w:ascii="Calibri" w:hAnsi="Calibri" w:cs="Calibri"/>
          <w:sz w:val="24"/>
          <w:szCs w:val="24"/>
        </w:rPr>
      </w:pPr>
      <w:bookmarkStart w:id="24" w:name="_heading=h.dmo7gafhc3yr" w:colFirst="0" w:colLast="0"/>
      <w:bookmarkStart w:id="25" w:name="_Toc183970193"/>
      <w:bookmarkEnd w:id="24"/>
      <w:r w:rsidRPr="00011E2F">
        <w:rPr>
          <w:rFonts w:ascii="Calibri" w:hAnsi="Calibri" w:cs="Calibri"/>
          <w:sz w:val="24"/>
          <w:szCs w:val="24"/>
        </w:rPr>
        <w:t>3.1.1 Descarga del Software</w:t>
      </w:r>
      <w:bookmarkEnd w:id="25"/>
    </w:p>
    <w:p w14:paraId="5576C153" w14:textId="77777777" w:rsidR="001E2188" w:rsidRPr="00011E2F" w:rsidRDefault="00000000" w:rsidP="00011E2F">
      <w:pPr>
        <w:spacing w:before="240" w:after="240"/>
        <w:jc w:val="both"/>
        <w:rPr>
          <w:rFonts w:ascii="Calibri" w:hAnsi="Calibri" w:cs="Calibri"/>
          <w:sz w:val="24"/>
          <w:szCs w:val="24"/>
        </w:rPr>
      </w:pPr>
      <w:r w:rsidRPr="00011E2F">
        <w:rPr>
          <w:rFonts w:ascii="Calibri" w:hAnsi="Calibri" w:cs="Calibri"/>
          <w:sz w:val="24"/>
          <w:szCs w:val="24"/>
        </w:rPr>
        <w:t>No se requiere descarga. El acceso se realiza a través de la API en la nube.</w:t>
      </w:r>
    </w:p>
    <w:p w14:paraId="47E37920" w14:textId="77777777" w:rsidR="001E2188" w:rsidRPr="00011E2F" w:rsidRDefault="00000000" w:rsidP="00011E2F">
      <w:pPr>
        <w:pStyle w:val="Ttulo3"/>
        <w:keepNext w:val="0"/>
        <w:keepLines w:val="0"/>
        <w:jc w:val="both"/>
        <w:rPr>
          <w:rFonts w:ascii="Calibri" w:hAnsi="Calibri" w:cs="Calibri"/>
          <w:sz w:val="24"/>
          <w:szCs w:val="24"/>
        </w:rPr>
      </w:pPr>
      <w:bookmarkStart w:id="26" w:name="_heading=h.jcnmnyv17m8" w:colFirst="0" w:colLast="0"/>
      <w:bookmarkStart w:id="27" w:name="_Toc183970194"/>
      <w:bookmarkEnd w:id="26"/>
      <w:r w:rsidRPr="00011E2F">
        <w:rPr>
          <w:rFonts w:ascii="Calibri" w:hAnsi="Calibri" w:cs="Calibri"/>
          <w:sz w:val="24"/>
          <w:szCs w:val="24"/>
        </w:rPr>
        <w:t>3.1.2 Proceso de Instalación</w:t>
      </w:r>
      <w:bookmarkEnd w:id="27"/>
    </w:p>
    <w:p w14:paraId="7CAA90A5" w14:textId="77777777" w:rsidR="001E2188" w:rsidRPr="00011E2F" w:rsidRDefault="00000000" w:rsidP="00011E2F">
      <w:pPr>
        <w:numPr>
          <w:ilvl w:val="0"/>
          <w:numId w:val="24"/>
        </w:numPr>
        <w:spacing w:before="240"/>
        <w:jc w:val="both"/>
        <w:rPr>
          <w:rFonts w:ascii="Calibri" w:hAnsi="Calibri" w:cs="Calibri"/>
          <w:sz w:val="24"/>
          <w:szCs w:val="24"/>
        </w:rPr>
      </w:pPr>
      <w:r w:rsidRPr="00011E2F">
        <w:rPr>
          <w:rFonts w:ascii="Calibri" w:hAnsi="Calibri" w:cs="Calibri"/>
          <w:sz w:val="24"/>
          <w:szCs w:val="24"/>
        </w:rPr>
        <w:t>Solicite las credenciales de acceso al administrador.</w:t>
      </w:r>
    </w:p>
    <w:p w14:paraId="367C09D8" w14:textId="77777777" w:rsidR="001E2188" w:rsidRPr="00011E2F" w:rsidRDefault="00000000" w:rsidP="00011E2F">
      <w:pPr>
        <w:numPr>
          <w:ilvl w:val="0"/>
          <w:numId w:val="24"/>
        </w:numPr>
        <w:spacing w:after="240"/>
        <w:jc w:val="both"/>
        <w:rPr>
          <w:rFonts w:ascii="Calibri" w:hAnsi="Calibri" w:cs="Calibri"/>
          <w:sz w:val="24"/>
          <w:szCs w:val="24"/>
        </w:rPr>
      </w:pPr>
      <w:r w:rsidRPr="00011E2F">
        <w:rPr>
          <w:rFonts w:ascii="Calibri" w:hAnsi="Calibri" w:cs="Calibri"/>
          <w:sz w:val="24"/>
          <w:szCs w:val="24"/>
        </w:rPr>
        <w:t>Consumo de API por solicitudes JSON.</w:t>
      </w:r>
    </w:p>
    <w:p w14:paraId="4F927FB4" w14:textId="77777777" w:rsidR="001E2188" w:rsidRPr="00011E2F" w:rsidRDefault="00000000" w:rsidP="00011E2F">
      <w:pPr>
        <w:pStyle w:val="Ttulo3"/>
        <w:keepNext w:val="0"/>
        <w:keepLines w:val="0"/>
        <w:jc w:val="both"/>
        <w:rPr>
          <w:rFonts w:ascii="Calibri" w:hAnsi="Calibri" w:cs="Calibri"/>
          <w:sz w:val="24"/>
          <w:szCs w:val="24"/>
        </w:rPr>
      </w:pPr>
      <w:bookmarkStart w:id="28" w:name="_heading=h.958fb1yp64x0" w:colFirst="0" w:colLast="0"/>
      <w:bookmarkStart w:id="29" w:name="_Toc183970195"/>
      <w:bookmarkEnd w:id="28"/>
      <w:r w:rsidRPr="00011E2F">
        <w:rPr>
          <w:rFonts w:ascii="Calibri" w:hAnsi="Calibri" w:cs="Calibri"/>
          <w:sz w:val="24"/>
          <w:szCs w:val="24"/>
        </w:rPr>
        <w:t>3.1.3 Configuración Inicial</w:t>
      </w:r>
      <w:bookmarkEnd w:id="29"/>
    </w:p>
    <w:p w14:paraId="423A0D3C" w14:textId="77777777" w:rsidR="001E2188" w:rsidRPr="00011E2F" w:rsidRDefault="00000000" w:rsidP="00011E2F">
      <w:pPr>
        <w:numPr>
          <w:ilvl w:val="0"/>
          <w:numId w:val="12"/>
        </w:numPr>
        <w:spacing w:before="240"/>
        <w:jc w:val="both"/>
        <w:rPr>
          <w:rFonts w:ascii="Calibri" w:hAnsi="Calibri" w:cs="Calibri"/>
          <w:sz w:val="24"/>
          <w:szCs w:val="24"/>
        </w:rPr>
      </w:pPr>
      <w:r w:rsidRPr="00011E2F">
        <w:rPr>
          <w:rFonts w:ascii="Calibri" w:hAnsi="Calibri" w:cs="Calibri"/>
          <w:sz w:val="24"/>
          <w:szCs w:val="24"/>
        </w:rPr>
        <w:t>Configure las variables de entorno necesarias (</w:t>
      </w:r>
      <w:r w:rsidRPr="00011E2F">
        <w:rPr>
          <w:rFonts w:ascii="Calibri" w:hAnsi="Calibri" w:cs="Calibri"/>
          <w:b/>
          <w:sz w:val="24"/>
          <w:szCs w:val="24"/>
        </w:rPr>
        <w:t>API Key, OAuth</w:t>
      </w:r>
      <w:r w:rsidRPr="00011E2F">
        <w:rPr>
          <w:rFonts w:ascii="Calibri" w:hAnsi="Calibri" w:cs="Calibri"/>
          <w:sz w:val="24"/>
          <w:szCs w:val="24"/>
        </w:rPr>
        <w:t>).</w:t>
      </w:r>
    </w:p>
    <w:p w14:paraId="481A7F67" w14:textId="77777777" w:rsidR="001E2188" w:rsidRPr="00011E2F" w:rsidRDefault="00000000" w:rsidP="00011E2F">
      <w:pPr>
        <w:numPr>
          <w:ilvl w:val="0"/>
          <w:numId w:val="12"/>
        </w:numPr>
        <w:spacing w:after="240"/>
        <w:jc w:val="both"/>
        <w:rPr>
          <w:rFonts w:ascii="Calibri" w:hAnsi="Calibri" w:cs="Calibri"/>
          <w:sz w:val="24"/>
          <w:szCs w:val="24"/>
        </w:rPr>
      </w:pPr>
      <w:r w:rsidRPr="00011E2F">
        <w:rPr>
          <w:rFonts w:ascii="Calibri" w:hAnsi="Calibri" w:cs="Calibri"/>
          <w:sz w:val="24"/>
          <w:szCs w:val="24"/>
        </w:rPr>
        <w:t>Asegúrese de tener acceso a Google Cloud para servicios adicionales.</w:t>
      </w:r>
    </w:p>
    <w:p w14:paraId="3B966CA2" w14:textId="77777777" w:rsidR="001E2188" w:rsidRPr="00011E2F" w:rsidRDefault="00000000" w:rsidP="00011E2F">
      <w:pPr>
        <w:pStyle w:val="Ttulo2"/>
        <w:keepNext w:val="0"/>
        <w:keepLines w:val="0"/>
        <w:jc w:val="both"/>
        <w:rPr>
          <w:rFonts w:ascii="Calibri" w:hAnsi="Calibri" w:cs="Calibri"/>
          <w:sz w:val="24"/>
          <w:szCs w:val="24"/>
        </w:rPr>
      </w:pPr>
      <w:bookmarkStart w:id="30" w:name="_heading=h.u2bywah6y64j" w:colFirst="0" w:colLast="0"/>
      <w:bookmarkStart w:id="31" w:name="_Toc183970196"/>
      <w:bookmarkEnd w:id="30"/>
      <w:r w:rsidRPr="00011E2F">
        <w:rPr>
          <w:rFonts w:ascii="Calibri" w:hAnsi="Calibri" w:cs="Calibri"/>
          <w:sz w:val="24"/>
          <w:szCs w:val="24"/>
        </w:rPr>
        <w:t>3.2 Configuración del Entorno</w:t>
      </w:r>
      <w:bookmarkEnd w:id="31"/>
    </w:p>
    <w:p w14:paraId="14D25101" w14:textId="77777777" w:rsidR="001E2188" w:rsidRPr="00011E2F" w:rsidRDefault="00000000" w:rsidP="00011E2F">
      <w:pPr>
        <w:pStyle w:val="Ttulo3"/>
        <w:keepNext w:val="0"/>
        <w:keepLines w:val="0"/>
        <w:jc w:val="both"/>
        <w:rPr>
          <w:rFonts w:ascii="Calibri" w:hAnsi="Calibri" w:cs="Calibri"/>
          <w:sz w:val="24"/>
          <w:szCs w:val="24"/>
        </w:rPr>
      </w:pPr>
      <w:bookmarkStart w:id="32" w:name="_heading=h.mg10xm943eev" w:colFirst="0" w:colLast="0"/>
      <w:bookmarkStart w:id="33" w:name="_Toc183970197"/>
      <w:bookmarkEnd w:id="32"/>
      <w:r w:rsidRPr="00011E2F">
        <w:rPr>
          <w:rFonts w:ascii="Calibri" w:hAnsi="Calibri" w:cs="Calibri"/>
          <w:sz w:val="24"/>
          <w:szCs w:val="24"/>
        </w:rPr>
        <w:t>3.2.1 Base de Datos</w:t>
      </w:r>
      <w:bookmarkEnd w:id="33"/>
    </w:p>
    <w:p w14:paraId="637A5825" w14:textId="77777777" w:rsidR="001E2188" w:rsidRPr="00011E2F" w:rsidRDefault="00000000" w:rsidP="00011E2F">
      <w:pPr>
        <w:numPr>
          <w:ilvl w:val="0"/>
          <w:numId w:val="5"/>
        </w:numPr>
        <w:spacing w:before="240"/>
        <w:jc w:val="both"/>
        <w:rPr>
          <w:rFonts w:ascii="Calibri" w:hAnsi="Calibri" w:cs="Calibri"/>
          <w:sz w:val="24"/>
          <w:szCs w:val="24"/>
        </w:rPr>
      </w:pPr>
      <w:r w:rsidRPr="00011E2F">
        <w:rPr>
          <w:rFonts w:ascii="Calibri" w:hAnsi="Calibri" w:cs="Calibri"/>
          <w:sz w:val="24"/>
          <w:szCs w:val="24"/>
        </w:rPr>
        <w:t xml:space="preserve">DataHome utiliza Google Cloud Storage para almacenar </w:t>
      </w:r>
      <w:proofErr w:type="spellStart"/>
      <w:r w:rsidRPr="00011E2F">
        <w:rPr>
          <w:rFonts w:ascii="Calibri" w:hAnsi="Calibri" w:cs="Calibri"/>
          <w:sz w:val="24"/>
          <w:szCs w:val="24"/>
        </w:rPr>
        <w:t>datasets</w:t>
      </w:r>
      <w:proofErr w:type="spellEnd"/>
      <w:r w:rsidRPr="00011E2F">
        <w:rPr>
          <w:rFonts w:ascii="Calibri" w:hAnsi="Calibri" w:cs="Calibri"/>
          <w:sz w:val="24"/>
          <w:szCs w:val="24"/>
        </w:rPr>
        <w:t>.</w:t>
      </w:r>
    </w:p>
    <w:p w14:paraId="679479E7" w14:textId="77777777" w:rsidR="001E2188" w:rsidRPr="00011E2F" w:rsidRDefault="00000000" w:rsidP="00011E2F">
      <w:pPr>
        <w:numPr>
          <w:ilvl w:val="0"/>
          <w:numId w:val="5"/>
        </w:numPr>
        <w:spacing w:after="240"/>
        <w:jc w:val="both"/>
        <w:rPr>
          <w:rFonts w:ascii="Calibri" w:hAnsi="Calibri" w:cs="Calibri"/>
          <w:sz w:val="24"/>
          <w:szCs w:val="24"/>
        </w:rPr>
      </w:pPr>
      <w:r w:rsidRPr="00011E2F">
        <w:rPr>
          <w:rFonts w:ascii="Calibri" w:hAnsi="Calibri" w:cs="Calibri"/>
          <w:sz w:val="24"/>
          <w:szCs w:val="24"/>
        </w:rPr>
        <w:t>Configure el acceso a Cloud Storage mediante las credenciales proporcionadas.</w:t>
      </w:r>
    </w:p>
    <w:p w14:paraId="4615736D" w14:textId="77777777" w:rsidR="001E2188" w:rsidRPr="00011E2F" w:rsidRDefault="00000000" w:rsidP="00011E2F">
      <w:pPr>
        <w:pStyle w:val="Ttulo3"/>
        <w:keepNext w:val="0"/>
        <w:keepLines w:val="0"/>
        <w:jc w:val="both"/>
        <w:rPr>
          <w:rFonts w:ascii="Calibri" w:hAnsi="Calibri" w:cs="Calibri"/>
          <w:sz w:val="24"/>
          <w:szCs w:val="24"/>
        </w:rPr>
      </w:pPr>
      <w:bookmarkStart w:id="34" w:name="_heading=h.ebffcxuicxyz" w:colFirst="0" w:colLast="0"/>
      <w:bookmarkStart w:id="35" w:name="_Toc183970198"/>
      <w:bookmarkEnd w:id="34"/>
      <w:r w:rsidRPr="00011E2F">
        <w:rPr>
          <w:rFonts w:ascii="Calibri" w:hAnsi="Calibri" w:cs="Calibri"/>
          <w:sz w:val="24"/>
          <w:szCs w:val="24"/>
        </w:rPr>
        <w:t>3.2.2 Configuración del Servidor Web</w:t>
      </w:r>
      <w:bookmarkEnd w:id="35"/>
    </w:p>
    <w:p w14:paraId="3FF9F4A4" w14:textId="77777777" w:rsidR="001E2188" w:rsidRPr="00011E2F" w:rsidRDefault="00000000" w:rsidP="00011E2F">
      <w:pPr>
        <w:numPr>
          <w:ilvl w:val="0"/>
          <w:numId w:val="18"/>
        </w:numPr>
        <w:spacing w:before="240" w:after="240"/>
        <w:jc w:val="both"/>
        <w:rPr>
          <w:rFonts w:ascii="Calibri" w:hAnsi="Calibri" w:cs="Calibri"/>
          <w:sz w:val="24"/>
          <w:szCs w:val="24"/>
        </w:rPr>
      </w:pPr>
      <w:r w:rsidRPr="00011E2F">
        <w:rPr>
          <w:rFonts w:ascii="Calibri" w:hAnsi="Calibri" w:cs="Calibri"/>
          <w:sz w:val="24"/>
          <w:szCs w:val="24"/>
        </w:rPr>
        <w:t>La API se despliega en Google Cloud Run, que maneja la escalabilidad y disponibilidad.</w:t>
      </w:r>
    </w:p>
    <w:p w14:paraId="732AFB76" w14:textId="77777777" w:rsidR="001E2188" w:rsidRPr="00011E2F" w:rsidRDefault="001E2188" w:rsidP="00011E2F">
      <w:pPr>
        <w:spacing w:before="240" w:after="240"/>
        <w:ind w:left="720"/>
        <w:jc w:val="both"/>
        <w:rPr>
          <w:rFonts w:ascii="Calibri" w:hAnsi="Calibri" w:cs="Calibri"/>
          <w:sz w:val="24"/>
          <w:szCs w:val="24"/>
        </w:rPr>
      </w:pPr>
    </w:p>
    <w:p w14:paraId="52FDCD6F" w14:textId="77777777" w:rsidR="001E2188" w:rsidRPr="00011E2F" w:rsidRDefault="00000000" w:rsidP="00011E2F">
      <w:pPr>
        <w:jc w:val="both"/>
        <w:rPr>
          <w:rFonts w:ascii="Calibri" w:hAnsi="Calibri" w:cs="Calibri"/>
          <w:sz w:val="24"/>
          <w:szCs w:val="24"/>
        </w:rPr>
      </w:pPr>
      <w:r>
        <w:rPr>
          <w:rFonts w:ascii="Calibri" w:hAnsi="Calibri" w:cs="Calibri"/>
          <w:sz w:val="24"/>
          <w:szCs w:val="24"/>
        </w:rPr>
        <w:pict w14:anchorId="2E3C56E3">
          <v:rect id="_x0000_i1027" style="width:0;height:1.5pt" o:hralign="center" o:hrstd="t" o:hr="t" fillcolor="#a0a0a0" stroked="f"/>
        </w:pict>
      </w:r>
    </w:p>
    <w:p w14:paraId="6DBF06FE" w14:textId="77777777" w:rsidR="001E2188" w:rsidRPr="00011E2F" w:rsidRDefault="00000000" w:rsidP="00011E2F">
      <w:pPr>
        <w:pStyle w:val="Ttulo"/>
        <w:keepNext w:val="0"/>
        <w:keepLines w:val="0"/>
        <w:jc w:val="both"/>
        <w:rPr>
          <w:rFonts w:ascii="Calibri" w:hAnsi="Calibri" w:cs="Calibri"/>
          <w:sz w:val="24"/>
          <w:szCs w:val="24"/>
        </w:rPr>
      </w:pPr>
      <w:bookmarkStart w:id="36" w:name="_heading=h.uvrajcxufsrs" w:colFirst="0" w:colLast="0"/>
      <w:bookmarkEnd w:id="36"/>
      <w:r w:rsidRPr="00011E2F">
        <w:rPr>
          <w:rFonts w:ascii="Calibri" w:hAnsi="Calibri" w:cs="Calibri"/>
          <w:sz w:val="24"/>
          <w:szCs w:val="24"/>
        </w:rPr>
        <w:t>4. Guía de Usuario</w:t>
      </w:r>
    </w:p>
    <w:p w14:paraId="547C3F26" w14:textId="77777777" w:rsidR="001E2188" w:rsidRPr="00011E2F" w:rsidRDefault="00000000" w:rsidP="00011E2F">
      <w:pPr>
        <w:pStyle w:val="Ttulo2"/>
        <w:keepNext w:val="0"/>
        <w:keepLines w:val="0"/>
        <w:jc w:val="both"/>
        <w:rPr>
          <w:rFonts w:ascii="Calibri" w:hAnsi="Calibri" w:cs="Calibri"/>
          <w:sz w:val="24"/>
          <w:szCs w:val="24"/>
        </w:rPr>
      </w:pPr>
      <w:bookmarkStart w:id="37" w:name="_heading=h.p5uy5cbvq6gp" w:colFirst="0" w:colLast="0"/>
      <w:bookmarkStart w:id="38" w:name="_Toc183970199"/>
      <w:bookmarkEnd w:id="37"/>
      <w:r w:rsidRPr="00011E2F">
        <w:rPr>
          <w:rFonts w:ascii="Calibri" w:hAnsi="Calibri" w:cs="Calibri"/>
          <w:sz w:val="24"/>
          <w:szCs w:val="24"/>
        </w:rPr>
        <w:t>4.1 Iniciando la Aplicación</w:t>
      </w:r>
      <w:bookmarkEnd w:id="38"/>
    </w:p>
    <w:p w14:paraId="3D8F7ED4" w14:textId="77777777" w:rsidR="001E2188" w:rsidRPr="00011E2F" w:rsidRDefault="00000000" w:rsidP="00011E2F">
      <w:pPr>
        <w:pStyle w:val="Ttulo3"/>
        <w:keepNext w:val="0"/>
        <w:keepLines w:val="0"/>
        <w:jc w:val="both"/>
        <w:rPr>
          <w:rFonts w:ascii="Calibri" w:hAnsi="Calibri" w:cs="Calibri"/>
          <w:sz w:val="24"/>
          <w:szCs w:val="24"/>
        </w:rPr>
      </w:pPr>
      <w:bookmarkStart w:id="39" w:name="_heading=h.5bhh6mmyy41q" w:colFirst="0" w:colLast="0"/>
      <w:bookmarkStart w:id="40" w:name="_Toc183970200"/>
      <w:bookmarkEnd w:id="39"/>
      <w:r w:rsidRPr="00011E2F">
        <w:rPr>
          <w:rFonts w:ascii="Calibri" w:hAnsi="Calibri" w:cs="Calibri"/>
          <w:sz w:val="24"/>
          <w:szCs w:val="24"/>
        </w:rPr>
        <w:lastRenderedPageBreak/>
        <w:t>4.1.1 Acceso al Sistema</w:t>
      </w:r>
      <w:bookmarkEnd w:id="40"/>
    </w:p>
    <w:p w14:paraId="450165AE" w14:textId="77777777" w:rsidR="001E2188" w:rsidRPr="00011E2F" w:rsidRDefault="00000000" w:rsidP="00011E2F">
      <w:pPr>
        <w:numPr>
          <w:ilvl w:val="0"/>
          <w:numId w:val="4"/>
        </w:numPr>
        <w:spacing w:before="240"/>
        <w:jc w:val="both"/>
        <w:rPr>
          <w:rFonts w:ascii="Calibri" w:hAnsi="Calibri" w:cs="Calibri"/>
          <w:sz w:val="24"/>
          <w:szCs w:val="24"/>
        </w:rPr>
      </w:pPr>
      <w:r w:rsidRPr="00011E2F">
        <w:rPr>
          <w:rFonts w:ascii="Calibri" w:hAnsi="Calibri" w:cs="Calibri"/>
          <w:sz w:val="24"/>
          <w:szCs w:val="24"/>
        </w:rPr>
        <w:t>Utilice las credenciales proporcionadas para autenticarse mediante OAuth.</w:t>
      </w:r>
    </w:p>
    <w:p w14:paraId="61A695CE" w14:textId="77777777" w:rsidR="001E2188" w:rsidRPr="00011E2F" w:rsidRDefault="00000000" w:rsidP="00011E2F">
      <w:pPr>
        <w:numPr>
          <w:ilvl w:val="0"/>
          <w:numId w:val="4"/>
        </w:numPr>
        <w:spacing w:after="240"/>
        <w:jc w:val="both"/>
        <w:rPr>
          <w:rFonts w:ascii="Calibri" w:hAnsi="Calibri" w:cs="Calibri"/>
          <w:sz w:val="24"/>
          <w:szCs w:val="24"/>
        </w:rPr>
      </w:pPr>
      <w:r w:rsidRPr="00011E2F">
        <w:rPr>
          <w:rFonts w:ascii="Calibri" w:hAnsi="Calibri" w:cs="Calibri"/>
          <w:sz w:val="24"/>
          <w:szCs w:val="24"/>
        </w:rPr>
        <w:t>Realice solicitudes HTTP a los endpoints de la API para consultar y obtener datos.</w:t>
      </w:r>
    </w:p>
    <w:p w14:paraId="4ECDF89F" w14:textId="77777777" w:rsidR="001E2188" w:rsidRPr="00011E2F" w:rsidRDefault="00000000" w:rsidP="00011E2F">
      <w:pPr>
        <w:pStyle w:val="Ttulo3"/>
        <w:keepNext w:val="0"/>
        <w:keepLines w:val="0"/>
        <w:jc w:val="both"/>
        <w:rPr>
          <w:rFonts w:ascii="Calibri" w:hAnsi="Calibri" w:cs="Calibri"/>
          <w:sz w:val="24"/>
          <w:szCs w:val="24"/>
        </w:rPr>
      </w:pPr>
      <w:bookmarkStart w:id="41" w:name="_heading=h.uc7yuzjxype7" w:colFirst="0" w:colLast="0"/>
      <w:bookmarkStart w:id="42" w:name="_Toc183970201"/>
      <w:bookmarkEnd w:id="41"/>
      <w:r w:rsidRPr="00011E2F">
        <w:rPr>
          <w:rFonts w:ascii="Calibri" w:hAnsi="Calibri" w:cs="Calibri"/>
          <w:sz w:val="24"/>
          <w:szCs w:val="24"/>
        </w:rPr>
        <w:t>4.1.2 Recuperación de Contraseña</w:t>
      </w:r>
      <w:bookmarkEnd w:id="42"/>
    </w:p>
    <w:p w14:paraId="4EC7BE1B" w14:textId="77777777" w:rsidR="001E2188" w:rsidRPr="00011E2F" w:rsidRDefault="00000000" w:rsidP="00011E2F">
      <w:pPr>
        <w:numPr>
          <w:ilvl w:val="0"/>
          <w:numId w:val="7"/>
        </w:numPr>
        <w:spacing w:before="240" w:after="240"/>
        <w:jc w:val="both"/>
        <w:rPr>
          <w:rFonts w:ascii="Calibri" w:hAnsi="Calibri" w:cs="Calibri"/>
          <w:sz w:val="24"/>
          <w:szCs w:val="24"/>
        </w:rPr>
      </w:pPr>
      <w:r w:rsidRPr="00011E2F">
        <w:rPr>
          <w:rFonts w:ascii="Calibri" w:hAnsi="Calibri" w:cs="Calibri"/>
          <w:sz w:val="24"/>
          <w:szCs w:val="24"/>
        </w:rPr>
        <w:t>Contacte al administrador para restablecer su contraseña en caso de pérdida.</w:t>
      </w:r>
    </w:p>
    <w:p w14:paraId="5FD5038C" w14:textId="77777777" w:rsidR="001E2188" w:rsidRPr="00011E2F" w:rsidRDefault="00000000" w:rsidP="00011E2F">
      <w:pPr>
        <w:pStyle w:val="Ttulo2"/>
        <w:keepNext w:val="0"/>
        <w:keepLines w:val="0"/>
        <w:jc w:val="both"/>
        <w:rPr>
          <w:rFonts w:ascii="Calibri" w:hAnsi="Calibri" w:cs="Calibri"/>
          <w:sz w:val="24"/>
          <w:szCs w:val="24"/>
        </w:rPr>
      </w:pPr>
      <w:bookmarkStart w:id="43" w:name="_heading=h.8hqmn46sg07j" w:colFirst="0" w:colLast="0"/>
      <w:bookmarkStart w:id="44" w:name="_Toc183970202"/>
      <w:bookmarkEnd w:id="43"/>
      <w:r w:rsidRPr="00011E2F">
        <w:rPr>
          <w:rFonts w:ascii="Calibri" w:hAnsi="Calibri" w:cs="Calibri"/>
          <w:sz w:val="24"/>
          <w:szCs w:val="24"/>
        </w:rPr>
        <w:t>4.2 Navegación por la Interfaz</w:t>
      </w:r>
      <w:bookmarkEnd w:id="44"/>
    </w:p>
    <w:p w14:paraId="09F607BA" w14:textId="77777777" w:rsidR="001E2188" w:rsidRPr="00011E2F" w:rsidRDefault="00000000" w:rsidP="00011E2F">
      <w:pPr>
        <w:pStyle w:val="Ttulo3"/>
        <w:keepNext w:val="0"/>
        <w:keepLines w:val="0"/>
        <w:jc w:val="both"/>
        <w:rPr>
          <w:rFonts w:ascii="Calibri" w:hAnsi="Calibri" w:cs="Calibri"/>
          <w:sz w:val="24"/>
          <w:szCs w:val="24"/>
        </w:rPr>
      </w:pPr>
      <w:bookmarkStart w:id="45" w:name="_heading=h.4bxvjelx7wyk" w:colFirst="0" w:colLast="0"/>
      <w:bookmarkStart w:id="46" w:name="_Toc183970203"/>
      <w:bookmarkEnd w:id="45"/>
      <w:r w:rsidRPr="00011E2F">
        <w:rPr>
          <w:rFonts w:ascii="Calibri" w:hAnsi="Calibri" w:cs="Calibri"/>
          <w:sz w:val="24"/>
          <w:szCs w:val="24"/>
        </w:rPr>
        <w:t>4.2.1 Descripción de la Interfaz Principal</w:t>
      </w:r>
      <w:bookmarkEnd w:id="46"/>
    </w:p>
    <w:p w14:paraId="3E931355" w14:textId="77777777" w:rsidR="001E2188" w:rsidRPr="00011E2F" w:rsidRDefault="00000000" w:rsidP="00011E2F">
      <w:pPr>
        <w:numPr>
          <w:ilvl w:val="0"/>
          <w:numId w:val="1"/>
        </w:numPr>
        <w:spacing w:before="240" w:after="240"/>
        <w:jc w:val="both"/>
        <w:rPr>
          <w:rFonts w:ascii="Calibri" w:hAnsi="Calibri" w:cs="Calibri"/>
          <w:sz w:val="24"/>
          <w:szCs w:val="24"/>
        </w:rPr>
      </w:pPr>
      <w:r w:rsidRPr="00011E2F">
        <w:rPr>
          <w:rFonts w:ascii="Calibri" w:hAnsi="Calibri" w:cs="Calibri"/>
          <w:sz w:val="24"/>
          <w:szCs w:val="24"/>
        </w:rPr>
        <w:t>La interfaz se compone de endpoints accesibles mediante solicitudes HTTP.</w:t>
      </w:r>
    </w:p>
    <w:p w14:paraId="2B597687" w14:textId="77777777" w:rsidR="001E2188" w:rsidRPr="00011E2F" w:rsidRDefault="00000000" w:rsidP="00011E2F">
      <w:pPr>
        <w:pStyle w:val="Ttulo3"/>
        <w:keepNext w:val="0"/>
        <w:keepLines w:val="0"/>
        <w:jc w:val="both"/>
        <w:rPr>
          <w:rFonts w:ascii="Calibri" w:hAnsi="Calibri" w:cs="Calibri"/>
          <w:sz w:val="24"/>
          <w:szCs w:val="24"/>
        </w:rPr>
      </w:pPr>
      <w:bookmarkStart w:id="47" w:name="_heading=h.svev98yemhso" w:colFirst="0" w:colLast="0"/>
      <w:bookmarkStart w:id="48" w:name="_Toc183970204"/>
      <w:bookmarkEnd w:id="47"/>
      <w:r w:rsidRPr="00011E2F">
        <w:rPr>
          <w:rFonts w:ascii="Calibri" w:hAnsi="Calibri" w:cs="Calibri"/>
          <w:sz w:val="24"/>
          <w:szCs w:val="24"/>
        </w:rPr>
        <w:t>4.2.2 Menús y Opciones Disponibles</w:t>
      </w:r>
      <w:bookmarkEnd w:id="48"/>
    </w:p>
    <w:p w14:paraId="2224D9EF" w14:textId="77777777" w:rsidR="001E2188" w:rsidRPr="00011E2F" w:rsidRDefault="00000000" w:rsidP="00011E2F">
      <w:pPr>
        <w:numPr>
          <w:ilvl w:val="0"/>
          <w:numId w:val="22"/>
        </w:numPr>
        <w:spacing w:before="240" w:after="240"/>
        <w:jc w:val="both"/>
        <w:rPr>
          <w:rFonts w:ascii="Calibri" w:hAnsi="Calibri" w:cs="Calibri"/>
          <w:sz w:val="24"/>
          <w:szCs w:val="24"/>
        </w:rPr>
      </w:pPr>
      <w:r w:rsidRPr="00011E2F">
        <w:rPr>
          <w:rFonts w:ascii="Calibri" w:hAnsi="Calibri" w:cs="Calibri"/>
          <w:sz w:val="24"/>
          <w:szCs w:val="24"/>
        </w:rPr>
        <w:t>Consulte la documentación de la API para obtener una lista completa de endpoints y sus parámetros.</w:t>
      </w:r>
    </w:p>
    <w:p w14:paraId="7AC964D6" w14:textId="77777777" w:rsidR="001E2188" w:rsidRPr="00011E2F" w:rsidRDefault="00000000" w:rsidP="00011E2F">
      <w:pPr>
        <w:pStyle w:val="Ttulo2"/>
        <w:keepNext w:val="0"/>
        <w:keepLines w:val="0"/>
        <w:jc w:val="both"/>
        <w:rPr>
          <w:rFonts w:ascii="Calibri" w:hAnsi="Calibri" w:cs="Calibri"/>
          <w:sz w:val="24"/>
          <w:szCs w:val="24"/>
        </w:rPr>
      </w:pPr>
      <w:bookmarkStart w:id="49" w:name="_heading=h.lfziszgo4bp0" w:colFirst="0" w:colLast="0"/>
      <w:bookmarkStart w:id="50" w:name="_Toc183970205"/>
      <w:bookmarkEnd w:id="49"/>
      <w:r w:rsidRPr="00011E2F">
        <w:rPr>
          <w:rFonts w:ascii="Calibri" w:hAnsi="Calibri" w:cs="Calibri"/>
          <w:sz w:val="24"/>
          <w:szCs w:val="24"/>
        </w:rPr>
        <w:t>4.3 Funcionalidades Principales</w:t>
      </w:r>
      <w:bookmarkEnd w:id="50"/>
    </w:p>
    <w:p w14:paraId="1B2E5CBB" w14:textId="77777777" w:rsidR="001E2188" w:rsidRPr="00011E2F" w:rsidRDefault="00000000" w:rsidP="00011E2F">
      <w:pPr>
        <w:pStyle w:val="Ttulo3"/>
        <w:keepNext w:val="0"/>
        <w:keepLines w:val="0"/>
        <w:jc w:val="both"/>
        <w:rPr>
          <w:rFonts w:ascii="Calibri" w:hAnsi="Calibri" w:cs="Calibri"/>
          <w:sz w:val="24"/>
          <w:szCs w:val="24"/>
        </w:rPr>
      </w:pPr>
      <w:bookmarkStart w:id="51" w:name="_heading=h.t2gervmga9sy" w:colFirst="0" w:colLast="0"/>
      <w:bookmarkStart w:id="52" w:name="_Toc183970206"/>
      <w:bookmarkEnd w:id="51"/>
      <w:r w:rsidRPr="00011E2F">
        <w:rPr>
          <w:rFonts w:ascii="Calibri" w:hAnsi="Calibri" w:cs="Calibri"/>
          <w:sz w:val="24"/>
          <w:szCs w:val="24"/>
        </w:rPr>
        <w:t>4.3.1 Búsqueda de Propiedades</w:t>
      </w:r>
      <w:bookmarkEnd w:id="52"/>
    </w:p>
    <w:p w14:paraId="5CA8367E" w14:textId="77777777" w:rsidR="001E2188" w:rsidRPr="00011E2F" w:rsidRDefault="00000000" w:rsidP="00011E2F">
      <w:pPr>
        <w:numPr>
          <w:ilvl w:val="0"/>
          <w:numId w:val="16"/>
        </w:numPr>
        <w:spacing w:before="240"/>
        <w:jc w:val="both"/>
        <w:rPr>
          <w:rFonts w:ascii="Calibri" w:hAnsi="Calibri" w:cs="Calibri"/>
          <w:sz w:val="24"/>
          <w:szCs w:val="24"/>
        </w:rPr>
      </w:pPr>
      <w:proofErr w:type="spellStart"/>
      <w:r w:rsidRPr="00011E2F">
        <w:rPr>
          <w:rFonts w:ascii="Calibri" w:hAnsi="Calibri" w:cs="Calibri"/>
          <w:sz w:val="24"/>
          <w:szCs w:val="24"/>
        </w:rPr>
        <w:t>Endpoint</w:t>
      </w:r>
      <w:proofErr w:type="spellEnd"/>
      <w:r w:rsidRPr="00011E2F">
        <w:rPr>
          <w:rFonts w:ascii="Calibri" w:hAnsi="Calibri" w:cs="Calibri"/>
          <w:sz w:val="24"/>
          <w:szCs w:val="24"/>
        </w:rPr>
        <w:t xml:space="preserve">: </w:t>
      </w:r>
      <w:r w:rsidRPr="00011E2F">
        <w:rPr>
          <w:rFonts w:ascii="Calibri" w:eastAsia="Roboto Mono" w:hAnsi="Calibri" w:cs="Calibri"/>
          <w:color w:val="188038"/>
          <w:sz w:val="24"/>
          <w:szCs w:val="24"/>
        </w:rPr>
        <w:t>/api/</w:t>
      </w:r>
      <w:proofErr w:type="spellStart"/>
      <w:r w:rsidRPr="00011E2F">
        <w:rPr>
          <w:rFonts w:ascii="Calibri" w:eastAsia="Roboto Mono" w:hAnsi="Calibri" w:cs="Calibri"/>
          <w:color w:val="188038"/>
          <w:sz w:val="24"/>
          <w:szCs w:val="24"/>
        </w:rPr>
        <w:t>properties</w:t>
      </w:r>
      <w:proofErr w:type="spellEnd"/>
      <w:r w:rsidRPr="00011E2F">
        <w:rPr>
          <w:rFonts w:ascii="Calibri" w:eastAsia="Roboto Mono" w:hAnsi="Calibri" w:cs="Calibri"/>
          <w:color w:val="188038"/>
          <w:sz w:val="24"/>
          <w:szCs w:val="24"/>
        </w:rPr>
        <w:t>/</w:t>
      </w:r>
      <w:proofErr w:type="spellStart"/>
      <w:r w:rsidRPr="00011E2F">
        <w:rPr>
          <w:rFonts w:ascii="Calibri" w:eastAsia="Roboto Mono" w:hAnsi="Calibri" w:cs="Calibri"/>
          <w:color w:val="188038"/>
          <w:sz w:val="24"/>
          <w:szCs w:val="24"/>
        </w:rPr>
        <w:t>search</w:t>
      </w:r>
      <w:proofErr w:type="spellEnd"/>
    </w:p>
    <w:p w14:paraId="3C3F6155" w14:textId="77777777" w:rsidR="001E2188" w:rsidRPr="00011E2F" w:rsidRDefault="00000000" w:rsidP="00011E2F">
      <w:pPr>
        <w:numPr>
          <w:ilvl w:val="0"/>
          <w:numId w:val="16"/>
        </w:numPr>
        <w:spacing w:after="240"/>
        <w:jc w:val="both"/>
        <w:rPr>
          <w:rFonts w:ascii="Calibri" w:hAnsi="Calibri" w:cs="Calibri"/>
          <w:sz w:val="24"/>
          <w:szCs w:val="24"/>
        </w:rPr>
      </w:pPr>
      <w:r w:rsidRPr="00011E2F">
        <w:rPr>
          <w:rFonts w:ascii="Calibri" w:hAnsi="Calibri" w:cs="Calibri"/>
          <w:sz w:val="24"/>
          <w:szCs w:val="24"/>
        </w:rPr>
        <w:t xml:space="preserve">Parámetros: </w:t>
      </w:r>
      <w:proofErr w:type="spellStart"/>
      <w:r w:rsidRPr="00011E2F">
        <w:rPr>
          <w:rFonts w:ascii="Calibri" w:eastAsia="Roboto Mono" w:hAnsi="Calibri" w:cs="Calibri"/>
          <w:color w:val="188038"/>
          <w:sz w:val="24"/>
          <w:szCs w:val="24"/>
        </w:rPr>
        <w:t>location</w:t>
      </w:r>
      <w:proofErr w:type="spellEnd"/>
      <w:r w:rsidRPr="00011E2F">
        <w:rPr>
          <w:rFonts w:ascii="Calibri" w:hAnsi="Calibri" w:cs="Calibri"/>
          <w:sz w:val="24"/>
          <w:szCs w:val="24"/>
        </w:rPr>
        <w:t xml:space="preserve">, </w:t>
      </w:r>
      <w:proofErr w:type="spellStart"/>
      <w:r w:rsidRPr="00011E2F">
        <w:rPr>
          <w:rFonts w:ascii="Calibri" w:eastAsia="Roboto Mono" w:hAnsi="Calibri" w:cs="Calibri"/>
          <w:color w:val="188038"/>
          <w:sz w:val="24"/>
          <w:szCs w:val="24"/>
        </w:rPr>
        <w:t>bedrooms</w:t>
      </w:r>
      <w:proofErr w:type="spellEnd"/>
      <w:r w:rsidRPr="00011E2F">
        <w:rPr>
          <w:rFonts w:ascii="Calibri" w:hAnsi="Calibri" w:cs="Calibri"/>
          <w:sz w:val="24"/>
          <w:szCs w:val="24"/>
        </w:rPr>
        <w:t xml:space="preserve">, </w:t>
      </w:r>
      <w:proofErr w:type="spellStart"/>
      <w:r w:rsidRPr="00011E2F">
        <w:rPr>
          <w:rFonts w:ascii="Calibri" w:eastAsia="Roboto Mono" w:hAnsi="Calibri" w:cs="Calibri"/>
          <w:color w:val="188038"/>
          <w:sz w:val="24"/>
          <w:szCs w:val="24"/>
        </w:rPr>
        <w:t>bathrooms</w:t>
      </w:r>
      <w:proofErr w:type="spellEnd"/>
      <w:r w:rsidRPr="00011E2F">
        <w:rPr>
          <w:rFonts w:ascii="Calibri" w:hAnsi="Calibri" w:cs="Calibri"/>
          <w:sz w:val="24"/>
          <w:szCs w:val="24"/>
        </w:rPr>
        <w:t xml:space="preserve">, </w:t>
      </w:r>
      <w:proofErr w:type="spellStart"/>
      <w:r w:rsidRPr="00011E2F">
        <w:rPr>
          <w:rFonts w:ascii="Calibri" w:eastAsia="Roboto Mono" w:hAnsi="Calibri" w:cs="Calibri"/>
          <w:color w:val="188038"/>
          <w:sz w:val="24"/>
          <w:szCs w:val="24"/>
        </w:rPr>
        <w:t>surface_area</w:t>
      </w:r>
      <w:proofErr w:type="spellEnd"/>
    </w:p>
    <w:p w14:paraId="6685C062" w14:textId="77777777" w:rsidR="001E2188" w:rsidRPr="00011E2F" w:rsidRDefault="00000000" w:rsidP="00011E2F">
      <w:pPr>
        <w:pStyle w:val="Ttulo3"/>
        <w:keepNext w:val="0"/>
        <w:keepLines w:val="0"/>
        <w:jc w:val="both"/>
        <w:rPr>
          <w:rFonts w:ascii="Calibri" w:hAnsi="Calibri" w:cs="Calibri"/>
          <w:sz w:val="24"/>
          <w:szCs w:val="24"/>
        </w:rPr>
      </w:pPr>
      <w:bookmarkStart w:id="53" w:name="_heading=h.9rcmbo74bygb" w:colFirst="0" w:colLast="0"/>
      <w:bookmarkStart w:id="54" w:name="_Toc183970207"/>
      <w:bookmarkEnd w:id="53"/>
      <w:r w:rsidRPr="00011E2F">
        <w:rPr>
          <w:rFonts w:ascii="Calibri" w:hAnsi="Calibri" w:cs="Calibri"/>
          <w:sz w:val="24"/>
          <w:szCs w:val="24"/>
        </w:rPr>
        <w:t>4.3.2 Visualización de Propiedades</w:t>
      </w:r>
      <w:bookmarkEnd w:id="54"/>
    </w:p>
    <w:p w14:paraId="34326CE2" w14:textId="77777777" w:rsidR="001E2188" w:rsidRPr="00011E2F" w:rsidRDefault="00000000" w:rsidP="00011E2F">
      <w:pPr>
        <w:numPr>
          <w:ilvl w:val="0"/>
          <w:numId w:val="15"/>
        </w:numPr>
        <w:spacing w:before="240"/>
        <w:jc w:val="both"/>
        <w:rPr>
          <w:rFonts w:ascii="Calibri" w:hAnsi="Calibri" w:cs="Calibri"/>
          <w:sz w:val="24"/>
          <w:szCs w:val="24"/>
        </w:rPr>
      </w:pPr>
      <w:proofErr w:type="spellStart"/>
      <w:r w:rsidRPr="00011E2F">
        <w:rPr>
          <w:rFonts w:ascii="Calibri" w:hAnsi="Calibri" w:cs="Calibri"/>
          <w:sz w:val="24"/>
          <w:szCs w:val="24"/>
        </w:rPr>
        <w:t>Endpoint</w:t>
      </w:r>
      <w:proofErr w:type="spellEnd"/>
      <w:r w:rsidRPr="00011E2F">
        <w:rPr>
          <w:rFonts w:ascii="Calibri" w:hAnsi="Calibri" w:cs="Calibri"/>
          <w:sz w:val="24"/>
          <w:szCs w:val="24"/>
        </w:rPr>
        <w:t xml:space="preserve">: </w:t>
      </w:r>
      <w:r w:rsidRPr="00011E2F">
        <w:rPr>
          <w:rFonts w:ascii="Calibri" w:eastAsia="Roboto Mono" w:hAnsi="Calibri" w:cs="Calibri"/>
          <w:color w:val="188038"/>
          <w:sz w:val="24"/>
          <w:szCs w:val="24"/>
        </w:rPr>
        <w:t>/api/</w:t>
      </w:r>
      <w:proofErr w:type="spellStart"/>
      <w:r w:rsidRPr="00011E2F">
        <w:rPr>
          <w:rFonts w:ascii="Calibri" w:eastAsia="Roboto Mono" w:hAnsi="Calibri" w:cs="Calibri"/>
          <w:color w:val="188038"/>
          <w:sz w:val="24"/>
          <w:szCs w:val="24"/>
        </w:rPr>
        <w:t>properties</w:t>
      </w:r>
      <w:proofErr w:type="spellEnd"/>
      <w:r w:rsidRPr="00011E2F">
        <w:rPr>
          <w:rFonts w:ascii="Calibri" w:eastAsia="Roboto Mono" w:hAnsi="Calibri" w:cs="Calibri"/>
          <w:color w:val="188038"/>
          <w:sz w:val="24"/>
          <w:szCs w:val="24"/>
        </w:rPr>
        <w:t>/</w:t>
      </w:r>
      <w:proofErr w:type="spellStart"/>
      <w:r w:rsidRPr="00011E2F">
        <w:rPr>
          <w:rFonts w:ascii="Calibri" w:eastAsia="Roboto Mono" w:hAnsi="Calibri" w:cs="Calibri"/>
          <w:color w:val="188038"/>
          <w:sz w:val="24"/>
          <w:szCs w:val="24"/>
        </w:rPr>
        <w:t>view</w:t>
      </w:r>
      <w:proofErr w:type="spellEnd"/>
    </w:p>
    <w:p w14:paraId="0D87E88E" w14:textId="77777777" w:rsidR="001E2188" w:rsidRPr="00011E2F" w:rsidRDefault="00000000" w:rsidP="00011E2F">
      <w:pPr>
        <w:numPr>
          <w:ilvl w:val="0"/>
          <w:numId w:val="15"/>
        </w:numPr>
        <w:spacing w:after="240"/>
        <w:jc w:val="both"/>
        <w:rPr>
          <w:rFonts w:ascii="Calibri" w:hAnsi="Calibri" w:cs="Calibri"/>
          <w:sz w:val="24"/>
          <w:szCs w:val="24"/>
        </w:rPr>
      </w:pPr>
      <w:r w:rsidRPr="00011E2F">
        <w:rPr>
          <w:rFonts w:ascii="Calibri" w:hAnsi="Calibri" w:cs="Calibri"/>
          <w:sz w:val="24"/>
          <w:szCs w:val="24"/>
        </w:rPr>
        <w:t xml:space="preserve">Parámetros: </w:t>
      </w:r>
      <w:proofErr w:type="spellStart"/>
      <w:r w:rsidRPr="00011E2F">
        <w:rPr>
          <w:rFonts w:ascii="Calibri" w:eastAsia="Roboto Mono" w:hAnsi="Calibri" w:cs="Calibri"/>
          <w:color w:val="188038"/>
          <w:sz w:val="24"/>
          <w:szCs w:val="24"/>
        </w:rPr>
        <w:t>property_id</w:t>
      </w:r>
      <w:proofErr w:type="spellEnd"/>
    </w:p>
    <w:p w14:paraId="31F149E2" w14:textId="77777777" w:rsidR="001E2188" w:rsidRPr="00011E2F" w:rsidRDefault="00000000" w:rsidP="00011E2F">
      <w:pPr>
        <w:pStyle w:val="Ttulo3"/>
        <w:keepNext w:val="0"/>
        <w:keepLines w:val="0"/>
        <w:jc w:val="both"/>
        <w:rPr>
          <w:rFonts w:ascii="Calibri" w:hAnsi="Calibri" w:cs="Calibri"/>
          <w:sz w:val="24"/>
          <w:szCs w:val="24"/>
        </w:rPr>
      </w:pPr>
      <w:bookmarkStart w:id="55" w:name="_heading=h.h865zbdz3xj6" w:colFirst="0" w:colLast="0"/>
      <w:bookmarkStart w:id="56" w:name="_Toc183970208"/>
      <w:bookmarkEnd w:id="55"/>
      <w:r w:rsidRPr="00011E2F">
        <w:rPr>
          <w:rFonts w:ascii="Calibri" w:hAnsi="Calibri" w:cs="Calibri"/>
          <w:sz w:val="24"/>
          <w:szCs w:val="24"/>
        </w:rPr>
        <w:t>4.3.3 Predicción de Valor de Propiedades</w:t>
      </w:r>
      <w:bookmarkEnd w:id="56"/>
    </w:p>
    <w:p w14:paraId="10AC22B8" w14:textId="77777777" w:rsidR="001E2188" w:rsidRPr="00011E2F" w:rsidRDefault="00000000" w:rsidP="00011E2F">
      <w:pPr>
        <w:numPr>
          <w:ilvl w:val="0"/>
          <w:numId w:val="21"/>
        </w:numPr>
        <w:spacing w:before="240"/>
        <w:jc w:val="both"/>
        <w:rPr>
          <w:rFonts w:ascii="Calibri" w:hAnsi="Calibri" w:cs="Calibri"/>
          <w:sz w:val="24"/>
          <w:szCs w:val="24"/>
        </w:rPr>
      </w:pPr>
      <w:proofErr w:type="spellStart"/>
      <w:r w:rsidRPr="00011E2F">
        <w:rPr>
          <w:rFonts w:ascii="Calibri" w:hAnsi="Calibri" w:cs="Calibri"/>
          <w:sz w:val="24"/>
          <w:szCs w:val="24"/>
        </w:rPr>
        <w:t>Endpoint</w:t>
      </w:r>
      <w:proofErr w:type="spellEnd"/>
      <w:r w:rsidRPr="00011E2F">
        <w:rPr>
          <w:rFonts w:ascii="Calibri" w:hAnsi="Calibri" w:cs="Calibri"/>
          <w:sz w:val="24"/>
          <w:szCs w:val="24"/>
        </w:rPr>
        <w:t xml:space="preserve">: </w:t>
      </w:r>
      <w:r w:rsidRPr="00011E2F">
        <w:rPr>
          <w:rFonts w:ascii="Calibri" w:eastAsia="Roboto Mono" w:hAnsi="Calibri" w:cs="Calibri"/>
          <w:color w:val="188038"/>
          <w:sz w:val="24"/>
          <w:szCs w:val="24"/>
        </w:rPr>
        <w:t>/api/</w:t>
      </w:r>
      <w:proofErr w:type="spellStart"/>
      <w:r w:rsidRPr="00011E2F">
        <w:rPr>
          <w:rFonts w:ascii="Calibri" w:eastAsia="Roboto Mono" w:hAnsi="Calibri" w:cs="Calibri"/>
          <w:color w:val="188038"/>
          <w:sz w:val="24"/>
          <w:szCs w:val="24"/>
        </w:rPr>
        <w:t>properties</w:t>
      </w:r>
      <w:proofErr w:type="spellEnd"/>
      <w:r w:rsidRPr="00011E2F">
        <w:rPr>
          <w:rFonts w:ascii="Calibri" w:eastAsia="Roboto Mono" w:hAnsi="Calibri" w:cs="Calibri"/>
          <w:color w:val="188038"/>
          <w:sz w:val="24"/>
          <w:szCs w:val="24"/>
        </w:rPr>
        <w:t>/</w:t>
      </w:r>
      <w:proofErr w:type="spellStart"/>
      <w:r w:rsidRPr="00011E2F">
        <w:rPr>
          <w:rFonts w:ascii="Calibri" w:eastAsia="Roboto Mono" w:hAnsi="Calibri" w:cs="Calibri"/>
          <w:color w:val="188038"/>
          <w:sz w:val="24"/>
          <w:szCs w:val="24"/>
        </w:rPr>
        <w:t>predict</w:t>
      </w:r>
      <w:proofErr w:type="spellEnd"/>
    </w:p>
    <w:p w14:paraId="36BCA87D" w14:textId="77777777" w:rsidR="001E2188" w:rsidRPr="00011E2F" w:rsidRDefault="00000000" w:rsidP="00011E2F">
      <w:pPr>
        <w:numPr>
          <w:ilvl w:val="0"/>
          <w:numId w:val="21"/>
        </w:numPr>
        <w:spacing w:after="240"/>
        <w:jc w:val="both"/>
        <w:rPr>
          <w:rFonts w:ascii="Calibri" w:hAnsi="Calibri" w:cs="Calibri"/>
          <w:sz w:val="24"/>
          <w:szCs w:val="24"/>
        </w:rPr>
      </w:pPr>
      <w:r w:rsidRPr="00011E2F">
        <w:rPr>
          <w:rFonts w:ascii="Calibri" w:hAnsi="Calibri" w:cs="Calibri"/>
          <w:sz w:val="24"/>
          <w:szCs w:val="24"/>
        </w:rPr>
        <w:t xml:space="preserve">Parámetros: </w:t>
      </w:r>
      <w:proofErr w:type="spellStart"/>
      <w:r w:rsidRPr="00011E2F">
        <w:rPr>
          <w:rFonts w:ascii="Calibri" w:eastAsia="Roboto Mono" w:hAnsi="Calibri" w:cs="Calibri"/>
          <w:color w:val="188038"/>
          <w:sz w:val="24"/>
          <w:szCs w:val="24"/>
        </w:rPr>
        <w:t>location</w:t>
      </w:r>
      <w:proofErr w:type="spellEnd"/>
      <w:r w:rsidRPr="00011E2F">
        <w:rPr>
          <w:rFonts w:ascii="Calibri" w:hAnsi="Calibri" w:cs="Calibri"/>
          <w:sz w:val="24"/>
          <w:szCs w:val="24"/>
        </w:rPr>
        <w:t xml:space="preserve">, </w:t>
      </w:r>
      <w:proofErr w:type="spellStart"/>
      <w:r w:rsidRPr="00011E2F">
        <w:rPr>
          <w:rFonts w:ascii="Calibri" w:eastAsia="Roboto Mono" w:hAnsi="Calibri" w:cs="Calibri"/>
          <w:color w:val="188038"/>
          <w:sz w:val="24"/>
          <w:szCs w:val="24"/>
        </w:rPr>
        <w:t>bedrooms</w:t>
      </w:r>
      <w:proofErr w:type="spellEnd"/>
      <w:r w:rsidRPr="00011E2F">
        <w:rPr>
          <w:rFonts w:ascii="Calibri" w:hAnsi="Calibri" w:cs="Calibri"/>
          <w:sz w:val="24"/>
          <w:szCs w:val="24"/>
        </w:rPr>
        <w:t xml:space="preserve">, </w:t>
      </w:r>
      <w:proofErr w:type="spellStart"/>
      <w:r w:rsidRPr="00011E2F">
        <w:rPr>
          <w:rFonts w:ascii="Calibri" w:eastAsia="Roboto Mono" w:hAnsi="Calibri" w:cs="Calibri"/>
          <w:color w:val="188038"/>
          <w:sz w:val="24"/>
          <w:szCs w:val="24"/>
        </w:rPr>
        <w:t>bathrooms</w:t>
      </w:r>
      <w:proofErr w:type="spellEnd"/>
      <w:r w:rsidRPr="00011E2F">
        <w:rPr>
          <w:rFonts w:ascii="Calibri" w:hAnsi="Calibri" w:cs="Calibri"/>
          <w:sz w:val="24"/>
          <w:szCs w:val="24"/>
        </w:rPr>
        <w:t xml:space="preserve">, </w:t>
      </w:r>
      <w:proofErr w:type="spellStart"/>
      <w:r w:rsidRPr="00011E2F">
        <w:rPr>
          <w:rFonts w:ascii="Calibri" w:eastAsia="Roboto Mono" w:hAnsi="Calibri" w:cs="Calibri"/>
          <w:color w:val="188038"/>
          <w:sz w:val="24"/>
          <w:szCs w:val="24"/>
        </w:rPr>
        <w:t>surface_area</w:t>
      </w:r>
      <w:proofErr w:type="spellEnd"/>
    </w:p>
    <w:p w14:paraId="7E988D5C" w14:textId="77777777" w:rsidR="001E2188" w:rsidRPr="00011E2F" w:rsidRDefault="00000000" w:rsidP="00011E2F">
      <w:pPr>
        <w:pStyle w:val="Ttulo2"/>
        <w:keepNext w:val="0"/>
        <w:keepLines w:val="0"/>
        <w:jc w:val="both"/>
        <w:rPr>
          <w:rFonts w:ascii="Calibri" w:hAnsi="Calibri" w:cs="Calibri"/>
          <w:sz w:val="24"/>
          <w:szCs w:val="24"/>
        </w:rPr>
      </w:pPr>
      <w:bookmarkStart w:id="57" w:name="_heading=h.famwhkdtsgtx" w:colFirst="0" w:colLast="0"/>
      <w:bookmarkStart w:id="58" w:name="_Toc183970209"/>
      <w:bookmarkEnd w:id="57"/>
      <w:r w:rsidRPr="00011E2F">
        <w:rPr>
          <w:rFonts w:ascii="Calibri" w:hAnsi="Calibri" w:cs="Calibri"/>
          <w:sz w:val="24"/>
          <w:szCs w:val="24"/>
        </w:rPr>
        <w:t>4.4 Gestión de Usuarios</w:t>
      </w:r>
      <w:bookmarkEnd w:id="58"/>
    </w:p>
    <w:p w14:paraId="3D740D57" w14:textId="77777777" w:rsidR="001E2188" w:rsidRPr="00011E2F" w:rsidRDefault="00000000" w:rsidP="00011E2F">
      <w:pPr>
        <w:pStyle w:val="Ttulo3"/>
        <w:keepNext w:val="0"/>
        <w:keepLines w:val="0"/>
        <w:jc w:val="both"/>
        <w:rPr>
          <w:rFonts w:ascii="Calibri" w:hAnsi="Calibri" w:cs="Calibri"/>
          <w:sz w:val="24"/>
          <w:szCs w:val="24"/>
        </w:rPr>
      </w:pPr>
      <w:bookmarkStart w:id="59" w:name="_heading=h.xt6j9i9ig99w" w:colFirst="0" w:colLast="0"/>
      <w:bookmarkStart w:id="60" w:name="_Toc183970210"/>
      <w:bookmarkEnd w:id="59"/>
      <w:r w:rsidRPr="00011E2F">
        <w:rPr>
          <w:rFonts w:ascii="Calibri" w:hAnsi="Calibri" w:cs="Calibri"/>
          <w:sz w:val="24"/>
          <w:szCs w:val="24"/>
        </w:rPr>
        <w:t>4.4.1 Creación de Cuentas</w:t>
      </w:r>
      <w:bookmarkEnd w:id="60"/>
    </w:p>
    <w:p w14:paraId="28309374" w14:textId="77777777" w:rsidR="001E2188" w:rsidRPr="00011E2F" w:rsidRDefault="00000000" w:rsidP="00011E2F">
      <w:pPr>
        <w:numPr>
          <w:ilvl w:val="0"/>
          <w:numId w:val="23"/>
        </w:numPr>
        <w:spacing w:before="240" w:after="240"/>
        <w:jc w:val="both"/>
        <w:rPr>
          <w:rFonts w:ascii="Calibri" w:hAnsi="Calibri" w:cs="Calibri"/>
          <w:sz w:val="24"/>
          <w:szCs w:val="24"/>
        </w:rPr>
      </w:pPr>
      <w:r w:rsidRPr="00011E2F">
        <w:rPr>
          <w:rFonts w:ascii="Calibri" w:hAnsi="Calibri" w:cs="Calibri"/>
          <w:sz w:val="24"/>
          <w:szCs w:val="24"/>
        </w:rPr>
        <w:lastRenderedPageBreak/>
        <w:t xml:space="preserve">Los administradores pueden crear cuentas de usuario mediante el </w:t>
      </w:r>
      <w:proofErr w:type="spellStart"/>
      <w:r w:rsidRPr="00011E2F">
        <w:rPr>
          <w:rFonts w:ascii="Calibri" w:hAnsi="Calibri" w:cs="Calibri"/>
          <w:sz w:val="24"/>
          <w:szCs w:val="24"/>
        </w:rPr>
        <w:t>endpoint</w:t>
      </w:r>
      <w:proofErr w:type="spellEnd"/>
      <w:r w:rsidRPr="00011E2F">
        <w:rPr>
          <w:rFonts w:ascii="Calibri" w:hAnsi="Calibri" w:cs="Calibri"/>
          <w:sz w:val="24"/>
          <w:szCs w:val="24"/>
        </w:rPr>
        <w:t xml:space="preserve"> </w:t>
      </w:r>
      <w:r w:rsidRPr="00011E2F">
        <w:rPr>
          <w:rFonts w:ascii="Calibri" w:eastAsia="Roboto Mono" w:hAnsi="Calibri" w:cs="Calibri"/>
          <w:color w:val="188038"/>
          <w:sz w:val="24"/>
          <w:szCs w:val="24"/>
        </w:rPr>
        <w:t>/api/</w:t>
      </w:r>
      <w:proofErr w:type="spellStart"/>
      <w:r w:rsidRPr="00011E2F">
        <w:rPr>
          <w:rFonts w:ascii="Calibri" w:eastAsia="Roboto Mono" w:hAnsi="Calibri" w:cs="Calibri"/>
          <w:color w:val="188038"/>
          <w:sz w:val="24"/>
          <w:szCs w:val="24"/>
        </w:rPr>
        <w:t>users</w:t>
      </w:r>
      <w:proofErr w:type="spellEnd"/>
      <w:r w:rsidRPr="00011E2F">
        <w:rPr>
          <w:rFonts w:ascii="Calibri" w:eastAsia="Roboto Mono" w:hAnsi="Calibri" w:cs="Calibri"/>
          <w:color w:val="188038"/>
          <w:sz w:val="24"/>
          <w:szCs w:val="24"/>
        </w:rPr>
        <w:t>/</w:t>
      </w:r>
      <w:proofErr w:type="spellStart"/>
      <w:r w:rsidRPr="00011E2F">
        <w:rPr>
          <w:rFonts w:ascii="Calibri" w:eastAsia="Roboto Mono" w:hAnsi="Calibri" w:cs="Calibri"/>
          <w:color w:val="188038"/>
          <w:sz w:val="24"/>
          <w:szCs w:val="24"/>
        </w:rPr>
        <w:t>create</w:t>
      </w:r>
      <w:proofErr w:type="spellEnd"/>
      <w:r w:rsidRPr="00011E2F">
        <w:rPr>
          <w:rFonts w:ascii="Calibri" w:hAnsi="Calibri" w:cs="Calibri"/>
          <w:sz w:val="24"/>
          <w:szCs w:val="24"/>
        </w:rPr>
        <w:t>.</w:t>
      </w:r>
    </w:p>
    <w:p w14:paraId="6A95A29A" w14:textId="77777777" w:rsidR="001E2188" w:rsidRPr="00011E2F" w:rsidRDefault="00000000" w:rsidP="00011E2F">
      <w:pPr>
        <w:pStyle w:val="Ttulo3"/>
        <w:keepNext w:val="0"/>
        <w:keepLines w:val="0"/>
        <w:jc w:val="both"/>
        <w:rPr>
          <w:rFonts w:ascii="Calibri" w:hAnsi="Calibri" w:cs="Calibri"/>
          <w:sz w:val="24"/>
          <w:szCs w:val="24"/>
        </w:rPr>
      </w:pPr>
      <w:bookmarkStart w:id="61" w:name="_heading=h.3rwnmgq241vb" w:colFirst="0" w:colLast="0"/>
      <w:bookmarkStart w:id="62" w:name="_Toc183970211"/>
      <w:bookmarkEnd w:id="61"/>
      <w:r w:rsidRPr="00011E2F">
        <w:rPr>
          <w:rFonts w:ascii="Calibri" w:hAnsi="Calibri" w:cs="Calibri"/>
          <w:sz w:val="24"/>
          <w:szCs w:val="24"/>
        </w:rPr>
        <w:t>4.4.2 Gestión de Perfiles</w:t>
      </w:r>
      <w:bookmarkEnd w:id="62"/>
    </w:p>
    <w:p w14:paraId="098BE981" w14:textId="77777777" w:rsidR="001E2188" w:rsidRPr="00011E2F" w:rsidRDefault="00000000" w:rsidP="00011E2F">
      <w:pPr>
        <w:numPr>
          <w:ilvl w:val="0"/>
          <w:numId w:val="19"/>
        </w:numPr>
        <w:spacing w:before="240" w:after="240"/>
        <w:jc w:val="both"/>
        <w:rPr>
          <w:rFonts w:ascii="Calibri" w:hAnsi="Calibri" w:cs="Calibri"/>
          <w:sz w:val="24"/>
          <w:szCs w:val="24"/>
        </w:rPr>
      </w:pPr>
      <w:r w:rsidRPr="00011E2F">
        <w:rPr>
          <w:rFonts w:ascii="Calibri" w:hAnsi="Calibri" w:cs="Calibri"/>
          <w:sz w:val="24"/>
          <w:szCs w:val="24"/>
        </w:rPr>
        <w:t xml:space="preserve">Los usuarios pueden actualizar su perfil mediante el </w:t>
      </w:r>
      <w:proofErr w:type="spellStart"/>
      <w:r w:rsidRPr="00011E2F">
        <w:rPr>
          <w:rFonts w:ascii="Calibri" w:hAnsi="Calibri" w:cs="Calibri"/>
          <w:sz w:val="24"/>
          <w:szCs w:val="24"/>
        </w:rPr>
        <w:t>endpoint</w:t>
      </w:r>
      <w:proofErr w:type="spellEnd"/>
      <w:r w:rsidRPr="00011E2F">
        <w:rPr>
          <w:rFonts w:ascii="Calibri" w:hAnsi="Calibri" w:cs="Calibri"/>
          <w:sz w:val="24"/>
          <w:szCs w:val="24"/>
        </w:rPr>
        <w:t xml:space="preserve"> </w:t>
      </w:r>
      <w:r w:rsidRPr="00011E2F">
        <w:rPr>
          <w:rFonts w:ascii="Calibri" w:eastAsia="Roboto Mono" w:hAnsi="Calibri" w:cs="Calibri"/>
          <w:color w:val="188038"/>
          <w:sz w:val="24"/>
          <w:szCs w:val="24"/>
        </w:rPr>
        <w:t>/api/</w:t>
      </w:r>
      <w:proofErr w:type="spellStart"/>
      <w:r w:rsidRPr="00011E2F">
        <w:rPr>
          <w:rFonts w:ascii="Calibri" w:eastAsia="Roboto Mono" w:hAnsi="Calibri" w:cs="Calibri"/>
          <w:color w:val="188038"/>
          <w:sz w:val="24"/>
          <w:szCs w:val="24"/>
        </w:rPr>
        <w:t>users</w:t>
      </w:r>
      <w:proofErr w:type="spellEnd"/>
      <w:r w:rsidRPr="00011E2F">
        <w:rPr>
          <w:rFonts w:ascii="Calibri" w:eastAsia="Roboto Mono" w:hAnsi="Calibri" w:cs="Calibri"/>
          <w:color w:val="188038"/>
          <w:sz w:val="24"/>
          <w:szCs w:val="24"/>
        </w:rPr>
        <w:t>/</w:t>
      </w:r>
      <w:proofErr w:type="spellStart"/>
      <w:r w:rsidRPr="00011E2F">
        <w:rPr>
          <w:rFonts w:ascii="Calibri" w:eastAsia="Roboto Mono" w:hAnsi="Calibri" w:cs="Calibri"/>
          <w:color w:val="188038"/>
          <w:sz w:val="24"/>
          <w:szCs w:val="24"/>
        </w:rPr>
        <w:t>update</w:t>
      </w:r>
      <w:proofErr w:type="spellEnd"/>
      <w:r w:rsidRPr="00011E2F">
        <w:rPr>
          <w:rFonts w:ascii="Calibri" w:hAnsi="Calibri" w:cs="Calibri"/>
          <w:sz w:val="24"/>
          <w:szCs w:val="24"/>
        </w:rPr>
        <w:t>.</w:t>
      </w:r>
    </w:p>
    <w:p w14:paraId="5789C17E" w14:textId="77777777" w:rsidR="001E2188" w:rsidRPr="00011E2F" w:rsidRDefault="001E2188" w:rsidP="00011E2F">
      <w:pPr>
        <w:spacing w:before="240" w:after="240"/>
        <w:ind w:left="720"/>
        <w:jc w:val="both"/>
        <w:rPr>
          <w:rFonts w:ascii="Calibri" w:hAnsi="Calibri" w:cs="Calibri"/>
          <w:sz w:val="24"/>
          <w:szCs w:val="24"/>
        </w:rPr>
      </w:pPr>
    </w:p>
    <w:p w14:paraId="5AD0F17D" w14:textId="77777777" w:rsidR="001E2188" w:rsidRPr="00011E2F" w:rsidRDefault="00000000" w:rsidP="00011E2F">
      <w:pPr>
        <w:jc w:val="both"/>
        <w:rPr>
          <w:rFonts w:ascii="Calibri" w:hAnsi="Calibri" w:cs="Calibri"/>
          <w:sz w:val="24"/>
          <w:szCs w:val="24"/>
        </w:rPr>
      </w:pPr>
      <w:r>
        <w:rPr>
          <w:rFonts w:ascii="Calibri" w:hAnsi="Calibri" w:cs="Calibri"/>
          <w:sz w:val="24"/>
          <w:szCs w:val="24"/>
        </w:rPr>
        <w:pict w14:anchorId="5BDE2046">
          <v:rect id="_x0000_i1028" style="width:0;height:1.5pt" o:hralign="center" o:hrstd="t" o:hr="t" fillcolor="#a0a0a0" stroked="f"/>
        </w:pict>
      </w:r>
    </w:p>
    <w:p w14:paraId="1CCD25C6" w14:textId="77777777" w:rsidR="001E2188" w:rsidRPr="00011E2F" w:rsidRDefault="00000000" w:rsidP="00011E2F">
      <w:pPr>
        <w:pStyle w:val="Ttulo"/>
        <w:keepNext w:val="0"/>
        <w:keepLines w:val="0"/>
        <w:jc w:val="both"/>
        <w:rPr>
          <w:rFonts w:ascii="Calibri" w:hAnsi="Calibri" w:cs="Calibri"/>
          <w:sz w:val="24"/>
          <w:szCs w:val="24"/>
        </w:rPr>
      </w:pPr>
      <w:bookmarkStart w:id="63" w:name="_heading=h.h6rq5rupyw5k" w:colFirst="0" w:colLast="0"/>
      <w:bookmarkEnd w:id="63"/>
      <w:r w:rsidRPr="00011E2F">
        <w:rPr>
          <w:rFonts w:ascii="Calibri" w:hAnsi="Calibri" w:cs="Calibri"/>
          <w:sz w:val="24"/>
          <w:szCs w:val="24"/>
        </w:rPr>
        <w:t>5. Mantenimiento y Solución de Problemas</w:t>
      </w:r>
    </w:p>
    <w:p w14:paraId="052EDCD9" w14:textId="77777777" w:rsidR="001E2188" w:rsidRPr="00011E2F" w:rsidRDefault="00000000" w:rsidP="00011E2F">
      <w:pPr>
        <w:pStyle w:val="Ttulo2"/>
        <w:keepNext w:val="0"/>
        <w:keepLines w:val="0"/>
        <w:jc w:val="both"/>
        <w:rPr>
          <w:rFonts w:ascii="Calibri" w:hAnsi="Calibri" w:cs="Calibri"/>
          <w:sz w:val="24"/>
          <w:szCs w:val="24"/>
        </w:rPr>
      </w:pPr>
      <w:bookmarkStart w:id="64" w:name="_heading=h.wsdi0ctvrmq" w:colFirst="0" w:colLast="0"/>
      <w:bookmarkStart w:id="65" w:name="_Toc183970212"/>
      <w:bookmarkEnd w:id="64"/>
      <w:r w:rsidRPr="00011E2F">
        <w:rPr>
          <w:rFonts w:ascii="Calibri" w:hAnsi="Calibri" w:cs="Calibri"/>
          <w:sz w:val="24"/>
          <w:szCs w:val="24"/>
        </w:rPr>
        <w:t>5.1 Mantenimiento del Sistema</w:t>
      </w:r>
      <w:bookmarkEnd w:id="65"/>
    </w:p>
    <w:p w14:paraId="71DB21FB" w14:textId="77777777" w:rsidR="001E2188" w:rsidRPr="00011E2F" w:rsidRDefault="00000000" w:rsidP="00011E2F">
      <w:pPr>
        <w:pStyle w:val="Ttulo3"/>
        <w:keepNext w:val="0"/>
        <w:keepLines w:val="0"/>
        <w:jc w:val="both"/>
        <w:rPr>
          <w:rFonts w:ascii="Calibri" w:hAnsi="Calibri" w:cs="Calibri"/>
          <w:sz w:val="24"/>
          <w:szCs w:val="24"/>
        </w:rPr>
      </w:pPr>
      <w:bookmarkStart w:id="66" w:name="_heading=h.m96iv6an0y3b" w:colFirst="0" w:colLast="0"/>
      <w:bookmarkStart w:id="67" w:name="_Toc183970213"/>
      <w:bookmarkEnd w:id="66"/>
      <w:r w:rsidRPr="00011E2F">
        <w:rPr>
          <w:rFonts w:ascii="Calibri" w:hAnsi="Calibri" w:cs="Calibri"/>
          <w:sz w:val="24"/>
          <w:szCs w:val="24"/>
        </w:rPr>
        <w:t>5.1.1 Actualización del Software</w:t>
      </w:r>
      <w:bookmarkEnd w:id="67"/>
    </w:p>
    <w:p w14:paraId="7EB3A060" w14:textId="77777777" w:rsidR="001E2188" w:rsidRPr="00011E2F" w:rsidRDefault="00000000" w:rsidP="00011E2F">
      <w:pPr>
        <w:numPr>
          <w:ilvl w:val="0"/>
          <w:numId w:val="3"/>
        </w:numPr>
        <w:spacing w:before="240" w:after="240"/>
        <w:jc w:val="both"/>
        <w:rPr>
          <w:rFonts w:ascii="Calibri" w:hAnsi="Calibri" w:cs="Calibri"/>
          <w:sz w:val="24"/>
          <w:szCs w:val="24"/>
        </w:rPr>
      </w:pPr>
      <w:r w:rsidRPr="00011E2F">
        <w:rPr>
          <w:rFonts w:ascii="Calibri" w:hAnsi="Calibri" w:cs="Calibri"/>
          <w:sz w:val="24"/>
          <w:szCs w:val="24"/>
        </w:rPr>
        <w:t>La API se actualiza automáticamente en Google Cloud Run. Verifique la documentación para detalles de nuevas versiones.</w:t>
      </w:r>
    </w:p>
    <w:p w14:paraId="4C1C8F5D" w14:textId="77777777" w:rsidR="001E2188" w:rsidRPr="00011E2F" w:rsidRDefault="00000000" w:rsidP="00011E2F">
      <w:pPr>
        <w:pStyle w:val="Ttulo3"/>
        <w:keepNext w:val="0"/>
        <w:keepLines w:val="0"/>
        <w:jc w:val="both"/>
        <w:rPr>
          <w:rFonts w:ascii="Calibri" w:hAnsi="Calibri" w:cs="Calibri"/>
          <w:sz w:val="24"/>
          <w:szCs w:val="24"/>
        </w:rPr>
      </w:pPr>
      <w:bookmarkStart w:id="68" w:name="_heading=h.dc9odyq9ybm1" w:colFirst="0" w:colLast="0"/>
      <w:bookmarkStart w:id="69" w:name="_Toc183970214"/>
      <w:bookmarkEnd w:id="68"/>
      <w:r w:rsidRPr="00011E2F">
        <w:rPr>
          <w:rFonts w:ascii="Calibri" w:hAnsi="Calibri" w:cs="Calibri"/>
          <w:sz w:val="24"/>
          <w:szCs w:val="24"/>
        </w:rPr>
        <w:t>5.1.2 Respaldo y Restauración de Datos</w:t>
      </w:r>
      <w:bookmarkEnd w:id="69"/>
    </w:p>
    <w:p w14:paraId="7EB4D2CD" w14:textId="77777777" w:rsidR="001E2188" w:rsidRPr="00011E2F" w:rsidRDefault="00000000" w:rsidP="00011E2F">
      <w:pPr>
        <w:numPr>
          <w:ilvl w:val="0"/>
          <w:numId w:val="13"/>
        </w:numPr>
        <w:spacing w:before="240" w:after="240"/>
        <w:jc w:val="both"/>
        <w:rPr>
          <w:rFonts w:ascii="Calibri" w:hAnsi="Calibri" w:cs="Calibri"/>
          <w:sz w:val="24"/>
          <w:szCs w:val="24"/>
        </w:rPr>
      </w:pPr>
      <w:r w:rsidRPr="00011E2F">
        <w:rPr>
          <w:rFonts w:ascii="Calibri" w:hAnsi="Calibri" w:cs="Calibri"/>
          <w:sz w:val="24"/>
          <w:szCs w:val="24"/>
        </w:rPr>
        <w:t>Los datos se respaldan automáticamente en Google Cloud Storage. Contacte al administrador para restauraciones.</w:t>
      </w:r>
    </w:p>
    <w:p w14:paraId="7A07F183" w14:textId="77777777" w:rsidR="001E2188" w:rsidRPr="00011E2F" w:rsidRDefault="00000000" w:rsidP="00011E2F">
      <w:pPr>
        <w:pStyle w:val="Ttulo2"/>
        <w:keepNext w:val="0"/>
        <w:keepLines w:val="0"/>
        <w:jc w:val="both"/>
        <w:rPr>
          <w:rFonts w:ascii="Calibri" w:hAnsi="Calibri" w:cs="Calibri"/>
          <w:sz w:val="24"/>
          <w:szCs w:val="24"/>
        </w:rPr>
      </w:pPr>
      <w:bookmarkStart w:id="70" w:name="_heading=h.6xukoresmp6g" w:colFirst="0" w:colLast="0"/>
      <w:bookmarkStart w:id="71" w:name="_Toc183970215"/>
      <w:bookmarkEnd w:id="70"/>
      <w:r w:rsidRPr="00011E2F">
        <w:rPr>
          <w:rFonts w:ascii="Calibri" w:hAnsi="Calibri" w:cs="Calibri"/>
          <w:sz w:val="24"/>
          <w:szCs w:val="24"/>
        </w:rPr>
        <w:t>5.2 Solución de Problemas Comunes</w:t>
      </w:r>
      <w:bookmarkEnd w:id="71"/>
    </w:p>
    <w:p w14:paraId="1DC9364A" w14:textId="77777777" w:rsidR="001E2188" w:rsidRPr="00011E2F" w:rsidRDefault="00000000" w:rsidP="00011E2F">
      <w:pPr>
        <w:pStyle w:val="Ttulo3"/>
        <w:keepNext w:val="0"/>
        <w:keepLines w:val="0"/>
        <w:jc w:val="both"/>
        <w:rPr>
          <w:rFonts w:ascii="Calibri" w:hAnsi="Calibri" w:cs="Calibri"/>
          <w:sz w:val="24"/>
          <w:szCs w:val="24"/>
        </w:rPr>
      </w:pPr>
      <w:bookmarkStart w:id="72" w:name="_heading=h.942nz5r9g1cb" w:colFirst="0" w:colLast="0"/>
      <w:bookmarkStart w:id="73" w:name="_Toc183970216"/>
      <w:bookmarkEnd w:id="72"/>
      <w:r w:rsidRPr="00011E2F">
        <w:rPr>
          <w:rFonts w:ascii="Calibri" w:hAnsi="Calibri" w:cs="Calibri"/>
          <w:sz w:val="24"/>
          <w:szCs w:val="24"/>
        </w:rPr>
        <w:t>5.2.1 Problemas de Inicio de Sesión</w:t>
      </w:r>
      <w:bookmarkEnd w:id="73"/>
    </w:p>
    <w:p w14:paraId="4B34668F" w14:textId="77777777" w:rsidR="001E2188" w:rsidRPr="00011E2F" w:rsidRDefault="00000000" w:rsidP="00011E2F">
      <w:pPr>
        <w:numPr>
          <w:ilvl w:val="0"/>
          <w:numId w:val="2"/>
        </w:numPr>
        <w:spacing w:before="240" w:after="240"/>
        <w:jc w:val="both"/>
        <w:rPr>
          <w:rFonts w:ascii="Calibri" w:hAnsi="Calibri" w:cs="Calibri"/>
          <w:sz w:val="24"/>
          <w:szCs w:val="24"/>
        </w:rPr>
      </w:pPr>
      <w:r w:rsidRPr="00011E2F">
        <w:rPr>
          <w:rFonts w:ascii="Calibri" w:hAnsi="Calibri" w:cs="Calibri"/>
          <w:sz w:val="24"/>
          <w:szCs w:val="24"/>
        </w:rPr>
        <w:t>Verifique sus credenciales y la configuración de OAuth. Contacte al administrador si el problema persiste.</w:t>
      </w:r>
    </w:p>
    <w:p w14:paraId="344F6633" w14:textId="77777777" w:rsidR="001E2188" w:rsidRPr="00011E2F" w:rsidRDefault="00000000" w:rsidP="00011E2F">
      <w:pPr>
        <w:pStyle w:val="Ttulo3"/>
        <w:keepNext w:val="0"/>
        <w:keepLines w:val="0"/>
        <w:jc w:val="both"/>
        <w:rPr>
          <w:rFonts w:ascii="Calibri" w:hAnsi="Calibri" w:cs="Calibri"/>
          <w:sz w:val="24"/>
          <w:szCs w:val="24"/>
        </w:rPr>
      </w:pPr>
      <w:bookmarkStart w:id="74" w:name="_heading=h.ipr268myu10f" w:colFirst="0" w:colLast="0"/>
      <w:bookmarkStart w:id="75" w:name="_Toc183970217"/>
      <w:bookmarkEnd w:id="74"/>
      <w:r w:rsidRPr="00011E2F">
        <w:rPr>
          <w:rFonts w:ascii="Calibri" w:hAnsi="Calibri" w:cs="Calibri"/>
          <w:sz w:val="24"/>
          <w:szCs w:val="24"/>
        </w:rPr>
        <w:t>5.2.2 Problemas de Visualización de Propiedades</w:t>
      </w:r>
      <w:bookmarkEnd w:id="75"/>
    </w:p>
    <w:p w14:paraId="65107BBB" w14:textId="77777777" w:rsidR="001E2188" w:rsidRPr="00011E2F" w:rsidRDefault="00000000" w:rsidP="00011E2F">
      <w:pPr>
        <w:numPr>
          <w:ilvl w:val="0"/>
          <w:numId w:val="11"/>
        </w:numPr>
        <w:spacing w:before="240" w:after="240"/>
        <w:jc w:val="both"/>
        <w:rPr>
          <w:rFonts w:ascii="Calibri" w:hAnsi="Calibri" w:cs="Calibri"/>
          <w:sz w:val="24"/>
          <w:szCs w:val="24"/>
        </w:rPr>
      </w:pPr>
      <w:r w:rsidRPr="00011E2F">
        <w:rPr>
          <w:rFonts w:ascii="Calibri" w:hAnsi="Calibri" w:cs="Calibri"/>
          <w:sz w:val="24"/>
          <w:szCs w:val="24"/>
        </w:rPr>
        <w:t xml:space="preserve">Asegúrese de que los parámetros de la solicitud sean correctos. Verifique la disponibilidad del servicio Google </w:t>
      </w:r>
      <w:proofErr w:type="spellStart"/>
      <w:r w:rsidRPr="00011E2F">
        <w:rPr>
          <w:rFonts w:ascii="Calibri" w:hAnsi="Calibri" w:cs="Calibri"/>
          <w:sz w:val="24"/>
          <w:szCs w:val="24"/>
        </w:rPr>
        <w:t>Maps</w:t>
      </w:r>
      <w:proofErr w:type="spellEnd"/>
      <w:r w:rsidRPr="00011E2F">
        <w:rPr>
          <w:rFonts w:ascii="Calibri" w:hAnsi="Calibri" w:cs="Calibri"/>
          <w:sz w:val="24"/>
          <w:szCs w:val="24"/>
        </w:rPr>
        <w:t>.</w:t>
      </w:r>
    </w:p>
    <w:p w14:paraId="4467A088" w14:textId="77777777" w:rsidR="001E2188" w:rsidRPr="00011E2F" w:rsidRDefault="00000000" w:rsidP="00011E2F">
      <w:pPr>
        <w:jc w:val="both"/>
        <w:rPr>
          <w:rFonts w:ascii="Calibri" w:hAnsi="Calibri" w:cs="Calibri"/>
          <w:sz w:val="24"/>
          <w:szCs w:val="24"/>
        </w:rPr>
      </w:pPr>
      <w:r>
        <w:rPr>
          <w:rFonts w:ascii="Calibri" w:hAnsi="Calibri" w:cs="Calibri"/>
          <w:sz w:val="24"/>
          <w:szCs w:val="24"/>
        </w:rPr>
        <w:pict w14:anchorId="73890727">
          <v:rect id="_x0000_i1029" style="width:0;height:1.5pt" o:hralign="center" o:hrstd="t" o:hr="t" fillcolor="#a0a0a0" stroked="f"/>
        </w:pict>
      </w:r>
    </w:p>
    <w:p w14:paraId="504AAEC7" w14:textId="77777777" w:rsidR="00A3598D" w:rsidRDefault="00A3598D" w:rsidP="00011E2F">
      <w:pPr>
        <w:pStyle w:val="Ttulo"/>
        <w:keepNext w:val="0"/>
        <w:keepLines w:val="0"/>
        <w:jc w:val="both"/>
        <w:rPr>
          <w:rFonts w:ascii="Calibri" w:hAnsi="Calibri" w:cs="Calibri"/>
          <w:sz w:val="24"/>
          <w:szCs w:val="24"/>
        </w:rPr>
      </w:pPr>
      <w:bookmarkStart w:id="76" w:name="_heading=h.czyccom7rbzd" w:colFirst="0" w:colLast="0"/>
      <w:bookmarkEnd w:id="76"/>
    </w:p>
    <w:p w14:paraId="568654F3" w14:textId="166C356F" w:rsidR="001E2188" w:rsidRPr="00011E2F" w:rsidRDefault="00000000" w:rsidP="00011E2F">
      <w:pPr>
        <w:pStyle w:val="Ttulo"/>
        <w:keepNext w:val="0"/>
        <w:keepLines w:val="0"/>
        <w:jc w:val="both"/>
        <w:rPr>
          <w:rFonts w:ascii="Calibri" w:hAnsi="Calibri" w:cs="Calibri"/>
          <w:sz w:val="24"/>
          <w:szCs w:val="24"/>
        </w:rPr>
      </w:pPr>
      <w:r w:rsidRPr="00011E2F">
        <w:rPr>
          <w:rFonts w:ascii="Calibri" w:hAnsi="Calibri" w:cs="Calibri"/>
          <w:sz w:val="24"/>
          <w:szCs w:val="24"/>
        </w:rPr>
        <w:lastRenderedPageBreak/>
        <w:t>6. Anexos</w:t>
      </w:r>
    </w:p>
    <w:p w14:paraId="7A75DC6B" w14:textId="77777777" w:rsidR="001E2188" w:rsidRPr="00011E2F" w:rsidRDefault="00000000" w:rsidP="00011E2F">
      <w:pPr>
        <w:pStyle w:val="Ttulo2"/>
        <w:keepNext w:val="0"/>
        <w:keepLines w:val="0"/>
        <w:jc w:val="both"/>
        <w:rPr>
          <w:rFonts w:ascii="Calibri" w:hAnsi="Calibri" w:cs="Calibri"/>
          <w:sz w:val="24"/>
          <w:szCs w:val="24"/>
        </w:rPr>
      </w:pPr>
      <w:bookmarkStart w:id="77" w:name="_heading=h.6z6fcn3noa0e" w:colFirst="0" w:colLast="0"/>
      <w:bookmarkStart w:id="78" w:name="_Toc183970218"/>
      <w:bookmarkEnd w:id="77"/>
      <w:r w:rsidRPr="00011E2F">
        <w:rPr>
          <w:rFonts w:ascii="Calibri" w:hAnsi="Calibri" w:cs="Calibri"/>
          <w:sz w:val="24"/>
          <w:szCs w:val="24"/>
        </w:rPr>
        <w:t>6.1 Glosario de Términos</w:t>
      </w:r>
      <w:bookmarkEnd w:id="78"/>
    </w:p>
    <w:p w14:paraId="1695F587"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API</w:t>
      </w:r>
      <w:r w:rsidRPr="00011E2F">
        <w:rPr>
          <w:rFonts w:ascii="Calibri" w:hAnsi="Calibri" w:cs="Calibri"/>
          <w:sz w:val="24"/>
          <w:szCs w:val="24"/>
        </w:rPr>
        <w:t>: Interfaz de Programación de Aplicaciones. Conjunto de reglas y protocolos que permiten que una aplicación interactúe con otra.</w:t>
      </w:r>
    </w:p>
    <w:p w14:paraId="11F8EAE0"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OAuth</w:t>
      </w:r>
      <w:r w:rsidRPr="00011E2F">
        <w:rPr>
          <w:rFonts w:ascii="Calibri" w:hAnsi="Calibri" w:cs="Calibri"/>
          <w:sz w:val="24"/>
          <w:szCs w:val="24"/>
        </w:rPr>
        <w:t>: Protocolo de autenticación que permite el acceso seguro a servicios de terceros sin necesidad de compartir credenciales.</w:t>
      </w:r>
    </w:p>
    <w:p w14:paraId="15575B02"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CSV</w:t>
      </w:r>
      <w:r w:rsidRPr="00011E2F">
        <w:rPr>
          <w:rFonts w:ascii="Calibri" w:hAnsi="Calibri" w:cs="Calibri"/>
          <w:sz w:val="24"/>
          <w:szCs w:val="24"/>
        </w:rPr>
        <w:t xml:space="preserve">: </w:t>
      </w:r>
      <w:proofErr w:type="spellStart"/>
      <w:r w:rsidRPr="00011E2F">
        <w:rPr>
          <w:rFonts w:ascii="Calibri" w:hAnsi="Calibri" w:cs="Calibri"/>
          <w:sz w:val="24"/>
          <w:szCs w:val="24"/>
        </w:rPr>
        <w:t>Comma</w:t>
      </w:r>
      <w:proofErr w:type="spellEnd"/>
      <w:r w:rsidRPr="00011E2F">
        <w:rPr>
          <w:rFonts w:ascii="Calibri" w:hAnsi="Calibri" w:cs="Calibri"/>
          <w:sz w:val="24"/>
          <w:szCs w:val="24"/>
        </w:rPr>
        <w:t xml:space="preserve"> </w:t>
      </w:r>
      <w:proofErr w:type="spellStart"/>
      <w:r w:rsidRPr="00011E2F">
        <w:rPr>
          <w:rFonts w:ascii="Calibri" w:hAnsi="Calibri" w:cs="Calibri"/>
          <w:sz w:val="24"/>
          <w:szCs w:val="24"/>
        </w:rPr>
        <w:t>Separated</w:t>
      </w:r>
      <w:proofErr w:type="spellEnd"/>
      <w:r w:rsidRPr="00011E2F">
        <w:rPr>
          <w:rFonts w:ascii="Calibri" w:hAnsi="Calibri" w:cs="Calibri"/>
          <w:sz w:val="24"/>
          <w:szCs w:val="24"/>
        </w:rPr>
        <w:t xml:space="preserve"> </w:t>
      </w:r>
      <w:proofErr w:type="spellStart"/>
      <w:r w:rsidRPr="00011E2F">
        <w:rPr>
          <w:rFonts w:ascii="Calibri" w:hAnsi="Calibri" w:cs="Calibri"/>
          <w:sz w:val="24"/>
          <w:szCs w:val="24"/>
        </w:rPr>
        <w:t>Values</w:t>
      </w:r>
      <w:proofErr w:type="spellEnd"/>
      <w:r w:rsidRPr="00011E2F">
        <w:rPr>
          <w:rFonts w:ascii="Calibri" w:hAnsi="Calibri" w:cs="Calibri"/>
          <w:sz w:val="24"/>
          <w:szCs w:val="24"/>
        </w:rPr>
        <w:t>. Formato de archivo que almacena datos tabulares en texto plano, separados por comas.</w:t>
      </w:r>
    </w:p>
    <w:p w14:paraId="534B2814" w14:textId="77777777" w:rsidR="001E2188" w:rsidRPr="00011E2F" w:rsidRDefault="00000000" w:rsidP="00011E2F">
      <w:pPr>
        <w:spacing w:before="240" w:after="240"/>
        <w:ind w:left="720"/>
        <w:jc w:val="both"/>
        <w:rPr>
          <w:rFonts w:ascii="Calibri" w:hAnsi="Calibri" w:cs="Calibri"/>
          <w:sz w:val="24"/>
          <w:szCs w:val="24"/>
        </w:rPr>
      </w:pPr>
      <w:proofErr w:type="spellStart"/>
      <w:r w:rsidRPr="00011E2F">
        <w:rPr>
          <w:rFonts w:ascii="Calibri" w:hAnsi="Calibri" w:cs="Calibri"/>
          <w:b/>
          <w:sz w:val="24"/>
          <w:szCs w:val="24"/>
        </w:rPr>
        <w:t>Endpoint</w:t>
      </w:r>
      <w:proofErr w:type="spellEnd"/>
      <w:r w:rsidRPr="00011E2F">
        <w:rPr>
          <w:rFonts w:ascii="Calibri" w:hAnsi="Calibri" w:cs="Calibri"/>
          <w:sz w:val="24"/>
          <w:szCs w:val="24"/>
        </w:rPr>
        <w:t>: Punto de acceso en una API que permite interactuar con los servicios ofrecidos, como consultar o enviar datos.</w:t>
      </w:r>
    </w:p>
    <w:p w14:paraId="054D64A1"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Modelo Predictivo</w:t>
      </w:r>
      <w:r w:rsidRPr="00011E2F">
        <w:rPr>
          <w:rFonts w:ascii="Calibri" w:hAnsi="Calibri" w:cs="Calibri"/>
          <w:sz w:val="24"/>
          <w:szCs w:val="24"/>
        </w:rPr>
        <w:t>: Algoritmo de Machine Learning que se utiliza para predecir resultados basados en datos históricos y actuales.</w:t>
      </w:r>
    </w:p>
    <w:p w14:paraId="051A3468"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Machine Learning (ML)</w:t>
      </w:r>
      <w:r w:rsidRPr="00011E2F">
        <w:rPr>
          <w:rFonts w:ascii="Calibri" w:hAnsi="Calibri" w:cs="Calibri"/>
          <w:sz w:val="24"/>
          <w:szCs w:val="24"/>
        </w:rPr>
        <w:t>: Subcampo de la inteligencia artificial que permite a los sistemas aprender y mejorar automáticamente a partir de la experiencia.</w:t>
      </w:r>
    </w:p>
    <w:p w14:paraId="59592AEF"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Dataset</w:t>
      </w:r>
      <w:r w:rsidRPr="00011E2F">
        <w:rPr>
          <w:rFonts w:ascii="Calibri" w:hAnsi="Calibri" w:cs="Calibri"/>
          <w:sz w:val="24"/>
          <w:szCs w:val="24"/>
        </w:rPr>
        <w:t>: Conjunto de datos organizados y utilizados para entrenar modelos predictivos o realizar análisis.</w:t>
      </w:r>
    </w:p>
    <w:p w14:paraId="4CD0F2A8"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JSON</w:t>
      </w:r>
      <w:r w:rsidRPr="00011E2F">
        <w:rPr>
          <w:rFonts w:ascii="Calibri" w:hAnsi="Calibri" w:cs="Calibri"/>
          <w:sz w:val="24"/>
          <w:szCs w:val="24"/>
        </w:rPr>
        <w:t xml:space="preserve">: JavaScript </w:t>
      </w:r>
      <w:proofErr w:type="spellStart"/>
      <w:r w:rsidRPr="00011E2F">
        <w:rPr>
          <w:rFonts w:ascii="Calibri" w:hAnsi="Calibri" w:cs="Calibri"/>
          <w:sz w:val="24"/>
          <w:szCs w:val="24"/>
        </w:rPr>
        <w:t>Object</w:t>
      </w:r>
      <w:proofErr w:type="spellEnd"/>
      <w:r w:rsidRPr="00011E2F">
        <w:rPr>
          <w:rFonts w:ascii="Calibri" w:hAnsi="Calibri" w:cs="Calibri"/>
          <w:sz w:val="24"/>
          <w:szCs w:val="24"/>
        </w:rPr>
        <w:t xml:space="preserve"> </w:t>
      </w:r>
      <w:proofErr w:type="spellStart"/>
      <w:r w:rsidRPr="00011E2F">
        <w:rPr>
          <w:rFonts w:ascii="Calibri" w:hAnsi="Calibri" w:cs="Calibri"/>
          <w:sz w:val="24"/>
          <w:szCs w:val="24"/>
        </w:rPr>
        <w:t>Notation</w:t>
      </w:r>
      <w:proofErr w:type="spellEnd"/>
      <w:r w:rsidRPr="00011E2F">
        <w:rPr>
          <w:rFonts w:ascii="Calibri" w:hAnsi="Calibri" w:cs="Calibri"/>
          <w:sz w:val="24"/>
          <w:szCs w:val="24"/>
        </w:rPr>
        <w:t>. Formato ligero y fácil de leer y escribir para intercambiar datos estructurados entre servidores y clientes.</w:t>
      </w:r>
    </w:p>
    <w:p w14:paraId="06F9FD16"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Google Cloud Run</w:t>
      </w:r>
      <w:r w:rsidRPr="00011E2F">
        <w:rPr>
          <w:rFonts w:ascii="Calibri" w:hAnsi="Calibri" w:cs="Calibri"/>
          <w:sz w:val="24"/>
          <w:szCs w:val="24"/>
        </w:rPr>
        <w:t xml:space="preserve">: Servicio de computación </w:t>
      </w:r>
      <w:proofErr w:type="spellStart"/>
      <w:r w:rsidRPr="00011E2F">
        <w:rPr>
          <w:rFonts w:ascii="Calibri" w:hAnsi="Calibri" w:cs="Calibri"/>
          <w:sz w:val="24"/>
          <w:szCs w:val="24"/>
        </w:rPr>
        <w:t>serverless</w:t>
      </w:r>
      <w:proofErr w:type="spellEnd"/>
      <w:r w:rsidRPr="00011E2F">
        <w:rPr>
          <w:rFonts w:ascii="Calibri" w:hAnsi="Calibri" w:cs="Calibri"/>
          <w:sz w:val="24"/>
          <w:szCs w:val="24"/>
        </w:rPr>
        <w:t xml:space="preserve"> de Google Cloud que permite ejecutar contenedores de manera escalable y sin necesidad de gestionar servidores.</w:t>
      </w:r>
    </w:p>
    <w:p w14:paraId="3F6EF79B"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API Gateway</w:t>
      </w:r>
      <w:r w:rsidRPr="00011E2F">
        <w:rPr>
          <w:rFonts w:ascii="Calibri" w:hAnsi="Calibri" w:cs="Calibri"/>
          <w:sz w:val="24"/>
          <w:szCs w:val="24"/>
        </w:rPr>
        <w:t>: Servicio que actúa como puerta de entrada para las API, gestionando el tráfico y controlando el acceso.</w:t>
      </w:r>
    </w:p>
    <w:p w14:paraId="1F1DBB25"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API Key</w:t>
      </w:r>
      <w:r w:rsidRPr="00011E2F">
        <w:rPr>
          <w:rFonts w:ascii="Calibri" w:hAnsi="Calibri" w:cs="Calibri"/>
          <w:sz w:val="24"/>
          <w:szCs w:val="24"/>
        </w:rPr>
        <w:t>: Clave única que se utiliza para autenticar una aplicación o usuario al acceder a una API.</w:t>
      </w:r>
    </w:p>
    <w:p w14:paraId="52A13901"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Scraping</w:t>
      </w:r>
      <w:r w:rsidRPr="00011E2F">
        <w:rPr>
          <w:rFonts w:ascii="Calibri" w:hAnsi="Calibri" w:cs="Calibri"/>
          <w:sz w:val="24"/>
          <w:szCs w:val="24"/>
        </w:rPr>
        <w:t>: Técnica de extracción de datos de sitios web utilizando scripts automáticos, generalmente para obtener información no accesible a través de una API.</w:t>
      </w:r>
    </w:p>
    <w:p w14:paraId="0E14CEE8"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lastRenderedPageBreak/>
        <w:t>Frontend</w:t>
      </w:r>
      <w:r w:rsidRPr="00011E2F">
        <w:rPr>
          <w:rFonts w:ascii="Calibri" w:hAnsi="Calibri" w:cs="Calibri"/>
          <w:sz w:val="24"/>
          <w:szCs w:val="24"/>
        </w:rPr>
        <w:t>: Parte de la aplicación que interactúa directamente con el usuario final, generalmente a través de interfaces gráficas de usuario.</w:t>
      </w:r>
    </w:p>
    <w:p w14:paraId="4F525134"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Backend</w:t>
      </w:r>
      <w:r w:rsidRPr="00011E2F">
        <w:rPr>
          <w:rFonts w:ascii="Calibri" w:hAnsi="Calibri" w:cs="Calibri"/>
          <w:sz w:val="24"/>
          <w:szCs w:val="24"/>
        </w:rPr>
        <w:t>: Parte de la aplicación que maneja la lógica de negocio, almacenamiento de datos y las interacciones con la base de datos.</w:t>
      </w:r>
    </w:p>
    <w:p w14:paraId="24021734"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Google Cloud Storage</w:t>
      </w:r>
      <w:r w:rsidRPr="00011E2F">
        <w:rPr>
          <w:rFonts w:ascii="Calibri" w:hAnsi="Calibri" w:cs="Calibri"/>
          <w:sz w:val="24"/>
          <w:szCs w:val="24"/>
        </w:rPr>
        <w:t>: Servicio de almacenamiento en la nube de Google que permite guardar y acceder a grandes cantidades de datos.</w:t>
      </w:r>
    </w:p>
    <w:p w14:paraId="7F40DB29"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 xml:space="preserve">GKE (Google </w:t>
      </w:r>
      <w:proofErr w:type="spellStart"/>
      <w:r w:rsidRPr="00011E2F">
        <w:rPr>
          <w:rFonts w:ascii="Calibri" w:hAnsi="Calibri" w:cs="Calibri"/>
          <w:b/>
          <w:sz w:val="24"/>
          <w:szCs w:val="24"/>
        </w:rPr>
        <w:t>Kubernetes</w:t>
      </w:r>
      <w:proofErr w:type="spellEnd"/>
      <w:r w:rsidRPr="00011E2F">
        <w:rPr>
          <w:rFonts w:ascii="Calibri" w:hAnsi="Calibri" w:cs="Calibri"/>
          <w:b/>
          <w:sz w:val="24"/>
          <w:szCs w:val="24"/>
        </w:rPr>
        <w:t xml:space="preserve"> </w:t>
      </w:r>
      <w:proofErr w:type="spellStart"/>
      <w:r w:rsidRPr="00011E2F">
        <w:rPr>
          <w:rFonts w:ascii="Calibri" w:hAnsi="Calibri" w:cs="Calibri"/>
          <w:b/>
          <w:sz w:val="24"/>
          <w:szCs w:val="24"/>
        </w:rPr>
        <w:t>Engine</w:t>
      </w:r>
      <w:proofErr w:type="spellEnd"/>
      <w:r w:rsidRPr="00011E2F">
        <w:rPr>
          <w:rFonts w:ascii="Calibri" w:hAnsi="Calibri" w:cs="Calibri"/>
          <w:b/>
          <w:sz w:val="24"/>
          <w:szCs w:val="24"/>
        </w:rPr>
        <w:t>)</w:t>
      </w:r>
      <w:r w:rsidRPr="00011E2F">
        <w:rPr>
          <w:rFonts w:ascii="Calibri" w:hAnsi="Calibri" w:cs="Calibri"/>
          <w:sz w:val="24"/>
          <w:szCs w:val="24"/>
        </w:rPr>
        <w:t>: Servicio de Google Cloud para gestionar y orquestar contenedores en la nube, facilitando la escalabilidad y administración de aplicaciones.</w:t>
      </w:r>
    </w:p>
    <w:p w14:paraId="7624B9B7" w14:textId="77777777" w:rsidR="001E2188" w:rsidRPr="00011E2F" w:rsidRDefault="00000000" w:rsidP="00011E2F">
      <w:pPr>
        <w:spacing w:before="240" w:after="240"/>
        <w:ind w:left="720"/>
        <w:jc w:val="both"/>
        <w:rPr>
          <w:rFonts w:ascii="Calibri" w:hAnsi="Calibri" w:cs="Calibri"/>
          <w:sz w:val="24"/>
          <w:szCs w:val="24"/>
        </w:rPr>
      </w:pPr>
      <w:proofErr w:type="spellStart"/>
      <w:r w:rsidRPr="00011E2F">
        <w:rPr>
          <w:rFonts w:ascii="Calibri" w:hAnsi="Calibri" w:cs="Calibri"/>
          <w:b/>
          <w:sz w:val="24"/>
          <w:szCs w:val="24"/>
        </w:rPr>
        <w:t>Postgres</w:t>
      </w:r>
      <w:proofErr w:type="spellEnd"/>
      <w:r w:rsidRPr="00011E2F">
        <w:rPr>
          <w:rFonts w:ascii="Calibri" w:hAnsi="Calibri" w:cs="Calibri"/>
          <w:sz w:val="24"/>
          <w:szCs w:val="24"/>
        </w:rPr>
        <w:t>: Sistema de gestión de bases de datos relacional y objeto, utilizado para almacenar datos de manera estructurada.</w:t>
      </w:r>
    </w:p>
    <w:p w14:paraId="79F58B33"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Regresión Lineal</w:t>
      </w:r>
      <w:r w:rsidRPr="00011E2F">
        <w:rPr>
          <w:rFonts w:ascii="Calibri" w:hAnsi="Calibri" w:cs="Calibri"/>
          <w:sz w:val="24"/>
          <w:szCs w:val="24"/>
        </w:rPr>
        <w:t>: Algoritmo de Machine Learning que establece una relación lineal entre las variables independientes y dependientes para hacer predicciones.</w:t>
      </w:r>
    </w:p>
    <w:p w14:paraId="5BEA2F1E"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R² (Coeficiente de Determinación)</w:t>
      </w:r>
      <w:r w:rsidRPr="00011E2F">
        <w:rPr>
          <w:rFonts w:ascii="Calibri" w:hAnsi="Calibri" w:cs="Calibri"/>
          <w:sz w:val="24"/>
          <w:szCs w:val="24"/>
        </w:rPr>
        <w:t>: Medida que indica el grado de ajuste de un modelo predictivo a los datos, representando la proporción de la varianza explicada por el modelo.</w:t>
      </w:r>
    </w:p>
    <w:p w14:paraId="421E7B06"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MAPE (Error Porcentual Absoluto Medio)</w:t>
      </w:r>
      <w:r w:rsidRPr="00011E2F">
        <w:rPr>
          <w:rFonts w:ascii="Calibri" w:hAnsi="Calibri" w:cs="Calibri"/>
          <w:sz w:val="24"/>
          <w:szCs w:val="24"/>
        </w:rPr>
        <w:t>: Métrica que mide la exactitud de un modelo predictivo, calculando el error promedio como un porcentaje de las predicciones.</w:t>
      </w:r>
    </w:p>
    <w:p w14:paraId="266268F4" w14:textId="77777777" w:rsidR="001E2188" w:rsidRPr="00011E2F" w:rsidRDefault="001E2188" w:rsidP="00011E2F">
      <w:pPr>
        <w:spacing w:before="240" w:after="240"/>
        <w:ind w:left="720"/>
        <w:jc w:val="both"/>
        <w:rPr>
          <w:rFonts w:ascii="Calibri" w:hAnsi="Calibri" w:cs="Calibri"/>
          <w:b/>
          <w:sz w:val="24"/>
          <w:szCs w:val="24"/>
        </w:rPr>
      </w:pPr>
    </w:p>
    <w:p w14:paraId="28610EF7" w14:textId="77777777" w:rsidR="001E2188" w:rsidRPr="00011E2F" w:rsidRDefault="00000000" w:rsidP="00011E2F">
      <w:pPr>
        <w:pStyle w:val="Ttulo2"/>
        <w:keepNext w:val="0"/>
        <w:keepLines w:val="0"/>
        <w:jc w:val="both"/>
        <w:rPr>
          <w:rFonts w:ascii="Calibri" w:hAnsi="Calibri" w:cs="Calibri"/>
          <w:sz w:val="24"/>
          <w:szCs w:val="24"/>
        </w:rPr>
      </w:pPr>
      <w:bookmarkStart w:id="79" w:name="_heading=h.p700ibzh19mk" w:colFirst="0" w:colLast="0"/>
      <w:bookmarkStart w:id="80" w:name="_Toc183970219"/>
      <w:bookmarkEnd w:id="79"/>
      <w:r w:rsidRPr="00011E2F">
        <w:rPr>
          <w:rFonts w:ascii="Calibri" w:hAnsi="Calibri" w:cs="Calibri"/>
          <w:sz w:val="24"/>
          <w:szCs w:val="24"/>
        </w:rPr>
        <w:t>6.2 Preguntas Frecuentes (</w:t>
      </w:r>
      <w:proofErr w:type="spellStart"/>
      <w:r w:rsidRPr="00011E2F">
        <w:rPr>
          <w:rFonts w:ascii="Calibri" w:hAnsi="Calibri" w:cs="Calibri"/>
          <w:sz w:val="24"/>
          <w:szCs w:val="24"/>
        </w:rPr>
        <w:t>FAQs</w:t>
      </w:r>
      <w:proofErr w:type="spellEnd"/>
      <w:r w:rsidRPr="00011E2F">
        <w:rPr>
          <w:rFonts w:ascii="Calibri" w:hAnsi="Calibri" w:cs="Calibri"/>
          <w:sz w:val="24"/>
          <w:szCs w:val="24"/>
        </w:rPr>
        <w:t>)</w:t>
      </w:r>
      <w:bookmarkEnd w:id="80"/>
    </w:p>
    <w:p w14:paraId="2E87E7A8" w14:textId="77777777" w:rsidR="001E2188" w:rsidRPr="00011E2F" w:rsidRDefault="00000000" w:rsidP="00011E2F">
      <w:pPr>
        <w:numPr>
          <w:ilvl w:val="0"/>
          <w:numId w:val="8"/>
        </w:numPr>
        <w:spacing w:before="240"/>
        <w:jc w:val="both"/>
        <w:rPr>
          <w:rFonts w:ascii="Calibri" w:hAnsi="Calibri" w:cs="Calibri"/>
          <w:sz w:val="24"/>
          <w:szCs w:val="24"/>
        </w:rPr>
      </w:pPr>
      <w:r w:rsidRPr="00011E2F">
        <w:rPr>
          <w:rFonts w:ascii="Calibri" w:hAnsi="Calibri" w:cs="Calibri"/>
          <w:sz w:val="24"/>
          <w:szCs w:val="24"/>
        </w:rPr>
        <w:t>¿Cómo obtengo una API Key?</w:t>
      </w:r>
    </w:p>
    <w:p w14:paraId="2ECEEE46" w14:textId="77777777" w:rsidR="001E2188" w:rsidRPr="00011E2F" w:rsidRDefault="00000000" w:rsidP="00011E2F">
      <w:pPr>
        <w:numPr>
          <w:ilvl w:val="1"/>
          <w:numId w:val="8"/>
        </w:numPr>
        <w:jc w:val="both"/>
        <w:rPr>
          <w:rFonts w:ascii="Calibri" w:hAnsi="Calibri" w:cs="Calibri"/>
          <w:sz w:val="24"/>
          <w:szCs w:val="24"/>
        </w:rPr>
      </w:pPr>
      <w:r w:rsidRPr="00011E2F">
        <w:rPr>
          <w:rFonts w:ascii="Calibri" w:hAnsi="Calibri" w:cs="Calibri"/>
          <w:sz w:val="24"/>
          <w:szCs w:val="24"/>
        </w:rPr>
        <w:t>Solicítela al administrador del sistema.</w:t>
      </w:r>
    </w:p>
    <w:p w14:paraId="5397CFE4" w14:textId="77777777" w:rsidR="001E2188" w:rsidRPr="00011E2F" w:rsidRDefault="00000000" w:rsidP="00011E2F">
      <w:pPr>
        <w:numPr>
          <w:ilvl w:val="0"/>
          <w:numId w:val="8"/>
        </w:numPr>
        <w:jc w:val="both"/>
        <w:rPr>
          <w:rFonts w:ascii="Calibri" w:hAnsi="Calibri" w:cs="Calibri"/>
          <w:sz w:val="24"/>
          <w:szCs w:val="24"/>
        </w:rPr>
      </w:pPr>
      <w:r w:rsidRPr="00011E2F">
        <w:rPr>
          <w:rFonts w:ascii="Calibri" w:hAnsi="Calibri" w:cs="Calibri"/>
          <w:sz w:val="24"/>
          <w:szCs w:val="24"/>
        </w:rPr>
        <w:t>¿Puedo cambiar mi contraseña?</w:t>
      </w:r>
    </w:p>
    <w:p w14:paraId="020F3D37" w14:textId="77777777" w:rsidR="001E2188" w:rsidRPr="00011E2F" w:rsidRDefault="00000000" w:rsidP="00011E2F">
      <w:pPr>
        <w:numPr>
          <w:ilvl w:val="1"/>
          <w:numId w:val="8"/>
        </w:numPr>
        <w:spacing w:after="240"/>
        <w:jc w:val="both"/>
        <w:rPr>
          <w:rFonts w:ascii="Calibri" w:hAnsi="Calibri" w:cs="Calibri"/>
          <w:sz w:val="24"/>
          <w:szCs w:val="24"/>
        </w:rPr>
      </w:pPr>
      <w:r w:rsidRPr="00011E2F">
        <w:rPr>
          <w:rFonts w:ascii="Calibri" w:hAnsi="Calibri" w:cs="Calibri"/>
          <w:sz w:val="24"/>
          <w:szCs w:val="24"/>
        </w:rPr>
        <w:t xml:space="preserve">Sí, mediante el </w:t>
      </w:r>
      <w:proofErr w:type="spellStart"/>
      <w:r w:rsidRPr="00011E2F">
        <w:rPr>
          <w:rFonts w:ascii="Calibri" w:hAnsi="Calibri" w:cs="Calibri"/>
          <w:sz w:val="24"/>
          <w:szCs w:val="24"/>
        </w:rPr>
        <w:t>endpoint</w:t>
      </w:r>
      <w:proofErr w:type="spellEnd"/>
      <w:r w:rsidRPr="00011E2F">
        <w:rPr>
          <w:rFonts w:ascii="Calibri" w:hAnsi="Calibri" w:cs="Calibri"/>
          <w:sz w:val="24"/>
          <w:szCs w:val="24"/>
        </w:rPr>
        <w:t xml:space="preserve"> </w:t>
      </w:r>
      <w:r w:rsidRPr="00011E2F">
        <w:rPr>
          <w:rFonts w:ascii="Calibri" w:eastAsia="Roboto Mono" w:hAnsi="Calibri" w:cs="Calibri"/>
          <w:color w:val="188038"/>
          <w:sz w:val="24"/>
          <w:szCs w:val="24"/>
        </w:rPr>
        <w:t>/api/</w:t>
      </w:r>
      <w:proofErr w:type="spellStart"/>
      <w:r w:rsidRPr="00011E2F">
        <w:rPr>
          <w:rFonts w:ascii="Calibri" w:eastAsia="Roboto Mono" w:hAnsi="Calibri" w:cs="Calibri"/>
          <w:color w:val="188038"/>
          <w:sz w:val="24"/>
          <w:szCs w:val="24"/>
        </w:rPr>
        <w:t>users</w:t>
      </w:r>
      <w:proofErr w:type="spellEnd"/>
      <w:r w:rsidRPr="00011E2F">
        <w:rPr>
          <w:rFonts w:ascii="Calibri" w:eastAsia="Roboto Mono" w:hAnsi="Calibri" w:cs="Calibri"/>
          <w:color w:val="188038"/>
          <w:sz w:val="24"/>
          <w:szCs w:val="24"/>
        </w:rPr>
        <w:t>/</w:t>
      </w:r>
      <w:proofErr w:type="spellStart"/>
      <w:r w:rsidRPr="00011E2F">
        <w:rPr>
          <w:rFonts w:ascii="Calibri" w:eastAsia="Roboto Mono" w:hAnsi="Calibri" w:cs="Calibri"/>
          <w:color w:val="188038"/>
          <w:sz w:val="24"/>
          <w:szCs w:val="24"/>
        </w:rPr>
        <w:t>update_</w:t>
      </w:r>
      <w:proofErr w:type="gramStart"/>
      <w:r w:rsidRPr="00011E2F">
        <w:rPr>
          <w:rFonts w:ascii="Calibri" w:eastAsia="Roboto Mono" w:hAnsi="Calibri" w:cs="Calibri"/>
          <w:color w:val="188038"/>
          <w:sz w:val="24"/>
          <w:szCs w:val="24"/>
        </w:rPr>
        <w:t>password</w:t>
      </w:r>
      <w:proofErr w:type="spellEnd"/>
      <w:proofErr w:type="gramEnd"/>
      <w:r w:rsidRPr="00011E2F">
        <w:rPr>
          <w:rFonts w:ascii="Calibri" w:hAnsi="Calibri" w:cs="Calibri"/>
          <w:sz w:val="24"/>
          <w:szCs w:val="24"/>
        </w:rPr>
        <w:t>.</w:t>
      </w:r>
    </w:p>
    <w:p w14:paraId="1DAC233A" w14:textId="77777777" w:rsidR="001E2188" w:rsidRPr="00011E2F" w:rsidRDefault="00000000" w:rsidP="00011E2F">
      <w:pPr>
        <w:pStyle w:val="Ttulo2"/>
        <w:keepNext w:val="0"/>
        <w:keepLines w:val="0"/>
        <w:jc w:val="both"/>
        <w:rPr>
          <w:rFonts w:ascii="Calibri" w:hAnsi="Calibri" w:cs="Calibri"/>
          <w:sz w:val="24"/>
          <w:szCs w:val="24"/>
        </w:rPr>
      </w:pPr>
      <w:bookmarkStart w:id="81" w:name="_heading=h.o947s2i86epn" w:colFirst="0" w:colLast="0"/>
      <w:bookmarkStart w:id="82" w:name="_Toc183970220"/>
      <w:bookmarkEnd w:id="81"/>
      <w:r w:rsidRPr="00011E2F">
        <w:rPr>
          <w:rFonts w:ascii="Calibri" w:hAnsi="Calibri" w:cs="Calibri"/>
          <w:sz w:val="24"/>
          <w:szCs w:val="24"/>
        </w:rPr>
        <w:t>6.3 Contacto y Soporte Técnico</w:t>
      </w:r>
      <w:bookmarkEnd w:id="82"/>
    </w:p>
    <w:p w14:paraId="6FD01D0B" w14:textId="77777777" w:rsidR="001E2188" w:rsidRPr="00011E2F" w:rsidRDefault="00000000" w:rsidP="00011E2F">
      <w:pPr>
        <w:numPr>
          <w:ilvl w:val="0"/>
          <w:numId w:val="17"/>
        </w:numPr>
        <w:spacing w:before="240" w:after="240"/>
        <w:jc w:val="both"/>
        <w:rPr>
          <w:rFonts w:ascii="Calibri" w:hAnsi="Calibri" w:cs="Calibri"/>
          <w:sz w:val="24"/>
          <w:szCs w:val="24"/>
        </w:rPr>
      </w:pPr>
      <w:r w:rsidRPr="00011E2F">
        <w:rPr>
          <w:rFonts w:ascii="Calibri" w:hAnsi="Calibri" w:cs="Calibri"/>
          <w:sz w:val="24"/>
          <w:szCs w:val="24"/>
        </w:rPr>
        <w:t>Para soporte técnico, contacte a soporte@datahome.com.</w:t>
      </w:r>
    </w:p>
    <w:p w14:paraId="1DF72FF3" w14:textId="77777777" w:rsidR="001E2188" w:rsidRPr="00011E2F" w:rsidRDefault="00000000" w:rsidP="00011E2F">
      <w:pPr>
        <w:pStyle w:val="Ttulo2"/>
        <w:keepNext w:val="0"/>
        <w:keepLines w:val="0"/>
        <w:jc w:val="both"/>
        <w:rPr>
          <w:rFonts w:ascii="Calibri" w:hAnsi="Calibri" w:cs="Calibri"/>
          <w:sz w:val="24"/>
          <w:szCs w:val="24"/>
        </w:rPr>
      </w:pPr>
      <w:bookmarkStart w:id="83" w:name="_heading=h.ivv1q3xuvx8i" w:colFirst="0" w:colLast="0"/>
      <w:bookmarkStart w:id="84" w:name="_Toc183970221"/>
      <w:bookmarkEnd w:id="83"/>
      <w:r w:rsidRPr="00011E2F">
        <w:rPr>
          <w:rFonts w:ascii="Calibri" w:hAnsi="Calibri" w:cs="Calibri"/>
          <w:sz w:val="24"/>
          <w:szCs w:val="24"/>
        </w:rPr>
        <w:t>6.4 Referencias</w:t>
      </w:r>
      <w:bookmarkEnd w:id="84"/>
    </w:p>
    <w:p w14:paraId="2EF747FB"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lastRenderedPageBreak/>
        <w:t xml:space="preserve">Google Cloud API </w:t>
      </w:r>
      <w:proofErr w:type="spellStart"/>
      <w:r w:rsidRPr="00011E2F">
        <w:rPr>
          <w:rFonts w:ascii="Calibri" w:hAnsi="Calibri" w:cs="Calibri"/>
          <w:b/>
          <w:sz w:val="24"/>
          <w:szCs w:val="24"/>
        </w:rPr>
        <w:t>Documentation</w:t>
      </w:r>
      <w:proofErr w:type="spellEnd"/>
      <w:r w:rsidRPr="00011E2F">
        <w:rPr>
          <w:rFonts w:ascii="Calibri" w:hAnsi="Calibri" w:cs="Calibri"/>
          <w:sz w:val="24"/>
          <w:szCs w:val="24"/>
        </w:rPr>
        <w:t>: Documentación oficial de Google Cloud para interactuar con sus servicios.</w:t>
      </w:r>
    </w:p>
    <w:p w14:paraId="5F9145B1"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 xml:space="preserve">AWS API Gateway </w:t>
      </w:r>
      <w:proofErr w:type="spellStart"/>
      <w:r w:rsidRPr="00011E2F">
        <w:rPr>
          <w:rFonts w:ascii="Calibri" w:hAnsi="Calibri" w:cs="Calibri"/>
          <w:b/>
          <w:sz w:val="24"/>
          <w:szCs w:val="24"/>
        </w:rPr>
        <w:t>Documentation</w:t>
      </w:r>
      <w:proofErr w:type="spellEnd"/>
      <w:r w:rsidRPr="00011E2F">
        <w:rPr>
          <w:rFonts w:ascii="Calibri" w:hAnsi="Calibri" w:cs="Calibri"/>
          <w:sz w:val="24"/>
          <w:szCs w:val="24"/>
        </w:rPr>
        <w:t>: Documentación oficial de AWS sobre su servicio API Gateway.</w:t>
      </w:r>
    </w:p>
    <w:p w14:paraId="632B8B83"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ISO/IEC 25010</w:t>
      </w:r>
      <w:r w:rsidRPr="00011E2F">
        <w:rPr>
          <w:rFonts w:ascii="Calibri" w:hAnsi="Calibri" w:cs="Calibri"/>
          <w:sz w:val="24"/>
          <w:szCs w:val="24"/>
        </w:rPr>
        <w:t>: Estándar internacional que define los criterios de calidad del software.</w:t>
      </w:r>
    </w:p>
    <w:p w14:paraId="1894163B"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Documento de Arquitectura del Sistema (DAS)</w:t>
      </w:r>
      <w:r w:rsidRPr="00011E2F">
        <w:rPr>
          <w:rFonts w:ascii="Calibri" w:hAnsi="Calibri" w:cs="Calibri"/>
          <w:sz w:val="24"/>
          <w:szCs w:val="24"/>
        </w:rPr>
        <w:t>: Documento detallado que describe la arquitectura de la plataforma DataHome, su diseño y los componentes clave del sistema.</w:t>
      </w:r>
    </w:p>
    <w:p w14:paraId="04258FA8"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Acta de Constitución del Proyecto DataHome</w:t>
      </w:r>
      <w:r w:rsidRPr="00011E2F">
        <w:rPr>
          <w:rFonts w:ascii="Calibri" w:hAnsi="Calibri" w:cs="Calibri"/>
          <w:sz w:val="24"/>
          <w:szCs w:val="24"/>
        </w:rPr>
        <w:t>: Documento que define el propósito, objetivos, alcance y recursos necesarios para el desarrollo del proyecto DataHome.</w:t>
      </w:r>
    </w:p>
    <w:p w14:paraId="3004D8AE"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Especificación de Casos de Uso</w:t>
      </w:r>
      <w:r w:rsidRPr="00011E2F">
        <w:rPr>
          <w:rFonts w:ascii="Calibri" w:hAnsi="Calibri" w:cs="Calibri"/>
          <w:sz w:val="24"/>
          <w:szCs w:val="24"/>
        </w:rPr>
        <w:t>: Documento que describe cómo los usuarios interactúan con la plataforma DataHome a través de sus distintos casos de uso.</w:t>
      </w:r>
    </w:p>
    <w:p w14:paraId="44F94AFA" w14:textId="77777777" w:rsidR="001E2188" w:rsidRPr="00011E2F" w:rsidRDefault="00000000" w:rsidP="00011E2F">
      <w:pPr>
        <w:spacing w:before="240" w:after="240"/>
        <w:ind w:left="720"/>
        <w:jc w:val="both"/>
        <w:rPr>
          <w:rFonts w:ascii="Calibri" w:hAnsi="Calibri" w:cs="Calibri"/>
          <w:sz w:val="24"/>
          <w:szCs w:val="24"/>
        </w:rPr>
      </w:pPr>
      <w:r w:rsidRPr="00011E2F">
        <w:rPr>
          <w:rFonts w:ascii="Calibri" w:hAnsi="Calibri" w:cs="Calibri"/>
          <w:b/>
          <w:sz w:val="24"/>
          <w:szCs w:val="24"/>
        </w:rPr>
        <w:t>Especificación de Requisitos del Software (ERS)</w:t>
      </w:r>
      <w:r w:rsidRPr="00011E2F">
        <w:rPr>
          <w:rFonts w:ascii="Calibri" w:hAnsi="Calibri" w:cs="Calibri"/>
          <w:sz w:val="24"/>
          <w:szCs w:val="24"/>
        </w:rPr>
        <w:t>: Documento que detalla los requisitos funcionales, no funcionales y las interfaces de la plataforma DataHome.</w:t>
      </w:r>
    </w:p>
    <w:p w14:paraId="2ABE2267" w14:textId="77777777" w:rsidR="001E2188" w:rsidRPr="00011E2F" w:rsidRDefault="001E2188" w:rsidP="00011E2F">
      <w:pPr>
        <w:spacing w:before="240" w:after="240"/>
        <w:ind w:left="720"/>
        <w:jc w:val="both"/>
        <w:rPr>
          <w:rFonts w:ascii="Calibri" w:hAnsi="Calibri" w:cs="Calibri"/>
          <w:sz w:val="24"/>
          <w:szCs w:val="24"/>
        </w:rPr>
      </w:pPr>
    </w:p>
    <w:p w14:paraId="5B3A8B21" w14:textId="77777777" w:rsidR="001E2188" w:rsidRPr="00011E2F" w:rsidRDefault="001E2188" w:rsidP="00011E2F">
      <w:pPr>
        <w:spacing w:before="240" w:after="240"/>
        <w:ind w:left="720"/>
        <w:jc w:val="both"/>
        <w:rPr>
          <w:rFonts w:ascii="Calibri" w:hAnsi="Calibri" w:cs="Calibri"/>
          <w:sz w:val="24"/>
          <w:szCs w:val="24"/>
        </w:rPr>
      </w:pPr>
    </w:p>
    <w:p w14:paraId="6FF8564A" w14:textId="77777777" w:rsidR="001E2188" w:rsidRPr="00011E2F" w:rsidRDefault="00000000" w:rsidP="00011E2F">
      <w:pPr>
        <w:jc w:val="both"/>
        <w:rPr>
          <w:rFonts w:ascii="Calibri" w:hAnsi="Calibri" w:cs="Calibri"/>
          <w:sz w:val="24"/>
          <w:szCs w:val="24"/>
        </w:rPr>
      </w:pPr>
      <w:r>
        <w:rPr>
          <w:rFonts w:ascii="Calibri" w:hAnsi="Calibri" w:cs="Calibri"/>
          <w:sz w:val="24"/>
          <w:szCs w:val="24"/>
        </w:rPr>
        <w:pict w14:anchorId="6AE44852">
          <v:rect id="_x0000_i1030" style="width:0;height:1.5pt" o:hralign="center" o:hrstd="t" o:hr="t" fillcolor="#a0a0a0" stroked="f"/>
        </w:pict>
      </w:r>
    </w:p>
    <w:p w14:paraId="251344E7" w14:textId="77777777" w:rsidR="001E2188" w:rsidRPr="00011E2F" w:rsidRDefault="00000000" w:rsidP="00011E2F">
      <w:pPr>
        <w:pStyle w:val="Ttulo"/>
        <w:keepNext w:val="0"/>
        <w:keepLines w:val="0"/>
        <w:jc w:val="both"/>
        <w:rPr>
          <w:rFonts w:ascii="Calibri" w:hAnsi="Calibri" w:cs="Calibri"/>
          <w:sz w:val="24"/>
          <w:szCs w:val="24"/>
        </w:rPr>
      </w:pPr>
      <w:bookmarkStart w:id="85" w:name="_heading=h.jufkpxm0pdz6" w:colFirst="0" w:colLast="0"/>
      <w:bookmarkEnd w:id="85"/>
      <w:r w:rsidRPr="00011E2F">
        <w:rPr>
          <w:rFonts w:ascii="Calibri" w:hAnsi="Calibri" w:cs="Calibri"/>
          <w:sz w:val="24"/>
          <w:szCs w:val="24"/>
        </w:rPr>
        <w:t>7. Conclusiones</w:t>
      </w:r>
    </w:p>
    <w:p w14:paraId="6F471AAC" w14:textId="77777777" w:rsidR="001E2188" w:rsidRPr="00011E2F" w:rsidRDefault="00000000" w:rsidP="00011E2F">
      <w:pPr>
        <w:pStyle w:val="Ttulo2"/>
        <w:keepNext w:val="0"/>
        <w:keepLines w:val="0"/>
        <w:jc w:val="both"/>
        <w:rPr>
          <w:rFonts w:ascii="Calibri" w:hAnsi="Calibri" w:cs="Calibri"/>
          <w:sz w:val="24"/>
          <w:szCs w:val="24"/>
        </w:rPr>
      </w:pPr>
      <w:bookmarkStart w:id="86" w:name="_heading=h.kh7l2yqxa7se" w:colFirst="0" w:colLast="0"/>
      <w:bookmarkStart w:id="87" w:name="_Toc183970222"/>
      <w:bookmarkEnd w:id="86"/>
      <w:r w:rsidRPr="00011E2F">
        <w:rPr>
          <w:rFonts w:ascii="Calibri" w:hAnsi="Calibri" w:cs="Calibri"/>
          <w:sz w:val="24"/>
          <w:szCs w:val="24"/>
        </w:rPr>
        <w:t>7.1 Resumen del Documento</w:t>
      </w:r>
      <w:bookmarkEnd w:id="87"/>
    </w:p>
    <w:p w14:paraId="15D720A3" w14:textId="77777777" w:rsidR="001E2188" w:rsidRPr="00011E2F" w:rsidRDefault="00000000" w:rsidP="00011E2F">
      <w:pPr>
        <w:spacing w:before="240" w:after="240"/>
        <w:jc w:val="both"/>
        <w:rPr>
          <w:rFonts w:ascii="Calibri" w:hAnsi="Calibri" w:cs="Calibri"/>
          <w:sz w:val="24"/>
          <w:szCs w:val="24"/>
        </w:rPr>
      </w:pPr>
      <w:r w:rsidRPr="00011E2F">
        <w:rPr>
          <w:rFonts w:ascii="Calibri" w:hAnsi="Calibri" w:cs="Calibri"/>
          <w:sz w:val="24"/>
          <w:szCs w:val="24"/>
        </w:rPr>
        <w:t xml:space="preserve">Este manual de usuario tiene como objetivo proporcionar una guía clara y detallada para aprovechar de la mejor manera las funcionalidades de </w:t>
      </w:r>
      <w:r w:rsidRPr="00011E2F">
        <w:rPr>
          <w:rFonts w:ascii="Calibri" w:hAnsi="Calibri" w:cs="Calibri"/>
          <w:b/>
          <w:sz w:val="24"/>
          <w:szCs w:val="24"/>
        </w:rPr>
        <w:t>DataHome</w:t>
      </w:r>
      <w:r w:rsidRPr="00011E2F">
        <w:rPr>
          <w:rFonts w:ascii="Calibri" w:hAnsi="Calibri" w:cs="Calibri"/>
          <w:sz w:val="24"/>
          <w:szCs w:val="24"/>
        </w:rPr>
        <w:t>, una plataforma basada en inteligencia artificial predictiva que facilita la consulta, predicción y análisis de precios de propiedades inmobiliarias en la zona oriente de Santiago. A través de este documento, los usuarios aprenderán a interactuar con la API de DataHome para realizar consultas sobre propiedades, obtener predicciones de precios y visualizar datos estadísticos relevantes sobre el mercado inmobiliario.</w:t>
      </w:r>
    </w:p>
    <w:p w14:paraId="790BD345" w14:textId="77777777" w:rsidR="001E2188" w:rsidRPr="00011E2F" w:rsidRDefault="00000000" w:rsidP="00011E2F">
      <w:pPr>
        <w:spacing w:before="240" w:after="240"/>
        <w:jc w:val="both"/>
        <w:rPr>
          <w:rFonts w:ascii="Calibri" w:hAnsi="Calibri" w:cs="Calibri"/>
          <w:sz w:val="24"/>
          <w:szCs w:val="24"/>
        </w:rPr>
      </w:pPr>
      <w:r w:rsidRPr="00011E2F">
        <w:rPr>
          <w:rFonts w:ascii="Calibri" w:hAnsi="Calibri" w:cs="Calibri"/>
          <w:sz w:val="24"/>
          <w:szCs w:val="24"/>
        </w:rPr>
        <w:lastRenderedPageBreak/>
        <w:t>A través de este manual, los usuarios podrán entender cómo acceder a las funcionalidades de DataHome de forma eficiente, optimizar el uso de la API, y aprovechar las predicciones de precios y los análisis de mercado para tomar decisiones informadas en el ámbito inmobiliario.</w:t>
      </w:r>
    </w:p>
    <w:p w14:paraId="55B4F7E6" w14:textId="77777777" w:rsidR="001E2188" w:rsidRPr="00011E2F" w:rsidRDefault="00000000" w:rsidP="00011E2F">
      <w:pPr>
        <w:pStyle w:val="Ttulo2"/>
        <w:keepNext w:val="0"/>
        <w:keepLines w:val="0"/>
        <w:jc w:val="both"/>
        <w:rPr>
          <w:rFonts w:ascii="Calibri" w:hAnsi="Calibri" w:cs="Calibri"/>
          <w:sz w:val="24"/>
          <w:szCs w:val="24"/>
        </w:rPr>
      </w:pPr>
      <w:bookmarkStart w:id="88" w:name="_heading=h.9aidpn78mu9" w:colFirst="0" w:colLast="0"/>
      <w:bookmarkStart w:id="89" w:name="_Toc183970223"/>
      <w:bookmarkEnd w:id="88"/>
      <w:r w:rsidRPr="00011E2F">
        <w:rPr>
          <w:rFonts w:ascii="Calibri" w:hAnsi="Calibri" w:cs="Calibri"/>
          <w:sz w:val="24"/>
          <w:szCs w:val="24"/>
        </w:rPr>
        <w:t>7.2 Próximos Pasos y Mejoras Futuras</w:t>
      </w:r>
      <w:bookmarkEnd w:id="89"/>
    </w:p>
    <w:p w14:paraId="1A9719E2" w14:textId="77777777" w:rsidR="001E2188" w:rsidRPr="00011E2F" w:rsidRDefault="00000000" w:rsidP="00011E2F">
      <w:pPr>
        <w:numPr>
          <w:ilvl w:val="0"/>
          <w:numId w:val="14"/>
        </w:numPr>
        <w:spacing w:before="240"/>
        <w:jc w:val="both"/>
        <w:rPr>
          <w:rFonts w:ascii="Calibri" w:hAnsi="Calibri" w:cs="Calibri"/>
          <w:sz w:val="24"/>
          <w:szCs w:val="24"/>
        </w:rPr>
      </w:pPr>
      <w:r w:rsidRPr="00011E2F">
        <w:rPr>
          <w:rFonts w:ascii="Calibri" w:hAnsi="Calibri" w:cs="Calibri"/>
          <w:sz w:val="24"/>
          <w:szCs w:val="24"/>
        </w:rPr>
        <w:t>Expansión geográfica para incluir más comunas de la Región Metropolitana.</w:t>
      </w:r>
    </w:p>
    <w:p w14:paraId="31C8B916" w14:textId="77777777" w:rsidR="001E2188" w:rsidRPr="00011E2F" w:rsidRDefault="00000000" w:rsidP="00011E2F">
      <w:pPr>
        <w:numPr>
          <w:ilvl w:val="0"/>
          <w:numId w:val="14"/>
        </w:numPr>
        <w:jc w:val="both"/>
        <w:rPr>
          <w:rFonts w:ascii="Calibri" w:hAnsi="Calibri" w:cs="Calibri"/>
          <w:sz w:val="24"/>
          <w:szCs w:val="24"/>
        </w:rPr>
      </w:pPr>
      <w:r w:rsidRPr="00011E2F">
        <w:rPr>
          <w:rFonts w:ascii="Calibri" w:hAnsi="Calibri" w:cs="Calibri"/>
          <w:sz w:val="24"/>
          <w:szCs w:val="24"/>
        </w:rPr>
        <w:t>Mapa Interactivo para visualizar las propiedades.</w:t>
      </w:r>
    </w:p>
    <w:p w14:paraId="7C714D7E" w14:textId="77777777" w:rsidR="001E2188" w:rsidRPr="00011E2F" w:rsidRDefault="00000000" w:rsidP="00011E2F">
      <w:pPr>
        <w:numPr>
          <w:ilvl w:val="0"/>
          <w:numId w:val="14"/>
        </w:numPr>
        <w:spacing w:after="240"/>
        <w:jc w:val="both"/>
        <w:rPr>
          <w:rFonts w:ascii="Calibri" w:hAnsi="Calibri" w:cs="Calibri"/>
          <w:sz w:val="24"/>
          <w:szCs w:val="24"/>
        </w:rPr>
      </w:pPr>
      <w:r w:rsidRPr="00011E2F">
        <w:rPr>
          <w:rFonts w:ascii="Calibri" w:hAnsi="Calibri" w:cs="Calibri"/>
          <w:sz w:val="24"/>
          <w:szCs w:val="24"/>
        </w:rPr>
        <w:t>Agregar fechas para hacer comparativas y proyecciones a futuro.</w:t>
      </w:r>
    </w:p>
    <w:p w14:paraId="21B6C613" w14:textId="77777777" w:rsidR="001E2188" w:rsidRPr="00011E2F" w:rsidRDefault="001E2188" w:rsidP="00011E2F">
      <w:pPr>
        <w:jc w:val="both"/>
        <w:rPr>
          <w:rFonts w:ascii="Calibri" w:hAnsi="Calibri" w:cs="Calibri"/>
          <w:sz w:val="24"/>
          <w:szCs w:val="24"/>
        </w:rPr>
      </w:pPr>
    </w:p>
    <w:sectPr w:rsidR="001E2188" w:rsidRPr="00011E2F">
      <w:footerReference w:type="default" r:id="rId10"/>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27E0E2" w14:textId="77777777" w:rsidR="00393CDA" w:rsidRPr="00011E2F" w:rsidRDefault="00393CDA">
      <w:pPr>
        <w:spacing w:line="240" w:lineRule="auto"/>
      </w:pPr>
      <w:r w:rsidRPr="00011E2F">
        <w:separator/>
      </w:r>
    </w:p>
  </w:endnote>
  <w:endnote w:type="continuationSeparator" w:id="0">
    <w:p w14:paraId="0ED3C9C4" w14:textId="77777777" w:rsidR="00393CDA" w:rsidRPr="00011E2F" w:rsidRDefault="00393CDA">
      <w:pPr>
        <w:spacing w:line="240" w:lineRule="auto"/>
      </w:pPr>
      <w:r w:rsidRPr="00011E2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BA5FDF38-80BC-426E-9C7E-BF032916FA77}"/>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F7A98EBD-0E06-4383-AC45-C29C3196D77F}"/>
    <w:embedItalic r:id="rId3" w:fontKey="{D9AA60FC-B7FD-4D22-B438-60C1C915C49B}"/>
  </w:font>
  <w:font w:name="Calibri">
    <w:panose1 w:val="020F0502020204030204"/>
    <w:charset w:val="00"/>
    <w:family w:val="swiss"/>
    <w:pitch w:val="variable"/>
    <w:sig w:usb0="E4002EFF" w:usb1="C200247B" w:usb2="00000009" w:usb3="00000000" w:csb0="000001FF" w:csb1="00000000"/>
    <w:embedRegular r:id="rId4" w:fontKey="{F1F01E20-2190-43F6-8FAF-32CADEB0175F}"/>
    <w:embedBold r:id="rId5" w:fontKey="{18B1ADC9-F267-4B81-AE40-F9DBE7BB887C}"/>
    <w:embedItalic r:id="rId6" w:fontKey="{669F8E05-1C40-47C7-9216-38750650A8F4}"/>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D783D" w14:textId="77777777" w:rsidR="001E2188" w:rsidRPr="00011E2F" w:rsidRDefault="00000000">
    <w:pPr>
      <w:pBdr>
        <w:top w:val="nil"/>
        <w:left w:val="nil"/>
        <w:bottom w:val="nil"/>
        <w:right w:val="nil"/>
        <w:between w:val="nil"/>
      </w:pBdr>
      <w:tabs>
        <w:tab w:val="center" w:pos="4419"/>
        <w:tab w:val="right" w:pos="8838"/>
      </w:tabs>
      <w:spacing w:line="240" w:lineRule="auto"/>
      <w:jc w:val="center"/>
      <w:rPr>
        <w:color w:val="000000"/>
      </w:rPr>
    </w:pPr>
    <w:r w:rsidRPr="00011E2F">
      <w:rPr>
        <w:color w:val="000000"/>
      </w:rPr>
      <w:fldChar w:fldCharType="begin"/>
    </w:r>
    <w:r w:rsidRPr="00011E2F">
      <w:rPr>
        <w:color w:val="000000"/>
      </w:rPr>
      <w:instrText>PAGE</w:instrText>
    </w:r>
    <w:r w:rsidRPr="00011E2F">
      <w:rPr>
        <w:color w:val="000000"/>
      </w:rPr>
      <w:fldChar w:fldCharType="separate"/>
    </w:r>
    <w:r w:rsidR="00011E2F" w:rsidRPr="00011E2F">
      <w:rPr>
        <w:color w:val="000000"/>
      </w:rPr>
      <w:t>1</w:t>
    </w:r>
    <w:r w:rsidRPr="00011E2F">
      <w:rPr>
        <w:color w:val="000000"/>
      </w:rPr>
      <w:fldChar w:fldCharType="end"/>
    </w:r>
  </w:p>
  <w:p w14:paraId="0A9AA031" w14:textId="77777777" w:rsidR="001E2188" w:rsidRPr="00011E2F" w:rsidRDefault="001E2188">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29AD23" w14:textId="77777777" w:rsidR="00393CDA" w:rsidRPr="00011E2F" w:rsidRDefault="00393CDA">
      <w:pPr>
        <w:spacing w:line="240" w:lineRule="auto"/>
      </w:pPr>
      <w:r w:rsidRPr="00011E2F">
        <w:separator/>
      </w:r>
    </w:p>
  </w:footnote>
  <w:footnote w:type="continuationSeparator" w:id="0">
    <w:p w14:paraId="68EAE675" w14:textId="77777777" w:rsidR="00393CDA" w:rsidRPr="00011E2F" w:rsidRDefault="00393CDA">
      <w:pPr>
        <w:spacing w:line="240" w:lineRule="auto"/>
      </w:pPr>
      <w:r w:rsidRPr="00011E2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63961"/>
    <w:multiLevelType w:val="multilevel"/>
    <w:tmpl w:val="FD207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4007A9"/>
    <w:multiLevelType w:val="multilevel"/>
    <w:tmpl w:val="28A46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6E3251"/>
    <w:multiLevelType w:val="multilevel"/>
    <w:tmpl w:val="F4483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7C39E9"/>
    <w:multiLevelType w:val="multilevel"/>
    <w:tmpl w:val="CFAC9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1E4F0B"/>
    <w:multiLevelType w:val="multilevel"/>
    <w:tmpl w:val="38C07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C17554"/>
    <w:multiLevelType w:val="multilevel"/>
    <w:tmpl w:val="D92035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62962B7"/>
    <w:multiLevelType w:val="multilevel"/>
    <w:tmpl w:val="830CF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6E04D39"/>
    <w:multiLevelType w:val="multilevel"/>
    <w:tmpl w:val="73783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B022FF"/>
    <w:multiLevelType w:val="multilevel"/>
    <w:tmpl w:val="6C881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0704B8"/>
    <w:multiLevelType w:val="multilevel"/>
    <w:tmpl w:val="50E03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0B4715"/>
    <w:multiLevelType w:val="multilevel"/>
    <w:tmpl w:val="8BA6D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2074F5"/>
    <w:multiLevelType w:val="multilevel"/>
    <w:tmpl w:val="4FA49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8BC49A7"/>
    <w:multiLevelType w:val="multilevel"/>
    <w:tmpl w:val="BB2C2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FA1467C"/>
    <w:multiLevelType w:val="multilevel"/>
    <w:tmpl w:val="87068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8D6B5F"/>
    <w:multiLevelType w:val="multilevel"/>
    <w:tmpl w:val="C50E5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7349FE"/>
    <w:multiLevelType w:val="multilevel"/>
    <w:tmpl w:val="D7985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F2D28C2"/>
    <w:multiLevelType w:val="multilevel"/>
    <w:tmpl w:val="963C0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1915B7F"/>
    <w:multiLevelType w:val="multilevel"/>
    <w:tmpl w:val="DCA41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55B45DA"/>
    <w:multiLevelType w:val="multilevel"/>
    <w:tmpl w:val="F73A2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5E161A9"/>
    <w:multiLevelType w:val="multilevel"/>
    <w:tmpl w:val="9E3E5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63037D3"/>
    <w:multiLevelType w:val="multilevel"/>
    <w:tmpl w:val="AEEC3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2E6EF2"/>
    <w:multiLevelType w:val="multilevel"/>
    <w:tmpl w:val="F4DC2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FAE4207"/>
    <w:multiLevelType w:val="multilevel"/>
    <w:tmpl w:val="A40E4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01D6248"/>
    <w:multiLevelType w:val="multilevel"/>
    <w:tmpl w:val="6ADAB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D65535D"/>
    <w:multiLevelType w:val="multilevel"/>
    <w:tmpl w:val="E06E7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DDB0D5A"/>
    <w:multiLevelType w:val="multilevel"/>
    <w:tmpl w:val="C2FCB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48499194">
    <w:abstractNumId w:val="15"/>
  </w:num>
  <w:num w:numId="2" w16cid:durableId="1534147451">
    <w:abstractNumId w:val="4"/>
  </w:num>
  <w:num w:numId="3" w16cid:durableId="555968930">
    <w:abstractNumId w:val="25"/>
  </w:num>
  <w:num w:numId="4" w16cid:durableId="1188061757">
    <w:abstractNumId w:val="24"/>
  </w:num>
  <w:num w:numId="5" w16cid:durableId="969944061">
    <w:abstractNumId w:val="23"/>
  </w:num>
  <w:num w:numId="6" w16cid:durableId="853306344">
    <w:abstractNumId w:val="12"/>
  </w:num>
  <w:num w:numId="7" w16cid:durableId="149684535">
    <w:abstractNumId w:val="1"/>
  </w:num>
  <w:num w:numId="8" w16cid:durableId="1871533645">
    <w:abstractNumId w:val="8"/>
  </w:num>
  <w:num w:numId="9" w16cid:durableId="928393295">
    <w:abstractNumId w:val="0"/>
  </w:num>
  <w:num w:numId="10" w16cid:durableId="1114716667">
    <w:abstractNumId w:val="19"/>
  </w:num>
  <w:num w:numId="11" w16cid:durableId="899942748">
    <w:abstractNumId w:val="21"/>
  </w:num>
  <w:num w:numId="12" w16cid:durableId="1141996385">
    <w:abstractNumId w:val="5"/>
  </w:num>
  <w:num w:numId="13" w16cid:durableId="68041178">
    <w:abstractNumId w:val="16"/>
  </w:num>
  <w:num w:numId="14" w16cid:durableId="765271538">
    <w:abstractNumId w:val="7"/>
  </w:num>
  <w:num w:numId="15" w16cid:durableId="1120295377">
    <w:abstractNumId w:val="17"/>
  </w:num>
  <w:num w:numId="16" w16cid:durableId="1826125657">
    <w:abstractNumId w:val="3"/>
  </w:num>
  <w:num w:numId="17" w16cid:durableId="456796930">
    <w:abstractNumId w:val="11"/>
  </w:num>
  <w:num w:numId="18" w16cid:durableId="636839220">
    <w:abstractNumId w:val="18"/>
  </w:num>
  <w:num w:numId="19" w16cid:durableId="1517306888">
    <w:abstractNumId w:val="2"/>
  </w:num>
  <w:num w:numId="20" w16cid:durableId="141965600">
    <w:abstractNumId w:val="20"/>
  </w:num>
  <w:num w:numId="21" w16cid:durableId="1104617170">
    <w:abstractNumId w:val="10"/>
  </w:num>
  <w:num w:numId="22" w16cid:durableId="131216951">
    <w:abstractNumId w:val="22"/>
  </w:num>
  <w:num w:numId="23" w16cid:durableId="1176191637">
    <w:abstractNumId w:val="14"/>
  </w:num>
  <w:num w:numId="24" w16cid:durableId="1730226657">
    <w:abstractNumId w:val="6"/>
  </w:num>
  <w:num w:numId="25" w16cid:durableId="1660696695">
    <w:abstractNumId w:val="9"/>
  </w:num>
  <w:num w:numId="26" w16cid:durableId="7939082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188"/>
    <w:rsid w:val="00011E2F"/>
    <w:rsid w:val="001E2188"/>
    <w:rsid w:val="001F3CE5"/>
    <w:rsid w:val="00393CDA"/>
    <w:rsid w:val="003F3F62"/>
    <w:rsid w:val="009F6B04"/>
    <w:rsid w:val="00A3598D"/>
    <w:rsid w:val="00D9496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E3355"/>
  <w15:docId w15:val="{05E470CE-4BB4-48FB-A660-4AE501CC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115"/>
    <w:rPr>
      <w:lang w:val="es-CL"/>
    </w:rPr>
  </w:style>
  <w:style w:type="paragraph" w:styleId="Ttulo1">
    <w:name w:val="heading 1"/>
    <w:basedOn w:val="Normal"/>
    <w:next w:val="Normal"/>
    <w:link w:val="Ttulo1Car"/>
    <w:uiPriority w:val="9"/>
    <w:qFormat/>
    <w:rsid w:val="006B31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6B3115"/>
    <w:rPr>
      <w:rFonts w:asciiTheme="majorHAnsi" w:eastAsiaTheme="majorEastAsia" w:hAnsiTheme="majorHAnsi" w:cstheme="majorBidi"/>
      <w:color w:val="2F5496" w:themeColor="accent1" w:themeShade="BF"/>
      <w:kern w:val="0"/>
      <w:sz w:val="32"/>
      <w:szCs w:val="32"/>
      <w:lang w:val="es-419" w:eastAsia="es-CL"/>
    </w:rPr>
  </w:style>
  <w:style w:type="paragraph" w:styleId="TtuloTDC">
    <w:name w:val="TOC Heading"/>
    <w:basedOn w:val="Ttulo1"/>
    <w:next w:val="Normal"/>
    <w:uiPriority w:val="39"/>
    <w:unhideWhenUsed/>
    <w:qFormat/>
    <w:rsid w:val="006B3115"/>
    <w:pPr>
      <w:spacing w:line="259" w:lineRule="auto"/>
      <w:outlineLvl w:val="9"/>
    </w:pPr>
  </w:style>
  <w:style w:type="paragraph" w:styleId="TDC1">
    <w:name w:val="toc 1"/>
    <w:basedOn w:val="Normal"/>
    <w:next w:val="Normal"/>
    <w:autoRedefine/>
    <w:uiPriority w:val="39"/>
    <w:unhideWhenUsed/>
    <w:rsid w:val="006B3115"/>
    <w:pPr>
      <w:spacing w:after="100"/>
    </w:pPr>
  </w:style>
  <w:style w:type="character" w:styleId="Hipervnculo">
    <w:name w:val="Hyperlink"/>
    <w:basedOn w:val="Fuentedeprrafopredeter"/>
    <w:uiPriority w:val="99"/>
    <w:unhideWhenUsed/>
    <w:rsid w:val="006B3115"/>
    <w:rPr>
      <w:color w:val="0563C1" w:themeColor="hyperlink"/>
      <w:u w:val="single"/>
    </w:rPr>
  </w:style>
  <w:style w:type="paragraph" w:styleId="Prrafodelista">
    <w:name w:val="List Paragraph"/>
    <w:basedOn w:val="Normal"/>
    <w:uiPriority w:val="34"/>
    <w:qFormat/>
    <w:rsid w:val="00592E5B"/>
    <w:pPr>
      <w:ind w:left="720"/>
      <w:contextualSpacing/>
    </w:pPr>
  </w:style>
  <w:style w:type="paragraph" w:styleId="HTMLconformatoprevio">
    <w:name w:val="HTML Preformatted"/>
    <w:basedOn w:val="Normal"/>
    <w:link w:val="HTMLconformatoprevioCar"/>
    <w:uiPriority w:val="99"/>
    <w:semiHidden/>
    <w:unhideWhenUsed/>
    <w:rsid w:val="00F94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F94EFE"/>
    <w:rPr>
      <w:rFonts w:ascii="Courier New" w:eastAsia="Times New Roman" w:hAnsi="Courier New" w:cs="Courier New"/>
      <w:kern w:val="0"/>
      <w:sz w:val="20"/>
      <w:szCs w:val="20"/>
      <w:lang w:eastAsia="es-CL"/>
    </w:rPr>
  </w:style>
  <w:style w:type="character" w:styleId="Mencinsinresolver">
    <w:name w:val="Unresolved Mention"/>
    <w:basedOn w:val="Fuentedeprrafopredeter"/>
    <w:uiPriority w:val="99"/>
    <w:semiHidden/>
    <w:unhideWhenUsed/>
    <w:rsid w:val="002174B2"/>
    <w:rPr>
      <w:color w:val="605E5C"/>
      <w:shd w:val="clear" w:color="auto" w:fill="E1DFDD"/>
    </w:rPr>
  </w:style>
  <w:style w:type="paragraph" w:styleId="Encabezado">
    <w:name w:val="header"/>
    <w:basedOn w:val="Normal"/>
    <w:link w:val="EncabezadoCar"/>
    <w:uiPriority w:val="99"/>
    <w:unhideWhenUsed/>
    <w:rsid w:val="00E66FE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66FEE"/>
    <w:rPr>
      <w:rFonts w:ascii="Arial" w:eastAsia="Arial" w:hAnsi="Arial" w:cs="Arial"/>
      <w:kern w:val="0"/>
      <w:lang w:val="es-419" w:eastAsia="es-CL"/>
    </w:rPr>
  </w:style>
  <w:style w:type="paragraph" w:styleId="Piedepgina">
    <w:name w:val="footer"/>
    <w:basedOn w:val="Normal"/>
    <w:link w:val="PiedepginaCar"/>
    <w:uiPriority w:val="99"/>
    <w:unhideWhenUsed/>
    <w:rsid w:val="00E66FE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66FEE"/>
    <w:rPr>
      <w:rFonts w:ascii="Arial" w:eastAsia="Arial" w:hAnsi="Arial" w:cs="Arial"/>
      <w:kern w:val="0"/>
      <w:lang w:val="es-419" w:eastAsia="es-CL"/>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2">
    <w:name w:val="toc 2"/>
    <w:basedOn w:val="Normal"/>
    <w:next w:val="Normal"/>
    <w:autoRedefine/>
    <w:uiPriority w:val="39"/>
    <w:unhideWhenUsed/>
    <w:rsid w:val="00011E2F"/>
    <w:pPr>
      <w:spacing w:after="100"/>
      <w:ind w:left="220"/>
    </w:pPr>
  </w:style>
  <w:style w:type="paragraph" w:styleId="TDC3">
    <w:name w:val="toc 3"/>
    <w:basedOn w:val="Normal"/>
    <w:next w:val="Normal"/>
    <w:autoRedefine/>
    <w:uiPriority w:val="39"/>
    <w:unhideWhenUsed/>
    <w:rsid w:val="00011E2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v9iTa9Iz5uuYx7gjX7YMcNl7lQ==">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</go:docsCustomData>
</go:gDocsCustomXmlDataStorage>
</file>

<file path=customXml/itemProps1.xml><?xml version="1.0" encoding="utf-8"?>
<ds:datastoreItem xmlns:ds="http://schemas.openxmlformats.org/officeDocument/2006/customXml" ds:itemID="{A9E33949-8BD6-46BB-99E4-91BA41AD44C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2953</Words>
  <Characters>16246</Characters>
  <Application>Microsoft Office Word</Application>
  <DocSecurity>0</DocSecurity>
  <Lines>135</Lines>
  <Paragraphs>38</Paragraphs>
  <ScaleCrop>false</ScaleCrop>
  <Company/>
  <LinksUpToDate>false</LinksUpToDate>
  <CharactersWithSpaces>19161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CONSTANZA JAVIERA VILAZA CACERES</dc:creator>
  <cp:lastModifiedBy>CONSTANZA JAVIERA VILAZA CACERES</cp:lastModifiedBy>
  <cp:revision>5</cp:revision>
  <dcterms:created xsi:type="dcterms:W3CDTF">2023-06-24T01:43:00Z</dcterms:created>
  <dcterms:modified xsi:type="dcterms:W3CDTF">2024-12-04T02:31:00Z</dcterms:modified>
</cp:coreProperties>
</file>