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sz w:val="52"/>
        </w:rPr>
        <w:t>大数据技术课程设计</w:t>
      </w:r>
    </w:p>
    <w:p/>
    <w:p>
      <w:pPr>
        <w:jc w:val="center"/>
      </w:pPr>
      <w:r>
        <w:rPr>
          <w:rFonts w:ascii="黑体" w:hAnsi="黑体"/>
          <w:b/>
          <w:sz w:val="40"/>
        </w:rPr>
        <w:t>基于Hadoop+Spark的糖尿病患者数据分析</w:t>
      </w:r>
    </w:p>
    <w:p/>
    <w:p/>
    <w:p/>
    <w:p/>
    <w:p/>
    <w:p/>
    <w:p>
      <w:pPr>
        <w:jc w:val="center"/>
      </w:pPr>
      <w:r>
        <w:rPr>
          <w:rFonts w:ascii="宋体" w:hAnsi="宋体"/>
          <w:sz w:val="28"/>
        </w:rPr>
        <w:t>学    号：</w:t>
      </w:r>
      <w:r>
        <w:rPr>
          <w:sz w:val="28"/>
        </w:rPr>
        <w:t>____________________</w:t>
      </w:r>
    </w:p>
    <w:p>
      <w:pPr>
        <w:jc w:val="center"/>
      </w:pPr>
      <w:r>
        <w:rPr>
          <w:rFonts w:ascii="宋体" w:hAnsi="宋体"/>
          <w:sz w:val="28"/>
        </w:rPr>
        <w:t>姓    名：</w:t>
      </w:r>
      <w:r>
        <w:rPr>
          <w:sz w:val="28"/>
        </w:rPr>
        <w:t>____________________</w:t>
      </w:r>
    </w:p>
    <w:p>
      <w:pPr>
        <w:jc w:val="center"/>
      </w:pPr>
      <w:r>
        <w:rPr>
          <w:rFonts w:ascii="宋体" w:hAnsi="宋体"/>
          <w:sz w:val="28"/>
        </w:rPr>
        <w:t>指导教师：</w:t>
      </w:r>
      <w:r>
        <w:rPr>
          <w:sz w:val="28"/>
        </w:rPr>
        <w:t>____________________</w:t>
      </w:r>
    </w:p>
    <w:p>
      <w:pPr>
        <w:jc w:val="center"/>
      </w:pPr>
      <w:r>
        <w:rPr>
          <w:rFonts w:ascii="宋体" w:hAnsi="宋体"/>
          <w:sz w:val="28"/>
        </w:rPr>
        <w:t>完成日期：</w:t>
      </w:r>
      <w:r>
        <w:rPr>
          <w:sz w:val="28"/>
        </w:rPr>
        <w:t>____________________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一、实验目的</w:t>
      </w:r>
    </w:p>
    <w:p>
      <w:pPr>
        <w:spacing w:after="40"/>
      </w:pPr>
      <w:r>
        <w:t>二、实验环境</w:t>
      </w:r>
    </w:p>
    <w:p>
      <w:pPr>
        <w:spacing w:after="40"/>
      </w:pPr>
      <w:r>
        <w:t>三、实验内容</w:t>
      </w:r>
    </w:p>
    <w:p>
      <w:pPr>
        <w:spacing w:after="40"/>
      </w:pPr>
      <w:r>
        <w:t xml:space="preserve">    3.1 数据集介绍</w:t>
      </w:r>
    </w:p>
    <w:p>
      <w:pPr>
        <w:spacing w:after="40"/>
      </w:pPr>
      <w:r>
        <w:t xml:space="preserve">    3.2 技术架构</w:t>
      </w:r>
    </w:p>
    <w:p>
      <w:pPr>
        <w:spacing w:after="40"/>
      </w:pPr>
      <w:r>
        <w:t xml:space="preserve">    3.3 系统模块设计</w:t>
      </w:r>
    </w:p>
    <w:p>
      <w:pPr>
        <w:spacing w:after="40"/>
      </w:pPr>
      <w:r>
        <w:t>四、实验步骤</w:t>
      </w:r>
    </w:p>
    <w:p>
      <w:pPr>
        <w:spacing w:after="40"/>
      </w:pPr>
      <w:r>
        <w:t xml:space="preserve">    4.1 Hadoop环境搭建</w:t>
      </w:r>
    </w:p>
    <w:p>
      <w:pPr>
        <w:spacing w:after="40"/>
      </w:pPr>
      <w:r>
        <w:t xml:space="preserve">    4.2 HDFS数据存储</w:t>
      </w:r>
    </w:p>
    <w:p>
      <w:pPr>
        <w:spacing w:after="40"/>
      </w:pPr>
      <w:r>
        <w:t xml:space="preserve">    4.3 Spark Core RDD数据清洗</w:t>
      </w:r>
    </w:p>
    <w:p>
      <w:pPr>
        <w:spacing w:after="40"/>
      </w:pPr>
      <w:r>
        <w:t xml:space="preserve">    4.4 Spark SQL数据分析</w:t>
      </w:r>
    </w:p>
    <w:p>
      <w:pPr>
        <w:spacing w:after="40"/>
      </w:pPr>
      <w:r>
        <w:t xml:space="preserve">    4.5 Spark MLlib机器学习</w:t>
      </w:r>
    </w:p>
    <w:p>
      <w:pPr>
        <w:spacing w:after="40"/>
      </w:pPr>
      <w:r>
        <w:t xml:space="preserve">    4.6 matplotlib数据可视化</w:t>
      </w:r>
    </w:p>
    <w:p>
      <w:pPr>
        <w:spacing w:after="40"/>
      </w:pPr>
      <w:r>
        <w:t>五、实验结果与分析</w:t>
      </w:r>
    </w:p>
    <w:p>
      <w:pPr>
        <w:spacing w:after="40"/>
      </w:pPr>
      <w:r>
        <w:t xml:space="preserve">    5.1 数据清洗结果</w:t>
      </w:r>
    </w:p>
    <w:p>
      <w:pPr>
        <w:spacing w:after="40"/>
      </w:pPr>
      <w:r>
        <w:t xml:space="preserve">    5.2 SQL查询结果</w:t>
      </w:r>
    </w:p>
    <w:p>
      <w:pPr>
        <w:spacing w:after="40"/>
      </w:pPr>
      <w:r>
        <w:t xml:space="preserve">    5.3 机器学习结果</w:t>
      </w:r>
    </w:p>
    <w:p>
      <w:pPr>
        <w:spacing w:after="40"/>
      </w:pPr>
      <w:r>
        <w:t xml:space="preserve">    5.4 可视化结果</w:t>
      </w:r>
    </w:p>
    <w:p>
      <w:pPr>
        <w:spacing w:after="40"/>
      </w:pPr>
      <w:r>
        <w:t>六、遇到的问题及解决方案</w:t>
      </w:r>
    </w:p>
    <w:p>
      <w:pPr>
        <w:spacing w:after="40"/>
      </w:pPr>
      <w:r>
        <w:t>七、实验总结</w:t>
      </w:r>
    </w:p>
    <w:p>
      <w:pPr>
        <w:spacing w:after="40"/>
      </w:pPr>
      <w:r>
        <w:t>八、参考资料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ind w:firstLine="480"/>
      </w:pPr>
      <w:r>
        <w:t>1. 掌握Hadoop分布式文件系统（HDFS）的基本操作，包括文件上传、下载、目录管理等；</w:t>
      </w:r>
    </w:p>
    <w:p>
      <w:pPr>
        <w:ind w:firstLine="480"/>
      </w:pPr>
      <w:r>
        <w:t>2. 熟悉Spark Core RDD编程模型，理解弹性分布式数据集（RDD）的概念和操作；</w:t>
      </w:r>
    </w:p>
    <w:p>
      <w:pPr>
        <w:ind w:firstLine="480"/>
      </w:pPr>
      <w:r>
        <w:t>3. 掌握Spark SQL结构化查询语言，能够使用SQL语句进行数据分析；</w:t>
      </w:r>
    </w:p>
    <w:p>
      <w:pPr>
        <w:ind w:firstLine="480"/>
      </w:pPr>
      <w:r>
        <w:t>4. 了解Spark MLlib机器学习库的基本使用，掌握分类算法的实现流程；</w:t>
      </w:r>
    </w:p>
    <w:p>
      <w:pPr>
        <w:ind w:firstLine="480"/>
      </w:pPr>
      <w:r>
        <w:t>5. 学会使用Python matplotlib库进行数据可视化；</w:t>
      </w:r>
    </w:p>
    <w:p>
      <w:pPr>
        <w:ind w:firstLine="480"/>
      </w:pPr>
      <w:r>
        <w:t>6. 理解大数据技术栈（Hadoop+Spark）在实际项目中的应用。</w:t>
      </w:r>
    </w:p>
    <w:p>
      <w:pPr>
        <w:pStyle w:val="Heading1"/>
      </w:pPr>
      <w:r>
        <w:t>二、实验环境</w:t>
      </w:r>
    </w:p>
    <w:p>
      <w:r>
        <w:t>1. 硬件环境：</w:t>
      </w:r>
    </w:p>
    <w:p>
      <w:pPr>
        <w:ind w:left="720"/>
      </w:pPr>
      <w:r>
        <w:t>处理器：Intel Core i5或更高</w:t>
      </w:r>
    </w:p>
    <w:p>
      <w:pPr>
        <w:ind w:left="720"/>
      </w:pPr>
      <w:r>
        <w:t>内存：8GB以上</w:t>
      </w:r>
    </w:p>
    <w:p>
      <w:pPr>
        <w:ind w:left="720"/>
      </w:pPr>
      <w:r>
        <w:t>硬盘：50GB可用空间</w:t>
      </w:r>
    </w:p>
    <w:p>
      <w:r>
        <w:t>2. 软件环境：</w:t>
      </w:r>
    </w:p>
    <w:p>
      <w:pPr>
        <w:ind w:left="720"/>
      </w:pPr>
      <w:r>
        <w:t>操作系统：Windows 10/11</w:t>
      </w:r>
    </w:p>
    <w:p>
      <w:pPr>
        <w:ind w:left="720"/>
      </w:pPr>
      <w:r>
        <w:t>Java版本：OpenJDK 17.0.19 (Eclipse Temurin)</w:t>
      </w:r>
    </w:p>
    <w:p>
      <w:pPr>
        <w:ind w:left="720"/>
      </w:pPr>
      <w:r>
        <w:t>Hadoop版本：3.3.6</w:t>
      </w:r>
    </w:p>
    <w:p>
      <w:pPr>
        <w:ind w:left="720"/>
      </w:pPr>
      <w:r>
        <w:t>Spark版本：3.5.0（通过PySpark）</w:t>
      </w:r>
    </w:p>
    <w:p>
      <w:pPr>
        <w:ind w:left="720"/>
      </w:pPr>
      <w:r>
        <w:t>Python版本：3.13.9</w:t>
      </w:r>
    </w:p>
    <w:p>
      <w:pPr>
        <w:ind w:left="720"/>
      </w:pPr>
      <w:r>
        <w:t>PySpark版本：3.5.0</w:t>
      </w:r>
    </w:p>
    <w:p>
      <w:pPr>
        <w:ind w:left="720"/>
      </w:pPr>
      <w:r>
        <w:t>pandas版本：1.3+</w:t>
      </w:r>
    </w:p>
    <w:p>
      <w:pPr>
        <w:ind w:left="720"/>
      </w:pPr>
      <w:r>
        <w:t>matplotlib版本：3.5+</w:t>
      </w:r>
    </w:p>
    <w:p>
      <w:pPr>
        <w:pStyle w:val="Heading1"/>
      </w:pPr>
      <w:r>
        <w:t>三、实验内容</w:t>
      </w:r>
    </w:p>
    <w:p>
      <w:pPr>
        <w:pStyle w:val="Heading2"/>
      </w:pPr>
      <w:r>
        <w:t>3.1 数据集介绍</w:t>
      </w:r>
    </w:p>
    <w:p>
      <w:r>
        <w:t>本项目使用的数据集为Pima Indians Diabetes Database，来源于Kaggle机器学习竞赛平台。该数据集包含了768条糖尿病患者的医疗记录，每条记录包含8个特征变量和1个目标变量。</w:t>
      </w:r>
    </w:p>
    <w:p>
      <w:r>
        <w:t>数据集字段说明：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</w:tr>
      <w:tr>
        <w:tc>
          <w:tcPr>
            <w:tcW w:type="dxa" w:w="2880"/>
          </w:tcPr>
          <w:p>
            <w:r>
              <w:t>Pregnancies</w:t>
            </w:r>
          </w:p>
        </w:tc>
        <w:tc>
          <w:tcPr>
            <w:tcW w:type="dxa" w:w="2880"/>
          </w:tcPr>
          <w:p>
            <w:r>
              <w:t>怀孕次数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</w:tr>
      <w:tr>
        <w:tc>
          <w:tcPr>
            <w:tcW w:type="dxa" w:w="2880"/>
          </w:tcPr>
          <w:p>
            <w:r>
              <w:t>Glucose</w:t>
            </w:r>
          </w:p>
        </w:tc>
        <w:tc>
          <w:tcPr>
            <w:tcW w:type="dxa" w:w="2880"/>
          </w:tcPr>
          <w:p>
            <w:r>
              <w:t>葡萄糖水平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BloodPressure</w:t>
            </w:r>
          </w:p>
        </w:tc>
        <w:tc>
          <w:tcPr>
            <w:tcW w:type="dxa" w:w="2880"/>
          </w:tcPr>
          <w:p>
            <w:r>
              <w:t>血压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SkinThickness</w:t>
            </w:r>
          </w:p>
        </w:tc>
        <w:tc>
          <w:tcPr>
            <w:tcW w:type="dxa" w:w="2880"/>
          </w:tcPr>
          <w:p>
            <w:r>
              <w:t>皮肤厚度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Insulin</w:t>
            </w:r>
          </w:p>
        </w:tc>
        <w:tc>
          <w:tcPr>
            <w:tcW w:type="dxa" w:w="2880"/>
          </w:tcPr>
          <w:p>
            <w:r>
              <w:t>胰岛素水平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体质指数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DiabetesPedigreeFunction</w:t>
            </w:r>
          </w:p>
        </w:tc>
        <w:tc>
          <w:tcPr>
            <w:tcW w:type="dxa" w:w="2880"/>
          </w:tcPr>
          <w:p>
            <w:r>
              <w:t>糖尿病家族遗传函数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患病结果</w:t>
            </w:r>
          </w:p>
        </w:tc>
        <w:tc>
          <w:tcPr>
            <w:tcW w:type="dxa" w:w="2880"/>
          </w:tcPr>
          <w:p>
            <w:r>
              <w:t>二进制（0/1）</w:t>
            </w:r>
          </w:p>
        </w:tc>
      </w:tr>
    </w:tbl>
    <w:p>
      <w:pPr>
        <w:pStyle w:val="Heading2"/>
      </w:pPr>
      <w:r>
        <w:t>3.2 技术架构</w:t>
      </w:r>
    </w:p>
    <w:p>
      <w:r>
        <w:t>本项目采用Hadoop+Spark大数据技术栈，整体架构分为三层：</w:t>
      </w:r>
    </w:p>
    <w:p>
      <w:pPr>
        <w:ind w:firstLine="480"/>
      </w:pPr>
      <w:r>
        <w:t>存储层：Hadoop HDFS分布式文件系统，负责数据的分布式存储；</w:t>
      </w:r>
    </w:p>
    <w:p>
      <w:pPr>
        <w:ind w:firstLine="480"/>
      </w:pPr>
      <w:r>
        <w:t>计算层：Apache Spark计算引擎，包括Spark Core（RDD）、Spark SQL、Spark MLlib；</w:t>
      </w:r>
    </w:p>
    <w:p>
      <w:pPr>
        <w:ind w:firstLine="480"/>
      </w:pPr>
      <w:r>
        <w:t>应用层：Python应用程序，包括数据处理、机器学习和可视化。</w:t>
      </w:r>
    </w:p>
    <w:p>
      <w:pPr>
        <w:pStyle w:val="Heading2"/>
      </w:pPr>
      <w:r>
        <w:t>3.3 系统模块设计</w:t>
      </w:r>
    </w:p>
    <w:p>
      <w:r>
        <w:t>系统采用模块化设计，包含以下5个核心模块：</w:t>
      </w:r>
    </w:p>
    <w:p>
      <w:pPr>
        <w:ind w:firstLine="480"/>
      </w:pPr>
      <w:r>
        <w:t>• HDFS存储模块：将数据集上传到HDFS分布式文件系统</w:t>
      </w:r>
    </w:p>
    <w:p>
      <w:pPr>
        <w:ind w:firstLine="480"/>
      </w:pPr>
      <w:r>
        <w:t>• Spark Core RDD模块：使用RDD进行数据清洗和基础统计</w:t>
      </w:r>
    </w:p>
    <w:p>
      <w:pPr>
        <w:ind w:firstLine="480"/>
      </w:pPr>
      <w:r>
        <w:t>• Spark SQL模块：使用SQL语句进行数据分析查询</w:t>
      </w:r>
    </w:p>
    <w:p>
      <w:pPr>
        <w:ind w:firstLine="480"/>
      </w:pPr>
      <w:r>
        <w:t>• Spark MLlib模块：训练逻辑回归模型进行预测</w:t>
      </w:r>
    </w:p>
    <w:p>
      <w:pPr>
        <w:ind w:firstLine="480"/>
      </w:pPr>
      <w:r>
        <w:t>• matplotlib可视化模块：生成数据可视化图表</w:t>
      </w:r>
    </w:p>
    <w:p>
      <w:pPr>
        <w:pStyle w:val="Heading1"/>
      </w:pPr>
      <w:r>
        <w:t>四、实验步骤</w:t>
      </w:r>
    </w:p>
    <w:p>
      <w:pPr>
        <w:pStyle w:val="Heading2"/>
      </w:pPr>
      <w:r>
        <w:t>4.1 Hadoop环境搭建</w:t>
      </w:r>
    </w:p>
    <w:p>
      <w:r>
        <w:t>1) 下载Hadoop 3.3.6安装包：</w:t>
      </w:r>
    </w:p>
    <w:p>
      <w:r>
        <w:t>使用清华大学镜像下载，文件大小696MB，下载时间约65秒。</w:t>
      </w:r>
    </w:p>
    <w:p>
      <w:r>
        <w:t>2) 解压Hadoop：</w:t>
      </w:r>
    </w:p>
    <w:p>
      <w:r>
        <w:t>将下载的hadoop-3.3.6.tar.gz解压到C:\hadoop\hadoop-3.3.6目录。</w:t>
      </w:r>
    </w:p>
    <w:p>
      <w:r>
        <w:t>3) 配置环境变量：</w:t>
      </w:r>
    </w:p>
    <w:p>
      <w:r>
        <w:t>设置JAVA_HOME和HADOOP_HOME环境变量。</w:t>
      </w:r>
    </w:p>
    <w:p>
      <w:r>
        <w:t>4) 下载winutils.exe：</w:t>
      </w:r>
    </w:p>
    <w:p>
      <w:r>
        <w:t>从GitHub下载Hadoop Windows支持文件winutils.exe，放置到Hadoop的bin目录。</w:t>
      </w:r>
    </w:p>
    <w:p>
      <w:r>
        <w:t>5) 格式化HDFS：</w:t>
      </w:r>
    </w:p>
    <w:p>
      <w:r>
        <w:t>执行hdfs namenode -format命令格式化NameNode。</w:t>
      </w:r>
    </w:p>
    <w:p>
      <w:pPr>
        <w:pStyle w:val="Heading2"/>
      </w:pPr>
      <w:r>
        <w:t>4.2 HDFS数据存储</w:t>
      </w:r>
    </w:p>
    <w:p>
      <w:r>
        <w:t>功能说明：将本地diabetes.csv数据集上传到HDFS分布式文件系统。</w:t>
      </w:r>
    </w:p>
    <w:p>
      <w:r>
        <w:t>实现步骤：</w:t>
      </w:r>
    </w:p>
    <w:p>
      <w:pPr>
        <w:ind w:left="720"/>
      </w:pPr>
      <w:r>
        <w:t>1. 检查本地文件是否存在</w:t>
      </w:r>
    </w:p>
    <w:p>
      <w:pPr>
        <w:ind w:left="720"/>
      </w:pPr>
      <w:r>
        <w:t>2. 创建HDFS目录 /diabetes</w:t>
      </w:r>
    </w:p>
    <w:p>
      <w:pPr>
        <w:ind w:left="720"/>
      </w:pPr>
      <w:r>
        <w:t>3. 上传文件到 /diabetes/diabetes.csv</w:t>
      </w:r>
    </w:p>
    <w:p>
      <w:pPr>
        <w:ind w:left="720"/>
      </w:pPr>
      <w:r>
        <w:t>4. 验证文件是否上传成功</w:t>
      </w:r>
    </w:p>
    <w:p>
      <w:r>
        <w:t>关键技术点：</w:t>
      </w:r>
    </w:p>
    <w:p>
      <w:r>
        <w:t>使用subprocess直接调用java命令，避免hdfs.cmd脚本的路径处理问题。</w:t>
      </w:r>
    </w:p>
    <w:p>
      <w:pPr>
        <w:pStyle w:val="Heading2"/>
      </w:pPr>
      <w:r>
        <w:t>4.3 Spark Core RDD数据清洗</w:t>
      </w:r>
    </w:p>
    <w:p>
      <w:r>
        <w:t>功能说明：使用Spark RDD进行数据清洗和基础统计分析。</w:t>
      </w:r>
    </w:p>
    <w:p>
      <w:r>
        <w:t>数据清洗规则：</w:t>
      </w:r>
    </w:p>
    <w:p>
      <w:r>
        <w:t>过滤掉Glucose、BloodPressure、BMI为0的行，因为这些值在医学上不合理。</w:t>
      </w:r>
    </w:p>
    <w:p>
      <w:r>
        <w:t>统计指标：</w:t>
      </w:r>
    </w:p>
    <w:p>
      <w:r>
        <w:t>对每个字段计算：最小值、最大值、平均值、标准差</w:t>
      </w:r>
    </w:p>
    <w:p>
      <w:pPr>
        <w:pStyle w:val="Heading2"/>
      </w:pPr>
      <w:r>
        <w:t>4.4 Spark SQL数据分析</w:t>
      </w:r>
    </w:p>
    <w:p>
      <w:r>
        <w:t>功能说明：使用Spark SQL进行结构化数据分析。</w:t>
      </w:r>
    </w:p>
    <w:p>
      <w:r>
        <w:t>执行的SQL查询：</w:t>
      </w:r>
    </w:p>
    <w:p>
      <w:pPr>
        <w:ind w:firstLine="480"/>
      </w:pPr>
      <w:r>
        <w:t>查询1：总体患病率统计（患病人数、未患病人数、患病率）</w:t>
      </w:r>
    </w:p>
    <w:p>
      <w:pPr>
        <w:ind w:firstLine="480"/>
      </w:pPr>
      <w:r>
        <w:t>查询2：按年龄段分组的患病率（20-29、30-39、40-49、50-59、60+）</w:t>
      </w:r>
    </w:p>
    <w:p>
      <w:pPr>
        <w:ind w:firstLine="480"/>
      </w:pPr>
      <w:r>
        <w:t>查询3：患病vs未患病各指标均值对比</w:t>
      </w:r>
    </w:p>
    <w:p>
      <w:pPr>
        <w:pStyle w:val="Heading2"/>
      </w:pPr>
      <w:r>
        <w:t>4.5 Spark MLlib机器学习</w:t>
      </w:r>
    </w:p>
    <w:p>
      <w:r>
        <w:t>功能说明：使用Spark MLlib训练逻辑回归模型进行糖尿病预测。</w:t>
      </w:r>
    </w:p>
    <w:p>
      <w:r>
        <w:t>机器学习流程：</w:t>
      </w:r>
    </w:p>
    <w:p>
      <w:pPr>
        <w:ind w:left="720"/>
      </w:pPr>
      <w:r>
        <w:t>1. 特征工程：选择8个特征，组装特征向量</w:t>
      </w:r>
    </w:p>
    <w:p>
      <w:pPr>
        <w:ind w:left="720"/>
      </w:pPr>
      <w:r>
        <w:t>2. 数据划分：80%训练集（607条），20%测试集（117条）</w:t>
      </w:r>
    </w:p>
    <w:p>
      <w:pPr>
        <w:ind w:left="720"/>
      </w:pPr>
      <w:r>
        <w:t>3. 模型训练：使用逻辑回归算法，最大迭代100次</w:t>
      </w:r>
    </w:p>
    <w:p>
      <w:pPr>
        <w:ind w:left="720"/>
      </w:pPr>
      <w:r>
        <w:t>4. 模型评估：计算准确率、精确率、召回率、F1分数、混淆矩阵</w:t>
      </w:r>
    </w:p>
    <w:p>
      <w:r>
        <w:t>算法选择理由：</w:t>
      </w:r>
    </w:p>
    <w:p>
      <w:r>
        <w:t>逻辑回归是经典的二分类算法，简单高效，适合本项目的糖尿病预测任务。Spark MLlib对逻辑回归有优化实现，支持分布式计算。</w:t>
      </w:r>
    </w:p>
    <w:p>
      <w:pPr>
        <w:pStyle w:val="Heading2"/>
      </w:pPr>
      <w:r>
        <w:t>4.6 matplotlib数据可视化</w:t>
      </w:r>
    </w:p>
    <w:p>
      <w:r>
        <w:t>功能说明：使用matplotlib生成数据可视化图表。</w:t>
      </w:r>
    </w:p>
    <w:p>
      <w:r>
        <w:t>生成的图表：</w:t>
      </w:r>
    </w:p>
    <w:p>
      <w:pPr>
        <w:ind w:firstLine="480"/>
      </w:pPr>
      <w:r>
        <w:t>图表1：患病分布柱状图 - 展示患病和未患病人数的分布</w:t>
      </w:r>
    </w:p>
    <w:p>
      <w:pPr>
        <w:ind w:firstLine="480"/>
      </w:pPr>
      <w:r>
        <w:t>图表2：年龄段患病率折线图 - 展示不同年龄段的患病率变化趋势</w:t>
      </w:r>
    </w:p>
    <w:p>
      <w:pPr>
        <w:ind w:firstLine="480"/>
      </w:pPr>
      <w:r>
        <w:t>图表3：BMI与Glucose散点图 - 展示BMI和血糖水平的关系，按患病状态着色</w:t>
      </w:r>
    </w:p>
    <w:p>
      <w:pPr>
        <w:pStyle w:val="Heading1"/>
      </w:pPr>
      <w:r>
        <w:t>五、实验结果与分析</w:t>
      </w:r>
    </w:p>
    <w:p>
      <w:pPr>
        <w:pStyle w:val="Heading2"/>
      </w:pPr>
      <w:r>
        <w:t>5.1 数据清洗结果</w:t>
      </w:r>
    </w:p>
    <w:p>
      <w:r>
        <w:t>数据清洗统计：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原始记录数</w:t>
            </w:r>
          </w:p>
        </w:tc>
        <w:tc>
          <w:tcPr>
            <w:tcW w:type="dxa" w:w="4320"/>
          </w:tcPr>
          <w:p>
            <w:r>
              <w:t>768</w:t>
            </w:r>
          </w:p>
        </w:tc>
      </w:tr>
      <w:tr>
        <w:tc>
          <w:tcPr>
            <w:tcW w:type="dxa" w:w="4320"/>
          </w:tcPr>
          <w:p>
            <w:r>
              <w:t>清洗后记录数</w:t>
            </w:r>
          </w:p>
        </w:tc>
        <w:tc>
          <w:tcPr>
            <w:tcW w:type="dxa" w:w="4320"/>
          </w:tcPr>
          <w:p>
            <w:r>
              <w:t>724</w:t>
            </w:r>
          </w:p>
        </w:tc>
      </w:tr>
      <w:tr>
        <w:tc>
          <w:tcPr>
            <w:tcW w:type="dxa" w:w="4320"/>
          </w:tcPr>
          <w:p>
            <w:r>
              <w:t>删除记录数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删除比例</w:t>
            </w:r>
          </w:p>
        </w:tc>
        <w:tc>
          <w:tcPr>
            <w:tcW w:type="dxa" w:w="4320"/>
          </w:tcPr>
          <w:p>
            <w:r>
              <w:t>5.73%</w:t>
            </w:r>
          </w:p>
        </w:tc>
      </w:tr>
    </w:tbl>
    <w:p/>
    <w:p>
      <w:r>
        <w:t>分析：删除的44条记录是因为Glucose、BloodPressure或BMI为0，这些值在医学上不合理，属于异常值。</w:t>
      </w:r>
    </w:p>
    <w:p>
      <w:pPr>
        <w:pStyle w:val="Heading2"/>
      </w:pPr>
      <w:r>
        <w:t>5.2 SQL查询结果</w:t>
      </w:r>
    </w:p>
    <w:p>
      <w:r>
        <w:t>查询1：总体患病率统计</w:t>
      </w:r>
    </w:p>
    <w:p>
      <w:r>
        <w:t>• 总样本数：724</w:t>
      </w:r>
    </w:p>
    <w:p>
      <w:r>
        <w:t>• 患病人数：249（34.39%）</w:t>
      </w:r>
    </w:p>
    <w:p>
      <w:r>
        <w:t>• 未患病人数：475（65.61%）</w:t>
      </w:r>
    </w:p>
    <w:p/>
    <w:p>
      <w:r>
        <w:t>查询2：按年龄段分组的患病率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年龄段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总人数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患病人数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患病率</w:t>
            </w:r>
          </w:p>
        </w:tc>
      </w:tr>
      <w:tr>
        <w:tc>
          <w:tcPr>
            <w:tcW w:type="dxa" w:w="2160"/>
          </w:tcPr>
          <w:p>
            <w:r>
              <w:t>20-29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20.75%</w:t>
            </w:r>
          </w:p>
        </w:tc>
      </w:tr>
      <w:tr>
        <w:tc>
          <w:tcPr>
            <w:tcW w:type="dxa" w:w="2160"/>
          </w:tcPr>
          <w:p>
            <w:r>
              <w:t>30-39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44.52%</w:t>
            </w:r>
          </w:p>
        </w:tc>
      </w:tr>
      <w:tr>
        <w:tc>
          <w:tcPr>
            <w:tcW w:type="dxa" w:w="2160"/>
          </w:tcPr>
          <w:p>
            <w:r>
              <w:t>40-49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54.46%</w:t>
            </w:r>
          </w:p>
        </w:tc>
      </w:tr>
      <w:tr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58.93%</w:t>
            </w:r>
          </w:p>
        </w:tc>
      </w:tr>
      <w:tr>
        <w:tc>
          <w:tcPr>
            <w:tcW w:type="dxa" w:w="2160"/>
          </w:tcPr>
          <w:p>
            <w:r>
              <w:t>60+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30.00%</w:t>
            </w:r>
          </w:p>
        </w:tc>
      </w:tr>
    </w:tbl>
    <w:p/>
    <w:p>
      <w:r>
        <w:t>分析：患病率随年龄增长而上升，50-59岁达到峰值（58.93%），60岁以上可能因样本量小而下降。</w:t>
      </w:r>
    </w:p>
    <w:p/>
    <w:p>
      <w:r>
        <w:t>查询3：患病vs未患病各指标均值对比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怀孕次数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葡萄糖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血压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皮肤厚度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胰岛素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BMI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遗传函数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年龄</w:t>
            </w:r>
          </w:p>
        </w:tc>
      </w:tr>
      <w:tr>
        <w:tc>
          <w:tcPr>
            <w:tcW w:type="dxa" w:w="960"/>
          </w:tcPr>
          <w:p>
            <w:r>
              <w:t>未患病(0)</w:t>
            </w:r>
          </w:p>
        </w:tc>
        <w:tc>
          <w:tcPr>
            <w:tcW w:type="dxa" w:w="960"/>
          </w:tcPr>
          <w:p>
            <w:r>
              <w:t>3.32</w:t>
            </w:r>
          </w:p>
        </w:tc>
        <w:tc>
          <w:tcPr>
            <w:tcW w:type="dxa" w:w="960"/>
          </w:tcPr>
          <w:p>
            <w:r>
              <w:t>111.02</w:t>
            </w:r>
          </w:p>
        </w:tc>
        <w:tc>
          <w:tcPr>
            <w:tcW w:type="dxa" w:w="960"/>
          </w:tcPr>
          <w:p>
            <w:r>
              <w:t>70.91</w:t>
            </w:r>
          </w:p>
        </w:tc>
        <w:tc>
          <w:tcPr>
            <w:tcW w:type="dxa" w:w="960"/>
          </w:tcPr>
          <w:p>
            <w:r>
              <w:t>20.40</w:t>
            </w:r>
          </w:p>
        </w:tc>
        <w:tc>
          <w:tcPr>
            <w:tcW w:type="dxa" w:w="960"/>
          </w:tcPr>
          <w:p>
            <w:r>
              <w:t>72.18</w:t>
            </w:r>
          </w:p>
        </w:tc>
        <w:tc>
          <w:tcPr>
            <w:tcW w:type="dxa" w:w="960"/>
          </w:tcPr>
          <w:p>
            <w:r>
              <w:t>30.97</w:t>
            </w:r>
          </w:p>
        </w:tc>
        <w:tc>
          <w:tcPr>
            <w:tcW w:type="dxa" w:w="960"/>
          </w:tcPr>
          <w:p>
            <w:r>
              <w:t>0.43</w:t>
            </w:r>
          </w:p>
        </w:tc>
        <w:tc>
          <w:tcPr>
            <w:tcW w:type="dxa" w:w="960"/>
          </w:tcPr>
          <w:p>
            <w:r>
              <w:t>31.26</w:t>
            </w:r>
          </w:p>
        </w:tc>
      </w:tr>
      <w:tr>
        <w:tc>
          <w:tcPr>
            <w:tcW w:type="dxa" w:w="960"/>
          </w:tcPr>
          <w:p>
            <w:r>
              <w:t>患病(1)</w:t>
            </w:r>
          </w:p>
        </w:tc>
        <w:tc>
          <w:tcPr>
            <w:tcW w:type="dxa" w:w="960"/>
          </w:tcPr>
          <w:p>
            <w:r>
              <w:t>4.91</w:t>
            </w:r>
          </w:p>
        </w:tc>
        <w:tc>
          <w:tcPr>
            <w:tcW w:type="dxa" w:w="960"/>
          </w:tcPr>
          <w:p>
            <w:r>
              <w:t>142.61</w:t>
            </w:r>
          </w:p>
        </w:tc>
        <w:tc>
          <w:tcPr>
            <w:tcW w:type="dxa" w:w="960"/>
          </w:tcPr>
          <w:p>
            <w:r>
              <w:t>75.25</w:t>
            </w:r>
          </w:p>
        </w:tc>
        <w:tc>
          <w:tcPr>
            <w:tcW w:type="dxa" w:w="960"/>
          </w:tcPr>
          <w:p>
            <w:r>
              <w:t>23.44</w:t>
            </w:r>
          </w:p>
        </w:tc>
        <w:tc>
          <w:tcPr>
            <w:tcW w:type="dxa" w:w="960"/>
          </w:tcPr>
          <w:p>
            <w:r>
              <w:t>107.99</w:t>
            </w:r>
          </w:p>
        </w:tc>
        <w:tc>
          <w:tcPr>
            <w:tcW w:type="dxa" w:w="960"/>
          </w:tcPr>
          <w:p>
            <w:r>
              <w:t>35.31</w:t>
            </w:r>
          </w:p>
        </w:tc>
        <w:tc>
          <w:tcPr>
            <w:tcW w:type="dxa" w:w="960"/>
          </w:tcPr>
          <w:p>
            <w:r>
              <w:t>0.56</w:t>
            </w:r>
          </w:p>
        </w:tc>
        <w:tc>
          <w:tcPr>
            <w:tcW w:type="dxa" w:w="960"/>
          </w:tcPr>
          <w:p>
            <w:r>
              <w:t>37.34</w:t>
            </w:r>
          </w:p>
        </w:tc>
      </w:tr>
    </w:tbl>
    <w:p/>
    <w:p>
      <w:r>
        <w:t>分析：患病组在所有指标上的平均值都高于未患病组，其中葡萄糖水平（142.61 vs 111.02）和胰岛素水平（107.99 vs 72.18）的差异最为显著。</w:t>
      </w:r>
    </w:p>
    <w:p>
      <w:pPr>
        <w:pStyle w:val="Heading2"/>
      </w:pPr>
      <w:r>
        <w:t>5.3 机器学习结果</w:t>
      </w:r>
    </w:p>
    <w:p>
      <w:r>
        <w:t>模型评估指标：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准确率 (Accuracy)</w:t>
            </w:r>
          </w:p>
        </w:tc>
        <w:tc>
          <w:tcPr>
            <w:tcW w:type="dxa" w:w="2880"/>
          </w:tcPr>
          <w:p>
            <w:r>
              <w:t>80.34%</w:t>
            </w:r>
          </w:p>
        </w:tc>
        <w:tc>
          <w:tcPr>
            <w:tcW w:type="dxa" w:w="2880"/>
          </w:tcPr>
          <w:p>
            <w:r>
              <w:t>正确预测的比例</w:t>
            </w:r>
          </w:p>
        </w:tc>
      </w:tr>
      <w:tr>
        <w:tc>
          <w:tcPr>
            <w:tcW w:type="dxa" w:w="2880"/>
          </w:tcPr>
          <w:p>
            <w:r>
              <w:t>精确率 (Precision)</w:t>
            </w:r>
          </w:p>
        </w:tc>
        <w:tc>
          <w:tcPr>
            <w:tcW w:type="dxa" w:w="2880"/>
          </w:tcPr>
          <w:p>
            <w:r>
              <w:t>80.02%</w:t>
            </w:r>
          </w:p>
        </w:tc>
        <w:tc>
          <w:tcPr>
            <w:tcW w:type="dxa" w:w="2880"/>
          </w:tcPr>
          <w:p>
            <w:r>
              <w:t>预测为患病中真正患病的比例</w:t>
            </w:r>
          </w:p>
        </w:tc>
      </w:tr>
      <w:tr>
        <w:tc>
          <w:tcPr>
            <w:tcW w:type="dxa" w:w="2880"/>
          </w:tcPr>
          <w:p>
            <w:r>
              <w:t>召回率 (Recall)</w:t>
            </w:r>
          </w:p>
        </w:tc>
        <w:tc>
          <w:tcPr>
            <w:tcW w:type="dxa" w:w="2880"/>
          </w:tcPr>
          <w:p>
            <w:r>
              <w:t>80.34%</w:t>
            </w:r>
          </w:p>
        </w:tc>
        <w:tc>
          <w:tcPr>
            <w:tcW w:type="dxa" w:w="2880"/>
          </w:tcPr>
          <w:p>
            <w:r>
              <w:t>真正患病中被正确预测的比例</w:t>
            </w:r>
          </w:p>
        </w:tc>
      </w:tr>
      <w:tr>
        <w:tc>
          <w:tcPr>
            <w:tcW w:type="dxa" w:w="2880"/>
          </w:tcPr>
          <w:p>
            <w:r>
              <w:t>F1分数</w:t>
            </w:r>
          </w:p>
        </w:tc>
        <w:tc>
          <w:tcPr>
            <w:tcW w:type="dxa" w:w="2880"/>
          </w:tcPr>
          <w:p>
            <w:r>
              <w:t>79.86%</w:t>
            </w:r>
          </w:p>
        </w:tc>
        <w:tc>
          <w:tcPr>
            <w:tcW w:type="dxa" w:w="2880"/>
          </w:tcPr>
          <w:p>
            <w:r>
              <w:t>精确率和召回率的调和平均</w:t>
            </w:r>
          </w:p>
        </w:tc>
      </w:tr>
    </w:tbl>
    <w:p/>
    <w:p>
      <w:r>
        <w:t>混淆矩阵：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预测未患病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预测患病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实际未患病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实际患病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/>
    <w:p>
      <w:r>
        <w:t>分析：模型准确率80.34%，对于课程设计演示已经足够。混淆矩阵显示模型能够正确识别大部分样本，但仍有15个患病样本被误判为未患病（假阴性）。</w:t>
      </w:r>
    </w:p>
    <w:p>
      <w:pPr>
        <w:pStyle w:val="Heading2"/>
      </w:pPr>
      <w:r>
        <w:t>5.4 可视化结果</w:t>
      </w:r>
    </w:p>
    <w:p>
      <w:r>
        <w:t>生成了3个可视化图表：</w:t>
      </w:r>
    </w:p>
    <w:p>
      <w:r>
        <w:t>1. 患病分布柱状图（chart1_outcome_distribution.png）</w:t>
      </w:r>
    </w:p>
    <w:p>
      <w:r>
        <w:t>展示了患病和未患病人数的分布，绿色表示未患病（475人，65.61%），红色表示患病（249人，34.39%）。</w:t>
      </w:r>
    </w:p>
    <w:p>
      <w:r>
        <w:t>2. 年龄段患病率折线图（chart2_age_group_rate.png）</w:t>
      </w:r>
    </w:p>
    <w:p>
      <w:r>
        <w:t>展示了不同年龄段的患病率变化趋势，患病率从20-29岁的20.75%上升到50-59岁的58.93%。</w:t>
      </w:r>
    </w:p>
    <w:p>
      <w:r>
        <w:t>3. BMI与Glucose散点图（chart3_bmi_glucose_scatter.png）</w:t>
      </w:r>
    </w:p>
    <w:p>
      <w:r>
        <w:t>展示了BMI和血糖水平的关系，患病样本主要集中在BMI较高和血糖较高的区域。</w:t>
      </w:r>
    </w:p>
    <w:p>
      <w:pPr>
        <w:pStyle w:val="Heading1"/>
      </w:pPr>
      <w:r>
        <w:t>六、遇到的问题及解决方案</w:t>
      </w:r>
    </w:p>
    <w:p>
      <w:r>
        <w:t>问题1：JAVA_HOME路径包含空格</w:t>
      </w:r>
    </w:p>
    <w:p>
      <w:pPr>
        <w:ind w:left="720"/>
      </w:pPr>
      <w:r>
        <w:t>问题描述：Hadoop脚本无法正确处理包含空格的JAVA_HOME路径</w:t>
      </w:r>
    </w:p>
    <w:p>
      <w:pPr>
        <w:ind w:left="720"/>
      </w:pPr>
      <w:r>
        <w:t>解决方案：修改hadoop-config.cmd，给路径添加引号；或使用直接调用java命令的方式</w:t>
      </w:r>
    </w:p>
    <w:p/>
    <w:p>
      <w:r>
        <w:t>问题2：winutils.exe版本不兼容</w:t>
      </w:r>
    </w:p>
    <w:p>
      <w:pPr>
        <w:ind w:left="720"/>
      </w:pPr>
      <w:r>
        <w:t>问题描述：从某些源下载的winutils.exe与Windows版本不兼容</w:t>
      </w:r>
    </w:p>
    <w:p>
      <w:pPr>
        <w:ind w:left="720"/>
      </w:pPr>
      <w:r>
        <w:t>解决方案：从正确的GitHub仓库下载：https://github.com/cdarlint/winutils</w:t>
      </w:r>
    </w:p>
    <w:p/>
    <w:p>
      <w:r>
        <w:t>问题3：PySpark Python版本不匹配</w:t>
      </w:r>
    </w:p>
    <w:p>
      <w:pPr>
        <w:ind w:left="720"/>
      </w:pPr>
      <w:r>
        <w:t>问题描述：系统中存在多个Python版本，导致worker和driver使用不同版本</w:t>
      </w:r>
    </w:p>
    <w:p>
      <w:pPr>
        <w:ind w:left="720"/>
      </w:pPr>
      <w:r>
        <w:t>解决方案：在代码开头设置环境变量PYSPARK_PYTHON和PYSPARK_DRIVER_PYTHON</w:t>
      </w:r>
    </w:p>
    <w:p/>
    <w:p>
      <w:r>
        <w:t>问题4：HDFS命令执行失败</w:t>
      </w:r>
    </w:p>
    <w:p>
      <w:pPr>
        <w:ind w:left="720"/>
      </w:pPr>
      <w:r>
        <w:t>问题描述：hdfs.cmd脚本在Windows上有classpath配置问题</w:t>
      </w:r>
    </w:p>
    <w:p>
      <w:pPr>
        <w:ind w:left="720"/>
      </w:pPr>
      <w:r>
        <w:t>解决方案：不使用hdfs.cmd脚本，直接用java命令调用org.apache.hadoop.fs.FsShell类</w:t>
      </w:r>
    </w:p>
    <w:p/>
    <w:p>
      <w:r>
        <w:t>问题5：中文显示乱码</w:t>
      </w:r>
    </w:p>
    <w:p>
      <w:pPr>
        <w:ind w:left="720"/>
      </w:pPr>
      <w:r>
        <w:t>问题描述：matplotlib图表中中文显示为方块</w:t>
      </w:r>
    </w:p>
    <w:p>
      <w:pPr>
        <w:ind w:left="720"/>
      </w:pPr>
      <w:r>
        <w:t>解决方案：设置matplotlib使用SimHei字体：matplotlib.rcParams['font.sans-serif'] = ['SimHei']</w:t>
      </w:r>
    </w:p>
    <w:p/>
    <w:p>
      <w:pPr>
        <w:pStyle w:val="Heading1"/>
      </w:pPr>
      <w:r>
        <w:t>七、实验总结</w:t>
      </w:r>
    </w:p>
    <w:p>
      <w:r>
        <w:t>通过本次课程设计，我深入学习和实践了大数据技术栈（Hadoop+Spark）在医疗健康领域的应用。主要收获如下：</w:t>
      </w:r>
    </w:p>
    <w:p>
      <w:pPr>
        <w:ind w:firstLine="480"/>
      </w:pPr>
      <w:r>
        <w:t>1. 掌握了Hadoop HDFS的基本操作，理解了分布式文件系统的原理和优势；</w:t>
      </w:r>
    </w:p>
    <w:p>
      <w:pPr>
        <w:ind w:firstLine="480"/>
      </w:pPr>
      <w:r>
        <w:t>2. 熟悉了Spark Core RDD编程模型，学会了使用RDD进行数据清洗和统计分析；</w:t>
      </w:r>
    </w:p>
    <w:p>
      <w:pPr>
        <w:ind w:firstLine="480"/>
      </w:pPr>
      <w:r>
        <w:t>3. 掌握了Spark SQL的使用方法，能够使用SQL语句进行复杂的数据分析；</w:t>
      </w:r>
    </w:p>
    <w:p>
      <w:pPr>
        <w:ind w:firstLine="480"/>
      </w:pPr>
      <w:r>
        <w:t>4. 了解了Spark MLlib机器学习库的基本使用，实现了逻辑回归分类模型；</w:t>
      </w:r>
    </w:p>
    <w:p>
      <w:pPr>
        <w:ind w:firstLine="480"/>
      </w:pPr>
      <w:r>
        <w:t>5. 学会了使用matplotlib进行数据可视化，能够生成直观的统计图表；</w:t>
      </w:r>
    </w:p>
    <w:p>
      <w:pPr>
        <w:ind w:firstLine="480"/>
      </w:pPr>
      <w:r>
        <w:t>6. 提高了Python编程能力和大数据技术应用能力。</w:t>
      </w:r>
    </w:p>
    <w:p/>
    <w:p>
      <w:r>
        <w:t>本项目成功实现了基于Hadoop+Spark的糖尿病患者数据分析系统，所有5个模块（HDFS存储、Spark Core RDD、Spark SQL、Spark MLlib、matplotlib可视化）均正常运行并输出预期结果。机器学习模型准确率达到80.34%，生成的可视化图表直观地展示了数据分析结果。</w:t>
      </w:r>
    </w:p>
    <w:p/>
    <w:p>
      <w:r>
        <w:t>通过本次实验，我深刻认识到大数据技术在实际应用中的重要性，也体会到了在Windows环境下配置Hadoop和Spark的复杂性。这些经验将对我未来的学习和工作产生积极影响。</w:t>
      </w:r>
    </w:p>
    <w:p>
      <w:pPr>
        <w:pStyle w:val="Heading1"/>
      </w:pPr>
      <w:r>
        <w:t>八、参考资料</w:t>
      </w:r>
    </w:p>
    <w:p>
      <w:r>
        <w:t>[1] Apache Hadoop官方文档. https://hadoop.apache.org/docs/</w:t>
      </w:r>
    </w:p>
    <w:p>
      <w:r>
        <w:t>[2] Apache Spark官方文档. https://spark.apache.org/docs/latest/</w:t>
      </w:r>
    </w:p>
    <w:p>
      <w:r>
        <w:t>[3] PySpark API文档. https://spark.apache.org/docs/latest/api/python/</w:t>
      </w:r>
    </w:p>
    <w:p>
      <w:r>
        <w:t>[4] matplotlib官方文档. https://matplotlib.org/stable/contents.html</w:t>
      </w:r>
    </w:p>
    <w:p>
      <w:r>
        <w:t>[5] Kaggle Pima Indians Diabetes Database. https://www.kaggle.com/uciml/pima-indians-diabetes-database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