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A6D7" w14:textId="77777777" w:rsidR="000F7AD7" w:rsidRPr="000F7AD7" w:rsidRDefault="000F7AD7" w:rsidP="000F7AD7">
      <w:pPr>
        <w:pStyle w:val="Heading1"/>
      </w:pPr>
      <w:r w:rsidRPr="000F7AD7">
        <w:t>DESIGN</w:t>
      </w:r>
    </w:p>
    <w:p w14:paraId="65285E72" w14:textId="77777777" w:rsidR="000F7AD7" w:rsidRPr="000F7AD7" w:rsidRDefault="000F7AD7" w:rsidP="000F7AD7">
      <w:r w:rsidRPr="000F7AD7">
        <w:t>Wireframe of home page</w:t>
      </w:r>
    </w:p>
    <w:p w14:paraId="58BC1B2C" w14:textId="77777777" w:rsidR="000F7AD7" w:rsidRPr="000F7AD7" w:rsidRDefault="000F7AD7" w:rsidP="000F7AD7">
      <w:r w:rsidRPr="000F7AD7">
        <w:t>Explanation of home page</w:t>
      </w:r>
    </w:p>
    <w:p w14:paraId="436B4612" w14:textId="77777777" w:rsidR="000F7AD7" w:rsidRPr="000F7AD7" w:rsidRDefault="000F7AD7" w:rsidP="000F7AD7">
      <w:r w:rsidRPr="000F7AD7">
        <w:t>Wire frame of login page</w:t>
      </w:r>
    </w:p>
    <w:p w14:paraId="056BE746" w14:textId="77777777" w:rsidR="000F7AD7" w:rsidRPr="000F7AD7" w:rsidRDefault="000F7AD7" w:rsidP="000F7AD7">
      <w:r w:rsidRPr="000F7AD7">
        <w:t>Explanation of login page</w:t>
      </w:r>
    </w:p>
    <w:p w14:paraId="17942DE4" w14:textId="77777777" w:rsidR="000F7AD7" w:rsidRPr="000F7AD7" w:rsidRDefault="000F7AD7" w:rsidP="000F7AD7">
      <w:r w:rsidRPr="000F7AD7">
        <w:t>Wireframe of functional page 1 (FP1)</w:t>
      </w:r>
    </w:p>
    <w:p w14:paraId="2AB145EB" w14:textId="77777777" w:rsidR="000F7AD7" w:rsidRPr="000F7AD7" w:rsidRDefault="000F7AD7" w:rsidP="000F7AD7">
      <w:r w:rsidRPr="000F7AD7">
        <w:t>Explanation of FP1</w:t>
      </w:r>
    </w:p>
    <w:p w14:paraId="6DD403C9" w14:textId="77777777" w:rsidR="000F7AD7" w:rsidRPr="000F7AD7" w:rsidRDefault="000F7AD7" w:rsidP="000F7AD7">
      <w:r w:rsidRPr="000F7AD7">
        <w:t>-&gt; CONTINUE FOR ALL PAGES</w:t>
      </w:r>
    </w:p>
    <w:p w14:paraId="79A237CB" w14:textId="77777777" w:rsidR="000F7AD7" w:rsidRPr="000F7AD7" w:rsidRDefault="000F7AD7" w:rsidP="000F7AD7"/>
    <w:p w14:paraId="5F4357A9" w14:textId="77777777" w:rsidR="000F7AD7" w:rsidRPr="000F7AD7" w:rsidRDefault="000F7AD7" w:rsidP="000F7AD7">
      <w:r w:rsidRPr="000F7AD7">
        <w:t>Explanation of layout choices</w:t>
      </w:r>
    </w:p>
    <w:p w14:paraId="3586E468" w14:textId="77777777" w:rsidR="000F7AD7" w:rsidRPr="000F7AD7" w:rsidRDefault="000F7AD7" w:rsidP="000F7AD7">
      <w:r w:rsidRPr="000F7AD7">
        <w:t>Colour palette</w:t>
      </w:r>
    </w:p>
    <w:p w14:paraId="12F546D8" w14:textId="77777777" w:rsidR="000F7AD7" w:rsidRDefault="000F7AD7" w:rsidP="000F7AD7"/>
    <w:p w14:paraId="4ADD7635" w14:textId="77777777" w:rsidR="000F7AD7" w:rsidRDefault="000F7AD7" w:rsidP="000F7AD7"/>
    <w:p w14:paraId="5C3832F0" w14:textId="77777777" w:rsidR="000F7AD7" w:rsidRDefault="000F7AD7" w:rsidP="000F7AD7"/>
    <w:p w14:paraId="6FE435AD" w14:textId="77777777" w:rsidR="000F7AD7" w:rsidRDefault="000F7AD7" w:rsidP="000F7AD7"/>
    <w:p w14:paraId="1C739FB8" w14:textId="77777777" w:rsidR="000F7AD7" w:rsidRDefault="000F7AD7" w:rsidP="000F7AD7"/>
    <w:p w14:paraId="47E77959" w14:textId="77777777" w:rsidR="000F7AD7" w:rsidRDefault="000F7AD7" w:rsidP="000F7AD7"/>
    <w:p w14:paraId="773FB55A" w14:textId="77777777" w:rsidR="000F7AD7" w:rsidRDefault="000F7AD7" w:rsidP="000F7AD7"/>
    <w:p w14:paraId="14782DED" w14:textId="77777777" w:rsidR="000F7AD7" w:rsidRDefault="000F7AD7" w:rsidP="000F7AD7"/>
    <w:p w14:paraId="03BB39B0" w14:textId="77777777" w:rsidR="000F7AD7" w:rsidRDefault="000F7AD7" w:rsidP="000F7AD7"/>
    <w:p w14:paraId="74632E99" w14:textId="77777777" w:rsidR="000F7AD7" w:rsidRDefault="000F7AD7" w:rsidP="000F7AD7"/>
    <w:p w14:paraId="378EDB1D" w14:textId="77777777" w:rsidR="000F7AD7" w:rsidRDefault="000F7AD7" w:rsidP="000F7AD7"/>
    <w:p w14:paraId="75ED9C18" w14:textId="77777777" w:rsidR="000F7AD7" w:rsidRPr="000F7AD7" w:rsidRDefault="000F7AD7" w:rsidP="000F7AD7"/>
    <w:p w14:paraId="66AB96DF" w14:textId="77777777" w:rsidR="000F7AD7" w:rsidRPr="000F7AD7" w:rsidRDefault="000F7AD7" w:rsidP="000F7AD7">
      <w:pPr>
        <w:pStyle w:val="Heading1"/>
      </w:pPr>
      <w:r w:rsidRPr="000F7AD7">
        <w:lastRenderedPageBreak/>
        <w:t>SYSTEM</w:t>
      </w:r>
    </w:p>
    <w:p w14:paraId="5FC7D103" w14:textId="77777777" w:rsidR="000F7AD7" w:rsidRPr="000F7AD7" w:rsidRDefault="000F7AD7" w:rsidP="000F7AD7">
      <w:r w:rsidRPr="000F7AD7">
        <w:t>System overview</w:t>
      </w:r>
    </w:p>
    <w:p w14:paraId="0FAA3E6E" w14:textId="77777777" w:rsidR="000F7AD7" w:rsidRPr="000F7AD7" w:rsidRDefault="000F7AD7" w:rsidP="000F7AD7">
      <w:r w:rsidRPr="000F7AD7">
        <w:t>Inputs identified</w:t>
      </w:r>
    </w:p>
    <w:p w14:paraId="1129A960" w14:textId="77777777" w:rsidR="000F7AD7" w:rsidRPr="000F7AD7" w:rsidRDefault="000F7AD7" w:rsidP="000F7AD7">
      <w:r w:rsidRPr="000F7AD7">
        <w:t>Processes identified</w:t>
      </w:r>
    </w:p>
    <w:p w14:paraId="0653902F" w14:textId="77777777" w:rsidR="000F7AD7" w:rsidRPr="000F7AD7" w:rsidRDefault="000F7AD7" w:rsidP="000F7AD7">
      <w:r w:rsidRPr="000F7AD7">
        <w:t>Outputs identified</w:t>
      </w:r>
    </w:p>
    <w:p w14:paraId="4ECF196A" w14:textId="77777777" w:rsidR="000F7AD7" w:rsidRPr="000F7AD7" w:rsidRDefault="000F7AD7" w:rsidP="000F7AD7">
      <w:r w:rsidRPr="000F7AD7">
        <w:t>KPI metrics</w:t>
      </w:r>
    </w:p>
    <w:p w14:paraId="7A0ED624" w14:textId="77777777" w:rsidR="000F7AD7" w:rsidRPr="000F7AD7" w:rsidRDefault="000F7AD7" w:rsidP="000F7AD7">
      <w:r w:rsidRPr="000F7AD7">
        <w:t>Main flowchart</w:t>
      </w:r>
    </w:p>
    <w:p w14:paraId="263A0CBB" w14:textId="77777777" w:rsidR="000F7AD7" w:rsidRPr="000F7AD7" w:rsidRDefault="000F7AD7" w:rsidP="000F7AD7">
      <w:r w:rsidRPr="000F7AD7">
        <w:t>Pseudocode Section</w:t>
      </w:r>
    </w:p>
    <w:p w14:paraId="1C0719E8" w14:textId="77777777" w:rsidR="000F7AD7" w:rsidRPr="000F7AD7" w:rsidRDefault="000F7AD7" w:rsidP="000F7AD7">
      <w:r w:rsidRPr="000F7AD7">
        <w:t>Variable list</w:t>
      </w:r>
    </w:p>
    <w:p w14:paraId="5779A70E" w14:textId="77777777" w:rsidR="000F7AD7" w:rsidRPr="000F7AD7" w:rsidRDefault="000F7AD7" w:rsidP="000F7AD7">
      <w:r w:rsidRPr="000F7AD7">
        <w:t>Error handling plan</w:t>
      </w:r>
    </w:p>
    <w:p w14:paraId="710AB2C1" w14:textId="77777777" w:rsidR="000F7AD7" w:rsidRPr="000F7AD7" w:rsidRDefault="000F7AD7" w:rsidP="000F7AD7">
      <w:r w:rsidRPr="000F7AD7">
        <w:t>Normalisation</w:t>
      </w:r>
    </w:p>
    <w:p w14:paraId="42787AD1" w14:textId="77777777" w:rsidR="000F7AD7" w:rsidRPr="000F7AD7" w:rsidRDefault="000F7AD7" w:rsidP="000F7AD7">
      <w:r w:rsidRPr="000F7AD7">
        <w:t>ERD</w:t>
      </w:r>
    </w:p>
    <w:p w14:paraId="230C8290" w14:textId="77777777" w:rsidR="000F7AD7" w:rsidRPr="000F7AD7" w:rsidRDefault="000F7AD7" w:rsidP="000F7AD7">
      <w:r w:rsidRPr="000F7AD7">
        <w:t>Data Dictionary</w:t>
      </w:r>
    </w:p>
    <w:p w14:paraId="31F99199" w14:textId="77777777" w:rsidR="000F7AD7" w:rsidRPr="000F7AD7" w:rsidRDefault="000F7AD7" w:rsidP="000F7AD7">
      <w:r w:rsidRPr="000F7AD7">
        <w:t>SQL</w:t>
      </w:r>
    </w:p>
    <w:p w14:paraId="4E5378C4" w14:textId="77777777" w:rsidR="000F7AD7" w:rsidRPr="000F7AD7" w:rsidRDefault="000F7AD7" w:rsidP="000F7AD7">
      <w:r w:rsidRPr="000F7AD7">
        <w:t>Data types and structure summary</w:t>
      </w:r>
    </w:p>
    <w:p w14:paraId="734CDD67" w14:textId="77777777" w:rsidR="000F7AD7" w:rsidRPr="000F7AD7" w:rsidRDefault="000F7AD7" w:rsidP="000F7AD7">
      <w:r w:rsidRPr="000F7AD7">
        <w:t>Reflection</w:t>
      </w:r>
    </w:p>
    <w:p w14:paraId="66D6AF54" w14:textId="77777777" w:rsidR="000F7AD7" w:rsidRDefault="000F7AD7" w:rsidP="000F7AD7"/>
    <w:p w14:paraId="4AABCFB6" w14:textId="77777777" w:rsidR="000F7AD7" w:rsidRDefault="000F7AD7" w:rsidP="000F7AD7"/>
    <w:p w14:paraId="569038C1" w14:textId="77777777" w:rsidR="000F7AD7" w:rsidRDefault="000F7AD7" w:rsidP="000F7AD7"/>
    <w:p w14:paraId="656688DA" w14:textId="77777777" w:rsidR="000F7AD7" w:rsidRDefault="000F7AD7" w:rsidP="000F7AD7"/>
    <w:p w14:paraId="09B34518" w14:textId="77777777" w:rsidR="000F7AD7" w:rsidRDefault="000F7AD7" w:rsidP="000F7AD7"/>
    <w:p w14:paraId="4CB82752" w14:textId="77777777" w:rsidR="000F7AD7" w:rsidRDefault="000F7AD7" w:rsidP="000F7AD7"/>
    <w:p w14:paraId="78F706DD" w14:textId="77777777" w:rsidR="000F7AD7" w:rsidRDefault="000F7AD7" w:rsidP="000F7AD7"/>
    <w:p w14:paraId="2637AED9" w14:textId="77777777" w:rsidR="000F7AD7" w:rsidRPr="000F7AD7" w:rsidRDefault="000F7AD7" w:rsidP="000F7AD7"/>
    <w:p w14:paraId="55110D8B" w14:textId="77777777" w:rsidR="000F7AD7" w:rsidRPr="000F7AD7" w:rsidRDefault="000F7AD7" w:rsidP="000F7AD7">
      <w:pPr>
        <w:pStyle w:val="Heading1"/>
      </w:pPr>
      <w:r w:rsidRPr="000F7AD7">
        <w:lastRenderedPageBreak/>
        <w:t>TEST STRATEGY</w:t>
      </w:r>
    </w:p>
    <w:p w14:paraId="0A417A25" w14:textId="77777777" w:rsidR="000F7AD7" w:rsidRPr="000F7AD7" w:rsidRDefault="000F7AD7" w:rsidP="000F7AD7">
      <w:r w:rsidRPr="000F7AD7">
        <w:t>Overview of data requirements</w:t>
      </w:r>
    </w:p>
    <w:p w14:paraId="0CF79F75" w14:textId="77777777" w:rsidR="000F7AD7" w:rsidRPr="000F7AD7" w:rsidRDefault="000F7AD7" w:rsidP="000F7AD7">
      <w:r w:rsidRPr="000F7AD7">
        <w:t>Interrelation of components</w:t>
      </w:r>
    </w:p>
    <w:p w14:paraId="12ACFFF5" w14:textId="77777777" w:rsidR="000F7AD7" w:rsidRPr="000F7AD7" w:rsidRDefault="000F7AD7" w:rsidP="000F7AD7">
      <w:r w:rsidRPr="000F7AD7">
        <w:t>Data flow impacts</w:t>
      </w:r>
    </w:p>
    <w:p w14:paraId="11E4132D" w14:textId="77777777" w:rsidR="000F7AD7" w:rsidRPr="000F7AD7" w:rsidRDefault="000F7AD7" w:rsidP="000F7AD7">
      <w:r w:rsidRPr="000F7AD7">
        <w:t>Transition between unit and integration tests</w:t>
      </w:r>
    </w:p>
    <w:p w14:paraId="75C06F86" w14:textId="77777777" w:rsidR="000F7AD7" w:rsidRPr="000F7AD7" w:rsidRDefault="000F7AD7" w:rsidP="000F7AD7">
      <w:r w:rsidRPr="000F7AD7">
        <w:t>Functional tests</w:t>
      </w:r>
    </w:p>
    <w:p w14:paraId="72836123" w14:textId="77777777" w:rsidR="000F7AD7" w:rsidRPr="000F7AD7" w:rsidRDefault="000F7AD7" w:rsidP="000F7AD7">
      <w:r w:rsidRPr="000F7AD7">
        <w:t>Non-functional tests</w:t>
      </w:r>
    </w:p>
    <w:p w14:paraId="3532667D" w14:textId="77777777" w:rsidR="000F7AD7" w:rsidRPr="000F7AD7" w:rsidRDefault="000F7AD7" w:rsidP="000F7AD7">
      <w:r w:rsidRPr="000F7AD7">
        <w:t>Front end test</w:t>
      </w:r>
    </w:p>
    <w:p w14:paraId="69929D1A" w14:textId="77777777" w:rsidR="000F7AD7" w:rsidRPr="000F7AD7" w:rsidRDefault="000F7AD7" w:rsidP="000F7AD7">
      <w:r w:rsidRPr="000F7AD7">
        <w:t>Order of tests</w:t>
      </w:r>
    </w:p>
    <w:p w14:paraId="38A1EA87" w14:textId="77777777" w:rsidR="000F7AD7" w:rsidRPr="000F7AD7" w:rsidRDefault="000F7AD7" w:rsidP="000F7AD7">
      <w:r w:rsidRPr="000F7AD7">
        <w:t>Acceptance</w:t>
      </w:r>
    </w:p>
    <w:p w14:paraId="36AF0F17" w14:textId="77777777" w:rsidR="000F7AD7" w:rsidRPr="000F7AD7" w:rsidRDefault="000F7AD7" w:rsidP="000F7AD7">
      <w:r w:rsidRPr="000F7AD7">
        <w:t>Alpha</w:t>
      </w:r>
    </w:p>
    <w:p w14:paraId="74E2BB38" w14:textId="77777777" w:rsidR="000F7AD7" w:rsidRPr="000F7AD7" w:rsidRDefault="000F7AD7" w:rsidP="000F7AD7">
      <w:r w:rsidRPr="000F7AD7">
        <w:t>Beta</w:t>
      </w:r>
    </w:p>
    <w:p w14:paraId="393559B1" w14:textId="77777777" w:rsidR="000F7AD7" w:rsidRPr="000F7AD7" w:rsidRDefault="000F7AD7" w:rsidP="000F7AD7">
      <w:r w:rsidRPr="000F7AD7">
        <w:t>Black Box</w:t>
      </w:r>
    </w:p>
    <w:p w14:paraId="4EBEA900" w14:textId="77777777" w:rsidR="000F7AD7" w:rsidRPr="000F7AD7" w:rsidRDefault="000F7AD7" w:rsidP="000F7AD7">
      <w:r w:rsidRPr="000F7AD7">
        <w:t>White Box/Structural</w:t>
      </w:r>
    </w:p>
    <w:p w14:paraId="03664CB4" w14:textId="77777777" w:rsidR="000F7AD7" w:rsidRPr="000F7AD7" w:rsidRDefault="000F7AD7" w:rsidP="000F7AD7"/>
    <w:p w14:paraId="069957DB" w14:textId="77777777" w:rsidR="000F7AD7" w:rsidRPr="000F7AD7" w:rsidRDefault="000F7AD7" w:rsidP="000F7AD7">
      <w:pPr>
        <w:pStyle w:val="Heading1"/>
      </w:pPr>
      <w:r w:rsidRPr="000F7AD7">
        <w:t>CONCLUSION</w:t>
      </w:r>
    </w:p>
    <w:p w14:paraId="43CC2475" w14:textId="77777777" w:rsidR="000F7AD7" w:rsidRPr="000F7AD7" w:rsidRDefault="000F7AD7" w:rsidP="000F7AD7">
      <w:r w:rsidRPr="000F7AD7">
        <w:t>Is it suitable for intended audience</w:t>
      </w:r>
    </w:p>
    <w:p w14:paraId="099F6351" w14:textId="77777777" w:rsidR="000F7AD7" w:rsidRPr="000F7AD7" w:rsidRDefault="000F7AD7" w:rsidP="000F7AD7">
      <w:r w:rsidRPr="000F7AD7">
        <w:t>Clear</w:t>
      </w:r>
    </w:p>
    <w:p w14:paraId="42B1C07D" w14:textId="77777777" w:rsidR="000F7AD7" w:rsidRPr="000F7AD7" w:rsidRDefault="000F7AD7" w:rsidP="000F7AD7">
      <w:r w:rsidRPr="000F7AD7">
        <w:t>Technical language</w:t>
      </w:r>
    </w:p>
    <w:p w14:paraId="38325FBD" w14:textId="77777777" w:rsidR="000F7AD7" w:rsidRPr="000F7AD7" w:rsidRDefault="000F7AD7" w:rsidP="000F7AD7">
      <w:r w:rsidRPr="000F7AD7">
        <w:t>Choice of tools / presentation</w:t>
      </w:r>
    </w:p>
    <w:p w14:paraId="1F5341D6" w14:textId="77777777" w:rsidR="003C14B0" w:rsidRDefault="003C14B0"/>
    <w:sectPr w:rsidR="003C14B0" w:rsidSect="000F7AD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D7"/>
    <w:rsid w:val="00050B57"/>
    <w:rsid w:val="000F7AD7"/>
    <w:rsid w:val="003C14B0"/>
    <w:rsid w:val="004A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F555"/>
  <w15:chartTrackingRefBased/>
  <w15:docId w15:val="{ED8D2A26-7274-4A49-ADDA-43F1A831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23246269 - Ryan Hoskins</dc:creator>
  <cp:keywords/>
  <dc:description/>
  <cp:lastModifiedBy>23246269 - Ryan Hoskins</cp:lastModifiedBy>
  <cp:revision>1</cp:revision>
  <dcterms:created xsi:type="dcterms:W3CDTF">2026-03-12T11:25:00Z</dcterms:created>
  <dcterms:modified xsi:type="dcterms:W3CDTF">2026-03-12T11:26:00Z</dcterms:modified>
</cp:coreProperties>
</file>