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FD79" w14:textId="19BEB0FF" w:rsidR="00332436" w:rsidRPr="00F017A5" w:rsidRDefault="006848A3">
      <w:pPr>
        <w:rPr>
          <w:b/>
          <w:bCs/>
          <w:sz w:val="28"/>
          <w:szCs w:val="28"/>
          <w:u w:val="single"/>
        </w:rPr>
      </w:pPr>
      <w:r w:rsidRPr="00F017A5">
        <w:rPr>
          <w:b/>
          <w:bCs/>
          <w:sz w:val="28"/>
          <w:szCs w:val="28"/>
          <w:u w:val="single"/>
        </w:rPr>
        <w:t xml:space="preserve">Why wireframes are used: </w:t>
      </w:r>
    </w:p>
    <w:p w14:paraId="5E9A66AA" w14:textId="3580C691" w:rsidR="006848A3" w:rsidRDefault="006848A3" w:rsidP="006848A3">
      <w:pPr>
        <w:pStyle w:val="ListParagraph"/>
        <w:numPr>
          <w:ilvl w:val="0"/>
          <w:numId w:val="1"/>
        </w:numPr>
      </w:pPr>
      <w:r>
        <w:t>Serves as a foundation</w:t>
      </w:r>
    </w:p>
    <w:p w14:paraId="3D764636" w14:textId="388C8448" w:rsidR="006848A3" w:rsidRDefault="006848A3" w:rsidP="006848A3">
      <w:pPr>
        <w:pStyle w:val="ListParagraph"/>
        <w:numPr>
          <w:ilvl w:val="0"/>
          <w:numId w:val="1"/>
        </w:numPr>
      </w:pPr>
      <w:r>
        <w:t>Gives a layout / hierarchy / navigation / user flow</w:t>
      </w:r>
    </w:p>
    <w:p w14:paraId="12252172" w14:textId="18C03BE1" w:rsidR="006848A3" w:rsidRDefault="006848A3" w:rsidP="006848A3">
      <w:pPr>
        <w:pStyle w:val="ListParagraph"/>
        <w:numPr>
          <w:ilvl w:val="0"/>
          <w:numId w:val="1"/>
        </w:numPr>
      </w:pPr>
      <w:r>
        <w:t>Clarifies requirements before build</w:t>
      </w:r>
    </w:p>
    <w:p w14:paraId="2D02DC3C" w14:textId="4886E254" w:rsidR="006848A3" w:rsidRDefault="006848A3" w:rsidP="006848A3">
      <w:pPr>
        <w:pStyle w:val="ListParagraph"/>
        <w:numPr>
          <w:ilvl w:val="0"/>
          <w:numId w:val="1"/>
        </w:numPr>
      </w:pPr>
      <w:r>
        <w:t>Supports discussion with stake holders</w:t>
      </w:r>
    </w:p>
    <w:p w14:paraId="25BC1569" w14:textId="7285F9DA" w:rsidR="00F017A5" w:rsidRDefault="006848A3" w:rsidP="00F017A5">
      <w:pPr>
        <w:pStyle w:val="ListParagraph"/>
        <w:numPr>
          <w:ilvl w:val="0"/>
          <w:numId w:val="1"/>
        </w:numPr>
      </w:pPr>
      <w:r>
        <w:t>Enables rapid iteration and comparison</w:t>
      </w:r>
    </w:p>
    <w:p w14:paraId="59AE0252" w14:textId="77777777" w:rsidR="00F017A5" w:rsidRDefault="00F017A5" w:rsidP="00F017A5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4201"/>
      </w:tblGrid>
      <w:tr w:rsidR="00F017A5" w14:paraId="4DED39E0" w14:textId="77777777" w:rsidTr="00F30006">
        <w:trPr>
          <w:trHeight w:val="586"/>
        </w:trPr>
        <w:tc>
          <w:tcPr>
            <w:tcW w:w="1838" w:type="dxa"/>
            <w:vAlign w:val="center"/>
          </w:tcPr>
          <w:p w14:paraId="40E19768" w14:textId="76DC637B" w:rsidR="00F017A5" w:rsidRDefault="00F017A5" w:rsidP="00F017A5">
            <w:pPr>
              <w:jc w:val="center"/>
            </w:pPr>
            <w:r>
              <w:rPr>
                <w:b/>
                <w:bCs/>
              </w:rPr>
              <w:t>Fidelity Level</w:t>
            </w:r>
          </w:p>
        </w:tc>
        <w:tc>
          <w:tcPr>
            <w:tcW w:w="2977" w:type="dxa"/>
            <w:vAlign w:val="center"/>
          </w:tcPr>
          <w:p w14:paraId="297A5629" w14:textId="03A17791" w:rsidR="00F017A5" w:rsidRDefault="00F017A5" w:rsidP="00F017A5">
            <w:pPr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4201" w:type="dxa"/>
            <w:vAlign w:val="center"/>
          </w:tcPr>
          <w:p w14:paraId="55483384" w14:textId="686DA727" w:rsidR="00F017A5" w:rsidRDefault="00F017A5" w:rsidP="00F017A5">
            <w:pPr>
              <w:jc w:val="center"/>
            </w:pPr>
            <w:r>
              <w:rPr>
                <w:b/>
                <w:bCs/>
              </w:rPr>
              <w:t>Best Used For</w:t>
            </w:r>
          </w:p>
        </w:tc>
      </w:tr>
      <w:tr w:rsidR="00F017A5" w14:paraId="187C1990" w14:textId="77777777" w:rsidTr="00F30006">
        <w:trPr>
          <w:trHeight w:val="586"/>
        </w:trPr>
        <w:tc>
          <w:tcPr>
            <w:tcW w:w="1838" w:type="dxa"/>
            <w:vAlign w:val="center"/>
          </w:tcPr>
          <w:p w14:paraId="20D227EF" w14:textId="43B51B3E" w:rsidR="00F017A5" w:rsidRDefault="00F017A5" w:rsidP="00F017A5">
            <w:pPr>
              <w:jc w:val="center"/>
            </w:pPr>
            <w:r>
              <w:rPr>
                <w:rStyle w:val="Strong"/>
              </w:rPr>
              <w:t>Low</w:t>
            </w:r>
          </w:p>
        </w:tc>
        <w:tc>
          <w:tcPr>
            <w:tcW w:w="2977" w:type="dxa"/>
            <w:vAlign w:val="center"/>
          </w:tcPr>
          <w:p w14:paraId="3952C255" w14:textId="3DFE0FB3" w:rsidR="00F017A5" w:rsidRDefault="00F017A5" w:rsidP="00F017A5">
            <w:pPr>
              <w:jc w:val="center"/>
            </w:pPr>
            <w:r>
              <w:t>Rough, simple sketches, minimal detail</w:t>
            </w:r>
          </w:p>
        </w:tc>
        <w:tc>
          <w:tcPr>
            <w:tcW w:w="4201" w:type="dxa"/>
            <w:vAlign w:val="center"/>
          </w:tcPr>
          <w:p w14:paraId="36F60DCC" w14:textId="4AB21910" w:rsidR="00F017A5" w:rsidRDefault="00F017A5" w:rsidP="00F017A5">
            <w:pPr>
              <w:jc w:val="center"/>
            </w:pPr>
            <w:r>
              <w:t>Early ideas, brainstorming, quick feedback</w:t>
            </w:r>
          </w:p>
        </w:tc>
      </w:tr>
      <w:tr w:rsidR="00F017A5" w14:paraId="00EF3DDF" w14:textId="77777777" w:rsidTr="00F30006">
        <w:trPr>
          <w:trHeight w:val="586"/>
        </w:trPr>
        <w:tc>
          <w:tcPr>
            <w:tcW w:w="1838" w:type="dxa"/>
            <w:vAlign w:val="center"/>
          </w:tcPr>
          <w:p w14:paraId="6BED639B" w14:textId="7B06EB57" w:rsidR="00F017A5" w:rsidRDefault="00F017A5" w:rsidP="00F017A5">
            <w:pPr>
              <w:jc w:val="center"/>
            </w:pPr>
            <w:r>
              <w:rPr>
                <w:rStyle w:val="Strong"/>
              </w:rPr>
              <w:t>Mid</w:t>
            </w:r>
          </w:p>
        </w:tc>
        <w:tc>
          <w:tcPr>
            <w:tcW w:w="2977" w:type="dxa"/>
            <w:vAlign w:val="center"/>
          </w:tcPr>
          <w:p w14:paraId="0D13174A" w14:textId="56BA036A" w:rsidR="00F017A5" w:rsidRDefault="00F017A5" w:rsidP="00F017A5">
            <w:pPr>
              <w:jc w:val="center"/>
            </w:pPr>
            <w:r>
              <w:t>Digital wireframes, simple UI, clickable flows</w:t>
            </w:r>
          </w:p>
        </w:tc>
        <w:tc>
          <w:tcPr>
            <w:tcW w:w="4201" w:type="dxa"/>
            <w:vAlign w:val="center"/>
          </w:tcPr>
          <w:p w14:paraId="30712D9A" w14:textId="645F105A" w:rsidR="00F017A5" w:rsidRDefault="00F017A5" w:rsidP="00F017A5">
            <w:pPr>
              <w:jc w:val="center"/>
            </w:pPr>
            <w:r>
              <w:t>Testing structure, navigation, refining logic</w:t>
            </w:r>
          </w:p>
        </w:tc>
      </w:tr>
      <w:tr w:rsidR="00F017A5" w14:paraId="2BBE86F8" w14:textId="77777777" w:rsidTr="00F30006">
        <w:trPr>
          <w:trHeight w:val="586"/>
        </w:trPr>
        <w:tc>
          <w:tcPr>
            <w:tcW w:w="1838" w:type="dxa"/>
            <w:vAlign w:val="center"/>
          </w:tcPr>
          <w:p w14:paraId="75254E14" w14:textId="4CF52465" w:rsidR="00F017A5" w:rsidRDefault="00F017A5" w:rsidP="007F0494">
            <w:pPr>
              <w:jc w:val="center"/>
            </w:pPr>
            <w:r>
              <w:rPr>
                <w:rStyle w:val="Strong"/>
              </w:rPr>
              <w:t>High</w:t>
            </w:r>
          </w:p>
        </w:tc>
        <w:tc>
          <w:tcPr>
            <w:tcW w:w="2977" w:type="dxa"/>
            <w:vAlign w:val="center"/>
          </w:tcPr>
          <w:p w14:paraId="33314CB4" w14:textId="5F0BEB39" w:rsidR="00F017A5" w:rsidRDefault="00F017A5" w:rsidP="007F0494">
            <w:pPr>
              <w:jc w:val="center"/>
            </w:pPr>
            <w:r>
              <w:t>Polished visuals, full interaction, realistic</w:t>
            </w:r>
          </w:p>
        </w:tc>
        <w:tc>
          <w:tcPr>
            <w:tcW w:w="4201" w:type="dxa"/>
            <w:vAlign w:val="center"/>
          </w:tcPr>
          <w:p w14:paraId="055868F1" w14:textId="64F4F15A" w:rsidR="00F017A5" w:rsidRDefault="00F017A5" w:rsidP="00F017A5">
            <w:pPr>
              <w:jc w:val="center"/>
            </w:pPr>
            <w:r>
              <w:t>Final testing, stakeholder approval, near-development</w:t>
            </w:r>
          </w:p>
        </w:tc>
      </w:tr>
    </w:tbl>
    <w:p w14:paraId="411FE152" w14:textId="25587344" w:rsidR="006848A3" w:rsidRPr="006848A3" w:rsidRDefault="006848A3" w:rsidP="006848A3">
      <w:pPr>
        <w:rPr>
          <w:b/>
          <w:bCs/>
          <w:sz w:val="28"/>
          <w:szCs w:val="28"/>
          <w:u w:val="single"/>
        </w:rPr>
      </w:pPr>
    </w:p>
    <w:p w14:paraId="23AA72C5" w14:textId="7243C21F" w:rsidR="006848A3" w:rsidRPr="006848A3" w:rsidRDefault="006848A3" w:rsidP="006848A3">
      <w:pPr>
        <w:rPr>
          <w:b/>
          <w:bCs/>
          <w:sz w:val="28"/>
          <w:szCs w:val="28"/>
          <w:u w:val="single"/>
        </w:rPr>
      </w:pPr>
      <w:r w:rsidRPr="006848A3">
        <w:rPr>
          <w:b/>
          <w:bCs/>
          <w:sz w:val="28"/>
          <w:szCs w:val="28"/>
          <w:u w:val="single"/>
        </w:rPr>
        <w:t>Components:</w:t>
      </w:r>
    </w:p>
    <w:p w14:paraId="0961D631" w14:textId="6597E2B2" w:rsidR="006848A3" w:rsidRDefault="006848A3" w:rsidP="006848A3">
      <w:r>
        <w:t>Header (logo, primary navigation)</w:t>
      </w:r>
    </w:p>
    <w:p w14:paraId="5C1B13C8" w14:textId="2A5142FF" w:rsidR="006848A3" w:rsidRDefault="006848A3" w:rsidP="006848A3">
      <w:r>
        <w:t>Hero / Key messaging area</w:t>
      </w:r>
    </w:p>
    <w:p w14:paraId="03E69AC7" w14:textId="5AB2FB4D" w:rsidR="006848A3" w:rsidRDefault="006848A3" w:rsidP="006848A3">
      <w:r>
        <w:t>Content sections (cards, panels, lists)</w:t>
      </w:r>
    </w:p>
    <w:p w14:paraId="303F8ADB" w14:textId="2126BF3D" w:rsidR="006848A3" w:rsidRDefault="006848A3" w:rsidP="006848A3">
      <w:r>
        <w:t>Calls to action (buttons, links)</w:t>
      </w:r>
    </w:p>
    <w:p w14:paraId="538FCF55" w14:textId="10F626D8" w:rsidR="006848A3" w:rsidRDefault="006848A3" w:rsidP="006848A3">
      <w:r>
        <w:t>Forms and inputs</w:t>
      </w:r>
    </w:p>
    <w:p w14:paraId="0D3F2FD7" w14:textId="09B90121" w:rsidR="00AC1E20" w:rsidRDefault="006848A3" w:rsidP="006848A3">
      <w:r>
        <w:t>Footer (secondary navigation, legal)</w:t>
      </w:r>
    </w:p>
    <w:p w14:paraId="6C94CA6A" w14:textId="77777777" w:rsidR="00AC1E20" w:rsidRPr="00F017A5" w:rsidRDefault="00AC1E20" w:rsidP="00AC1E20">
      <w:pPr>
        <w:rPr>
          <w:b/>
          <w:bCs/>
          <w:sz w:val="28"/>
          <w:szCs w:val="28"/>
          <w:u w:val="single"/>
        </w:rPr>
      </w:pPr>
    </w:p>
    <w:p w14:paraId="2326326E" w14:textId="77777777" w:rsidR="00AC1E20" w:rsidRPr="00F017A5" w:rsidRDefault="00AC1E20" w:rsidP="00AC1E20">
      <w:pPr>
        <w:rPr>
          <w:b/>
          <w:bCs/>
          <w:sz w:val="28"/>
          <w:szCs w:val="28"/>
          <w:u w:val="single"/>
        </w:rPr>
      </w:pPr>
      <w:r w:rsidRPr="00F017A5">
        <w:rPr>
          <w:b/>
          <w:bCs/>
          <w:sz w:val="28"/>
          <w:szCs w:val="28"/>
          <w:u w:val="single"/>
        </w:rPr>
        <w:t>What annotations explain:</w:t>
      </w:r>
    </w:p>
    <w:p w14:paraId="0B696B6C" w14:textId="77777777" w:rsidR="00AC1E20" w:rsidRDefault="00AC1E20" w:rsidP="00AC1E20">
      <w:pPr>
        <w:pStyle w:val="ListParagraph"/>
        <w:numPr>
          <w:ilvl w:val="0"/>
          <w:numId w:val="1"/>
        </w:numPr>
      </w:pPr>
      <w:r>
        <w:t>Purpose (What this element enables the user to do)</w:t>
      </w:r>
    </w:p>
    <w:p w14:paraId="664AD052" w14:textId="77777777" w:rsidR="00AC1E20" w:rsidRDefault="00AC1E20" w:rsidP="00AC1E20">
      <w:pPr>
        <w:pStyle w:val="ListParagraph"/>
        <w:numPr>
          <w:ilvl w:val="0"/>
          <w:numId w:val="1"/>
        </w:numPr>
      </w:pPr>
      <w:r>
        <w:t>Reason (Why you positioned it here)</w:t>
      </w:r>
    </w:p>
    <w:p w14:paraId="5F26BB92" w14:textId="77777777" w:rsidR="00AC1E20" w:rsidRDefault="00AC1E20" w:rsidP="00AC1E20">
      <w:pPr>
        <w:pStyle w:val="ListParagraph"/>
        <w:numPr>
          <w:ilvl w:val="0"/>
          <w:numId w:val="1"/>
        </w:numPr>
      </w:pPr>
      <w:r>
        <w:t>User need (Which requirement from the brief it supports)</w:t>
      </w:r>
    </w:p>
    <w:p w14:paraId="6BF6AB73" w14:textId="77777777" w:rsidR="00AC1E20" w:rsidRPr="00F017A5" w:rsidRDefault="00AC1E20" w:rsidP="00AC1E20">
      <w:pPr>
        <w:ind w:left="360"/>
        <w:rPr>
          <w:u w:val="single"/>
        </w:rPr>
      </w:pPr>
      <w:r w:rsidRPr="00F017A5">
        <w:rPr>
          <w:u w:val="single"/>
        </w:rPr>
        <w:t>Examples:</w:t>
      </w:r>
    </w:p>
    <w:p w14:paraId="711C4BB1" w14:textId="77777777" w:rsidR="00AC1E20" w:rsidRDefault="00AC1E20" w:rsidP="00AC1E20">
      <w:pPr>
        <w:pStyle w:val="ListParagraph"/>
        <w:numPr>
          <w:ilvl w:val="0"/>
          <w:numId w:val="1"/>
        </w:numPr>
      </w:pPr>
      <w:r>
        <w:t>“Placed here to support quick scanning of destinations”</w:t>
      </w:r>
    </w:p>
    <w:p w14:paraId="6590BB50" w14:textId="77777777" w:rsidR="00AC1E20" w:rsidRDefault="00AC1E20" w:rsidP="00AC1E20">
      <w:pPr>
        <w:pStyle w:val="ListParagraph"/>
        <w:numPr>
          <w:ilvl w:val="0"/>
          <w:numId w:val="1"/>
        </w:numPr>
      </w:pPr>
      <w:r>
        <w:t>“Uses a card layout to allow easy comparison between packages”</w:t>
      </w:r>
    </w:p>
    <w:p w14:paraId="7C6EC932" w14:textId="77777777" w:rsidR="00AC1E20" w:rsidRDefault="00AC1E20" w:rsidP="00AC1E20">
      <w:pPr>
        <w:pStyle w:val="ListParagraph"/>
        <w:numPr>
          <w:ilvl w:val="0"/>
          <w:numId w:val="1"/>
        </w:numPr>
      </w:pPr>
      <w:r>
        <w:t>“Primary CTA positioned above the fold to reduce fiction”</w:t>
      </w:r>
    </w:p>
    <w:p w14:paraId="44BEF39E" w14:textId="77777777" w:rsidR="00AC1E20" w:rsidRDefault="00AC1E20" w:rsidP="006848A3"/>
    <w:p w14:paraId="0F915013" w14:textId="71ED0D2C" w:rsidR="006848A3" w:rsidRDefault="006848A3" w:rsidP="006848A3"/>
    <w:p w14:paraId="003E69D9" w14:textId="064A5A9B" w:rsidR="006848A3" w:rsidRDefault="006848A3" w:rsidP="006848A3">
      <w:pPr>
        <w:rPr>
          <w:b/>
          <w:bCs/>
          <w:sz w:val="28"/>
          <w:szCs w:val="28"/>
          <w:u w:val="single"/>
        </w:rPr>
      </w:pPr>
      <w:r w:rsidRPr="006848A3">
        <w:rPr>
          <w:b/>
          <w:bCs/>
          <w:sz w:val="28"/>
          <w:szCs w:val="28"/>
          <w:u w:val="single"/>
        </w:rPr>
        <w:t>Website layout</w:t>
      </w:r>
      <w:r>
        <w:rPr>
          <w:b/>
          <w:bCs/>
          <w:sz w:val="28"/>
          <w:szCs w:val="28"/>
          <w:u w:val="single"/>
        </w:rPr>
        <w:t>:</w:t>
      </w:r>
    </w:p>
    <w:p w14:paraId="49357CCD" w14:textId="6F6F44E2" w:rsidR="006848A3" w:rsidRDefault="006848A3" w:rsidP="006848A3">
      <w:r>
        <w:t xml:space="preserve">F-pattern </w:t>
      </w:r>
      <w:r w:rsidR="00115094">
        <w:t>(</w:t>
      </w:r>
      <w:r>
        <w:t>Content heavy pages</w:t>
      </w:r>
      <w:r w:rsidR="00115094">
        <w:t>)</w:t>
      </w:r>
    </w:p>
    <w:p w14:paraId="19BBECBE" w14:textId="17B8B1D4" w:rsidR="006848A3" w:rsidRDefault="006848A3" w:rsidP="006848A3">
      <w:r>
        <w:t xml:space="preserve">Z-Pattern </w:t>
      </w:r>
      <w:r w:rsidR="00115094">
        <w:t>(</w:t>
      </w:r>
      <w:r>
        <w:t>Marketing / landing pages</w:t>
      </w:r>
      <w:r w:rsidR="00115094">
        <w:t>)</w:t>
      </w:r>
    </w:p>
    <w:p w14:paraId="51FDBAAF" w14:textId="720FB3A6" w:rsidR="006848A3" w:rsidRDefault="006848A3" w:rsidP="006848A3">
      <w:r>
        <w:t xml:space="preserve">Card-based layouts </w:t>
      </w:r>
      <w:r w:rsidR="00115094">
        <w:t>(</w:t>
      </w:r>
      <w:r>
        <w:t>travel, products, comparisons</w:t>
      </w:r>
      <w:r w:rsidR="00115094">
        <w:t>)</w:t>
      </w:r>
    </w:p>
    <w:p w14:paraId="1545D89E" w14:textId="2197E5D3" w:rsidR="00825F49" w:rsidRPr="00AC1E20" w:rsidRDefault="006848A3" w:rsidP="006848A3">
      <w:r>
        <w:t>Single-column vs multi-column layouts</w:t>
      </w:r>
      <w:r w:rsidR="00115094">
        <w:t xml:space="preserve"> (layouts)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B0D70" w:rsidRPr="007F0494" w14:paraId="41FB4C68" w14:textId="77777777" w:rsidTr="00F30006">
        <w:trPr>
          <w:trHeight w:val="586"/>
          <w:jc w:val="center"/>
        </w:trPr>
        <w:tc>
          <w:tcPr>
            <w:tcW w:w="3005" w:type="dxa"/>
            <w:vAlign w:val="center"/>
          </w:tcPr>
          <w:p w14:paraId="0A1CD3E0" w14:textId="79F763B1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Layout Pattern</w:t>
            </w:r>
          </w:p>
        </w:tc>
        <w:tc>
          <w:tcPr>
            <w:tcW w:w="3005" w:type="dxa"/>
            <w:vAlign w:val="center"/>
          </w:tcPr>
          <w:p w14:paraId="0EF8FB5D" w14:textId="159A8627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Best For</w:t>
            </w:r>
          </w:p>
        </w:tc>
        <w:tc>
          <w:tcPr>
            <w:tcW w:w="3006" w:type="dxa"/>
            <w:vAlign w:val="center"/>
          </w:tcPr>
          <w:p w14:paraId="00CFE11A" w14:textId="127E6B49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Why Use It</w:t>
            </w:r>
          </w:p>
        </w:tc>
      </w:tr>
      <w:tr w:rsidR="006B0D70" w14:paraId="0FE1D9C8" w14:textId="77777777" w:rsidTr="00F30006">
        <w:trPr>
          <w:trHeight w:val="586"/>
          <w:jc w:val="center"/>
        </w:trPr>
        <w:tc>
          <w:tcPr>
            <w:tcW w:w="3005" w:type="dxa"/>
            <w:vAlign w:val="center"/>
          </w:tcPr>
          <w:p w14:paraId="60AF00D5" w14:textId="19FFDBCB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F-Pattern</w:t>
            </w:r>
          </w:p>
        </w:tc>
        <w:tc>
          <w:tcPr>
            <w:tcW w:w="3005" w:type="dxa"/>
            <w:vAlign w:val="center"/>
          </w:tcPr>
          <w:p w14:paraId="34BFC286" w14:textId="760DFBEB" w:rsidR="006B0D70" w:rsidRDefault="007F0494" w:rsidP="007F0494">
            <w:pPr>
              <w:jc w:val="center"/>
            </w:pPr>
            <w:r>
              <w:t>Text-heavy pages</w:t>
            </w:r>
          </w:p>
        </w:tc>
        <w:tc>
          <w:tcPr>
            <w:tcW w:w="3006" w:type="dxa"/>
            <w:vAlign w:val="center"/>
          </w:tcPr>
          <w:p w14:paraId="3B964BAC" w14:textId="48FF796C" w:rsidR="006B0D70" w:rsidRDefault="007F0494" w:rsidP="007F0494">
            <w:pPr>
              <w:jc w:val="center"/>
            </w:pPr>
            <w:r>
              <w:t>Supports natural reading behaviour</w:t>
            </w:r>
          </w:p>
        </w:tc>
      </w:tr>
      <w:tr w:rsidR="006B0D70" w14:paraId="69F7C54D" w14:textId="77777777" w:rsidTr="00F30006">
        <w:trPr>
          <w:trHeight w:val="586"/>
          <w:jc w:val="center"/>
        </w:trPr>
        <w:tc>
          <w:tcPr>
            <w:tcW w:w="3005" w:type="dxa"/>
            <w:vAlign w:val="center"/>
          </w:tcPr>
          <w:p w14:paraId="666C8E64" w14:textId="784C90A9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Z-Pattern</w:t>
            </w:r>
          </w:p>
        </w:tc>
        <w:tc>
          <w:tcPr>
            <w:tcW w:w="3005" w:type="dxa"/>
            <w:vAlign w:val="center"/>
          </w:tcPr>
          <w:p w14:paraId="6D9F9021" w14:textId="5352ABE7" w:rsidR="006B0D70" w:rsidRDefault="007F0494" w:rsidP="007F0494">
            <w:pPr>
              <w:jc w:val="center"/>
            </w:pPr>
            <w:r>
              <w:t>Marketing/landing pages</w:t>
            </w:r>
          </w:p>
        </w:tc>
        <w:tc>
          <w:tcPr>
            <w:tcW w:w="3006" w:type="dxa"/>
            <w:vAlign w:val="center"/>
          </w:tcPr>
          <w:p w14:paraId="1D694138" w14:textId="7EB197FA" w:rsidR="006B0D70" w:rsidRDefault="007F0494" w:rsidP="007F0494">
            <w:pPr>
              <w:jc w:val="center"/>
            </w:pPr>
            <w:r>
              <w:t>Guides users to a call-to-action</w:t>
            </w:r>
          </w:p>
        </w:tc>
      </w:tr>
      <w:tr w:rsidR="006B0D70" w14:paraId="32C88153" w14:textId="77777777" w:rsidTr="00F30006">
        <w:trPr>
          <w:trHeight w:val="586"/>
          <w:jc w:val="center"/>
        </w:trPr>
        <w:tc>
          <w:tcPr>
            <w:tcW w:w="3005" w:type="dxa"/>
            <w:vAlign w:val="center"/>
          </w:tcPr>
          <w:p w14:paraId="61591182" w14:textId="72B32E9B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Card-Based</w:t>
            </w:r>
          </w:p>
        </w:tc>
        <w:tc>
          <w:tcPr>
            <w:tcW w:w="3005" w:type="dxa"/>
            <w:vAlign w:val="center"/>
          </w:tcPr>
          <w:p w14:paraId="31018FB4" w14:textId="0043E2B2" w:rsidR="006B0D70" w:rsidRDefault="007F0494" w:rsidP="007F0494">
            <w:pPr>
              <w:jc w:val="center"/>
            </w:pPr>
            <w:r>
              <w:t>Products, travel, comparisons</w:t>
            </w:r>
          </w:p>
        </w:tc>
        <w:tc>
          <w:tcPr>
            <w:tcW w:w="3006" w:type="dxa"/>
            <w:vAlign w:val="center"/>
          </w:tcPr>
          <w:p w14:paraId="23F2C050" w14:textId="302AA285" w:rsidR="006B0D70" w:rsidRDefault="007F0494" w:rsidP="007F0494">
            <w:pPr>
              <w:jc w:val="center"/>
            </w:pPr>
            <w:r>
              <w:t>Visual scanning and comparison</w:t>
            </w:r>
          </w:p>
        </w:tc>
      </w:tr>
      <w:tr w:rsidR="006B0D70" w14:paraId="4E3C2804" w14:textId="77777777" w:rsidTr="00F30006">
        <w:trPr>
          <w:trHeight w:val="586"/>
          <w:jc w:val="center"/>
        </w:trPr>
        <w:tc>
          <w:tcPr>
            <w:tcW w:w="3005" w:type="dxa"/>
            <w:vAlign w:val="center"/>
          </w:tcPr>
          <w:p w14:paraId="511612D6" w14:textId="24CC3D0A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Single-Column</w:t>
            </w:r>
          </w:p>
        </w:tc>
        <w:tc>
          <w:tcPr>
            <w:tcW w:w="3005" w:type="dxa"/>
            <w:vAlign w:val="center"/>
          </w:tcPr>
          <w:p w14:paraId="56DD72BC" w14:textId="0C5EF506" w:rsidR="006B0D70" w:rsidRDefault="007F0494" w:rsidP="007F0494">
            <w:pPr>
              <w:jc w:val="center"/>
            </w:pPr>
            <w:r>
              <w:t>Reading-focused pages</w:t>
            </w:r>
          </w:p>
        </w:tc>
        <w:tc>
          <w:tcPr>
            <w:tcW w:w="3006" w:type="dxa"/>
            <w:vAlign w:val="center"/>
          </w:tcPr>
          <w:p w14:paraId="08876BB8" w14:textId="6D1E7CDF" w:rsidR="006B0D70" w:rsidRDefault="007F0494" w:rsidP="007F0494">
            <w:pPr>
              <w:jc w:val="center"/>
            </w:pPr>
            <w:r>
              <w:t>Mobile friendly, distraction-free</w:t>
            </w:r>
          </w:p>
        </w:tc>
      </w:tr>
      <w:tr w:rsidR="006B0D70" w14:paraId="2453EDCD" w14:textId="77777777" w:rsidTr="00F30006">
        <w:trPr>
          <w:trHeight w:val="586"/>
          <w:jc w:val="center"/>
        </w:trPr>
        <w:tc>
          <w:tcPr>
            <w:tcW w:w="3005" w:type="dxa"/>
            <w:vAlign w:val="center"/>
          </w:tcPr>
          <w:p w14:paraId="74D807CD" w14:textId="7D45B158" w:rsidR="006B0D70" w:rsidRPr="007F0494" w:rsidRDefault="007F0494" w:rsidP="007F0494">
            <w:pPr>
              <w:jc w:val="center"/>
              <w:rPr>
                <w:b/>
                <w:bCs/>
              </w:rPr>
            </w:pPr>
            <w:r w:rsidRPr="007F0494">
              <w:rPr>
                <w:b/>
                <w:bCs/>
              </w:rPr>
              <w:t>Multi-Column</w:t>
            </w:r>
          </w:p>
        </w:tc>
        <w:tc>
          <w:tcPr>
            <w:tcW w:w="3005" w:type="dxa"/>
            <w:vAlign w:val="center"/>
          </w:tcPr>
          <w:p w14:paraId="1EB04853" w14:textId="2E709D7C" w:rsidR="006B0D70" w:rsidRDefault="007F0494" w:rsidP="007F0494">
            <w:pPr>
              <w:jc w:val="center"/>
            </w:pPr>
            <w:r>
              <w:t>Data-rich interfaces</w:t>
            </w:r>
          </w:p>
        </w:tc>
        <w:tc>
          <w:tcPr>
            <w:tcW w:w="3006" w:type="dxa"/>
            <w:vAlign w:val="center"/>
          </w:tcPr>
          <w:p w14:paraId="6BD34D93" w14:textId="1AFF8F24" w:rsidR="006B0D70" w:rsidRDefault="007F0494" w:rsidP="007F0494">
            <w:pPr>
              <w:jc w:val="center"/>
            </w:pPr>
            <w:r>
              <w:t>More info visible at once</w:t>
            </w:r>
          </w:p>
        </w:tc>
      </w:tr>
    </w:tbl>
    <w:p w14:paraId="73ED4C41" w14:textId="77777777" w:rsidR="00F017A5" w:rsidRDefault="00F017A5" w:rsidP="006848A3"/>
    <w:p w14:paraId="6A94A413" w14:textId="77777777" w:rsidR="00825F49" w:rsidRDefault="00825F49" w:rsidP="006848A3"/>
    <w:p w14:paraId="46FEA1EE" w14:textId="4EAA8D91" w:rsidR="00F017A5" w:rsidRPr="00F017A5" w:rsidRDefault="00F017A5" w:rsidP="006848A3">
      <w:pPr>
        <w:rPr>
          <w:b/>
          <w:bCs/>
          <w:sz w:val="28"/>
          <w:szCs w:val="28"/>
          <w:u w:val="single"/>
        </w:rPr>
      </w:pPr>
      <w:r w:rsidRPr="00F017A5">
        <w:rPr>
          <w:b/>
          <w:bCs/>
          <w:sz w:val="28"/>
          <w:szCs w:val="28"/>
          <w:u w:val="single"/>
        </w:rPr>
        <w:t>Why card layouts support destination browsing</w:t>
      </w:r>
    </w:p>
    <w:p w14:paraId="2A110768" w14:textId="137527DC" w:rsidR="00F017A5" w:rsidRDefault="00F017A5" w:rsidP="00F017A5">
      <w:r w:rsidRPr="00F017A5">
        <w:t>Users browse destinations based on visual appeal—photos of beaches, cities, landmarks.</w:t>
      </w:r>
      <w:r w:rsidRPr="00F017A5">
        <w:br/>
      </w:r>
      <w:r w:rsidRPr="00F017A5">
        <w:rPr>
          <w:b/>
          <w:bCs/>
        </w:rPr>
        <w:t>Cards naturally highlight imagery</w:t>
      </w:r>
      <w:r w:rsidRPr="00F017A5">
        <w:t>, making it easy to scan and compare options quickly.</w:t>
      </w:r>
    </w:p>
    <w:p w14:paraId="3C2DC175" w14:textId="77777777" w:rsidR="00F017A5" w:rsidRPr="00F017A5" w:rsidRDefault="00F017A5" w:rsidP="00F017A5">
      <w:pPr>
        <w:rPr>
          <w:b/>
          <w:bCs/>
        </w:rPr>
      </w:pPr>
      <w:r w:rsidRPr="00F017A5">
        <w:rPr>
          <w:b/>
          <w:bCs/>
        </w:rPr>
        <w:t>Cards present digestible chunks of information</w:t>
      </w:r>
    </w:p>
    <w:p w14:paraId="4263796C" w14:textId="77777777" w:rsidR="00F017A5" w:rsidRPr="00F017A5" w:rsidRDefault="00F017A5" w:rsidP="00F017A5">
      <w:r w:rsidRPr="00F017A5">
        <w:t>Each card bundles key details:</w:t>
      </w:r>
    </w:p>
    <w:p w14:paraId="7D360EDB" w14:textId="77777777" w:rsidR="00F017A5" w:rsidRPr="00F017A5" w:rsidRDefault="00F017A5" w:rsidP="00F017A5">
      <w:pPr>
        <w:numPr>
          <w:ilvl w:val="0"/>
          <w:numId w:val="8"/>
        </w:numPr>
      </w:pPr>
      <w:r w:rsidRPr="00F017A5">
        <w:t>Destination name</w:t>
      </w:r>
    </w:p>
    <w:p w14:paraId="1DE4D39C" w14:textId="77777777" w:rsidR="00F017A5" w:rsidRPr="00F017A5" w:rsidRDefault="00F017A5" w:rsidP="00F017A5">
      <w:pPr>
        <w:numPr>
          <w:ilvl w:val="0"/>
          <w:numId w:val="8"/>
        </w:numPr>
      </w:pPr>
      <w:r w:rsidRPr="00F017A5">
        <w:t>Image</w:t>
      </w:r>
    </w:p>
    <w:p w14:paraId="6E96B873" w14:textId="77777777" w:rsidR="00F017A5" w:rsidRPr="00F017A5" w:rsidRDefault="00F017A5" w:rsidP="00F017A5">
      <w:pPr>
        <w:numPr>
          <w:ilvl w:val="0"/>
          <w:numId w:val="8"/>
        </w:numPr>
      </w:pPr>
      <w:r w:rsidRPr="00F017A5">
        <w:t>Short description</w:t>
      </w:r>
    </w:p>
    <w:p w14:paraId="272EF722" w14:textId="77777777" w:rsidR="00F017A5" w:rsidRPr="00F017A5" w:rsidRDefault="00F017A5" w:rsidP="00F017A5">
      <w:pPr>
        <w:numPr>
          <w:ilvl w:val="0"/>
          <w:numId w:val="8"/>
        </w:numPr>
      </w:pPr>
      <w:r w:rsidRPr="00F017A5">
        <w:t>Rating</w:t>
      </w:r>
    </w:p>
    <w:p w14:paraId="4FCBA7CC" w14:textId="77777777" w:rsidR="00F017A5" w:rsidRPr="00F017A5" w:rsidRDefault="00F017A5" w:rsidP="00F017A5">
      <w:pPr>
        <w:numPr>
          <w:ilvl w:val="0"/>
          <w:numId w:val="8"/>
        </w:numPr>
      </w:pPr>
      <w:r w:rsidRPr="00F017A5">
        <w:t>Price or tag</w:t>
      </w:r>
    </w:p>
    <w:p w14:paraId="52F10BC9" w14:textId="77777777" w:rsidR="00F017A5" w:rsidRPr="00F017A5" w:rsidRDefault="00F017A5" w:rsidP="00F017A5">
      <w:r w:rsidRPr="00F017A5">
        <w:t xml:space="preserve">This helps users take in information </w:t>
      </w:r>
      <w:r w:rsidRPr="00F017A5">
        <w:rPr>
          <w:b/>
          <w:bCs/>
        </w:rPr>
        <w:t>without feeling overwhelmed</w:t>
      </w:r>
      <w:r w:rsidRPr="00F017A5">
        <w:t>.</w:t>
      </w:r>
    </w:p>
    <w:p w14:paraId="64839D6D" w14:textId="77777777" w:rsidR="00F017A5" w:rsidRPr="00F017A5" w:rsidRDefault="00F017A5" w:rsidP="00F017A5">
      <w:pPr>
        <w:rPr>
          <w:b/>
          <w:bCs/>
        </w:rPr>
      </w:pPr>
      <w:r w:rsidRPr="00F017A5">
        <w:rPr>
          <w:b/>
          <w:bCs/>
        </w:rPr>
        <w:lastRenderedPageBreak/>
        <w:t>Cards allow side</w:t>
      </w:r>
      <w:r w:rsidRPr="00F017A5">
        <w:rPr>
          <w:b/>
          <w:bCs/>
        </w:rPr>
        <w:noBreakHyphen/>
        <w:t>by</w:t>
      </w:r>
      <w:r w:rsidRPr="00F017A5">
        <w:rPr>
          <w:b/>
          <w:bCs/>
        </w:rPr>
        <w:noBreakHyphen/>
        <w:t>side comparison</w:t>
      </w:r>
    </w:p>
    <w:p w14:paraId="283B41CF" w14:textId="77777777" w:rsidR="00F017A5" w:rsidRPr="00F017A5" w:rsidRDefault="00F017A5" w:rsidP="00F017A5">
      <w:r w:rsidRPr="00F017A5">
        <w:t>When exploring destinations, people compare visually:</w:t>
      </w:r>
    </w:p>
    <w:p w14:paraId="04585933" w14:textId="77777777" w:rsidR="00F017A5" w:rsidRPr="00F017A5" w:rsidRDefault="00F017A5" w:rsidP="00F017A5">
      <w:pPr>
        <w:numPr>
          <w:ilvl w:val="0"/>
          <w:numId w:val="3"/>
        </w:numPr>
      </w:pPr>
      <w:r w:rsidRPr="00F017A5">
        <w:t>“This beach looks quiet.”</w:t>
      </w:r>
    </w:p>
    <w:p w14:paraId="4C62B971" w14:textId="77777777" w:rsidR="00F017A5" w:rsidRPr="00F017A5" w:rsidRDefault="00F017A5" w:rsidP="00F017A5">
      <w:pPr>
        <w:numPr>
          <w:ilvl w:val="0"/>
          <w:numId w:val="3"/>
        </w:numPr>
      </w:pPr>
      <w:r w:rsidRPr="00F017A5">
        <w:t>“This city seems lively.”</w:t>
      </w:r>
    </w:p>
    <w:p w14:paraId="0270FB92" w14:textId="77777777" w:rsidR="00F017A5" w:rsidRPr="00F017A5" w:rsidRDefault="00F017A5" w:rsidP="00F017A5">
      <w:r w:rsidRPr="00F017A5">
        <w:t xml:space="preserve">Cards placed in grids support </w:t>
      </w:r>
      <w:r w:rsidRPr="00F017A5">
        <w:rPr>
          <w:b/>
          <w:bCs/>
        </w:rPr>
        <w:t>quick, intuitive comparison</w:t>
      </w:r>
      <w:r w:rsidRPr="00F017A5">
        <w:t>, unlike lists or text-only layouts.</w:t>
      </w:r>
    </w:p>
    <w:p w14:paraId="440797B4" w14:textId="77777777" w:rsidR="00F017A5" w:rsidRPr="00F017A5" w:rsidRDefault="00F017A5" w:rsidP="00F017A5">
      <w:pPr>
        <w:rPr>
          <w:b/>
          <w:bCs/>
        </w:rPr>
      </w:pPr>
      <w:r w:rsidRPr="00F017A5">
        <w:rPr>
          <w:b/>
          <w:bCs/>
        </w:rPr>
        <w:t>Cards are flexible and responsive</w:t>
      </w:r>
    </w:p>
    <w:p w14:paraId="7253B6B2" w14:textId="77777777" w:rsidR="00F017A5" w:rsidRPr="00F017A5" w:rsidRDefault="00F017A5" w:rsidP="00F017A5">
      <w:r w:rsidRPr="00F017A5">
        <w:t>They adapt well to:</w:t>
      </w:r>
    </w:p>
    <w:p w14:paraId="1094B07F" w14:textId="77777777" w:rsidR="00F017A5" w:rsidRPr="00F017A5" w:rsidRDefault="00F017A5" w:rsidP="00F017A5">
      <w:pPr>
        <w:numPr>
          <w:ilvl w:val="0"/>
          <w:numId w:val="7"/>
        </w:numPr>
      </w:pPr>
      <w:r w:rsidRPr="00F017A5">
        <w:t>Mobile</w:t>
      </w:r>
    </w:p>
    <w:p w14:paraId="3343A5EB" w14:textId="77777777" w:rsidR="00F017A5" w:rsidRPr="00F017A5" w:rsidRDefault="00F017A5" w:rsidP="00F017A5">
      <w:pPr>
        <w:numPr>
          <w:ilvl w:val="0"/>
          <w:numId w:val="7"/>
        </w:numPr>
      </w:pPr>
      <w:r w:rsidRPr="00F017A5">
        <w:t>Tablet</w:t>
      </w:r>
    </w:p>
    <w:p w14:paraId="45410189" w14:textId="77777777" w:rsidR="00F017A5" w:rsidRPr="00F017A5" w:rsidRDefault="00F017A5" w:rsidP="00F017A5">
      <w:pPr>
        <w:numPr>
          <w:ilvl w:val="0"/>
          <w:numId w:val="7"/>
        </w:numPr>
      </w:pPr>
      <w:r w:rsidRPr="00F017A5">
        <w:t>Desktop</w:t>
      </w:r>
    </w:p>
    <w:p w14:paraId="4A227D72" w14:textId="3F5D48F9" w:rsidR="00F017A5" w:rsidRDefault="00F017A5" w:rsidP="006848A3">
      <w:r w:rsidRPr="00F017A5">
        <w:t>Perfect for travel platforms where people browse on multiple devices.</w:t>
      </w:r>
    </w:p>
    <w:p w14:paraId="2C6C4E0A" w14:textId="77777777" w:rsidR="00F017A5" w:rsidRDefault="00F017A5" w:rsidP="006848A3"/>
    <w:p w14:paraId="534978BE" w14:textId="77777777" w:rsidR="00F017A5" w:rsidRPr="00F017A5" w:rsidRDefault="00F017A5" w:rsidP="006848A3"/>
    <w:p w14:paraId="7956B65F" w14:textId="5FF3257F" w:rsidR="00F017A5" w:rsidRPr="00F017A5" w:rsidRDefault="00F017A5" w:rsidP="006848A3">
      <w:pPr>
        <w:rPr>
          <w:b/>
          <w:bCs/>
          <w:sz w:val="28"/>
          <w:szCs w:val="28"/>
          <w:u w:val="single"/>
        </w:rPr>
      </w:pPr>
      <w:r w:rsidRPr="00F017A5">
        <w:rPr>
          <w:b/>
          <w:bCs/>
          <w:sz w:val="28"/>
          <w:szCs w:val="28"/>
          <w:u w:val="single"/>
        </w:rPr>
        <w:t>Why filters and search matter for itinerary planning</w:t>
      </w:r>
    </w:p>
    <w:p w14:paraId="4343132D" w14:textId="77777777" w:rsidR="00F017A5" w:rsidRPr="00F017A5" w:rsidRDefault="00F017A5" w:rsidP="00F017A5">
      <w:pPr>
        <w:rPr>
          <w:b/>
          <w:bCs/>
        </w:rPr>
      </w:pPr>
      <w:r w:rsidRPr="00F017A5">
        <w:rPr>
          <w:b/>
          <w:bCs/>
        </w:rPr>
        <w:t>Itinerary planning is task</w:t>
      </w:r>
      <w:r w:rsidRPr="00F017A5">
        <w:rPr>
          <w:b/>
          <w:bCs/>
        </w:rPr>
        <w:noBreakHyphen/>
        <w:t>driven, not exploratory</w:t>
      </w:r>
    </w:p>
    <w:p w14:paraId="7F437392" w14:textId="77777777" w:rsidR="00F017A5" w:rsidRPr="00F017A5" w:rsidRDefault="00F017A5" w:rsidP="00F017A5">
      <w:r w:rsidRPr="00F017A5">
        <w:t>Users often know what they’re looking for:</w:t>
      </w:r>
    </w:p>
    <w:p w14:paraId="59B59A27" w14:textId="77777777" w:rsidR="00F017A5" w:rsidRPr="00F017A5" w:rsidRDefault="00F017A5" w:rsidP="00F017A5">
      <w:pPr>
        <w:numPr>
          <w:ilvl w:val="0"/>
          <w:numId w:val="4"/>
        </w:numPr>
      </w:pPr>
      <w:r w:rsidRPr="00F017A5">
        <w:t>“Museums near my hotel”</w:t>
      </w:r>
    </w:p>
    <w:p w14:paraId="26E7BC96" w14:textId="77777777" w:rsidR="00F017A5" w:rsidRPr="00F017A5" w:rsidRDefault="00F017A5" w:rsidP="00F017A5">
      <w:pPr>
        <w:numPr>
          <w:ilvl w:val="0"/>
          <w:numId w:val="4"/>
        </w:numPr>
      </w:pPr>
      <w:r w:rsidRPr="00F017A5">
        <w:t>“Family</w:t>
      </w:r>
      <w:r w:rsidRPr="00F017A5">
        <w:noBreakHyphen/>
        <w:t>friendly activities”</w:t>
      </w:r>
    </w:p>
    <w:p w14:paraId="233A87FB" w14:textId="77777777" w:rsidR="00F017A5" w:rsidRPr="00F017A5" w:rsidRDefault="00F017A5" w:rsidP="00F017A5">
      <w:pPr>
        <w:numPr>
          <w:ilvl w:val="0"/>
          <w:numId w:val="4"/>
        </w:numPr>
      </w:pPr>
      <w:r w:rsidRPr="00F017A5">
        <w:t>“Open on Tuesday”</w:t>
      </w:r>
    </w:p>
    <w:p w14:paraId="10DB0684" w14:textId="74AA1B24" w:rsidR="00F017A5" w:rsidRDefault="00F017A5" w:rsidP="00F017A5">
      <w:pPr>
        <w:numPr>
          <w:ilvl w:val="0"/>
          <w:numId w:val="4"/>
        </w:numPr>
      </w:pPr>
      <w:r w:rsidRPr="00F017A5">
        <w:t>“Free things to do”</w:t>
      </w:r>
    </w:p>
    <w:p w14:paraId="675907CE" w14:textId="77777777" w:rsidR="00F017A5" w:rsidRPr="00F017A5" w:rsidRDefault="00F017A5" w:rsidP="00F017A5">
      <w:r w:rsidRPr="00F017A5">
        <w:t>An itinerary might need:</w:t>
      </w:r>
    </w:p>
    <w:p w14:paraId="5D8D64DE" w14:textId="77777777" w:rsidR="00F017A5" w:rsidRPr="00F017A5" w:rsidRDefault="00F017A5" w:rsidP="00F017A5">
      <w:pPr>
        <w:numPr>
          <w:ilvl w:val="0"/>
          <w:numId w:val="5"/>
        </w:numPr>
      </w:pPr>
      <w:r w:rsidRPr="00F017A5">
        <w:t>Activities that fit a schedule</w:t>
      </w:r>
    </w:p>
    <w:p w14:paraId="14637C3B" w14:textId="77777777" w:rsidR="00F017A5" w:rsidRPr="00F017A5" w:rsidRDefault="00F017A5" w:rsidP="00F017A5">
      <w:pPr>
        <w:numPr>
          <w:ilvl w:val="0"/>
          <w:numId w:val="5"/>
        </w:numPr>
      </w:pPr>
      <w:r w:rsidRPr="00F017A5">
        <w:t>Locations near each other</w:t>
      </w:r>
    </w:p>
    <w:p w14:paraId="47A1A645" w14:textId="77777777" w:rsidR="00F017A5" w:rsidRPr="00F017A5" w:rsidRDefault="00F017A5" w:rsidP="00F017A5">
      <w:pPr>
        <w:numPr>
          <w:ilvl w:val="0"/>
          <w:numId w:val="5"/>
        </w:numPr>
      </w:pPr>
      <w:r w:rsidRPr="00F017A5">
        <w:t>Weather</w:t>
      </w:r>
      <w:r w:rsidRPr="00F017A5">
        <w:noBreakHyphen/>
        <w:t>friendly alternatives</w:t>
      </w:r>
    </w:p>
    <w:p w14:paraId="1F747FCF" w14:textId="77777777" w:rsidR="00F017A5" w:rsidRPr="00F017A5" w:rsidRDefault="00F017A5" w:rsidP="00F017A5">
      <w:pPr>
        <w:numPr>
          <w:ilvl w:val="0"/>
          <w:numId w:val="5"/>
        </w:numPr>
      </w:pPr>
      <w:r w:rsidRPr="00F017A5">
        <w:t>Budget constraints</w:t>
      </w:r>
    </w:p>
    <w:p w14:paraId="5357DA66" w14:textId="77777777" w:rsidR="00F017A5" w:rsidRDefault="00F017A5" w:rsidP="00F017A5">
      <w:r w:rsidRPr="00F017A5">
        <w:t xml:space="preserve">Filters let users narrow thousands of activities to a </w:t>
      </w:r>
      <w:r w:rsidRPr="00F017A5">
        <w:rPr>
          <w:b/>
          <w:bCs/>
        </w:rPr>
        <w:t>manageable set</w:t>
      </w:r>
      <w:r w:rsidRPr="00F017A5">
        <w:t>, preventing cognitive overload</w:t>
      </w:r>
    </w:p>
    <w:p w14:paraId="3A7FAA2B" w14:textId="77777777" w:rsidR="00F017A5" w:rsidRPr="00F017A5" w:rsidRDefault="00F017A5" w:rsidP="00F017A5">
      <w:pPr>
        <w:rPr>
          <w:b/>
          <w:bCs/>
        </w:rPr>
      </w:pPr>
      <w:r w:rsidRPr="00F017A5">
        <w:rPr>
          <w:b/>
          <w:bCs/>
        </w:rPr>
        <w:lastRenderedPageBreak/>
        <w:t>Search improves efficiency</w:t>
      </w:r>
    </w:p>
    <w:p w14:paraId="4EB00CEF" w14:textId="77777777" w:rsidR="00F017A5" w:rsidRPr="00F017A5" w:rsidRDefault="00F017A5" w:rsidP="00F017A5">
      <w:r w:rsidRPr="00F017A5">
        <w:t>Instead of browsing endlessly, users can type:</w:t>
      </w:r>
    </w:p>
    <w:p w14:paraId="52ED1A72" w14:textId="5EC12DBB" w:rsidR="00F017A5" w:rsidRPr="00F017A5" w:rsidRDefault="00F017A5" w:rsidP="00F017A5">
      <w:pPr>
        <w:numPr>
          <w:ilvl w:val="0"/>
          <w:numId w:val="6"/>
        </w:numPr>
      </w:pPr>
      <w:r w:rsidRPr="00F017A5">
        <w:t>“Best seafood restaurant”</w:t>
      </w:r>
    </w:p>
    <w:p w14:paraId="6D1C5749" w14:textId="243EB05C" w:rsidR="00F017A5" w:rsidRPr="00F017A5" w:rsidRDefault="00F017A5" w:rsidP="00F017A5">
      <w:pPr>
        <w:numPr>
          <w:ilvl w:val="0"/>
          <w:numId w:val="6"/>
        </w:numPr>
      </w:pPr>
      <w:r w:rsidRPr="00F017A5">
        <w:t>“Sunset viewpoint”</w:t>
      </w:r>
    </w:p>
    <w:p w14:paraId="734D7D7C" w14:textId="6FA941DD" w:rsidR="00F017A5" w:rsidRPr="00F017A5" w:rsidRDefault="00F017A5" w:rsidP="00F017A5">
      <w:pPr>
        <w:numPr>
          <w:ilvl w:val="0"/>
          <w:numId w:val="6"/>
        </w:numPr>
      </w:pPr>
      <w:r w:rsidRPr="00F017A5">
        <w:t>“Kids activities”</w:t>
      </w:r>
    </w:p>
    <w:p w14:paraId="22CCBAC9" w14:textId="4B509C9E" w:rsidR="00F017A5" w:rsidRDefault="00F017A5" w:rsidP="006848A3">
      <w:r w:rsidRPr="00F017A5">
        <w:t>This reduces effort and prevents frustration.</w:t>
      </w:r>
    </w:p>
    <w:p w14:paraId="07AF002E" w14:textId="0F14CB96" w:rsidR="00F017A5" w:rsidRDefault="00F017A5" w:rsidP="00F017A5">
      <w:pPr>
        <w:rPr>
          <w:b/>
          <w:bCs/>
          <w:sz w:val="28"/>
          <w:szCs w:val="28"/>
          <w:u w:val="single"/>
        </w:rPr>
      </w:pPr>
      <w:r w:rsidRPr="00F017A5">
        <w:rPr>
          <w:b/>
          <w:bCs/>
          <w:sz w:val="28"/>
          <w:szCs w:val="28"/>
          <w:u w:val="single"/>
        </w:rPr>
        <w:t>Low fidelity wireframe examples</w:t>
      </w:r>
    </w:p>
    <w:p w14:paraId="5C8C034C" w14:textId="2BD2E387" w:rsidR="007B6311" w:rsidRDefault="00825F49" w:rsidP="00F017A5">
      <w:pPr>
        <w:rPr>
          <w:b/>
          <w:bCs/>
          <w:sz w:val="28"/>
          <w:szCs w:val="28"/>
          <w:u w:val="single"/>
        </w:rPr>
      </w:pPr>
      <w:r w:rsidRPr="007B631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A92E134" wp14:editId="1D5D496A">
            <wp:extent cx="2794949" cy="5610225"/>
            <wp:effectExtent l="0" t="0" r="5715" b="0"/>
            <wp:docPr id="19302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293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933" cy="563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73DE" w14:textId="3EF2589F" w:rsidR="007B6311" w:rsidRDefault="007B6311" w:rsidP="00F017A5">
      <w:pPr>
        <w:rPr>
          <w:b/>
          <w:bCs/>
          <w:sz w:val="28"/>
          <w:szCs w:val="28"/>
          <w:u w:val="single"/>
        </w:rPr>
      </w:pPr>
      <w:r w:rsidRPr="007B631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23EB389" wp14:editId="6A7A7E8F">
            <wp:extent cx="3553321" cy="8002117"/>
            <wp:effectExtent l="0" t="0" r="9525" b="0"/>
            <wp:docPr id="34372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20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0D53" w14:textId="0A6E9075" w:rsidR="007B6311" w:rsidRDefault="007B6311" w:rsidP="00F017A5">
      <w:pPr>
        <w:rPr>
          <w:b/>
          <w:bCs/>
          <w:sz w:val="28"/>
          <w:szCs w:val="28"/>
          <w:u w:val="single"/>
        </w:rPr>
      </w:pPr>
      <w:r w:rsidRPr="007B631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EA87F77" wp14:editId="312EE374">
            <wp:extent cx="3562847" cy="6020640"/>
            <wp:effectExtent l="0" t="0" r="0" b="0"/>
            <wp:docPr id="7356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25E" w14:textId="732FD388" w:rsidR="00DF0CE5" w:rsidRDefault="00DF0CE5" w:rsidP="00F017A5">
      <w:pPr>
        <w:rPr>
          <w:b/>
          <w:bCs/>
          <w:noProof/>
          <w:sz w:val="28"/>
          <w:szCs w:val="28"/>
          <w:u w:val="single"/>
        </w:rPr>
      </w:pPr>
      <w:r w:rsidRPr="00DF0CE5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7B80BFD" wp14:editId="5AB0A573">
            <wp:extent cx="3229426" cy="6287377"/>
            <wp:effectExtent l="0" t="0" r="9525" b="0"/>
            <wp:docPr id="8745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7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47B" w:rsidRPr="00B8447B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CD30491" wp14:editId="1662E168">
            <wp:extent cx="2991267" cy="5915851"/>
            <wp:effectExtent l="0" t="0" r="0" b="8890"/>
            <wp:docPr id="6368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E0BF" w14:textId="77777777" w:rsidR="00311236" w:rsidRPr="00311236" w:rsidRDefault="00311236" w:rsidP="00311236">
      <w:pPr>
        <w:rPr>
          <w:sz w:val="28"/>
          <w:szCs w:val="28"/>
        </w:rPr>
      </w:pPr>
    </w:p>
    <w:p w14:paraId="3558BAE9" w14:textId="21E166BE" w:rsidR="00311236" w:rsidRDefault="00311236" w:rsidP="00311236">
      <w:pPr>
        <w:tabs>
          <w:tab w:val="left" w:pos="3315"/>
        </w:tabs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Reflection</w:t>
      </w:r>
    </w:p>
    <w:p w14:paraId="344296E3" w14:textId="75BAA0A8" w:rsidR="00311236" w:rsidRPr="00311236" w:rsidRDefault="00311236" w:rsidP="00311236">
      <w:pPr>
        <w:tabs>
          <w:tab w:val="left" w:pos="3315"/>
        </w:tabs>
      </w:pPr>
      <w:r>
        <w:rPr>
          <w:noProof/>
        </w:rPr>
        <w:t xml:space="preserve">The designs showcase wireframes for a website, this is a landing page, about page, news page, </w:t>
      </w:r>
      <w:r w:rsidR="00081597">
        <w:rPr>
          <w:noProof/>
        </w:rPr>
        <w:t>login page and account page. Each showing potential low fidelity design ideas for a website.</w:t>
      </w:r>
    </w:p>
    <w:sectPr w:rsidR="00311236" w:rsidRPr="00311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55A9"/>
    <w:multiLevelType w:val="multilevel"/>
    <w:tmpl w:val="108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32B3D"/>
    <w:multiLevelType w:val="multilevel"/>
    <w:tmpl w:val="D9C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7116D"/>
    <w:multiLevelType w:val="multilevel"/>
    <w:tmpl w:val="8E2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95638"/>
    <w:multiLevelType w:val="multilevel"/>
    <w:tmpl w:val="D81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51EC6"/>
    <w:multiLevelType w:val="multilevel"/>
    <w:tmpl w:val="7BB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101E"/>
    <w:multiLevelType w:val="multilevel"/>
    <w:tmpl w:val="EF4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A2B2C"/>
    <w:multiLevelType w:val="hybridMultilevel"/>
    <w:tmpl w:val="42ECD478"/>
    <w:lvl w:ilvl="0" w:tplc="2AECF2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B1952"/>
    <w:multiLevelType w:val="multilevel"/>
    <w:tmpl w:val="366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027679">
    <w:abstractNumId w:val="6"/>
  </w:num>
  <w:num w:numId="2" w16cid:durableId="1580405689">
    <w:abstractNumId w:val="5"/>
  </w:num>
  <w:num w:numId="3" w16cid:durableId="366879190">
    <w:abstractNumId w:val="4"/>
  </w:num>
  <w:num w:numId="4" w16cid:durableId="503935337">
    <w:abstractNumId w:val="7"/>
  </w:num>
  <w:num w:numId="5" w16cid:durableId="556816728">
    <w:abstractNumId w:val="3"/>
  </w:num>
  <w:num w:numId="6" w16cid:durableId="1251506890">
    <w:abstractNumId w:val="1"/>
  </w:num>
  <w:num w:numId="7" w16cid:durableId="1766684718">
    <w:abstractNumId w:val="2"/>
  </w:num>
  <w:num w:numId="8" w16cid:durableId="196457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A3"/>
    <w:rsid w:val="00081597"/>
    <w:rsid w:val="0009217E"/>
    <w:rsid w:val="000E1882"/>
    <w:rsid w:val="00112E25"/>
    <w:rsid w:val="00115094"/>
    <w:rsid w:val="00311236"/>
    <w:rsid w:val="00332436"/>
    <w:rsid w:val="006848A3"/>
    <w:rsid w:val="006B0D70"/>
    <w:rsid w:val="007025EE"/>
    <w:rsid w:val="007739AA"/>
    <w:rsid w:val="007B6311"/>
    <w:rsid w:val="007F0494"/>
    <w:rsid w:val="00825F49"/>
    <w:rsid w:val="00AC1E20"/>
    <w:rsid w:val="00B8447B"/>
    <w:rsid w:val="00D96BDF"/>
    <w:rsid w:val="00DF0CE5"/>
    <w:rsid w:val="00F017A5"/>
    <w:rsid w:val="00F3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DC83"/>
  <w15:chartTrackingRefBased/>
  <w15:docId w15:val="{8C80C9D4-2B14-4235-9735-FD91C56E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4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1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23246269 - Ryan Hoskins</dc:creator>
  <cp:keywords/>
  <dc:description/>
  <cp:lastModifiedBy>23246269 - Ryan Hoskins</cp:lastModifiedBy>
  <cp:revision>14</cp:revision>
  <dcterms:created xsi:type="dcterms:W3CDTF">2026-02-26T09:06:00Z</dcterms:created>
  <dcterms:modified xsi:type="dcterms:W3CDTF">2026-02-26T13:55:00Z</dcterms:modified>
</cp:coreProperties>
</file>