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F68C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LP Kenton County Annual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Convention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(Saturday February 1, 2025)</w:t>
      </w:r>
    </w:p>
    <w:p w14:paraId="60B314CD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5 in attendance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(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Ryan Raymond, Alex Bernardo, Dusty Watkins, William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Schult,  and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Robert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Williams)</w:t>
      </w:r>
    </w:p>
    <w:p w14:paraId="5131E24D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Called to order 1300</w:t>
      </w:r>
    </w:p>
    <w:p w14:paraId="01C3780C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15 minutes recall window</w:t>
      </w:r>
    </w:p>
    <w:p w14:paraId="42E11031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Chair will move to elections.</w:t>
      </w:r>
    </w:p>
    <w:p w14:paraId="4F370B9B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0DC5280E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Nominations for chair</w:t>
      </w:r>
    </w:p>
    <w:p w14:paraId="5F9E6665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Alex Nominates Bill Schult</w:t>
      </w:r>
    </w:p>
    <w:p w14:paraId="5ACB0B34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Seconded by Rob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Wil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liams</w:t>
      </w:r>
    </w:p>
    <w:p w14:paraId="3A79B3EA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Election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result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unanimous in favor</w:t>
      </w:r>
    </w:p>
    <w:p w14:paraId="69F7F2AB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68258214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Nomination for Vice Chair</w:t>
      </w:r>
    </w:p>
    <w:p w14:paraId="01FC320E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Ryan Raymond Nominates Coleman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Strancer</w:t>
      </w:r>
    </w:p>
    <w:p w14:paraId="4318EF12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Rob seconded</w:t>
      </w:r>
    </w:p>
    <w:p w14:paraId="2E9850EC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Election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result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unanimous in favor</w:t>
      </w:r>
    </w:p>
    <w:p w14:paraId="24652DE0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589DB06F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Nominations for Treasurer</w:t>
      </w:r>
    </w:p>
    <w:p w14:paraId="348665CC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Ryan Raymond nominates Rob Wil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liams</w:t>
      </w:r>
    </w:p>
    <w:p w14:paraId="22FC03ED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Alex seconded</w:t>
      </w:r>
    </w:p>
    <w:p w14:paraId="392F5325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Election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result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unanimous in favor</w:t>
      </w:r>
    </w:p>
    <w:p w14:paraId="6795872F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6E70009F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Nominations for secretary</w:t>
      </w:r>
    </w:p>
    <w:p w14:paraId="59D4B8D7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Bill Schult Nominates Ryan Raymond</w:t>
      </w:r>
    </w:p>
    <w:p w14:paraId="50C3EB4B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Alex seconded</w:t>
      </w:r>
    </w:p>
    <w:p w14:paraId="07267843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Election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result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unanimous in favor</w:t>
      </w:r>
    </w:p>
    <w:p w14:paraId="69E057E9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5E9980FA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Bill Schult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M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oved to Thank Ryan Raymond for previous chair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Fonts w:ascii="-webkit-standard" w:hAnsi="-webkit-standard"/>
          <w:color w:val="000000" w:themeColor="text1"/>
          <w:sz w:val="27"/>
          <w:szCs w:val="27"/>
        </w:rPr>
        <w:t>and being secretary.</w:t>
      </w:r>
    </w:p>
    <w:p w14:paraId="41F5CFE9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Alex seconded</w:t>
      </w:r>
    </w:p>
    <w:p w14:paraId="0E35F65D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Passed</w:t>
      </w:r>
      <w:r w:rsidRPr="002E75C4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unanimously</w:t>
      </w:r>
    </w:p>
    <w:p w14:paraId="473903A9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714E34DF" w14:textId="77777777" w:rsidR="002E75C4" w:rsidRPr="002E75C4" w:rsidRDefault="002E75C4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2E75C4">
        <w:rPr>
          <w:rFonts w:ascii="-webkit-standard" w:hAnsi="-webkit-standard"/>
          <w:color w:val="000000" w:themeColor="text1"/>
          <w:sz w:val="27"/>
          <w:szCs w:val="27"/>
        </w:rPr>
        <w:t>Meeting called to close 1319</w:t>
      </w:r>
      <w:r w:rsidRPr="002E75C4">
        <w:rPr>
          <w:rStyle w:val="s2"/>
          <w:rFonts w:ascii="-webkit-standard" w:hAnsi="-webkit-standard"/>
          <w:color w:val="000000" w:themeColor="text1"/>
          <w:sz w:val="27"/>
          <w:szCs w:val="27"/>
        </w:rPr>
        <w:t>p</w:t>
      </w:r>
    </w:p>
    <w:p w14:paraId="0B495AA6" w14:textId="77777777" w:rsidR="002E75C4" w:rsidRPr="002E75C4" w:rsidRDefault="002E75C4">
      <w:pPr>
        <w:rPr>
          <w:color w:val="000000" w:themeColor="text1"/>
        </w:rPr>
      </w:pPr>
    </w:p>
    <w:sectPr w:rsidR="002E75C4" w:rsidRPr="002E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C4"/>
    <w:rsid w:val="002E75C4"/>
    <w:rsid w:val="0083369E"/>
    <w:rsid w:val="00D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1AD94"/>
  <w15:chartTrackingRefBased/>
  <w15:docId w15:val="{8BBC6C46-109C-3649-8F47-C56973069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5C4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2E75C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E75C4"/>
  </w:style>
  <w:style w:type="character" w:customStyle="1" w:styleId="apple-converted-space">
    <w:name w:val="apple-converted-space"/>
    <w:basedOn w:val="DefaultParagraphFont"/>
    <w:rsid w:val="002E7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2</cp:revision>
  <dcterms:created xsi:type="dcterms:W3CDTF">2025-02-27T13:46:00Z</dcterms:created>
  <dcterms:modified xsi:type="dcterms:W3CDTF">2025-02-27T13:46:00Z</dcterms:modified>
</cp:coreProperties>
</file>