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3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STATE EXECUTIVE COMMITTEE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8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Minutes of Meeting, Date: Sunday, January 5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, 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 a regular session of the State Executive Committee of the Libertarian Party of Kentucky regarding ballot petitioning, Charles Altendorf as Chair, Amanda Hunter as Secretary.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Meeting was called to order at 8:03pm EST via Zoom teleconference.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Charles Altendorf (Chair), Andrew Roberts (Vice Chair), Amanda Hunter (Secretary), Robert Lodder (Treasurer)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Recognize Visitors: Ken Moellman- Exec. Director, Jeremy Ficklin; KY Party guests Geoff Young &amp; Geoff Sebesta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CA motioned; RL seconded. @ 8:04pm EST.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Report- R. Lodder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December bank statement</w:t>
        <w:br w:type="textWrapping"/>
        <w:t xml:space="preserve">Beginning Balance $26,289.78 </w:t>
        <w:br w:type="textWrapping"/>
        <w:t xml:space="preserve">Credits (+) 867.54 </w:t>
        <w:br w:type="textWrapping"/>
        <w:t xml:space="preserve">Electronic Deposits 867.54 </w:t>
        <w:br w:type="textWrapping"/>
        <w:t xml:space="preserve">Debits (-) 91.96 </w:t>
        <w:br w:type="textWrapping"/>
        <w:t xml:space="preserve">Electronic Withdrawals 68.90 </w:t>
        <w:br w:type="textWrapping"/>
        <w:t xml:space="preserve">Other Debits 23.06 </w:t>
        <w:br w:type="textWrapping"/>
        <w:t xml:space="preserve">Total Service Charges (-) 0.00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Ending Balance $27,065.36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Note: Need to gain $635 per month for the next 36 months to have $50k for 2028 general election for ballot access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Report- A. Hunter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Meeting minutes for December are complete and in the drive.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AH motioned to accept, CA seconded.  @ 8:07 pm EST.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Voter List: Needs to be purchased— $2k expenditure (needed for credentialing at State Convention)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 motioned to expend $2,000 to pay for the voter list.  RL seconded.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Roll Call Vote: </w:t>
      </w:r>
      <w:r w:rsidDel="00000000" w:rsidR="00000000" w:rsidRPr="00000000">
        <w:rPr>
          <w:b w:val="1"/>
          <w:rtl w:val="0"/>
        </w:rPr>
        <w:t xml:space="preserve">Motion to expend $2,000 to pay for the voter list.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CA-Y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AR- 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RL- 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AH-Y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Passes @ 8:10pm EST.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Platform Committee- planning to meet this month to ensure edits or revisions aren’t needed and to discuss anything needing to be brought to the Convention floor.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Rules Committee- rules are ready for Convention review; will be put on website prior to Convention. 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Events (Old Business)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State Convention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take place in Versailles at The Lady Oscar on Feb. 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2025, at 8:00am EST to gavel at 9:00am.  Registrants must be registered to vote Libertarian with the SOS, must have paid dues, and signed the pledge by Jan.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2025.  One day only event this year.  Registered Libertarians can still pay dues and sign up for Convention.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County Conventions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county conventions have been called and are on the site- Boone, Kenton, Campbell, and Warren are posted.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Louisville has called an Organizing Convention for January 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6:00 pm at Flanagan’s- motion was voted upon and passed to approve this via email on 12/22/2024 @10:20pm EST.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Kentucky Party Reps (Geoff Young &amp; Geoff Sebesta)- here to see how our meetings run and to talk about collaboration.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Adjourned at 8:45 pm EST.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to Order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Call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Recognize Visitors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Adoption of Agenda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Treasurer’s Report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Secretary's Report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Voter List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Committees and Director Reports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 (Old Business)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State Convention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County Conventions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1.Kentucky Party Reps (Geoffs Young and Sebesta)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Adjournment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Charles Altendorf, Chair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Amanda Hunter, Secretary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CP80MsUNjlyQqpdZUYjzCCONA==">CgMxLjAyCGguZ2pkZ3hzOAByITE5Uk1OUzdyVjQySnlwa01RQy1XRkFxZThjdzI0NW5jcw==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2025-01-06T00:58:00Z</dcterms:created>
  <dc:creator>Amanda Billings</dc:creator>
</cp:coreProperties>
</file>