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Rules Committee</w:t>
      </w:r>
    </w:p>
    <w:p w:rsidR="00000000" w:rsidDel="00000000" w:rsidP="00000000" w:rsidRDefault="00000000" w:rsidRPr="00000000" w14:paraId="00000004">
      <w:pPr>
        <w:jc w:val="center"/>
        <w:rPr/>
      </w:pPr>
      <w:r w:rsidDel="00000000" w:rsidR="00000000" w:rsidRPr="00000000">
        <w:rPr>
          <w:rtl w:val="0"/>
        </w:rPr>
        <w:t xml:space="preserve">P.O. Box 432</w:t>
      </w:r>
    </w:p>
    <w:p w:rsidR="00000000" w:rsidDel="00000000" w:rsidP="00000000" w:rsidRDefault="00000000" w:rsidRPr="00000000" w14:paraId="00000005">
      <w:pPr>
        <w:jc w:val="center"/>
        <w:rPr/>
      </w:pPr>
      <w:r w:rsidDel="00000000" w:rsidR="00000000" w:rsidRPr="00000000">
        <w:rPr>
          <w:rtl w:val="0"/>
        </w:rPr>
        <w:t xml:space="preserve">Independence, KY 41042</w:t>
      </w:r>
    </w:p>
    <w:p w:rsidR="00000000" w:rsidDel="00000000" w:rsidP="00000000" w:rsidRDefault="00000000" w:rsidRPr="00000000" w14:paraId="00000006">
      <w:pPr>
        <w:jc w:val="center"/>
        <w:rPr>
          <w:color w:val="0563c1"/>
          <w:u w:val="single"/>
        </w:rPr>
      </w:pPr>
      <w:hyperlink r:id="rId7">
        <w:r w:rsidDel="00000000" w:rsidR="00000000" w:rsidRPr="00000000">
          <w:rPr>
            <w:color w:val="0563c1"/>
            <w:u w:val="single"/>
            <w:rtl w:val="0"/>
          </w:rPr>
          <w:t xml:space="preserve">www.lpky.org</w:t>
        </w:r>
      </w:hyperlink>
      <w:r w:rsidDel="00000000" w:rsidR="00000000" w:rsidRPr="00000000">
        <w:rPr>
          <w:rtl w:val="0"/>
        </w:rPr>
      </w:r>
    </w:p>
    <w:p w:rsidR="00000000" w:rsidDel="00000000" w:rsidP="00000000" w:rsidRDefault="00000000" w:rsidRPr="00000000" w14:paraId="00000007">
      <w:pPr>
        <w:rPr>
          <w:color w:val="0563c1"/>
          <w:u w:val="single"/>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Minutes of Meeting, Date: 12/16/25</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Call to Order</w:t>
      </w:r>
    </w:p>
    <w:p w:rsidR="00000000" w:rsidDel="00000000" w:rsidP="00000000" w:rsidRDefault="00000000" w:rsidRPr="00000000" w14:paraId="0000000C">
      <w:pPr>
        <w:rPr/>
      </w:pPr>
      <w:r w:rsidDel="00000000" w:rsidR="00000000" w:rsidRPr="00000000">
        <w:rPr>
          <w:rtl w:val="0"/>
        </w:rPr>
        <w:t xml:space="preserve">Meeting called to order at: 21:05</w:t>
      </w:r>
    </w:p>
    <w:p w:rsidR="00000000" w:rsidDel="00000000" w:rsidP="00000000" w:rsidRDefault="00000000" w:rsidRPr="00000000" w14:paraId="0000000D">
      <w:pPr>
        <w:rPr/>
      </w:pPr>
      <w:r w:rsidDel="00000000" w:rsidR="00000000" w:rsidRPr="00000000">
        <w:rPr>
          <w:rtl w:val="0"/>
        </w:rPr>
        <w:t xml:space="preserve">In attendance: Christian Varney, Rob Lodder, Ken Moellman, Joe Hunter, Andrew Roberts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Adoption of Agenda</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Secretary’s Report</w:t>
      </w:r>
      <w:r w:rsidDel="00000000" w:rsidR="00000000" w:rsidRPr="00000000">
        <w:rPr>
          <w:rtl w:val="0"/>
        </w:rPr>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Approval of the Minutes</w: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Old Business</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ab/>
      </w:r>
      <w:r w:rsidDel="00000000" w:rsidR="00000000" w:rsidRPr="00000000">
        <w:rPr>
          <w:rtl w:val="0"/>
        </w:rPr>
        <w:t xml:space="preserve">None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New Business</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ab/>
      </w:r>
      <w:r w:rsidDel="00000000" w:rsidR="00000000" w:rsidRPr="00000000">
        <w:rPr>
          <w:rtl w:val="0"/>
        </w:rPr>
        <w:t xml:space="preserve">Two Proposals from Ken PASSED</w:t>
      </w:r>
    </w:p>
    <w:p w:rsidR="00000000" w:rsidDel="00000000" w:rsidP="00000000" w:rsidRDefault="00000000" w:rsidRPr="00000000" w14:paraId="0000001C">
      <w:pPr>
        <w:rPr/>
      </w:pPr>
      <w:r w:rsidDel="00000000" w:rsidR="00000000" w:rsidRPr="00000000">
        <w:rPr>
          <w:rtl w:val="0"/>
        </w:rPr>
        <w:tab/>
        <w:t xml:space="preserve">Treasury Discussion</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Adjournment</w:t>
      </w:r>
    </w:p>
    <w:p w:rsidR="00000000" w:rsidDel="00000000" w:rsidP="00000000" w:rsidRDefault="00000000" w:rsidRPr="00000000" w14:paraId="0000001F">
      <w:pPr>
        <w:rPr>
          <w:b w:val="1"/>
          <w:bCs w:val="1"/>
        </w:rPr>
      </w:pPr>
      <w:r w:rsidDel="00000000" w:rsidR="00000000" w:rsidRPr="00000000">
        <w:rPr>
          <w:rtl w:val="0"/>
        </w:rPr>
        <w:t xml:space="preserve">Meeting adjourned at: 22:40</w:t>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(type your name)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bookmarkStart w:colFirst="0" w:colLast="0" w:name="_gjdgxs" w:id="0"/>
      <w:bookmarkEnd w:id="0"/>
      <w:r w:rsidDel="00000000" w:rsidR="00000000" w:rsidRPr="00000000">
        <w:rPr>
          <w:rtl w:val="0"/>
        </w:rPr>
        <w:t xml:space="preserve">X Andrew Roberts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X______________________________</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4"/>
        <w:keepNext w:val="0"/>
        <w:keepLines w:val="0"/>
        <w:widowControl w:val="1"/>
        <w:pBdr>
          <w:top w:color="auto" w:space="0" w:sz="0" w:val="none"/>
          <w:left w:color="auto" w:space="0" w:sz="0" w:val="none"/>
          <w:bottom w:color="auto" w:space="0" w:sz="0" w:val="none"/>
          <w:right w:color="auto" w:space="0" w:sz="0" w:val="none"/>
          <w:between w:color="auto" w:space="0" w:sz="0" w:val="none"/>
        </w:pBdr>
        <w:shd w:fill="f8f8f8" w:val="clear"/>
        <w:spacing w:after="0" w:before="0" w:line="288" w:lineRule="auto"/>
        <w:rPr>
          <w:rFonts w:ascii="Roboto" w:cs="Roboto" w:eastAsia="Roboto" w:hAnsi="Roboto"/>
          <w:color w:val="262626"/>
          <w:sz w:val="33"/>
          <w:szCs w:val="33"/>
        </w:rPr>
      </w:pPr>
      <w:bookmarkStart w:colFirst="0" w:colLast="0" w:name="_hgd9hsnjdz57" w:id="1"/>
      <w:bookmarkEnd w:id="1"/>
      <w:r w:rsidDel="00000000" w:rsidR="00000000" w:rsidRPr="00000000">
        <w:rPr>
          <w:rFonts w:ascii="Roboto" w:cs="Roboto" w:eastAsia="Roboto" w:hAnsi="Roboto"/>
          <w:color w:val="262626"/>
          <w:sz w:val="33"/>
          <w:szCs w:val="33"/>
          <w:rtl w:val="0"/>
        </w:rPr>
        <w:t xml:space="preserve">ARTICLE IX. PREFERENTIAL VOTING AND NONE OF THE ABOVE</w:t>
      </w:r>
    </w:p>
    <w:p w:rsidR="00000000" w:rsidDel="00000000" w:rsidP="00000000" w:rsidRDefault="00000000" w:rsidRPr="00000000" w14:paraId="00000030">
      <w:pPr>
        <w:widowControl w:val="1"/>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Georgia" w:cs="Georgia" w:eastAsia="Georgia" w:hAnsi="Georgia"/>
          <w:color w:val="262626"/>
          <w:sz w:val="26"/>
          <w:szCs w:val="26"/>
        </w:rPr>
      </w:pPr>
      <w:r w:rsidDel="00000000" w:rsidR="00000000" w:rsidRPr="00000000">
        <w:rPr>
          <w:rFonts w:ascii="Georgia" w:cs="Georgia" w:eastAsia="Georgia" w:hAnsi="Georgia"/>
          <w:color w:val="262626"/>
          <w:sz w:val="26"/>
          <w:szCs w:val="26"/>
          <w:rtl w:val="0"/>
        </w:rPr>
        <w:t xml:space="preserve">Section 1. When, during the nomination for internal Party positions or the election or nomination of external political candidates</w:t>
      </w:r>
      <w:r w:rsidDel="00000000" w:rsidR="00000000" w:rsidRPr="00000000">
        <w:rPr>
          <w:rFonts w:ascii="Georgia" w:cs="Georgia" w:eastAsia="Georgia" w:hAnsi="Georgia"/>
          <w:strike w:val="1"/>
          <w:color w:val="ff0000"/>
          <w:sz w:val="26"/>
          <w:szCs w:val="26"/>
          <w:rtl w:val="0"/>
        </w:rPr>
        <w:t xml:space="preserve">, and there are more than two (2) options</w:t>
      </w:r>
      <w:r w:rsidDel="00000000" w:rsidR="00000000" w:rsidRPr="00000000">
        <w:rPr>
          <w:rFonts w:ascii="Georgia" w:cs="Georgia" w:eastAsia="Georgia" w:hAnsi="Georgia"/>
          <w:color w:val="262626"/>
          <w:sz w:val="26"/>
          <w:szCs w:val="26"/>
          <w:rtl w:val="0"/>
        </w:rPr>
        <w:t xml:space="preserve">:</w:t>
      </w:r>
    </w:p>
    <w:p w:rsidR="00000000" w:rsidDel="00000000" w:rsidP="00000000" w:rsidRDefault="00000000" w:rsidRPr="00000000" w14:paraId="00000031">
      <w:pPr>
        <w:widowControl w:val="1"/>
        <w:numPr>
          <w:ilvl w:val="0"/>
          <w:numId w:val="1"/>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If </w:t>
      </w:r>
      <w:r w:rsidDel="00000000" w:rsidR="00000000" w:rsidRPr="00000000">
        <w:rPr>
          <w:rFonts w:ascii="Georgia" w:cs="Georgia" w:eastAsia="Georgia" w:hAnsi="Georgia"/>
          <w:strike w:val="1"/>
          <w:color w:val="ff0000"/>
          <w:sz w:val="26"/>
          <w:szCs w:val="26"/>
          <w:rtl w:val="0"/>
        </w:rPr>
        <w:t xml:space="preserve">the number of voters is not greater than three (3) times the number of options</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more than one person is to be elected in a particular election</w:t>
      </w:r>
      <w:r w:rsidDel="00000000" w:rsidR="00000000" w:rsidRPr="00000000">
        <w:rPr>
          <w:rFonts w:ascii="Georgia" w:cs="Georgia" w:eastAsia="Georgia" w:hAnsi="Georgia"/>
          <w:color w:val="262626"/>
          <w:sz w:val="26"/>
          <w:szCs w:val="26"/>
          <w:rtl w:val="0"/>
        </w:rPr>
        <w:t xml:space="preserve">,  cumulative voting shall be used to determine the winning choice. Each voter will be given a number of tokens equal to one and one half (1.5) the number of </w:t>
      </w:r>
      <w:r w:rsidDel="00000000" w:rsidR="00000000" w:rsidRPr="00000000">
        <w:rPr>
          <w:rFonts w:ascii="Georgia" w:cs="Georgia" w:eastAsia="Georgia" w:hAnsi="Georgia"/>
          <w:strike w:val="1"/>
          <w:color w:val="ff0000"/>
          <w:sz w:val="26"/>
          <w:szCs w:val="26"/>
          <w:rtl w:val="0"/>
        </w:rPr>
        <w:t xml:space="preserve">choices</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persons to be elected</w:t>
      </w:r>
      <w:r w:rsidDel="00000000" w:rsidR="00000000" w:rsidRPr="00000000">
        <w:rPr>
          <w:rFonts w:ascii="Georgia" w:cs="Georgia" w:eastAsia="Georgia" w:hAnsi="Georgia"/>
          <w:color w:val="262626"/>
          <w:sz w:val="26"/>
          <w:szCs w:val="26"/>
          <w:rtl w:val="0"/>
        </w:rPr>
        <w:t xml:space="preserve">, rounded up to the nearest whole number</w:t>
      </w:r>
      <w:r w:rsidDel="00000000" w:rsidR="00000000" w:rsidRPr="00000000">
        <w:rPr>
          <w:rFonts w:ascii="Georgia" w:cs="Georgia" w:eastAsia="Georgia" w:hAnsi="Georgia"/>
          <w:b w:val="1"/>
          <w:bCs w:val="1"/>
          <w:i w:val="1"/>
          <w:iCs w:val="1"/>
          <w:color w:val="0000ff"/>
          <w:sz w:val="26"/>
          <w:szCs w:val="26"/>
          <w:u w:val="single"/>
          <w:rtl w:val="0"/>
        </w:rPr>
        <w:t xml:space="preserve">; not to exceed 20 tokens</w:t>
      </w:r>
      <w:r w:rsidDel="00000000" w:rsidR="00000000" w:rsidRPr="00000000">
        <w:rPr>
          <w:rFonts w:ascii="Georgia" w:cs="Georgia" w:eastAsia="Georgia" w:hAnsi="Georgia"/>
          <w:color w:val="262626"/>
          <w:sz w:val="26"/>
          <w:szCs w:val="26"/>
          <w:rtl w:val="0"/>
        </w:rPr>
        <w:t xml:space="preserve">.</w:t>
      </w:r>
    </w:p>
    <w:p w:rsidR="00000000" w:rsidDel="00000000" w:rsidP="00000000" w:rsidRDefault="00000000" w:rsidRPr="00000000" w14:paraId="00000032">
      <w:pPr>
        <w:widowControl w:val="1"/>
        <w:numPr>
          <w:ilvl w:val="0"/>
          <w:numId w:val="1"/>
        </w:numPr>
        <w:pBdr>
          <w:top w:color="auto" w:space="0" w:sz="0" w:val="none"/>
          <w:bottom w:color="auto" w:space="0" w:sz="0" w:val="none"/>
          <w:right w:color="auto" w:space="0" w:sz="0" w:val="none"/>
          <w:between w:color="auto" w:space="0" w:sz="0" w:val="none"/>
        </w:pBdr>
        <w:shd w:fill="f8f8f8" w:val="clear"/>
        <w:spacing w:after="38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In </w:t>
      </w:r>
      <w:r w:rsidDel="00000000" w:rsidR="00000000" w:rsidRPr="00000000">
        <w:rPr>
          <w:rFonts w:ascii="Georgia" w:cs="Georgia" w:eastAsia="Georgia" w:hAnsi="Georgia"/>
          <w:strike w:val="1"/>
          <w:color w:val="ff0000"/>
          <w:sz w:val="26"/>
          <w:szCs w:val="26"/>
          <w:rtl w:val="0"/>
        </w:rPr>
        <w:t xml:space="preserve">all other cases</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any single-winner election</w:t>
      </w:r>
      <w:r w:rsidDel="00000000" w:rsidR="00000000" w:rsidRPr="00000000">
        <w:rPr>
          <w:rFonts w:ascii="Georgia" w:cs="Georgia" w:eastAsia="Georgia" w:hAnsi="Georgia"/>
          <w:color w:val="262626"/>
          <w:sz w:val="26"/>
          <w:szCs w:val="26"/>
          <w:rtl w:val="0"/>
        </w:rPr>
        <w:t xml:space="preserve">, ranked choice voting, also known as instant-runoff voting, shall be used to determine the winning choice.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widowControl w:val="1"/>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Georgia" w:cs="Georgia" w:eastAsia="Georgia" w:hAnsi="Georgia"/>
          <w:color w:val="262626"/>
          <w:sz w:val="26"/>
          <w:szCs w:val="26"/>
        </w:rPr>
      </w:pPr>
      <w:r w:rsidDel="00000000" w:rsidR="00000000" w:rsidRPr="00000000">
        <w:rPr>
          <w:rFonts w:ascii="Georgia" w:cs="Georgia" w:eastAsia="Georgia" w:hAnsi="Georgia"/>
          <w:color w:val="262626"/>
          <w:sz w:val="26"/>
          <w:szCs w:val="26"/>
          <w:rtl w:val="0"/>
        </w:rPr>
        <w:t xml:space="preserve">Section 5. National Convention</w:t>
      </w:r>
    </w:p>
    <w:p w:rsidR="00000000" w:rsidDel="00000000" w:rsidP="00000000" w:rsidRDefault="00000000" w:rsidRPr="00000000" w14:paraId="00000052">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Only those who are a Voting Member, and </w:t>
      </w:r>
      <w:r w:rsidDel="00000000" w:rsidR="00000000" w:rsidRPr="00000000">
        <w:rPr>
          <w:rFonts w:ascii="Georgia" w:cs="Georgia" w:eastAsia="Georgia" w:hAnsi="Georgia"/>
          <w:strike w:val="1"/>
          <w:color w:val="ff0000"/>
          <w:sz w:val="26"/>
          <w:szCs w:val="26"/>
          <w:rtl w:val="0"/>
        </w:rPr>
        <w:t xml:space="preserve">are</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actively meet the requirements to be</w:t>
      </w:r>
      <w:r w:rsidDel="00000000" w:rsidR="00000000" w:rsidRPr="00000000">
        <w:rPr>
          <w:rFonts w:ascii="Georgia" w:cs="Georgia" w:eastAsia="Georgia" w:hAnsi="Georgia"/>
          <w:color w:val="262626"/>
          <w:sz w:val="26"/>
          <w:szCs w:val="26"/>
          <w:rtl w:val="0"/>
        </w:rPr>
        <w:t xml:space="preserve"> counted as part of the delegate allocation formula of the National Party </w:t>
      </w:r>
      <w:r w:rsidDel="00000000" w:rsidR="00000000" w:rsidRPr="00000000">
        <w:rPr>
          <w:rFonts w:ascii="Georgia" w:cs="Georgia" w:eastAsia="Georgia" w:hAnsi="Georgia"/>
          <w:strike w:val="1"/>
          <w:color w:val="ff0000"/>
          <w:sz w:val="26"/>
          <w:szCs w:val="26"/>
          <w:rtl w:val="0"/>
        </w:rPr>
        <w:t xml:space="preserve">on the date the National Party calculates the number of Primary Delegates to the convention of the National Party,</w:t>
      </w:r>
      <w:r w:rsidDel="00000000" w:rsidR="00000000" w:rsidRPr="00000000">
        <w:rPr>
          <w:rFonts w:ascii="Georgia" w:cs="Georgia" w:eastAsia="Georgia" w:hAnsi="Georgia"/>
          <w:color w:val="262626"/>
          <w:sz w:val="26"/>
          <w:szCs w:val="26"/>
          <w:rtl w:val="0"/>
        </w:rPr>
        <w:t xml:space="preserve"> shall be permitted to be elected to </w:t>
      </w:r>
      <w:r w:rsidDel="00000000" w:rsidR="00000000" w:rsidRPr="00000000">
        <w:rPr>
          <w:rFonts w:ascii="Georgia" w:cs="Georgia" w:eastAsia="Georgia" w:hAnsi="Georgia"/>
          <w:strike w:val="1"/>
          <w:color w:val="ff0000"/>
          <w:sz w:val="26"/>
          <w:szCs w:val="26"/>
          <w:rtl w:val="0"/>
        </w:rPr>
        <w:t xml:space="preserve">be delegates to the National Convention</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the Delegate List</w:t>
      </w:r>
      <w:r w:rsidDel="00000000" w:rsidR="00000000" w:rsidRPr="00000000">
        <w:rPr>
          <w:rFonts w:ascii="Georgia" w:cs="Georgia" w:eastAsia="Georgia" w:hAnsi="Georgia"/>
          <w:color w:val="262626"/>
          <w:sz w:val="26"/>
          <w:szCs w:val="26"/>
          <w:rtl w:val="0"/>
        </w:rPr>
        <w:t xml:space="preserve">.</w:t>
      </w:r>
    </w:p>
    <w:p w:rsidR="00000000" w:rsidDel="00000000" w:rsidP="00000000" w:rsidRDefault="00000000" w:rsidRPr="00000000" w14:paraId="00000053">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The Delegate List shall be a prioritized list of Delegates </w:t>
      </w:r>
      <w:r w:rsidDel="00000000" w:rsidR="00000000" w:rsidRPr="00000000">
        <w:rPr>
          <w:rFonts w:ascii="Georgia" w:cs="Georgia" w:eastAsia="Georgia" w:hAnsi="Georgia"/>
          <w:b w:val="1"/>
          <w:bCs w:val="1"/>
          <w:i w:val="1"/>
          <w:iCs w:val="1"/>
          <w:color w:val="0000ff"/>
          <w:sz w:val="26"/>
          <w:szCs w:val="26"/>
          <w:u w:val="single"/>
          <w:rtl w:val="0"/>
        </w:rPr>
        <w:t xml:space="preserve">and Alternates</w:t>
      </w:r>
      <w:r w:rsidDel="00000000" w:rsidR="00000000" w:rsidRPr="00000000">
        <w:rPr>
          <w:rFonts w:ascii="Georgia" w:cs="Georgia" w:eastAsia="Georgia" w:hAnsi="Georgia"/>
          <w:color w:val="262626"/>
          <w:sz w:val="26"/>
          <w:szCs w:val="26"/>
          <w:rtl w:val="0"/>
        </w:rPr>
        <w:t xml:space="preserve"> to the National Convention, </w:t>
      </w:r>
      <w:r w:rsidDel="00000000" w:rsidR="00000000" w:rsidRPr="00000000">
        <w:rPr>
          <w:rFonts w:ascii="Georgia" w:cs="Georgia" w:eastAsia="Georgia" w:hAnsi="Georgia"/>
          <w:strike w:val="1"/>
          <w:color w:val="ff0000"/>
          <w:sz w:val="26"/>
          <w:szCs w:val="26"/>
          <w:rtl w:val="0"/>
        </w:rPr>
        <w:t xml:space="preserve">numbering no more than</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not to exceed</w:t>
      </w:r>
      <w:r w:rsidDel="00000000" w:rsidR="00000000" w:rsidRPr="00000000">
        <w:rPr>
          <w:rFonts w:ascii="Georgia" w:cs="Georgia" w:eastAsia="Georgia" w:hAnsi="Georgia"/>
          <w:color w:val="262626"/>
          <w:sz w:val="26"/>
          <w:szCs w:val="26"/>
          <w:rtl w:val="0"/>
        </w:rPr>
        <w:t xml:space="preserve"> the maximum number </w:t>
      </w:r>
      <w:r w:rsidDel="00000000" w:rsidR="00000000" w:rsidRPr="00000000">
        <w:rPr>
          <w:rFonts w:ascii="Georgia" w:cs="Georgia" w:eastAsia="Georgia" w:hAnsi="Georgia"/>
          <w:strike w:val="1"/>
          <w:color w:val="ff0000"/>
          <w:sz w:val="26"/>
          <w:szCs w:val="26"/>
          <w:rtl w:val="0"/>
        </w:rPr>
        <w:t xml:space="preserve">of Primary Delegates from Kentucky, as</w:t>
      </w:r>
      <w:r w:rsidDel="00000000" w:rsidR="00000000" w:rsidRPr="00000000">
        <w:rPr>
          <w:rFonts w:ascii="Georgia" w:cs="Georgia" w:eastAsia="Georgia" w:hAnsi="Georgia"/>
          <w:color w:val="262626"/>
          <w:sz w:val="26"/>
          <w:szCs w:val="26"/>
          <w:rtl w:val="0"/>
        </w:rPr>
        <w:t xml:space="preserve"> determined by the National Party</w:t>
      </w:r>
      <w:r w:rsidDel="00000000" w:rsidR="00000000" w:rsidRPr="00000000">
        <w:rPr>
          <w:rFonts w:ascii="Georgia" w:cs="Georgia" w:eastAsia="Georgia" w:hAnsi="Georgia"/>
          <w:strike w:val="1"/>
          <w:color w:val="ff0000"/>
          <w:sz w:val="26"/>
          <w:szCs w:val="26"/>
          <w:rtl w:val="0"/>
        </w:rPr>
        <w:t xml:space="preserve">, times three (3)</w:t>
      </w:r>
      <w:r w:rsidDel="00000000" w:rsidR="00000000" w:rsidRPr="00000000">
        <w:rPr>
          <w:rFonts w:ascii="Georgia" w:cs="Georgia" w:eastAsia="Georgia" w:hAnsi="Georgia"/>
          <w:color w:val="262626"/>
          <w:sz w:val="26"/>
          <w:szCs w:val="26"/>
          <w:rtl w:val="0"/>
        </w:rPr>
        <w:t xml:space="preserve">. The Delegate List shall be vacated immediately prior to the State Party Annual Convention which immediately precedes the National Party Convention.</w:t>
      </w:r>
    </w:p>
    <w:p w:rsidR="00000000" w:rsidDel="00000000" w:rsidP="00000000" w:rsidRDefault="00000000" w:rsidRPr="00000000" w14:paraId="00000054">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The Delegation Chair shall receive the first position. The Delegation Chair shall be the State Party Executive Committee Chair</w:t>
      </w:r>
      <w:r w:rsidDel="00000000" w:rsidR="00000000" w:rsidRPr="00000000">
        <w:rPr>
          <w:rFonts w:ascii="Georgia" w:cs="Georgia" w:eastAsia="Georgia" w:hAnsi="Georgia"/>
          <w:strike w:val="1"/>
          <w:color w:val="ff0000"/>
          <w:sz w:val="26"/>
          <w:szCs w:val="26"/>
          <w:rtl w:val="0"/>
        </w:rPr>
        <w:t xml:space="preserve">, or the Chair’s</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or their</w:t>
      </w:r>
      <w:r w:rsidDel="00000000" w:rsidR="00000000" w:rsidRPr="00000000">
        <w:rPr>
          <w:rFonts w:ascii="Georgia" w:cs="Georgia" w:eastAsia="Georgia" w:hAnsi="Georgia"/>
          <w:color w:val="262626"/>
          <w:sz w:val="26"/>
          <w:szCs w:val="26"/>
          <w:rtl w:val="0"/>
        </w:rPr>
        <w:t xml:space="preserve"> designee</w:t>
      </w:r>
      <w:r w:rsidDel="00000000" w:rsidR="00000000" w:rsidRPr="00000000">
        <w:rPr>
          <w:rFonts w:ascii="Georgia" w:cs="Georgia" w:eastAsia="Georgia" w:hAnsi="Georgia"/>
          <w:b w:val="1"/>
          <w:bCs w:val="1"/>
          <w:i w:val="1"/>
          <w:iCs w:val="1"/>
          <w:color w:val="0000ff"/>
          <w:sz w:val="26"/>
          <w:szCs w:val="26"/>
          <w:u w:val="single"/>
          <w:rtl w:val="0"/>
        </w:rPr>
        <w:t xml:space="preserve">; provided that person is eligible to be a Primary Delegate</w:t>
      </w:r>
      <w:r w:rsidDel="00000000" w:rsidR="00000000" w:rsidRPr="00000000">
        <w:rPr>
          <w:rFonts w:ascii="Georgia" w:cs="Georgia" w:eastAsia="Georgia" w:hAnsi="Georgia"/>
          <w:color w:val="262626"/>
          <w:sz w:val="26"/>
          <w:szCs w:val="26"/>
          <w:rtl w:val="0"/>
        </w:rPr>
        <w:t xml:space="preserve">. If no Delegation Chair exists </w:t>
      </w:r>
      <w:r w:rsidDel="00000000" w:rsidR="00000000" w:rsidRPr="00000000">
        <w:rPr>
          <w:rFonts w:ascii="Georgia" w:cs="Georgia" w:eastAsia="Georgia" w:hAnsi="Georgia"/>
          <w:b w:val="1"/>
          <w:bCs w:val="1"/>
          <w:i w:val="1"/>
          <w:iCs w:val="1"/>
          <w:color w:val="0000ff"/>
          <w:sz w:val="26"/>
          <w:szCs w:val="26"/>
          <w:u w:val="single"/>
          <w:rtl w:val="0"/>
        </w:rPr>
        <w:t xml:space="preserve">or if the Delegation Chair is absent at the opening gavel of the National Convention</w:t>
      </w:r>
      <w:r w:rsidDel="00000000" w:rsidR="00000000" w:rsidRPr="00000000">
        <w:rPr>
          <w:rFonts w:ascii="Georgia" w:cs="Georgia" w:eastAsia="Georgia" w:hAnsi="Georgia"/>
          <w:sz w:val="26"/>
          <w:szCs w:val="26"/>
          <w:rtl w:val="0"/>
        </w:rPr>
        <w:t xml:space="preserve">,</w:t>
      </w:r>
      <w:r w:rsidDel="00000000" w:rsidR="00000000" w:rsidRPr="00000000">
        <w:rPr>
          <w:rFonts w:ascii="Georgia" w:cs="Georgia" w:eastAsia="Georgia" w:hAnsi="Georgia"/>
          <w:color w:val="262626"/>
          <w:sz w:val="26"/>
          <w:szCs w:val="26"/>
          <w:rtl w:val="0"/>
        </w:rPr>
        <w:t xml:space="preserve"> then </w:t>
      </w:r>
      <w:r w:rsidDel="00000000" w:rsidR="00000000" w:rsidRPr="00000000">
        <w:rPr>
          <w:rFonts w:ascii="Georgia" w:cs="Georgia" w:eastAsia="Georgia" w:hAnsi="Georgia"/>
          <w:strike w:val="1"/>
          <w:color w:val="ff0000"/>
          <w:sz w:val="26"/>
          <w:szCs w:val="26"/>
          <w:rtl w:val="0"/>
        </w:rPr>
        <w:t xml:space="preserve">Primary</w:t>
      </w:r>
      <w:r w:rsidDel="00000000" w:rsidR="00000000" w:rsidRPr="00000000">
        <w:rPr>
          <w:rFonts w:ascii="Georgia" w:cs="Georgia" w:eastAsia="Georgia" w:hAnsi="Georgia"/>
          <w:color w:val="262626"/>
          <w:sz w:val="26"/>
          <w:szCs w:val="26"/>
          <w:rtl w:val="0"/>
        </w:rPr>
        <w:t xml:space="preserve"> Delegates who have checked-in </w:t>
      </w:r>
      <w:r w:rsidDel="00000000" w:rsidR="00000000" w:rsidRPr="00000000">
        <w:rPr>
          <w:rFonts w:ascii="Georgia" w:cs="Georgia" w:eastAsia="Georgia" w:hAnsi="Georgia"/>
          <w:b w:val="1"/>
          <w:bCs w:val="1"/>
          <w:i w:val="1"/>
          <w:iCs w:val="1"/>
          <w:color w:val="0000ff"/>
          <w:sz w:val="26"/>
          <w:szCs w:val="26"/>
          <w:u w:val="single"/>
          <w:rtl w:val="0"/>
        </w:rPr>
        <w:t xml:space="preserve">and are entitled to vote at the National Convention</w:t>
      </w:r>
      <w:r w:rsidDel="00000000" w:rsidR="00000000" w:rsidRPr="00000000">
        <w:rPr>
          <w:rFonts w:ascii="Georgia" w:cs="Georgia" w:eastAsia="Georgia" w:hAnsi="Georgia"/>
          <w:color w:val="262626"/>
          <w:sz w:val="26"/>
          <w:szCs w:val="26"/>
          <w:rtl w:val="0"/>
        </w:rPr>
        <w:t xml:space="preserve"> shall elect </w:t>
      </w:r>
      <w:r w:rsidDel="00000000" w:rsidR="00000000" w:rsidRPr="00000000">
        <w:rPr>
          <w:rFonts w:ascii="Georgia" w:cs="Georgia" w:eastAsia="Georgia" w:hAnsi="Georgia"/>
          <w:strike w:val="1"/>
          <w:color w:val="ff0000"/>
          <w:sz w:val="26"/>
          <w:szCs w:val="26"/>
          <w:rtl w:val="0"/>
        </w:rPr>
        <w:t xml:space="preserve">a new</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an acting</w:t>
      </w:r>
      <w:r w:rsidDel="00000000" w:rsidR="00000000" w:rsidRPr="00000000">
        <w:rPr>
          <w:rFonts w:ascii="Georgia" w:cs="Georgia" w:eastAsia="Georgia" w:hAnsi="Georgia"/>
          <w:color w:val="262626"/>
          <w:sz w:val="26"/>
          <w:szCs w:val="26"/>
          <w:rtl w:val="0"/>
        </w:rPr>
        <w:t xml:space="preserve"> Delegation Chair from amongst themselves.</w:t>
      </w:r>
    </w:p>
    <w:p w:rsidR="00000000" w:rsidDel="00000000" w:rsidP="00000000" w:rsidRDefault="00000000" w:rsidRPr="00000000" w14:paraId="00000055">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They shall be responsible for </w:t>
      </w:r>
      <w:r w:rsidDel="00000000" w:rsidR="00000000" w:rsidRPr="00000000">
        <w:rPr>
          <w:rFonts w:ascii="Georgia" w:cs="Georgia" w:eastAsia="Georgia" w:hAnsi="Georgia"/>
          <w:strike w:val="1"/>
          <w:color w:val="ff0000"/>
          <w:sz w:val="26"/>
          <w:szCs w:val="26"/>
          <w:rtl w:val="0"/>
        </w:rPr>
        <w:t xml:space="preserve">submitting</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ensuring</w:t>
      </w:r>
      <w:r w:rsidDel="00000000" w:rsidR="00000000" w:rsidRPr="00000000">
        <w:rPr>
          <w:rFonts w:ascii="Georgia" w:cs="Georgia" w:eastAsia="Georgia" w:hAnsi="Georgia"/>
          <w:color w:val="262626"/>
          <w:sz w:val="26"/>
          <w:szCs w:val="26"/>
          <w:rtl w:val="0"/>
        </w:rPr>
        <w:t xml:space="preserve"> the Delegate List </w:t>
      </w:r>
      <w:r w:rsidDel="00000000" w:rsidR="00000000" w:rsidRPr="00000000">
        <w:rPr>
          <w:rFonts w:ascii="Georgia" w:cs="Georgia" w:eastAsia="Georgia" w:hAnsi="Georgia"/>
          <w:b w:val="1"/>
          <w:bCs w:val="1"/>
          <w:i w:val="1"/>
          <w:iCs w:val="1"/>
          <w:color w:val="0000ff"/>
          <w:sz w:val="26"/>
          <w:szCs w:val="26"/>
          <w:u w:val="single"/>
          <w:rtl w:val="0"/>
        </w:rPr>
        <w:t xml:space="preserve">is submitted</w:t>
      </w:r>
      <w:r w:rsidDel="00000000" w:rsidR="00000000" w:rsidRPr="00000000">
        <w:rPr>
          <w:rFonts w:ascii="Georgia" w:cs="Georgia" w:eastAsia="Georgia" w:hAnsi="Georgia"/>
          <w:color w:val="262626"/>
          <w:sz w:val="26"/>
          <w:szCs w:val="26"/>
          <w:rtl w:val="0"/>
        </w:rPr>
        <w:t xml:space="preserve"> to the National Party </w:t>
      </w:r>
      <w:r w:rsidDel="00000000" w:rsidR="00000000" w:rsidRPr="00000000">
        <w:rPr>
          <w:rFonts w:ascii="Georgia" w:cs="Georgia" w:eastAsia="Georgia" w:hAnsi="Georgia"/>
          <w:strike w:val="1"/>
          <w:color w:val="ff0000"/>
          <w:sz w:val="26"/>
          <w:szCs w:val="26"/>
          <w:rtl w:val="0"/>
        </w:rPr>
        <w:t xml:space="preserve">prior to the</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in accordance with requirements and</w:t>
      </w:r>
      <w:r w:rsidDel="00000000" w:rsidR="00000000" w:rsidRPr="00000000">
        <w:rPr>
          <w:rFonts w:ascii="Georgia" w:cs="Georgia" w:eastAsia="Georgia" w:hAnsi="Georgia"/>
          <w:sz w:val="26"/>
          <w:szCs w:val="26"/>
          <w:rtl w:val="0"/>
        </w:rPr>
        <w:t xml:space="preserve"> </w:t>
      </w:r>
      <w:r w:rsidDel="00000000" w:rsidR="00000000" w:rsidRPr="00000000">
        <w:rPr>
          <w:rFonts w:ascii="Georgia" w:cs="Georgia" w:eastAsia="Georgia" w:hAnsi="Georgia"/>
          <w:color w:val="262626"/>
          <w:sz w:val="26"/>
          <w:szCs w:val="26"/>
          <w:rtl w:val="0"/>
        </w:rPr>
        <w:t xml:space="preserve">deadline</w:t>
      </w:r>
      <w:r w:rsidDel="00000000" w:rsidR="00000000" w:rsidRPr="00000000">
        <w:rPr>
          <w:rFonts w:ascii="Georgia" w:cs="Georgia" w:eastAsia="Georgia" w:hAnsi="Georgia"/>
          <w:b w:val="1"/>
          <w:bCs w:val="1"/>
          <w:i w:val="1"/>
          <w:iCs w:val="1"/>
          <w:color w:val="0000ff"/>
          <w:sz w:val="26"/>
          <w:szCs w:val="26"/>
          <w:u w:val="single"/>
          <w:rtl w:val="0"/>
        </w:rPr>
        <w:t xml:space="preserve">s</w:t>
      </w:r>
      <w:r w:rsidDel="00000000" w:rsidR="00000000" w:rsidRPr="00000000">
        <w:rPr>
          <w:rFonts w:ascii="Georgia" w:cs="Georgia" w:eastAsia="Georgia" w:hAnsi="Georgia"/>
          <w:color w:val="262626"/>
          <w:sz w:val="26"/>
          <w:szCs w:val="26"/>
          <w:rtl w:val="0"/>
        </w:rPr>
        <w:t xml:space="preserve"> set by the National Party.</w:t>
      </w:r>
    </w:p>
    <w:p w:rsidR="00000000" w:rsidDel="00000000" w:rsidP="00000000" w:rsidRDefault="00000000" w:rsidRPr="00000000" w14:paraId="00000056">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They shall be empowered to enter into a Regional Agreement with other state parties on behalf of the State Party, with approval of </w:t>
      </w:r>
      <w:r w:rsidDel="00000000" w:rsidR="00000000" w:rsidRPr="00000000">
        <w:rPr>
          <w:rFonts w:ascii="Georgia" w:cs="Georgia" w:eastAsia="Georgia" w:hAnsi="Georgia"/>
          <w:strike w:val="1"/>
          <w:color w:val="ff0000"/>
          <w:sz w:val="26"/>
          <w:szCs w:val="26"/>
          <w:rtl w:val="0"/>
        </w:rPr>
        <w:t xml:space="preserve">one (1) other Officer of the State Party</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the State Party Executive Committee</w:t>
      </w:r>
      <w:r w:rsidDel="00000000" w:rsidR="00000000" w:rsidRPr="00000000">
        <w:rPr>
          <w:rFonts w:ascii="Georgia" w:cs="Georgia" w:eastAsia="Georgia" w:hAnsi="Georgia"/>
          <w:color w:val="262626"/>
          <w:sz w:val="26"/>
          <w:szCs w:val="26"/>
          <w:rtl w:val="0"/>
        </w:rPr>
        <w:t xml:space="preserve">.</w:t>
      </w:r>
    </w:p>
    <w:p w:rsidR="00000000" w:rsidDel="00000000" w:rsidP="00000000" w:rsidRDefault="00000000" w:rsidRPr="00000000" w14:paraId="00000057">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They shall be responsible for calling upon Primary Delegates to participate in convention business.</w:t>
      </w:r>
    </w:p>
    <w:p w:rsidR="00000000" w:rsidDel="00000000" w:rsidP="00000000" w:rsidRDefault="00000000" w:rsidRPr="00000000" w14:paraId="00000058">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When applicable, the Delegation Chair is responsible for ensuring all paperwork necessary for filing Libertarian Party candidates for President and Vice-President is completed on-site at the National Party Convention, and shall promptly deliver that completed paperwork to the State Party Executive Committee Secretary.</w:t>
      </w:r>
    </w:p>
    <w:p w:rsidR="00000000" w:rsidDel="00000000" w:rsidP="00000000" w:rsidRDefault="00000000" w:rsidRPr="00000000" w14:paraId="00000059">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The remainder of the Delegate List shall be prioritized by order of election, starting with the second delegate, by nomination and election from the floor of the State Party Annual Convention immediately preceding the National Party Convention. Any ties shall be broken by seniority as a Voting Member in the State Party.</w:t>
      </w:r>
    </w:p>
    <w:p w:rsidR="00000000" w:rsidDel="00000000" w:rsidP="00000000" w:rsidRDefault="00000000" w:rsidRPr="00000000" w14:paraId="0000005A">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Delegates shall attend the National Party Convention and exercise their vote on the basis of individual conscience. They shall not be bound to vote for or against any particular issues or candidates.</w:t>
      </w:r>
    </w:p>
    <w:p w:rsidR="00000000" w:rsidDel="00000000" w:rsidP="00000000" w:rsidRDefault="00000000" w:rsidRPr="00000000" w14:paraId="0000005B">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Any person on the Delegate List may, in writing to the Delegation Chair, request to be deprioritized on, or to resign completely from, the Delegate List.</w:t>
      </w:r>
    </w:p>
    <w:p w:rsidR="00000000" w:rsidDel="00000000" w:rsidP="00000000" w:rsidRDefault="00000000" w:rsidRPr="00000000" w14:paraId="0000005C">
      <w:pPr>
        <w:widowControl w:val="1"/>
        <w:numPr>
          <w:ilvl w:val="1"/>
          <w:numId w:val="3"/>
        </w:numPr>
        <w:pBdr>
          <w:top w:color="auto" w:space="0" w:sz="0" w:val="none"/>
          <w:bottom w:color="auto" w:space="0" w:sz="0" w:val="none"/>
          <w:right w:color="auto" w:space="0" w:sz="0" w:val="none"/>
          <w:between w:color="auto" w:space="0" w:sz="0" w:val="none"/>
        </w:pBdr>
        <w:spacing w:after="0" w:afterAutospacing="0" w:line="276" w:lineRule="auto"/>
        <w:ind w:left="2620" w:hanging="360"/>
        <w:rPr>
          <w:rFonts w:ascii="Roboto" w:cs="Roboto" w:eastAsia="Roboto" w:hAnsi="Roboto"/>
          <w:b w:val="1"/>
          <w:bCs w:val="1"/>
          <w:i w:val="1"/>
          <w:iCs w:val="1"/>
          <w:color w:val="0000ff"/>
          <w:sz w:val="26"/>
          <w:szCs w:val="26"/>
        </w:rPr>
      </w:pPr>
      <w:r w:rsidDel="00000000" w:rsidR="00000000" w:rsidRPr="00000000">
        <w:rPr>
          <w:rFonts w:ascii="Georgia" w:cs="Georgia" w:eastAsia="Georgia" w:hAnsi="Georgia"/>
          <w:color w:val="262626"/>
          <w:sz w:val="26"/>
          <w:szCs w:val="26"/>
          <w:rtl w:val="0"/>
        </w:rPr>
        <w:t xml:space="preserve">Any Delegate that does not check-in </w:t>
      </w:r>
      <w:r w:rsidDel="00000000" w:rsidR="00000000" w:rsidRPr="00000000">
        <w:rPr>
          <w:rFonts w:ascii="Georgia" w:cs="Georgia" w:eastAsia="Georgia" w:hAnsi="Georgia"/>
          <w:b w:val="1"/>
          <w:bCs w:val="1"/>
          <w:i w:val="1"/>
          <w:iCs w:val="1"/>
          <w:color w:val="0000ff"/>
          <w:sz w:val="26"/>
          <w:szCs w:val="26"/>
          <w:u w:val="single"/>
          <w:rtl w:val="0"/>
        </w:rPr>
        <w:t xml:space="preserve">to the National Convention</w:t>
      </w:r>
      <w:r w:rsidDel="00000000" w:rsidR="00000000" w:rsidRPr="00000000">
        <w:rPr>
          <w:rFonts w:ascii="Georgia" w:cs="Georgia" w:eastAsia="Georgia" w:hAnsi="Georgia"/>
          <w:color w:val="262626"/>
          <w:sz w:val="26"/>
          <w:szCs w:val="26"/>
          <w:rtl w:val="0"/>
        </w:rPr>
        <w:t xml:space="preserve"> at least one</w:t>
      </w:r>
      <w:r w:rsidDel="00000000" w:rsidR="00000000" w:rsidRPr="00000000">
        <w:rPr>
          <w:rFonts w:ascii="Georgia" w:cs="Georgia" w:eastAsia="Georgia" w:hAnsi="Georgia"/>
          <w:b w:val="1"/>
          <w:bCs w:val="1"/>
          <w:i w:val="1"/>
          <w:iCs w:val="1"/>
          <w:color w:val="0000ff"/>
          <w:sz w:val="26"/>
          <w:szCs w:val="26"/>
          <w:u w:val="single"/>
          <w:rtl w:val="0"/>
        </w:rPr>
        <w:t xml:space="preserve">-half</w:t>
      </w:r>
      <w:r w:rsidDel="00000000" w:rsidR="00000000" w:rsidRPr="00000000">
        <w:rPr>
          <w:rFonts w:ascii="Georgia" w:cs="Georgia" w:eastAsia="Georgia" w:hAnsi="Georgia"/>
          <w:color w:val="262626"/>
          <w:sz w:val="26"/>
          <w:szCs w:val="26"/>
          <w:rtl w:val="0"/>
        </w:rPr>
        <w:t xml:space="preserve"> hour prior to the opening of business, resigns from the role, or is absent for more than one-hundred twenty (120) minutes cumulatively during business may be </w:t>
      </w:r>
      <w:r w:rsidDel="00000000" w:rsidR="00000000" w:rsidRPr="00000000">
        <w:rPr>
          <w:rFonts w:ascii="Georgia" w:cs="Georgia" w:eastAsia="Georgia" w:hAnsi="Georgia"/>
          <w:strike w:val="1"/>
          <w:color w:val="ff0000"/>
          <w:sz w:val="26"/>
          <w:szCs w:val="26"/>
          <w:rtl w:val="0"/>
        </w:rPr>
        <w:t xml:space="preserve">removed from</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deprioritized on</w:t>
      </w:r>
      <w:r w:rsidDel="00000000" w:rsidR="00000000" w:rsidRPr="00000000">
        <w:rPr>
          <w:rFonts w:ascii="Georgia" w:cs="Georgia" w:eastAsia="Georgia" w:hAnsi="Georgia"/>
          <w:color w:val="262626"/>
          <w:sz w:val="26"/>
          <w:szCs w:val="26"/>
          <w:rtl w:val="0"/>
        </w:rPr>
        <w:t xml:space="preserve"> the Delegate List by the Delegation Chair; a person is not considered absent if they are present at the venue, but performing official functions or party business off of the </w:t>
      </w:r>
      <w:r w:rsidDel="00000000" w:rsidR="00000000" w:rsidRPr="00000000">
        <w:rPr>
          <w:rFonts w:ascii="Georgia" w:cs="Georgia" w:eastAsia="Georgia" w:hAnsi="Georgia"/>
          <w:b w:val="1"/>
          <w:bCs w:val="1"/>
          <w:i w:val="1"/>
          <w:iCs w:val="1"/>
          <w:color w:val="0000ff"/>
          <w:sz w:val="26"/>
          <w:szCs w:val="26"/>
          <w:u w:val="single"/>
          <w:rtl w:val="0"/>
        </w:rPr>
        <w:t xml:space="preserve">convention</w:t>
      </w:r>
      <w:r w:rsidDel="00000000" w:rsidR="00000000" w:rsidRPr="00000000">
        <w:rPr>
          <w:rFonts w:ascii="Georgia" w:cs="Georgia" w:eastAsia="Georgia" w:hAnsi="Georgia"/>
          <w:color w:val="262626"/>
          <w:sz w:val="26"/>
          <w:szCs w:val="26"/>
          <w:rtl w:val="0"/>
        </w:rPr>
        <w:t xml:space="preserve"> floor.</w:t>
      </w:r>
    </w:p>
    <w:p w:rsidR="00000000" w:rsidDel="00000000" w:rsidP="00000000" w:rsidRDefault="00000000" w:rsidRPr="00000000" w14:paraId="0000005D">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After the State Party Annual Convention at which persons are added to the Delegate List and prior to the National Convention, the State Party Executive Committee may create and maintain a Stand-by List. Persons on the Stand-by List shall be submitted to the National Party as alternate delegates with lower priority than anyone elected to the Delegate List at State Party Annual Convention.</w:t>
      </w:r>
    </w:p>
    <w:p w:rsidR="00000000" w:rsidDel="00000000" w:rsidP="00000000" w:rsidRDefault="00000000" w:rsidRPr="00000000" w14:paraId="0000005E">
      <w:pPr>
        <w:widowControl w:val="1"/>
        <w:numPr>
          <w:ilvl w:val="2"/>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2160" w:hanging="360"/>
        <w:rPr>
          <w:rFonts w:ascii="Georgia" w:cs="Georgia" w:eastAsia="Georgia" w:hAnsi="Georgia"/>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Voting Members shall be added to the Stand-by List by request to the Chair or Delegation Chair.</w:t>
      </w:r>
    </w:p>
    <w:p w:rsidR="00000000" w:rsidDel="00000000" w:rsidP="00000000" w:rsidRDefault="00000000" w:rsidRPr="00000000" w14:paraId="0000005F">
      <w:pPr>
        <w:widowControl w:val="1"/>
        <w:numPr>
          <w:ilvl w:val="2"/>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2160" w:hanging="360"/>
        <w:rPr>
          <w:rFonts w:ascii="Georgia" w:cs="Georgia" w:eastAsia="Georgia" w:hAnsi="Georgia"/>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Others eligible to serve as delegates to the National Convention may be added to the Stand-by List by request to the Chair or Delegation Chair.</w:t>
      </w:r>
    </w:p>
    <w:p w:rsidR="00000000" w:rsidDel="00000000" w:rsidP="00000000" w:rsidRDefault="00000000" w:rsidRPr="00000000" w14:paraId="00000060">
      <w:pPr>
        <w:widowControl w:val="1"/>
        <w:numPr>
          <w:ilvl w:val="2"/>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2160" w:hanging="360"/>
        <w:rPr>
          <w:rFonts w:ascii="Georgia" w:cs="Georgia" w:eastAsia="Georgia" w:hAnsi="Georgia"/>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Those persons on the Stand-by List are not added to the Delegate List until elected by the seated delegates at the National Convention.</w:t>
      </w:r>
    </w:p>
    <w:p w:rsidR="00000000" w:rsidDel="00000000" w:rsidP="00000000" w:rsidRDefault="00000000" w:rsidRPr="00000000" w14:paraId="00000061">
      <w:pPr>
        <w:widowControl w:val="1"/>
        <w:numPr>
          <w:ilvl w:val="2"/>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2160" w:hanging="360"/>
        <w:rPr>
          <w:rFonts w:ascii="Georgia" w:cs="Georgia" w:eastAsia="Georgia" w:hAnsi="Georgia"/>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If the number of requests to be added to the Stand-by List would cause the Party to exceed the maximum number of delegates and alternates permitted by the National Party, the Stand-by List shall be truncated using the prioritization outlined in this Constitution.</w:t>
      </w:r>
    </w:p>
    <w:p w:rsidR="00000000" w:rsidDel="00000000" w:rsidP="00000000" w:rsidRDefault="00000000" w:rsidRPr="00000000" w14:paraId="00000062">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A person must be counted as part of the delegate allocation formula of the National Party on the date the National Party calculates the number of Primary Delegates to the next convention of the National Party to be a Primary Delegate to that convention; any person who was elected to be a delegate at state convention and who fails to meet this qualification shall be moved to the Stand-by List.</w:t>
      </w:r>
    </w:p>
    <w:p w:rsidR="00000000" w:rsidDel="00000000" w:rsidP="00000000" w:rsidRDefault="00000000" w:rsidRPr="00000000" w14:paraId="00000063">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1500" w:hanging="360"/>
        <w:rPr>
          <w:rFonts w:ascii="Roboto" w:cs="Roboto" w:eastAsia="Roboto" w:hAnsi="Roboto"/>
          <w:b w:val="1"/>
          <w:bCs w:val="1"/>
          <w:i w:val="1"/>
          <w:iCs w:val="1"/>
          <w:color w:val="0000ff"/>
          <w:sz w:val="26"/>
          <w:szCs w:val="26"/>
        </w:rPr>
      </w:pPr>
      <w:r w:rsidDel="00000000" w:rsidR="00000000" w:rsidRPr="00000000">
        <w:rPr>
          <w:rFonts w:ascii="Georgia" w:cs="Georgia" w:eastAsia="Georgia" w:hAnsi="Georgia"/>
          <w:strike w:val="1"/>
          <w:color w:val="ff0000"/>
          <w:sz w:val="26"/>
          <w:szCs w:val="26"/>
          <w:rtl w:val="0"/>
        </w:rPr>
        <w:t xml:space="preserve">E.</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At the National Convention, the Delegate List shall be used to fill voting delegate seats in order of priority. </w:t>
      </w:r>
    </w:p>
    <w:p w:rsidR="00000000" w:rsidDel="00000000" w:rsidP="00000000" w:rsidRDefault="00000000" w:rsidRPr="00000000" w14:paraId="00000064">
      <w:pPr>
        <w:widowControl w:val="1"/>
        <w:numPr>
          <w:ilvl w:val="2"/>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2160" w:hanging="360"/>
        <w:rPr>
          <w:rFonts w:ascii="Arial" w:cs="Arial" w:eastAsia="Arial" w:hAnsi="Arial"/>
          <w:b w:val="1"/>
          <w:bCs w:val="1"/>
          <w:i w:val="1"/>
          <w:iCs w:val="1"/>
          <w:color w:val="0000ff"/>
          <w:sz w:val="22"/>
          <w:szCs w:val="22"/>
        </w:rPr>
      </w:pPr>
      <w:r w:rsidDel="00000000" w:rsidR="00000000" w:rsidRPr="00000000">
        <w:rPr>
          <w:rFonts w:ascii="Georgia" w:cs="Georgia" w:eastAsia="Georgia" w:hAnsi="Georgia"/>
          <w:color w:val="262626"/>
          <w:sz w:val="26"/>
          <w:szCs w:val="26"/>
          <w:rtl w:val="0"/>
        </w:rPr>
        <w:t xml:space="preserve">No earlier than one (1) hour prior to the opening gavel of the National Convention, the elected and present delegates may gather and </w:t>
      </w:r>
      <w:r w:rsidDel="00000000" w:rsidR="00000000" w:rsidRPr="00000000">
        <w:rPr>
          <w:rFonts w:ascii="Georgia" w:cs="Georgia" w:eastAsia="Georgia" w:hAnsi="Georgia"/>
          <w:b w:val="1"/>
          <w:bCs w:val="1"/>
          <w:i w:val="1"/>
          <w:iCs w:val="1"/>
          <w:color w:val="0000ff"/>
          <w:sz w:val="26"/>
          <w:szCs w:val="26"/>
          <w:u w:val="single"/>
          <w:rtl w:val="0"/>
        </w:rPr>
        <w:t xml:space="preserve">by two-thirds (2/3)</w:t>
      </w:r>
      <w:r w:rsidDel="00000000" w:rsidR="00000000" w:rsidRPr="00000000">
        <w:rPr>
          <w:rFonts w:ascii="Georgia" w:cs="Georgia" w:eastAsia="Georgia" w:hAnsi="Georgia"/>
          <w:color w:val="262626"/>
          <w:sz w:val="26"/>
          <w:szCs w:val="26"/>
          <w:rtl w:val="0"/>
        </w:rPr>
        <w:t xml:space="preserve"> vote </w:t>
      </w:r>
      <w:r w:rsidDel="00000000" w:rsidR="00000000" w:rsidRPr="00000000">
        <w:rPr>
          <w:rFonts w:ascii="Georgia" w:cs="Georgia" w:eastAsia="Georgia" w:hAnsi="Georgia"/>
          <w:strike w:val="1"/>
          <w:color w:val="ff0000"/>
          <w:sz w:val="26"/>
          <w:szCs w:val="26"/>
          <w:rtl w:val="0"/>
        </w:rPr>
        <w:t xml:space="preserve">to</w:t>
      </w:r>
      <w:r w:rsidDel="00000000" w:rsidR="00000000" w:rsidRPr="00000000">
        <w:rPr>
          <w:rFonts w:ascii="Georgia" w:cs="Georgia" w:eastAsia="Georgia" w:hAnsi="Georgia"/>
          <w:color w:val="262626"/>
          <w:sz w:val="26"/>
          <w:szCs w:val="26"/>
          <w:rtl w:val="0"/>
        </w:rPr>
        <w:t xml:space="preserve"> add </w:t>
      </w:r>
      <w:r w:rsidDel="00000000" w:rsidR="00000000" w:rsidRPr="00000000">
        <w:rPr>
          <w:rFonts w:ascii="Georgia" w:cs="Georgia" w:eastAsia="Georgia" w:hAnsi="Georgia"/>
          <w:strike w:val="1"/>
          <w:color w:val="ff0000"/>
          <w:sz w:val="26"/>
          <w:szCs w:val="26"/>
          <w:rtl w:val="0"/>
        </w:rPr>
        <w:t xml:space="preserve">additional</w:t>
      </w:r>
      <w:r w:rsidDel="00000000" w:rsidR="00000000" w:rsidRPr="00000000">
        <w:rPr>
          <w:rFonts w:ascii="Georgia" w:cs="Georgia" w:eastAsia="Georgia" w:hAnsi="Georgia"/>
          <w:color w:val="262626"/>
          <w:sz w:val="26"/>
          <w:szCs w:val="26"/>
          <w:rtl w:val="0"/>
        </w:rPr>
        <w:t xml:space="preserve"> delegates </w:t>
      </w:r>
      <w:r w:rsidDel="00000000" w:rsidR="00000000" w:rsidRPr="00000000">
        <w:rPr>
          <w:rFonts w:ascii="Georgia" w:cs="Georgia" w:eastAsia="Georgia" w:hAnsi="Georgia"/>
          <w:b w:val="1"/>
          <w:bCs w:val="1"/>
          <w:i w:val="1"/>
          <w:iCs w:val="1"/>
          <w:color w:val="0000ff"/>
          <w:sz w:val="26"/>
          <w:szCs w:val="26"/>
          <w:u w:val="single"/>
          <w:rtl w:val="0"/>
        </w:rPr>
        <w:t xml:space="preserve">from the Stand-by List</w:t>
      </w:r>
      <w:r w:rsidDel="00000000" w:rsidR="00000000" w:rsidRPr="00000000">
        <w:rPr>
          <w:rFonts w:ascii="Georgia" w:cs="Georgia" w:eastAsia="Georgia" w:hAnsi="Georgia"/>
          <w:color w:val="262626"/>
          <w:sz w:val="26"/>
          <w:szCs w:val="26"/>
          <w:rtl w:val="0"/>
        </w:rPr>
        <w:t xml:space="preserve"> to the Delegate List.</w:t>
      </w:r>
    </w:p>
    <w:p w:rsidR="00000000" w:rsidDel="00000000" w:rsidP="00000000" w:rsidRDefault="00000000" w:rsidRPr="00000000" w14:paraId="00000065">
      <w:pPr>
        <w:widowControl w:val="1"/>
        <w:numPr>
          <w:ilvl w:val="2"/>
          <w:numId w:val="3"/>
        </w:numPr>
        <w:pBdr>
          <w:top w:color="auto" w:space="0" w:sz="0" w:val="none"/>
          <w:bottom w:color="auto" w:space="0" w:sz="0" w:val="none"/>
          <w:right w:color="auto" w:space="0" w:sz="0" w:val="none"/>
          <w:between w:color="auto" w:space="0" w:sz="0" w:val="none"/>
        </w:pBdr>
        <w:shd w:fill="f8f8f8" w:val="clear"/>
        <w:spacing w:after="0" w:afterAutospacing="0" w:line="276" w:lineRule="auto"/>
        <w:ind w:left="2160" w:hanging="360"/>
        <w:rPr>
          <w:rFonts w:ascii="Arial" w:cs="Arial" w:eastAsia="Arial" w:hAnsi="Arial"/>
          <w:b w:val="1"/>
          <w:bCs w:val="1"/>
          <w:i w:val="1"/>
          <w:iCs w:val="1"/>
          <w:color w:val="0000ff"/>
          <w:sz w:val="22"/>
          <w:szCs w:val="22"/>
        </w:rPr>
      </w:pPr>
      <w:r w:rsidDel="00000000" w:rsidR="00000000" w:rsidRPr="00000000">
        <w:rPr>
          <w:rFonts w:ascii="Georgia" w:cs="Georgia" w:eastAsia="Georgia" w:hAnsi="Georgia"/>
          <w:b w:val="1"/>
          <w:bCs w:val="1"/>
          <w:i w:val="1"/>
          <w:iCs w:val="1"/>
          <w:color w:val="0000ff"/>
          <w:sz w:val="26"/>
          <w:szCs w:val="26"/>
          <w:u w:val="single"/>
          <w:rtl w:val="0"/>
        </w:rPr>
        <w:t xml:space="preserve">At all times, the Delegate List shall be prioritized in the following order: The Delegation Chair, </w:t>
      </w:r>
      <w:r w:rsidDel="00000000" w:rsidR="00000000" w:rsidRPr="00000000">
        <w:rPr>
          <w:rFonts w:ascii="Georgia" w:cs="Georgia" w:eastAsia="Georgia" w:hAnsi="Georgia"/>
          <w:strike w:val="1"/>
          <w:color w:val="ff0000"/>
          <w:sz w:val="26"/>
          <w:szCs w:val="26"/>
          <w:rtl w:val="0"/>
        </w:rPr>
        <w:t xml:space="preserve">The Delegate List may only be amended as follows: Those</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those eligible and </w:t>
      </w:r>
      <w:r w:rsidDel="00000000" w:rsidR="00000000" w:rsidRPr="00000000">
        <w:rPr>
          <w:rFonts w:ascii="Georgia" w:cs="Georgia" w:eastAsia="Georgia" w:hAnsi="Georgia"/>
          <w:color w:val="262626"/>
          <w:sz w:val="26"/>
          <w:szCs w:val="26"/>
          <w:rtl w:val="0"/>
        </w:rPr>
        <w:t xml:space="preserve">elected at State Party Annual Convention, </w:t>
      </w:r>
      <w:r w:rsidDel="00000000" w:rsidR="00000000" w:rsidRPr="00000000">
        <w:rPr>
          <w:rFonts w:ascii="Georgia" w:cs="Georgia" w:eastAsia="Georgia" w:hAnsi="Georgia"/>
          <w:b w:val="1"/>
          <w:bCs w:val="1"/>
          <w:i w:val="1"/>
          <w:iCs w:val="1"/>
          <w:color w:val="0000ff"/>
          <w:sz w:val="26"/>
          <w:szCs w:val="26"/>
          <w:u w:val="single"/>
          <w:rtl w:val="0"/>
        </w:rPr>
        <w:t xml:space="preserve">deprioritized persons eligible and elected at State Party Annual Convention,</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strike w:val="1"/>
          <w:color w:val="ff0000"/>
          <w:sz w:val="26"/>
          <w:szCs w:val="26"/>
          <w:rtl w:val="0"/>
        </w:rPr>
        <w:t xml:space="preserve">followed by</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Voting</w:t>
      </w:r>
      <w:r w:rsidDel="00000000" w:rsidR="00000000" w:rsidRPr="00000000">
        <w:rPr>
          <w:rFonts w:ascii="Georgia" w:cs="Georgia" w:eastAsia="Georgia" w:hAnsi="Georgia"/>
          <w:color w:val="262626"/>
          <w:sz w:val="26"/>
          <w:szCs w:val="26"/>
          <w:rtl w:val="0"/>
        </w:rPr>
        <w:t xml:space="preserve"> Members of the State Party, </w:t>
      </w:r>
      <w:r w:rsidDel="00000000" w:rsidR="00000000" w:rsidRPr="00000000">
        <w:rPr>
          <w:rFonts w:ascii="Georgia" w:cs="Georgia" w:eastAsia="Georgia" w:hAnsi="Georgia"/>
          <w:strike w:val="1"/>
          <w:color w:val="ff0000"/>
          <w:sz w:val="26"/>
          <w:szCs w:val="26"/>
          <w:rtl w:val="0"/>
        </w:rPr>
        <w:t xml:space="preserve">followed then by members of the</w:t>
      </w:r>
      <w:r w:rsidDel="00000000" w:rsidR="00000000" w:rsidRPr="00000000">
        <w:rPr>
          <w:rFonts w:ascii="Georgia" w:cs="Georgia" w:eastAsia="Georgia" w:hAnsi="Georgia"/>
          <w:color w:val="262626"/>
          <w:sz w:val="26"/>
          <w:szCs w:val="26"/>
          <w:rtl w:val="0"/>
        </w:rPr>
        <w:t xml:space="preserve"> National Party </w:t>
      </w:r>
      <w:r w:rsidDel="00000000" w:rsidR="00000000" w:rsidRPr="00000000">
        <w:rPr>
          <w:rFonts w:ascii="Georgia" w:cs="Georgia" w:eastAsia="Georgia" w:hAnsi="Georgia"/>
          <w:b w:val="1"/>
          <w:bCs w:val="1"/>
          <w:i w:val="1"/>
          <w:iCs w:val="1"/>
          <w:color w:val="0000ff"/>
          <w:sz w:val="26"/>
          <w:szCs w:val="26"/>
          <w:u w:val="single"/>
          <w:rtl w:val="0"/>
        </w:rPr>
        <w:t xml:space="preserve">members</w:t>
      </w:r>
      <w:r w:rsidDel="00000000" w:rsidR="00000000" w:rsidRPr="00000000">
        <w:rPr>
          <w:rFonts w:ascii="Georgia" w:cs="Georgia" w:eastAsia="Georgia" w:hAnsi="Georgia"/>
          <w:color w:val="262626"/>
          <w:sz w:val="26"/>
          <w:szCs w:val="26"/>
          <w:rtl w:val="0"/>
        </w:rPr>
        <w:t xml:space="preserve"> who reside in Kentucky, </w:t>
      </w:r>
      <w:r w:rsidDel="00000000" w:rsidR="00000000" w:rsidRPr="00000000">
        <w:rPr>
          <w:rFonts w:ascii="Georgia" w:cs="Georgia" w:eastAsia="Georgia" w:hAnsi="Georgia"/>
          <w:b w:val="1"/>
          <w:bCs w:val="1"/>
          <w:i w:val="1"/>
          <w:iCs w:val="1"/>
          <w:color w:val="0000ff"/>
          <w:sz w:val="26"/>
          <w:szCs w:val="26"/>
          <w:u w:val="single"/>
          <w:rtl w:val="0"/>
        </w:rPr>
        <w:t xml:space="preserve">National Party members who</w:t>
      </w:r>
      <w:r w:rsidDel="00000000" w:rsidR="00000000" w:rsidRPr="00000000">
        <w:rPr>
          <w:rFonts w:ascii="Georgia" w:cs="Georgia" w:eastAsia="Georgia" w:hAnsi="Georgia"/>
          <w:color w:val="262626"/>
          <w:sz w:val="26"/>
          <w:szCs w:val="26"/>
          <w:rtl w:val="0"/>
        </w:rPr>
        <w:t xml:space="preserve"> reside within the same National Party region </w:t>
      </w:r>
      <w:r w:rsidDel="00000000" w:rsidR="00000000" w:rsidRPr="00000000">
        <w:rPr>
          <w:rFonts w:ascii="Georgia" w:cs="Georgia" w:eastAsia="Georgia" w:hAnsi="Georgia"/>
          <w:b w:val="1"/>
          <w:bCs w:val="1"/>
          <w:i w:val="1"/>
          <w:iCs w:val="1"/>
          <w:color w:val="0000ff"/>
          <w:sz w:val="26"/>
          <w:szCs w:val="26"/>
          <w:u w:val="single"/>
          <w:rtl w:val="0"/>
        </w:rPr>
        <w:t xml:space="preserve">whose state party has a similar preference for members within the region</w:t>
      </w:r>
      <w:r w:rsidDel="00000000" w:rsidR="00000000" w:rsidRPr="00000000">
        <w:rPr>
          <w:rFonts w:ascii="Georgia" w:cs="Georgia" w:eastAsia="Georgia" w:hAnsi="Georgia"/>
          <w:color w:val="262626"/>
          <w:sz w:val="26"/>
          <w:szCs w:val="26"/>
          <w:rtl w:val="0"/>
        </w:rPr>
        <w:t xml:space="preserve">, and </w:t>
      </w:r>
      <w:r w:rsidDel="00000000" w:rsidR="00000000" w:rsidRPr="00000000">
        <w:rPr>
          <w:rFonts w:ascii="Georgia" w:cs="Georgia" w:eastAsia="Georgia" w:hAnsi="Georgia"/>
          <w:b w:val="1"/>
          <w:bCs w:val="1"/>
          <w:i w:val="1"/>
          <w:iCs w:val="1"/>
          <w:color w:val="0000ff"/>
          <w:sz w:val="26"/>
          <w:szCs w:val="26"/>
          <w:u w:val="single"/>
          <w:rtl w:val="0"/>
        </w:rPr>
        <w:t xml:space="preserve">National Party members who</w:t>
      </w:r>
      <w:r w:rsidDel="00000000" w:rsidR="00000000" w:rsidRPr="00000000">
        <w:rPr>
          <w:rFonts w:ascii="Georgia" w:cs="Georgia" w:eastAsia="Georgia" w:hAnsi="Georgia"/>
          <w:color w:val="262626"/>
          <w:sz w:val="26"/>
          <w:szCs w:val="26"/>
          <w:rtl w:val="0"/>
        </w:rPr>
        <w:t xml:space="preserve"> reside outside of the National Party region.</w:t>
      </w:r>
    </w:p>
    <w:p w:rsidR="00000000" w:rsidDel="00000000" w:rsidP="00000000" w:rsidRDefault="00000000" w:rsidRPr="00000000" w14:paraId="00000066">
      <w:pPr>
        <w:widowControl w:val="1"/>
        <w:numPr>
          <w:ilvl w:val="0"/>
          <w:numId w:val="3"/>
        </w:numPr>
        <w:pBdr>
          <w:top w:color="auto" w:space="0" w:sz="0" w:val="none"/>
          <w:bottom w:color="auto" w:space="0" w:sz="0" w:val="none"/>
          <w:right w:color="auto" w:space="0" w:sz="0" w:val="none"/>
          <w:between w:color="auto" w:space="0" w:sz="0" w:val="none"/>
        </w:pBdr>
        <w:shd w:fill="f8f8f8" w:val="clear"/>
        <w:spacing w:after="380" w:line="276" w:lineRule="auto"/>
        <w:ind w:left="720" w:hanging="360"/>
        <w:rPr>
          <w:rFonts w:ascii="Georgia" w:cs="Georgia" w:eastAsia="Georgia" w:hAnsi="Georgia"/>
          <w:b w:val="1"/>
          <w:bCs w:val="1"/>
          <w:i w:val="1"/>
          <w:iCs w:val="1"/>
          <w:color w:val="0000ff"/>
          <w:sz w:val="26"/>
          <w:szCs w:val="26"/>
        </w:rPr>
      </w:pPr>
      <w:r w:rsidDel="00000000" w:rsidR="00000000" w:rsidRPr="00000000">
        <w:rPr>
          <w:rFonts w:ascii="Georgia" w:cs="Georgia" w:eastAsia="Georgia" w:hAnsi="Georgia"/>
          <w:b w:val="1"/>
          <w:bCs w:val="1"/>
          <w:i w:val="1"/>
          <w:iCs w:val="1"/>
          <w:color w:val="0000ff"/>
          <w:sz w:val="26"/>
          <w:szCs w:val="26"/>
          <w:u w:val="single"/>
          <w:rtl w:val="0"/>
        </w:rPr>
        <w:t xml:space="preserve">At all times, the State Party retains exclusive authority and responsibility to interpret this section, and any dispute shall be resolved either by the State Party or in a court of competent jurisdiction. The State Party does not cede the interpretive authority of its governing documents to the National Party under any circumstances.</w:t>
      </w:r>
    </w:p>
    <w:p w:rsidR="00000000" w:rsidDel="00000000" w:rsidP="00000000" w:rsidRDefault="00000000" w:rsidRPr="00000000" w14:paraId="00000067">
      <w:pPr>
        <w:widowControl w:val="1"/>
        <w:pBdr>
          <w:top w:color="auto" w:space="0" w:sz="0" w:val="none"/>
          <w:bottom w:color="auto" w:space="0" w:sz="0" w:val="none"/>
          <w:right w:color="auto" w:space="0" w:sz="0" w:val="none"/>
          <w:between w:color="auto" w:space="0" w:sz="0" w:val="none"/>
        </w:pBdr>
        <w:shd w:fill="f8f8f8" w:val="clear"/>
        <w:spacing w:after="380" w:line="276" w:lineRule="auto"/>
        <w:rPr>
          <w:rFonts w:ascii="Georgia" w:cs="Georgia" w:eastAsia="Georgia" w:hAnsi="Georgia"/>
          <w:b w:val="1"/>
          <w:bCs w:val="1"/>
          <w:i w:val="1"/>
          <w:iCs w:val="1"/>
          <w:color w:val="0000ff"/>
          <w:sz w:val="26"/>
          <w:szCs w:val="26"/>
          <w:u w:val="single"/>
        </w:rPr>
      </w:pPr>
      <w:r w:rsidDel="00000000" w:rsidR="00000000" w:rsidRPr="00000000">
        <w:rPr>
          <w:rtl w:val="0"/>
        </w:rPr>
      </w:r>
    </w:p>
    <w:p w:rsidR="00000000" w:rsidDel="00000000" w:rsidP="00000000" w:rsidRDefault="00000000" w:rsidRPr="00000000" w14:paraId="00000068">
      <w:pPr>
        <w:widowControl w:val="1"/>
        <w:pBdr>
          <w:top w:color="auto" w:space="0" w:sz="0" w:val="none"/>
          <w:bottom w:color="auto" w:space="0" w:sz="0" w:val="none"/>
          <w:right w:color="auto" w:space="0" w:sz="0" w:val="none"/>
          <w:between w:color="auto" w:space="0" w:sz="0" w:val="none"/>
        </w:pBdr>
        <w:shd w:fill="f8f8f8" w:val="clear"/>
        <w:spacing w:after="380" w:line="276" w:lineRule="auto"/>
        <w:rPr>
          <w:rFonts w:ascii="Georgia" w:cs="Georgia" w:eastAsia="Georgia" w:hAnsi="Georgia"/>
          <w:b w:val="1"/>
          <w:bCs w:val="1"/>
          <w:i w:val="1"/>
          <w:iCs w:val="1"/>
          <w:color w:val="0000ff"/>
          <w:sz w:val="26"/>
          <w:szCs w:val="26"/>
          <w:u w:val="single"/>
        </w:rPr>
      </w:pPr>
      <w:r w:rsidDel="00000000" w:rsidR="00000000" w:rsidRPr="00000000">
        <w:rPr>
          <w:rtl w:val="0"/>
        </w:rPr>
      </w:r>
    </w:p>
    <w:p w:rsidR="00000000" w:rsidDel="00000000" w:rsidP="00000000" w:rsidRDefault="00000000" w:rsidRPr="00000000" w14:paraId="00000069">
      <w:pPr>
        <w:widowControl w:val="1"/>
        <w:pBdr>
          <w:top w:color="auto" w:space="0" w:sz="0" w:val="none"/>
          <w:bottom w:color="auto" w:space="0" w:sz="0" w:val="none"/>
          <w:right w:color="auto" w:space="0" w:sz="0" w:val="none"/>
          <w:between w:color="auto" w:space="0" w:sz="0" w:val="none"/>
        </w:pBdr>
        <w:shd w:fill="f8f8f8" w:val="clear"/>
        <w:spacing w:after="380" w:line="276" w:lineRule="auto"/>
        <w:rPr>
          <w:rFonts w:ascii="Georgia" w:cs="Georgia" w:eastAsia="Georgia" w:hAnsi="Georgia"/>
          <w:b w:val="1"/>
          <w:bCs w:val="1"/>
          <w:i w:val="1"/>
          <w:iCs w:val="1"/>
          <w:color w:val="0000ff"/>
          <w:sz w:val="26"/>
          <w:szCs w:val="26"/>
          <w:u w:val="single"/>
        </w:rPr>
      </w:pPr>
      <w:r w:rsidDel="00000000" w:rsidR="00000000" w:rsidRPr="00000000">
        <w:rPr>
          <w:rtl w:val="0"/>
        </w:rPr>
      </w:r>
    </w:p>
    <w:p w:rsidR="00000000" w:rsidDel="00000000" w:rsidP="00000000" w:rsidRDefault="00000000" w:rsidRPr="00000000" w14:paraId="0000006A">
      <w:pPr>
        <w:widowControl w:val="1"/>
        <w:pBdr>
          <w:top w:color="auto" w:space="0" w:sz="0" w:val="none"/>
          <w:left w:color="auto" w:space="0" w:sz="0" w:val="none"/>
          <w:bottom w:color="auto" w:space="0" w:sz="0" w:val="none"/>
          <w:right w:color="auto" w:space="0" w:sz="0" w:val="none"/>
          <w:between w:color="auto" w:space="0" w:sz="0" w:val="none"/>
        </w:pBdr>
        <w:shd w:fill="f8f8f8" w:val="clear"/>
        <w:spacing w:after="400" w:line="400.15384615384613" w:lineRule="auto"/>
        <w:rPr>
          <w:rFonts w:ascii="Georgia" w:cs="Georgia" w:eastAsia="Georgia" w:hAnsi="Georgia"/>
          <w:color w:val="262626"/>
          <w:sz w:val="26"/>
          <w:szCs w:val="26"/>
        </w:rPr>
      </w:pPr>
      <w:r w:rsidDel="00000000" w:rsidR="00000000" w:rsidRPr="00000000">
        <w:rPr>
          <w:rFonts w:ascii="Georgia" w:cs="Georgia" w:eastAsia="Georgia" w:hAnsi="Georgia"/>
          <w:color w:val="262626"/>
          <w:sz w:val="26"/>
          <w:szCs w:val="26"/>
          <w:rtl w:val="0"/>
        </w:rPr>
        <w:t xml:space="preserve">Section 5. National Convention</w:t>
      </w:r>
    </w:p>
    <w:p w:rsidR="00000000" w:rsidDel="00000000" w:rsidP="00000000" w:rsidRDefault="00000000" w:rsidRPr="00000000" w14:paraId="0000006B">
      <w:pPr>
        <w:widowControl w:val="1"/>
        <w:numPr>
          <w:ilvl w:val="0"/>
          <w:numId w:val="2"/>
        </w:numPr>
        <w:pBdr>
          <w:top w:color="auto" w:space="0" w:sz="0" w:val="none"/>
          <w:bottom w:color="auto" w:space="0" w:sz="0" w:val="none"/>
          <w:right w:color="auto" w:space="0" w:sz="0" w:val="none"/>
          <w:between w:color="auto" w:space="0" w:sz="0" w:val="none"/>
        </w:pBdr>
        <w:shd w:fill="f8f8f8" w:val="clear"/>
        <w:spacing w:after="380" w:line="276" w:lineRule="auto"/>
        <w:ind w:left="1500" w:hanging="360"/>
        <w:rPr>
          <w:rFonts w:ascii="Roboto" w:cs="Roboto" w:eastAsia="Roboto" w:hAnsi="Roboto"/>
          <w:color w:val="262626"/>
          <w:sz w:val="26"/>
          <w:szCs w:val="26"/>
        </w:rPr>
      </w:pPr>
      <w:r w:rsidDel="00000000" w:rsidR="00000000" w:rsidRPr="00000000">
        <w:rPr>
          <w:rFonts w:ascii="Georgia" w:cs="Georgia" w:eastAsia="Georgia" w:hAnsi="Georgia"/>
          <w:color w:val="262626"/>
          <w:sz w:val="26"/>
          <w:szCs w:val="26"/>
          <w:rtl w:val="0"/>
        </w:rPr>
        <w:t xml:space="preserve">Only those who are a Voting Member</w:t>
      </w:r>
      <w:r w:rsidDel="00000000" w:rsidR="00000000" w:rsidRPr="00000000">
        <w:rPr>
          <w:rFonts w:ascii="Georgia" w:cs="Georgia" w:eastAsia="Georgia" w:hAnsi="Georgia"/>
          <w:strike w:val="1"/>
          <w:color w:val="ff0000"/>
          <w:sz w:val="26"/>
          <w:szCs w:val="26"/>
          <w:rtl w:val="0"/>
        </w:rPr>
        <w:t xml:space="preserve">, and are </w:t>
      </w:r>
      <w:r w:rsidDel="00000000" w:rsidR="00000000" w:rsidRPr="00000000">
        <w:rPr>
          <w:rFonts w:ascii="Georgia" w:cs="Georgia" w:eastAsia="Georgia" w:hAnsi="Georgia"/>
          <w:b w:val="1"/>
          <w:bCs w:val="1"/>
          <w:i w:val="1"/>
          <w:iCs w:val="1"/>
          <w:strike w:val="1"/>
          <w:color w:val="ff0000"/>
          <w:sz w:val="26"/>
          <w:szCs w:val="26"/>
          <w:u w:val="single"/>
          <w:rtl w:val="0"/>
        </w:rPr>
        <w:t xml:space="preserve">actively meet the requirements to be</w:t>
      </w:r>
      <w:r w:rsidDel="00000000" w:rsidR="00000000" w:rsidRPr="00000000">
        <w:rPr>
          <w:rFonts w:ascii="Georgia" w:cs="Georgia" w:eastAsia="Georgia" w:hAnsi="Georgia"/>
          <w:strike w:val="1"/>
          <w:color w:val="ff0000"/>
          <w:sz w:val="26"/>
          <w:szCs w:val="26"/>
          <w:rtl w:val="0"/>
        </w:rPr>
        <w:t xml:space="preserve"> counted as part of the delegate allocation formula of the National Party on the date the National Party calculates the number of Primary Delegates to the convention of the National Party,</w:t>
      </w:r>
      <w:r w:rsidDel="00000000" w:rsidR="00000000" w:rsidRPr="00000000">
        <w:rPr>
          <w:rFonts w:ascii="Georgia" w:cs="Georgia" w:eastAsia="Georgia" w:hAnsi="Georgia"/>
          <w:color w:val="262626"/>
          <w:sz w:val="26"/>
          <w:szCs w:val="26"/>
          <w:rtl w:val="0"/>
        </w:rPr>
        <w:t xml:space="preserve"> shall be permitted to be elected to </w:t>
      </w:r>
      <w:r w:rsidDel="00000000" w:rsidR="00000000" w:rsidRPr="00000000">
        <w:rPr>
          <w:rFonts w:ascii="Georgia" w:cs="Georgia" w:eastAsia="Georgia" w:hAnsi="Georgia"/>
          <w:strike w:val="1"/>
          <w:color w:val="ff0000"/>
          <w:sz w:val="26"/>
          <w:szCs w:val="26"/>
          <w:rtl w:val="0"/>
        </w:rPr>
        <w:t xml:space="preserve">be delegates to the National Convention</w:t>
      </w:r>
      <w:r w:rsidDel="00000000" w:rsidR="00000000" w:rsidRPr="00000000">
        <w:rPr>
          <w:rFonts w:ascii="Georgia" w:cs="Georgia" w:eastAsia="Georgia" w:hAnsi="Georgia"/>
          <w:color w:val="262626"/>
          <w:sz w:val="26"/>
          <w:szCs w:val="26"/>
          <w:rtl w:val="0"/>
        </w:rPr>
        <w:t xml:space="preserve"> </w:t>
      </w:r>
      <w:r w:rsidDel="00000000" w:rsidR="00000000" w:rsidRPr="00000000">
        <w:rPr>
          <w:rFonts w:ascii="Georgia" w:cs="Georgia" w:eastAsia="Georgia" w:hAnsi="Georgia"/>
          <w:b w:val="1"/>
          <w:bCs w:val="1"/>
          <w:i w:val="1"/>
          <w:iCs w:val="1"/>
          <w:color w:val="0000ff"/>
          <w:sz w:val="26"/>
          <w:szCs w:val="26"/>
          <w:u w:val="single"/>
          <w:rtl w:val="0"/>
        </w:rPr>
        <w:t xml:space="preserve">the Delegate List</w:t>
      </w:r>
      <w:r w:rsidDel="00000000" w:rsidR="00000000" w:rsidRPr="00000000">
        <w:rPr>
          <w:rFonts w:ascii="Georgia" w:cs="Georgia" w:eastAsia="Georgia" w:hAnsi="Georgia"/>
          <w:color w:val="262626"/>
          <w:sz w:val="26"/>
          <w:szCs w:val="26"/>
          <w:rtl w:val="0"/>
        </w:rPr>
        <w:t xml:space="preserve">.</w:t>
      </w:r>
    </w:p>
    <w:p w:rsidR="00000000" w:rsidDel="00000000" w:rsidP="00000000" w:rsidRDefault="00000000" w:rsidRPr="00000000" w14:paraId="0000006C">
      <w:pPr>
        <w:widowControl w:val="1"/>
        <w:pBdr>
          <w:top w:color="auto" w:space="0" w:sz="0" w:val="none"/>
          <w:bottom w:color="auto" w:space="0" w:sz="0" w:val="none"/>
          <w:right w:color="auto" w:space="0" w:sz="0" w:val="none"/>
          <w:between w:color="auto" w:space="0" w:sz="0" w:val="none"/>
        </w:pBdr>
        <w:shd w:fill="f8f8f8" w:val="clear"/>
        <w:spacing w:after="380" w:line="276" w:lineRule="auto"/>
        <w:ind w:left="720" w:firstLine="720"/>
        <w:rPr>
          <w:rFonts w:ascii="Georgia" w:cs="Georgia" w:eastAsia="Georgia" w:hAnsi="Georgia"/>
          <w:color w:val="262626"/>
          <w:sz w:val="26"/>
          <w:szCs w:val="26"/>
          <w:highlight w:val="yellow"/>
        </w:rPr>
      </w:pPr>
      <w:r w:rsidDel="00000000" w:rsidR="00000000" w:rsidRPr="00000000">
        <w:rPr>
          <w:rFonts w:ascii="Georgia" w:cs="Georgia" w:eastAsia="Georgia" w:hAnsi="Georgia"/>
          <w:b w:val="1"/>
          <w:bCs w:val="1"/>
          <w:i w:val="1"/>
          <w:iCs w:val="1"/>
          <w:strike w:val="1"/>
          <w:color w:val="ff0000"/>
          <w:sz w:val="26"/>
          <w:szCs w:val="26"/>
          <w:u w:val="single"/>
          <w:rtl w:val="0"/>
        </w:rPr>
        <w:t xml:space="preserve">F. A person must be counted as part of the delegate allocation formula of the National Party on the date the National Party calculates the number of Primary Delegates to the next convention of the National Party to be a Primary Delegate to that convention; any person who was elected to be a delegate at state convention and who fails to meet this qualification shall be moved to the Stand-by List.</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