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Rules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Minutes of Meeting, Date: 09/15/25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to Order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Meeting called to order at: 21:08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attendance: Christian Varney, Rob Lodder, Ken Moellman, Joe Hunter, Andrew Roberts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/>
      </w:pPr>
      <w:r w:rsidDel="00000000" w:rsidR="00000000" w:rsidRPr="00000000">
        <w:rPr>
          <w:rtl w:val="0"/>
        </w:rPr>
        <w:t xml:space="preserve">Approval of the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Survey from 8/18/25 meeting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Meeting adjourned at: 22:10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(type your name)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 Andrew Roberts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31314"/>
          <w:highlight w:val="white"/>
        </w:rPr>
      </w:pPr>
      <w:r w:rsidDel="00000000" w:rsidR="00000000" w:rsidRPr="00000000">
        <w:rPr>
          <w:rtl w:val="0"/>
        </w:rPr>
        <w:t xml:space="preserve">X______________________________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