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32"/>
          <w:szCs w:val="32"/>
          <w:lang w:eastAsia="zh-CN"/>
        </w:rPr>
      </w:pPr>
      <w:bookmarkStart w:id="0" w:name="_GoBack"/>
      <w:bookmarkEnd w:id="0"/>
      <w:r>
        <w:rPr>
          <w:rFonts w:hint="eastAsia"/>
          <w:b/>
          <w:bCs/>
          <w:sz w:val="32"/>
          <w:szCs w:val="32"/>
          <w:lang w:eastAsia="zh-CN"/>
        </w:rPr>
        <w:t>纵横杯初正方 • 一辩稿</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谢谢主席，问候在场各位。</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今天我方观点为：医疗美容的盛行，对社会利大于弊。开宗明义，医疗美容指运用手术、药物、医疗器械以及其他具有创伤性或者侵入性的医学技术方法对人的容貌和人体各部位形态进行的修复与再塑。（《医疗美容服务管理办法》）“盛行”指广泛流行、普遍流行。</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我方今天比较的标准为：若医疗美容盛行在社会经济、社会氛围、满足大众需求方面利大于弊，则我方得证。</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 xml:space="preserve">    </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首先，医疗美容的盛行创造了更大的经济效应，在社会经济上利大于弊。根据中国青年报发布的《更美2021医美行业白皮书》，2021年医美行业市场规模已达约2274亿元，增速约为16.3%，医美相关企业新注册数量涨幅27.18%，可见医美行业为我国市场经济贡献了巨大活力。同时它也促进了国产品牌的崛起，促进了国产品牌的发展创新。比如在玻尿酸市场，进口与国产产品的占比已达6:4，打破了进口垄断的现象。从另一个角度来说，医美的盛行在一定程度上也增加了民众对于国产品牌的自信的支持。</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 xml:space="preserve">    </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其次，医疗美容的盛行压低了相关项目的价格，降低了医美的门槛，给了更多人变正常、变美的机会，满足了大众需求。许多外貌天生有缺陷或因意外留下伤疤的人可以以更低的价格，更成熟的技术来弥补缺陷，回归自信；许多想要追求美却因高昂价格和较为缺乏的反馈和经验望而却步的人可以有信心、有能力去追求自己想要的美。可以说，医美的盛行能更好地满足大众的需求，对于社会利大于弊。</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 xml:space="preserve">    </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最后，医疗美容的盛行对于良好社会氛围的形成利大于弊。一个开放包容的社会环境是能促进创新与发展的，这点从社会的发展中不难看出。不可否认的是，外貌焦虑一直都存在，而医疗美容的盛行，告诉人们追求自己内心的美并没有错。Mob研究院2018年的一项调查表明，24%的受访者表示对医美持欣赏态度，37%的受访者表示愿意接受微调。同时，2015年大众医美的动机多为“工作需要”和“取悦另一半”，共占比约72%，到了17年，则是“取悦自己”占比最高，达到受访者的51%。由此可见，随着医疗美容的盛行，人们对于医美的态度越发积极，对于这种追求美的方式越发接受，以自己为生活主角的意识越发强烈，社会氛围越发开明。</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 xml:space="preserve">    </w:t>
      </w:r>
    </w:p>
    <w:p>
      <w:pPr>
        <w:widowControl/>
        <w:ind w:firstLine="480" w:firstLineChars="200"/>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综上所述，我方认为医疗美容的盛行，对社会利大于弊。</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r>
        <w:rPr>
          <w:rFonts w:hint="eastAsia" w:ascii="宋体" w:hAnsi="宋体" w:eastAsia="宋体" w:cs="宋体"/>
          <w:b w:val="0"/>
          <w:i w:val="0"/>
          <w:caps w:val="0"/>
          <w:color w:val="333333"/>
          <w:spacing w:val="0"/>
          <w:kern w:val="0"/>
          <w:sz w:val="24"/>
          <w:szCs w:val="24"/>
          <w:u w:val="none"/>
          <w:shd w:val="clear" w:fill="FFFFFF"/>
          <w:lang w:val="en-US" w:eastAsia="zh-CN" w:bidi="ar"/>
        </w:rPr>
        <w:t xml:space="preserve">    谢谢。</w:t>
      </w:r>
    </w:p>
    <w:p>
      <w:pPr>
        <w:widowControl/>
        <w:jc w:val="left"/>
        <w:rPr>
          <w:rFonts w:hint="eastAsia" w:ascii="宋体" w:hAnsi="宋体" w:eastAsia="宋体" w:cs="宋体"/>
          <w:b w:val="0"/>
          <w:i w:val="0"/>
          <w:caps w:val="0"/>
          <w:color w:val="333333"/>
          <w:spacing w:val="0"/>
          <w:kern w:val="0"/>
          <w:sz w:val="24"/>
          <w:szCs w:val="24"/>
          <w:u w:val="none"/>
          <w:shd w:val="clear" w:fill="FFFFFF"/>
          <w:lang w:val="en-US" w:eastAsia="zh-CN" w:bidi="ar"/>
        </w:rPr>
      </w:pPr>
    </w:p>
    <w:p>
      <w:pPr>
        <w:widowControl/>
        <w:jc w:val="left"/>
        <w:rPr>
          <w:rFonts w:hint="eastAsia" w:ascii="宋体" w:hAnsi="宋体" w:eastAsia="宋体" w:cs="宋体"/>
          <w:sz w:val="24"/>
          <w:szCs w:val="32"/>
        </w:rPr>
      </w:pPr>
    </w:p>
    <w:p>
      <w:pPr>
        <w:rPr>
          <w:rFonts w:hint="eastAsia" w:ascii="宋体" w:hAnsi="宋体" w:eastAsia="宋体" w:cs="宋体"/>
          <w:b/>
          <w:bCs/>
          <w:sz w:val="40"/>
          <w:szCs w:val="4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073DE"/>
    <w:rsid w:val="683E0C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2022-02-05T12:35:00Z</dcterms:created>
  <dc:creator>陈瑾琳的iPad</dc:creator>
  <cp:lastModifiedBy>Lenovo</cp:lastModifiedBy>
  <cp:lastPrinted>2022-02-09T10:54:00Z</cp:lastPrinted>
  <dcterms:modified xsi:type="dcterms:W3CDTF">2022-02-09T11:06:49Z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3C9748F018D5482DBA2A6F63F67E2FE3</vt:lpwstr>
  </property>
</Properties>
</file>