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533535" w:rsidRPr="00533535" w:rsidP="009970F1">
      <w:pPr>
        <w:tabs>
          <w:tab w:val="left" w:pos="2400"/>
          <w:tab w:val="left" w:pos="4800"/>
          <w:tab w:val="left" w:pos="7200"/>
        </w:tabs>
        <w:spacing w:line="360" w:lineRule="auto"/>
        <w:jc w:val="center"/>
        <w:rPr>
          <w:rFonts w:eastAsia="宋体" w:hAnsi="宋体" w:cs="宋体"/>
          <w:b/>
          <w:sz w:val="32"/>
          <w:szCs w:val="32"/>
          <w:lang w:eastAsia="zh-CN"/>
        </w:rPr>
      </w:pPr>
      <w:r w:rsidRPr="00533535">
        <w:rPr>
          <w:rFonts w:eastAsia="宋体" w:hAnsi="宋体" w:cs="宋体" w:hint="eastAsia"/>
          <w:b/>
          <w:sz w:val="32"/>
          <w:szCs w:val="32"/>
          <w:lang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11214100</wp:posOffset>
            </wp:positionH>
            <wp:positionV relativeFrom="topMargin">
              <wp:posOffset>12052300</wp:posOffset>
            </wp:positionV>
            <wp:extent cx="393700" cy="254000"/>
            <wp:wrapNone/>
            <wp:docPr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page_1"/>
      <w:r w:rsidRPr="00533535">
        <w:rPr>
          <w:rFonts w:eastAsia="宋体" w:hAnsi="宋体" w:cs="宋体" w:hint="eastAsia"/>
          <w:b/>
          <w:sz w:val="32"/>
          <w:szCs w:val="32"/>
          <w:lang w:eastAsia="zh-CN"/>
        </w:rPr>
        <w:t>地</w:t>
      </w:r>
      <w:r w:rsidR="00176F0F">
        <w:rPr>
          <w:rFonts w:eastAsia="宋体" w:hAnsi="宋体" w:cs="宋体" w:hint="eastAsia"/>
          <w:b/>
          <w:sz w:val="32"/>
          <w:szCs w:val="32"/>
          <w:lang w:eastAsia="zh-CN"/>
        </w:rPr>
        <w:t xml:space="preserve"> </w:t>
      </w:r>
      <w:r w:rsidR="00176F0F">
        <w:rPr>
          <w:rFonts w:eastAsia="宋体" w:hAnsi="宋体" w:cs="宋体"/>
          <w:b/>
          <w:sz w:val="32"/>
          <w:szCs w:val="32"/>
          <w:lang w:eastAsia="zh-CN"/>
        </w:rPr>
        <w:t xml:space="preserve">   </w:t>
      </w:r>
      <w:bookmarkStart w:id="1" w:name="_GoBack"/>
      <w:bookmarkEnd w:id="1"/>
      <w:r w:rsidRPr="00533535">
        <w:rPr>
          <w:rFonts w:eastAsia="宋体" w:hAnsi="宋体" w:cs="宋体" w:hint="eastAsia"/>
          <w:b/>
          <w:sz w:val="32"/>
          <w:szCs w:val="32"/>
          <w:lang w:eastAsia="zh-CN"/>
        </w:rPr>
        <w:t>理</w:t>
      </w:r>
    </w:p>
    <w:p w:rsidR="00533535" w:rsidRPr="00533535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b/>
          <w:lang w:eastAsia="zh-CN"/>
        </w:rPr>
      </w:pPr>
      <w:r w:rsidRPr="00533535">
        <w:rPr>
          <w:rFonts w:eastAsia="宋体" w:hAnsi="宋体" w:cs="宋体" w:hint="eastAsia"/>
          <w:b/>
          <w:lang w:eastAsia="zh-CN"/>
        </w:rPr>
        <w:t>注意事项：</w:t>
      </w:r>
    </w:p>
    <w:p w:rsidR="00533535" w:rsidRPr="00533535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b/>
          <w:lang w:eastAsia="zh-CN"/>
        </w:rPr>
      </w:pPr>
      <w:r w:rsidRPr="00533535">
        <w:rPr>
          <w:rFonts w:eastAsia="宋体" w:hAnsi="宋体" w:cs="宋体" w:hint="eastAsia"/>
          <w:b/>
          <w:lang w:eastAsia="zh-CN"/>
        </w:rPr>
        <w:t>1</w:t>
      </w:r>
      <w:r>
        <w:rPr>
          <w:rFonts w:eastAsia="宋体" w:hAnsi="宋体" w:cs="宋体" w:hint="eastAsia"/>
          <w:b/>
          <w:lang w:eastAsia="zh-CN"/>
        </w:rPr>
        <w:t>．</w:t>
      </w:r>
      <w:r w:rsidRPr="00533535">
        <w:rPr>
          <w:rFonts w:eastAsia="宋体" w:hAnsi="宋体" w:cs="宋体" w:hint="eastAsia"/>
          <w:b/>
          <w:lang w:eastAsia="zh-CN"/>
        </w:rPr>
        <w:t>本卷满分</w:t>
      </w:r>
      <w:r w:rsidRPr="00533535">
        <w:rPr>
          <w:rFonts w:eastAsia="宋体" w:hAnsi="宋体" w:cs="宋体" w:hint="eastAsia"/>
          <w:b/>
          <w:lang w:eastAsia="zh-CN"/>
        </w:rPr>
        <w:t>100</w:t>
      </w:r>
      <w:r w:rsidRPr="00533535">
        <w:rPr>
          <w:rFonts w:eastAsia="宋体" w:hAnsi="宋体" w:cs="宋体" w:hint="eastAsia"/>
          <w:b/>
          <w:lang w:eastAsia="zh-CN"/>
        </w:rPr>
        <w:t>分，建议用时</w:t>
      </w:r>
      <w:r w:rsidRPr="00533535">
        <w:rPr>
          <w:rFonts w:eastAsia="宋体" w:hAnsi="宋体" w:cs="宋体" w:hint="eastAsia"/>
          <w:b/>
          <w:lang w:eastAsia="zh-CN"/>
        </w:rPr>
        <w:t>75</w:t>
      </w:r>
      <w:r w:rsidRPr="00533535">
        <w:rPr>
          <w:rFonts w:eastAsia="宋体" w:hAnsi="宋体" w:cs="宋体" w:hint="eastAsia"/>
          <w:b/>
          <w:lang w:eastAsia="zh-CN"/>
        </w:rPr>
        <w:t>分钟。</w:t>
      </w:r>
    </w:p>
    <w:p w:rsidR="00533535" w:rsidRPr="00533535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b/>
          <w:lang w:eastAsia="zh-CN"/>
        </w:rPr>
      </w:pPr>
      <w:r w:rsidRPr="00533535">
        <w:rPr>
          <w:rFonts w:eastAsia="宋体" w:hAnsi="宋体" w:cs="宋体" w:hint="eastAsia"/>
          <w:b/>
          <w:lang w:eastAsia="zh-CN"/>
        </w:rPr>
        <w:t>2</w:t>
      </w:r>
      <w:r>
        <w:rPr>
          <w:rFonts w:eastAsia="宋体" w:hAnsi="宋体" w:cs="宋体" w:hint="eastAsia"/>
          <w:b/>
          <w:lang w:eastAsia="zh-CN"/>
        </w:rPr>
        <w:t>．</w:t>
      </w:r>
      <w:r w:rsidRPr="00533535">
        <w:rPr>
          <w:rFonts w:eastAsia="宋体" w:hAnsi="宋体" w:cs="宋体" w:hint="eastAsia"/>
          <w:b/>
          <w:lang w:eastAsia="zh-CN"/>
        </w:rPr>
        <w:t>答卷前，考生务必将自己的姓名、准考证号等填写在答题卡上，在规定的位置贴好条形码。</w:t>
      </w:r>
    </w:p>
    <w:p w:rsidR="00533535" w:rsidRPr="00533535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b/>
          <w:lang w:eastAsia="zh-CN"/>
        </w:rPr>
      </w:pPr>
      <w:r w:rsidRPr="00533535">
        <w:rPr>
          <w:rFonts w:eastAsia="宋体" w:hAnsi="宋体" w:cs="宋体" w:hint="eastAsia"/>
          <w:b/>
          <w:lang w:eastAsia="zh-CN"/>
        </w:rPr>
        <w:t>3</w:t>
      </w:r>
      <w:r>
        <w:rPr>
          <w:rFonts w:eastAsia="宋体" w:hAnsi="宋体" w:cs="宋体" w:hint="eastAsia"/>
          <w:b/>
          <w:lang w:eastAsia="zh-CN"/>
        </w:rPr>
        <w:t>．</w:t>
      </w:r>
      <w:r w:rsidRPr="00533535">
        <w:rPr>
          <w:rFonts w:eastAsia="宋体" w:hAnsi="宋体" w:cs="宋体" w:hint="eastAsia"/>
          <w:b/>
          <w:lang w:eastAsia="zh-CN"/>
        </w:rPr>
        <w:t>回答选择题时，选出每小题答案后，用铅笔把答题卡上对应题目的答案标号涂黑。如需改动，用橡皮擦干净后，再选</w:t>
      </w:r>
      <w:r w:rsidRPr="00533535">
        <w:rPr>
          <w:rFonts w:eastAsia="宋体" w:hAnsi="宋体" w:cs="宋体" w:hint="eastAsia"/>
          <w:b/>
          <w:lang w:eastAsia="zh-CN"/>
        </w:rPr>
        <w:t>涂其它</w:t>
      </w:r>
      <w:r w:rsidRPr="00533535">
        <w:rPr>
          <w:rFonts w:eastAsia="宋体" w:hAnsi="宋体" w:cs="宋体" w:hint="eastAsia"/>
          <w:b/>
          <w:lang w:eastAsia="zh-CN"/>
        </w:rPr>
        <w:t>答案标号。</w:t>
      </w:r>
      <w:r w:rsidRPr="00533535">
        <w:rPr>
          <w:rFonts w:eastAsia="宋体" w:hAnsi="宋体" w:cs="宋体" w:hint="eastAsia"/>
          <w:b/>
          <w:lang w:eastAsia="zh-CN"/>
        </w:rPr>
        <w:t>回答非</w:t>
      </w:r>
      <w:r w:rsidRPr="00533535">
        <w:rPr>
          <w:rFonts w:eastAsia="宋体" w:hAnsi="宋体" w:cs="宋体" w:hint="eastAsia"/>
          <w:b/>
          <w:lang w:eastAsia="zh-CN"/>
        </w:rPr>
        <w:t>选择题时，将答案写在答题卡上，写在本卷上无效。</w:t>
      </w:r>
    </w:p>
    <w:p w:rsidR="00533535" w:rsidRPr="00533535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b/>
          <w:lang w:eastAsia="zh-CN"/>
        </w:rPr>
      </w:pPr>
      <w:r w:rsidRPr="00533535">
        <w:rPr>
          <w:rFonts w:eastAsia="宋体" w:hAnsi="宋体" w:cs="宋体" w:hint="eastAsia"/>
          <w:b/>
          <w:lang w:eastAsia="zh-CN"/>
        </w:rPr>
        <w:t>4</w:t>
      </w:r>
      <w:r>
        <w:rPr>
          <w:rFonts w:eastAsia="宋体" w:hAnsi="宋体" w:cs="宋体" w:hint="eastAsia"/>
          <w:b/>
          <w:lang w:eastAsia="zh-CN"/>
        </w:rPr>
        <w:t>．</w:t>
      </w:r>
      <w:r w:rsidRPr="00533535">
        <w:rPr>
          <w:rFonts w:eastAsia="宋体" w:hAnsi="宋体" w:cs="宋体" w:hint="eastAsia"/>
          <w:b/>
          <w:lang w:eastAsia="zh-CN"/>
        </w:rPr>
        <w:t>答题结束后，请将本卷和答题卡一并交回。</w:t>
      </w:r>
    </w:p>
    <w:p w:rsidR="00242EF8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  <w:lang w:eastAsia="zh-CN"/>
        </w:rPr>
      </w:pPr>
      <w:r w:rsidRPr="00242EF8">
        <w:rPr>
          <w:rFonts w:eastAsia="宋体" w:hAnsi="宋体" w:cs="宋体" w:hint="eastAsia"/>
          <w:b/>
          <w:lang w:eastAsia="zh-CN"/>
        </w:rPr>
        <w:t>一、选择题：本题共</w:t>
      </w:r>
      <w:r w:rsidRPr="00242EF8">
        <w:rPr>
          <w:rFonts w:eastAsia="宋体" w:hAnsi="宋体" w:cs="宋体" w:hint="eastAsia"/>
          <w:b/>
          <w:lang w:eastAsia="zh-CN"/>
        </w:rPr>
        <w:t>15</w:t>
      </w:r>
      <w:r w:rsidRPr="00242EF8">
        <w:rPr>
          <w:rFonts w:eastAsia="宋体" w:hAnsi="宋体" w:cs="宋体" w:hint="eastAsia"/>
          <w:b/>
          <w:lang w:eastAsia="zh-CN"/>
        </w:rPr>
        <w:t>小题，每小题</w:t>
      </w:r>
      <w:r w:rsidRPr="00242EF8">
        <w:rPr>
          <w:rFonts w:eastAsia="宋体" w:hAnsi="宋体" w:cs="宋体" w:hint="eastAsia"/>
          <w:b/>
          <w:lang w:eastAsia="zh-CN"/>
        </w:rPr>
        <w:t>3</w:t>
      </w:r>
      <w:r w:rsidRPr="00242EF8">
        <w:rPr>
          <w:rFonts w:eastAsia="宋体" w:hAnsi="宋体" w:cs="宋体" w:hint="eastAsia"/>
          <w:b/>
          <w:lang w:eastAsia="zh-CN"/>
        </w:rPr>
        <w:t>分，共</w:t>
      </w:r>
      <w:r w:rsidRPr="00242EF8">
        <w:rPr>
          <w:rFonts w:eastAsia="宋体" w:hAnsi="宋体" w:cs="宋体" w:hint="eastAsia"/>
          <w:b/>
          <w:lang w:eastAsia="zh-CN"/>
        </w:rPr>
        <w:t>45</w:t>
      </w:r>
      <w:r w:rsidRPr="00242EF8">
        <w:rPr>
          <w:rFonts w:eastAsia="宋体" w:hAnsi="宋体" w:cs="宋体" w:hint="eastAsia"/>
          <w:b/>
          <w:lang w:eastAsia="zh-CN"/>
        </w:rPr>
        <w:t>分。在每小题给出的四个选项中，只有一项是符合题目要求的</w:t>
      </w:r>
      <w:r w:rsidRPr="00533535">
        <w:rPr>
          <w:rFonts w:eastAsia="宋体" w:hAnsi="宋体" w:cs="宋体" w:hint="eastAsia"/>
          <w:sz w:val="21"/>
          <w:lang w:eastAsia="zh-CN"/>
        </w:rPr>
        <w:t>。</w:t>
      </w:r>
    </w:p>
    <w:p w:rsidR="00A77B3E" w:rsidP="009970F1">
      <w:pPr>
        <w:tabs>
          <w:tab w:val="left" w:pos="2400"/>
          <w:tab w:val="left" w:pos="4800"/>
          <w:tab w:val="left" w:pos="7200"/>
        </w:tabs>
        <w:spacing w:line="360" w:lineRule="auto"/>
        <w:ind w:firstLine="420" w:firstLineChars="200"/>
        <w:jc w:val="both"/>
        <w:rPr>
          <w:rFonts w:eastAsia="宋体" w:hAnsi="宋体" w:cs="宋体"/>
          <w:sz w:val="21"/>
          <w:lang w:eastAsia="zh-CN"/>
        </w:rPr>
      </w:pPr>
      <w:r w:rsidRPr="009970F1">
        <w:rPr>
          <w:rFonts w:eastAsia="楷体" w:hAnsi="宋体" w:cs="宋体"/>
          <w:sz w:val="21"/>
          <w:lang w:eastAsia="zh-CN"/>
        </w:rPr>
        <w:t>天津滨海新区中心渔港是环渤海唯一同时拥有渔港、商港及对外开放口岸功能的港区，拥有京津</w:t>
      </w:r>
      <w:r w:rsidRPr="009970F1">
        <w:rPr>
          <w:rFonts w:eastAsia="楷体" w:hAnsi="宋体" w:cs="宋体"/>
          <w:sz w:val="21"/>
          <w:lang w:eastAsia="zh-CN"/>
        </w:rPr>
        <w:t>冀最大冷链产业</w:t>
      </w:r>
      <w:r w:rsidRPr="009970F1">
        <w:rPr>
          <w:rFonts w:eastAsia="楷体" w:hAnsi="宋体" w:cs="宋体"/>
          <w:sz w:val="21"/>
          <w:lang w:eastAsia="zh-CN"/>
        </w:rPr>
        <w:t>集群。该中心渔港在构建传统冷</w:t>
      </w:r>
      <w:r w:rsidRPr="009970F1">
        <w:rPr>
          <w:rFonts w:eastAsia="楷体" w:hAnsi="宋体" w:cs="宋体"/>
          <w:sz w:val="21"/>
          <w:lang w:eastAsia="zh-CN"/>
        </w:rPr>
        <w:t>链产业</w:t>
      </w:r>
      <w:r w:rsidRPr="009970F1">
        <w:rPr>
          <w:rFonts w:eastAsia="楷体" w:hAnsi="宋体" w:cs="宋体"/>
          <w:sz w:val="21"/>
          <w:lang w:eastAsia="zh-CN"/>
        </w:rPr>
        <w:t>基础上，还提供产品交易的订舱订船、租箱监装、</w:t>
      </w:r>
      <w:r w:rsidRPr="009970F1">
        <w:rPr>
          <w:rFonts w:eastAsia="楷体" w:hAnsi="宋体" w:cs="宋体"/>
          <w:sz w:val="21"/>
          <w:lang w:eastAsia="zh-CN"/>
        </w:rPr>
        <w:t>配仓配载</w:t>
      </w:r>
      <w:r w:rsidRPr="009970F1">
        <w:rPr>
          <w:rFonts w:eastAsia="楷体" w:hAnsi="宋体" w:cs="宋体"/>
          <w:sz w:val="21"/>
          <w:lang w:eastAsia="zh-CN"/>
        </w:rPr>
        <w:t>、保险理赔等增值服务。下图为该中心渔港冷链物流产业链示意图。</w:t>
      </w:r>
      <w:r>
        <w:rPr>
          <w:rFonts w:eastAsia="宋体" w:hAnsi="宋体" w:cs="宋体"/>
          <w:sz w:val="21"/>
          <w:lang w:eastAsia="zh-CN"/>
        </w:rPr>
        <w:t>据此完成</w:t>
      </w:r>
      <w:r>
        <w:rPr>
          <w:rFonts w:eastAsia="宋体" w:hAnsi="宋体" w:cs="宋体"/>
          <w:sz w:val="21"/>
          <w:lang w:eastAsia="zh-CN"/>
        </w:rPr>
        <w:t>1</w:t>
      </w:r>
      <w:r>
        <w:rPr>
          <w:rFonts w:eastAsia="宋体" w:hAnsi="宋体" w:cs="宋体"/>
          <w:sz w:val="21"/>
          <w:lang w:eastAsia="zh-CN"/>
        </w:rPr>
        <w:t>～</w:t>
      </w:r>
      <w:r>
        <w:rPr>
          <w:rFonts w:eastAsia="宋体" w:hAnsi="宋体" w:cs="宋体"/>
          <w:sz w:val="21"/>
          <w:lang w:eastAsia="zh-CN"/>
        </w:rPr>
        <w:t>3</w:t>
      </w:r>
      <w:r>
        <w:rPr>
          <w:rFonts w:eastAsia="宋体" w:hAnsi="宋体" w:cs="宋体"/>
          <w:sz w:val="21"/>
          <w:lang w:eastAsia="zh-CN"/>
        </w:rPr>
        <w:t>题。</w:t>
      </w:r>
    </w:p>
    <w:p w:rsidR="00A77B3E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</w:rPr>
      </w:pPr>
      <w:r>
        <w:rPr>
          <w:rFonts w:eastAsia="宋体" w:hAnsi="宋体" w:cs="宋体"/>
          <w:noProof/>
          <w:sz w:val="21"/>
          <w:lang w:eastAsia="zh-CN"/>
        </w:rPr>
        <w:drawing>
          <wp:inline distT="0" distB="0" distL="0" distR="0">
            <wp:extent cx="4705421" cy="1856509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0952" cy="1866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  <w:lang w:eastAsia="zh-CN"/>
        </w:rPr>
      </w:pPr>
      <w:r>
        <w:rPr>
          <w:rFonts w:eastAsia="宋体" w:hAnsi="宋体" w:cs="宋体"/>
          <w:sz w:val="21"/>
          <w:lang w:eastAsia="zh-CN"/>
        </w:rPr>
        <w:t>1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天津滨海新区中心渔港拥有京津</w:t>
      </w:r>
      <w:r>
        <w:rPr>
          <w:rFonts w:eastAsia="宋体" w:hAnsi="宋体" w:cs="宋体"/>
          <w:sz w:val="21"/>
          <w:lang w:eastAsia="zh-CN"/>
        </w:rPr>
        <w:t>冀最大冷链产业</w:t>
      </w:r>
      <w:r>
        <w:rPr>
          <w:rFonts w:eastAsia="宋体" w:hAnsi="宋体" w:cs="宋体"/>
          <w:sz w:val="21"/>
          <w:lang w:eastAsia="zh-CN"/>
        </w:rPr>
        <w:t>集群的主导优势是</w:t>
      </w:r>
      <w:r w:rsidR="002139A6">
        <w:rPr>
          <w:rFonts w:eastAsia="宋体" w:hAnsi="宋体" w:cs="宋体" w:hint="eastAsia"/>
          <w:sz w:val="21"/>
          <w:lang w:eastAsia="zh-CN"/>
        </w:rPr>
        <w:t>（</w:t>
      </w:r>
      <w:r w:rsidR="002139A6">
        <w:rPr>
          <w:rFonts w:eastAsia="宋体" w:hAnsi="宋体" w:cs="宋体" w:hint="eastAsia"/>
          <w:sz w:val="21"/>
          <w:lang w:eastAsia="zh-CN"/>
        </w:rPr>
        <w:t xml:space="preserve">     </w:t>
      </w:r>
      <w:r w:rsidR="002139A6">
        <w:rPr>
          <w:rFonts w:eastAsia="宋体" w:hAnsi="宋体" w:cs="宋体" w:hint="eastAsia"/>
          <w:sz w:val="21"/>
          <w:lang w:eastAsia="zh-CN"/>
        </w:rPr>
        <w:t>）</w:t>
      </w:r>
    </w:p>
    <w:p w:rsidR="00A77B3E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  <w:lang w:eastAsia="zh-CN"/>
        </w:rPr>
      </w:pPr>
      <w:r>
        <w:rPr>
          <w:rFonts w:eastAsia="宋体" w:hAnsi="宋体" w:cs="宋体"/>
          <w:sz w:val="21"/>
          <w:lang w:eastAsia="zh-CN"/>
        </w:rPr>
        <w:t>A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原料供应充足</w:t>
      </w:r>
      <w:r w:rsidR="009970F1">
        <w:rPr>
          <w:rFonts w:eastAsia="宋体" w:hAnsi="宋体" w:cs="宋体"/>
          <w:sz w:val="21"/>
          <w:lang w:eastAsia="zh-CN"/>
        </w:rPr>
        <w:tab/>
      </w:r>
      <w:r>
        <w:rPr>
          <w:rFonts w:eastAsia="宋体" w:hAnsi="宋体" w:cs="宋体"/>
          <w:sz w:val="21"/>
          <w:lang w:eastAsia="zh-CN"/>
        </w:rPr>
        <w:t>B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港口交通便利</w:t>
      </w:r>
      <w:r w:rsidR="009970F1">
        <w:rPr>
          <w:rFonts w:eastAsia="宋体" w:hAnsi="宋体" w:cs="宋体"/>
          <w:sz w:val="21"/>
          <w:lang w:eastAsia="zh-CN"/>
        </w:rPr>
        <w:tab/>
      </w:r>
      <w:r>
        <w:rPr>
          <w:rFonts w:eastAsia="宋体" w:hAnsi="宋体" w:cs="宋体"/>
          <w:sz w:val="21"/>
          <w:lang w:eastAsia="zh-CN"/>
        </w:rPr>
        <w:t>C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劳动力成本低</w:t>
      </w:r>
      <w:r w:rsidR="009970F1">
        <w:rPr>
          <w:rFonts w:eastAsia="宋体" w:hAnsi="宋体" w:cs="宋体"/>
          <w:sz w:val="21"/>
          <w:lang w:eastAsia="zh-CN"/>
        </w:rPr>
        <w:tab/>
      </w:r>
      <w:r>
        <w:rPr>
          <w:rFonts w:eastAsia="宋体" w:hAnsi="宋体" w:cs="宋体"/>
          <w:sz w:val="21"/>
          <w:lang w:eastAsia="zh-CN"/>
        </w:rPr>
        <w:t>D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网络电商崛起</w:t>
      </w:r>
    </w:p>
    <w:p w:rsidR="009970F1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  <w:lang w:eastAsia="zh-CN"/>
        </w:rPr>
      </w:pPr>
      <w:r>
        <w:rPr>
          <w:rFonts w:eastAsia="宋体" w:hAnsi="宋体" w:cs="宋体"/>
          <w:sz w:val="21"/>
          <w:lang w:eastAsia="zh-CN"/>
        </w:rPr>
        <w:t>2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冷链物流产业链中，</w:t>
      </w:r>
      <w:r>
        <w:rPr>
          <w:rFonts w:eastAsia="宋体" w:hAnsi="宋体" w:cs="宋体"/>
          <w:sz w:val="21"/>
          <w:lang w:eastAsia="zh-CN"/>
        </w:rPr>
        <w:t>体现全程控温技术</w:t>
      </w:r>
      <w:r>
        <w:rPr>
          <w:rFonts w:eastAsia="宋体" w:hAnsi="宋体" w:cs="宋体"/>
          <w:sz w:val="21"/>
          <w:lang w:eastAsia="zh-CN"/>
        </w:rPr>
        <w:t>保障的关键环节是</w:t>
      </w:r>
      <w:r w:rsidR="002139A6">
        <w:rPr>
          <w:rFonts w:eastAsia="宋体" w:hAnsi="宋体" w:cs="宋体" w:hint="eastAsia"/>
          <w:sz w:val="21"/>
          <w:lang w:eastAsia="zh-CN"/>
        </w:rPr>
        <w:t>（</w:t>
      </w:r>
      <w:r w:rsidR="002139A6">
        <w:rPr>
          <w:rFonts w:eastAsia="宋体" w:hAnsi="宋体" w:cs="宋体" w:hint="eastAsia"/>
          <w:sz w:val="21"/>
          <w:lang w:eastAsia="zh-CN"/>
        </w:rPr>
        <w:t xml:space="preserve">     </w:t>
      </w:r>
      <w:r w:rsidR="002139A6">
        <w:rPr>
          <w:rFonts w:eastAsia="宋体" w:hAnsi="宋体" w:cs="宋体" w:hint="eastAsia"/>
          <w:sz w:val="21"/>
          <w:lang w:eastAsia="zh-CN"/>
        </w:rPr>
        <w:t>）</w:t>
      </w:r>
    </w:p>
    <w:p w:rsidR="00A77B3E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  <w:lang w:eastAsia="zh-CN"/>
        </w:rPr>
      </w:pPr>
      <w:r>
        <w:rPr>
          <w:rFonts w:eastAsia="宋体" w:hAnsi="宋体" w:cs="宋体"/>
          <w:sz w:val="21"/>
          <w:lang w:eastAsia="zh-CN"/>
        </w:rPr>
        <w:t>A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产地预冷与工厂速冻</w:t>
      </w:r>
      <w:r w:rsidR="009970F1">
        <w:rPr>
          <w:rFonts w:eastAsia="宋体" w:hAnsi="宋体" w:cs="宋体"/>
          <w:sz w:val="21"/>
          <w:lang w:eastAsia="zh-CN"/>
        </w:rPr>
        <w:tab/>
      </w:r>
      <w:r w:rsidR="009970F1">
        <w:rPr>
          <w:rFonts w:eastAsia="宋体" w:hAnsi="宋体" w:cs="宋体"/>
          <w:sz w:val="21"/>
          <w:lang w:eastAsia="zh-CN"/>
        </w:rPr>
        <w:tab/>
      </w:r>
      <w:r>
        <w:rPr>
          <w:rFonts w:eastAsia="宋体" w:hAnsi="宋体" w:cs="宋体"/>
          <w:sz w:val="21"/>
          <w:lang w:eastAsia="zh-CN"/>
        </w:rPr>
        <w:t>B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分拣配货与配送销售</w:t>
      </w:r>
    </w:p>
    <w:p w:rsidR="00A77B3E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  <w:lang w:eastAsia="zh-CN"/>
        </w:rPr>
      </w:pPr>
      <w:r>
        <w:rPr>
          <w:rFonts w:eastAsia="宋体" w:hAnsi="宋体" w:cs="宋体"/>
          <w:sz w:val="21"/>
          <w:lang w:eastAsia="zh-CN"/>
        </w:rPr>
        <w:t>C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冷藏运输与中心冷库</w:t>
      </w:r>
      <w:r w:rsidR="009970F1">
        <w:rPr>
          <w:rFonts w:eastAsia="宋体" w:hAnsi="宋体" w:cs="宋体"/>
          <w:sz w:val="21"/>
          <w:lang w:eastAsia="zh-CN"/>
        </w:rPr>
        <w:tab/>
      </w:r>
      <w:r w:rsidR="009970F1">
        <w:rPr>
          <w:rFonts w:eastAsia="宋体" w:hAnsi="宋体" w:cs="宋体"/>
          <w:sz w:val="21"/>
          <w:lang w:eastAsia="zh-CN"/>
        </w:rPr>
        <w:tab/>
      </w:r>
      <w:r>
        <w:rPr>
          <w:rFonts w:eastAsia="宋体" w:hAnsi="宋体" w:cs="宋体"/>
          <w:sz w:val="21"/>
          <w:lang w:eastAsia="zh-CN"/>
        </w:rPr>
        <w:t>D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采购验收与包装加工</w:t>
      </w:r>
    </w:p>
    <w:p w:rsidR="009970F1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  <w:lang w:eastAsia="zh-CN"/>
        </w:rPr>
      </w:pPr>
      <w:r>
        <w:rPr>
          <w:rFonts w:eastAsia="宋体" w:hAnsi="宋体" w:cs="宋体"/>
          <w:sz w:val="21"/>
          <w:lang w:eastAsia="zh-CN"/>
        </w:rPr>
        <w:t>3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在传统冷</w:t>
      </w:r>
      <w:r>
        <w:rPr>
          <w:rFonts w:eastAsia="宋体" w:hAnsi="宋体" w:cs="宋体"/>
          <w:sz w:val="21"/>
          <w:lang w:eastAsia="zh-CN"/>
        </w:rPr>
        <w:t>链基础</w:t>
      </w:r>
      <w:r>
        <w:rPr>
          <w:rFonts w:eastAsia="宋体" w:hAnsi="宋体" w:cs="宋体"/>
          <w:sz w:val="21"/>
          <w:lang w:eastAsia="zh-CN"/>
        </w:rPr>
        <w:t>上拓展增值服务，对该中心渔港发展的意义是</w:t>
      </w:r>
      <w:r w:rsidR="002139A6">
        <w:rPr>
          <w:rFonts w:eastAsia="宋体" w:hAnsi="宋体" w:cs="宋体" w:hint="eastAsia"/>
          <w:sz w:val="21"/>
          <w:lang w:eastAsia="zh-CN"/>
        </w:rPr>
        <w:t>（</w:t>
      </w:r>
      <w:r w:rsidR="002139A6">
        <w:rPr>
          <w:rFonts w:eastAsia="宋体" w:hAnsi="宋体" w:cs="宋体" w:hint="eastAsia"/>
          <w:sz w:val="21"/>
          <w:lang w:eastAsia="zh-CN"/>
        </w:rPr>
        <w:t xml:space="preserve">     </w:t>
      </w:r>
      <w:r w:rsidR="002139A6">
        <w:rPr>
          <w:rFonts w:eastAsia="宋体" w:hAnsi="宋体" w:cs="宋体" w:hint="eastAsia"/>
          <w:sz w:val="21"/>
          <w:lang w:eastAsia="zh-CN"/>
        </w:rPr>
        <w:t>）</w:t>
      </w:r>
    </w:p>
    <w:p w:rsidR="00A77B3E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  <w:lang w:eastAsia="zh-CN"/>
        </w:rPr>
      </w:pPr>
      <w:r>
        <w:rPr>
          <w:rFonts w:eastAsia="宋体" w:hAnsi="宋体" w:cs="宋体"/>
          <w:sz w:val="21"/>
          <w:lang w:eastAsia="zh-CN"/>
        </w:rPr>
        <w:t>A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促进农业生产规模化经营</w:t>
      </w:r>
      <w:r w:rsidR="002139A6">
        <w:rPr>
          <w:rFonts w:eastAsia="宋体" w:hAnsi="宋体" w:cs="宋体"/>
          <w:sz w:val="21"/>
          <w:lang w:eastAsia="zh-CN"/>
        </w:rPr>
        <w:tab/>
      </w:r>
      <w:r>
        <w:rPr>
          <w:rFonts w:eastAsia="宋体" w:hAnsi="宋体" w:cs="宋体"/>
          <w:sz w:val="21"/>
          <w:lang w:eastAsia="zh-CN"/>
        </w:rPr>
        <w:t>B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加速劳动密集型产业转型</w:t>
      </w:r>
    </w:p>
    <w:p w:rsidR="00A77B3E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  <w:lang w:eastAsia="zh-CN"/>
        </w:rPr>
      </w:pPr>
      <w:r>
        <w:rPr>
          <w:rFonts w:eastAsia="宋体" w:hAnsi="宋体" w:cs="宋体"/>
          <w:sz w:val="21"/>
          <w:lang w:eastAsia="zh-CN"/>
        </w:rPr>
        <w:t>C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提高生鲜产品市场竞争力</w:t>
      </w:r>
      <w:r w:rsidR="002139A6">
        <w:rPr>
          <w:rFonts w:eastAsia="宋体" w:hAnsi="宋体" w:cs="宋体"/>
          <w:sz w:val="21"/>
          <w:lang w:eastAsia="zh-CN"/>
        </w:rPr>
        <w:tab/>
      </w:r>
      <w:r>
        <w:rPr>
          <w:rFonts w:eastAsia="宋体" w:hAnsi="宋体" w:cs="宋体"/>
          <w:sz w:val="21"/>
          <w:lang w:eastAsia="zh-CN"/>
        </w:rPr>
        <w:t>D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增强区域性物流枢纽地位</w:t>
      </w:r>
    </w:p>
    <w:p w:rsidR="00A77B3E" w:rsidP="002139A6">
      <w:pPr>
        <w:tabs>
          <w:tab w:val="left" w:pos="2400"/>
          <w:tab w:val="left" w:pos="4800"/>
          <w:tab w:val="left" w:pos="7200"/>
        </w:tabs>
        <w:spacing w:line="360" w:lineRule="auto"/>
        <w:ind w:firstLine="420" w:firstLineChars="200"/>
        <w:jc w:val="both"/>
        <w:rPr>
          <w:rFonts w:eastAsia="宋体" w:hAnsi="宋体" w:cs="宋体"/>
          <w:sz w:val="21"/>
          <w:lang w:eastAsia="zh-CN"/>
        </w:rPr>
      </w:pPr>
      <w:r w:rsidRPr="002139A6">
        <w:rPr>
          <w:rFonts w:eastAsia="楷体" w:hAnsi="宋体" w:cs="宋体"/>
          <w:sz w:val="21"/>
          <w:lang w:eastAsia="zh-CN"/>
        </w:rPr>
        <w:t>紫花苜蓿耐盐碱，根系可深扎地下五六米，覆盖度高，属于多年生优质蛋白型牧草，一年可收割多次，被称为</w:t>
      </w:r>
      <w:r w:rsidRPr="002139A6">
        <w:rPr>
          <w:rFonts w:eastAsia="楷体" w:hAnsi="宋体" w:cs="宋体"/>
          <w:sz w:val="21"/>
          <w:lang w:eastAsia="zh-CN"/>
        </w:rPr>
        <w:t>“</w:t>
      </w:r>
      <w:r w:rsidRPr="002139A6">
        <w:rPr>
          <w:rFonts w:eastAsia="楷体" w:hAnsi="宋体" w:cs="宋体"/>
          <w:sz w:val="21"/>
          <w:lang w:eastAsia="zh-CN"/>
        </w:rPr>
        <w:t>牧草之王</w:t>
      </w:r>
      <w:r w:rsidRPr="002139A6">
        <w:rPr>
          <w:rFonts w:eastAsia="楷体" w:hAnsi="宋体" w:cs="宋体"/>
          <w:sz w:val="21"/>
          <w:lang w:eastAsia="zh-CN"/>
        </w:rPr>
        <w:t>”</w:t>
      </w:r>
      <w:r w:rsidRPr="002139A6">
        <w:rPr>
          <w:rFonts w:eastAsia="楷体" w:hAnsi="宋体" w:cs="宋体"/>
          <w:sz w:val="21"/>
          <w:lang w:eastAsia="zh-CN"/>
        </w:rPr>
        <w:t>。兰考县地处黄河故道，形成大面积盐碱地。近年来，兰考积极推进黄河滩区优质草</w:t>
      </w:r>
      <w:r w:rsidRPr="002139A6">
        <w:rPr>
          <w:rFonts w:eastAsia="楷体" w:hAnsi="宋体" w:cs="宋体"/>
          <w:sz w:val="21"/>
          <w:lang w:eastAsia="zh-CN"/>
        </w:rPr>
        <w:t>业带建设，种植紫花苜蓿</w:t>
      </w:r>
      <w:r w:rsidRPr="002139A6">
        <w:rPr>
          <w:rFonts w:eastAsia="楷体" w:hAnsi="宋体" w:cs="宋体"/>
          <w:sz w:val="21"/>
          <w:lang w:eastAsia="zh-CN"/>
        </w:rPr>
        <w:t>7</w:t>
      </w:r>
      <w:r w:rsidRPr="002139A6">
        <w:rPr>
          <w:rFonts w:eastAsia="楷体" w:hAnsi="宋体" w:cs="宋体"/>
          <w:sz w:val="21"/>
          <w:lang w:eastAsia="zh-CN"/>
        </w:rPr>
        <w:t>万亩，相比粮食作物，亩均效益可提高</w:t>
      </w:r>
      <w:r w:rsidRPr="002139A6">
        <w:rPr>
          <w:rFonts w:eastAsia="楷体" w:hAnsi="宋体" w:cs="宋体"/>
          <w:sz w:val="21"/>
          <w:lang w:eastAsia="zh-CN"/>
        </w:rPr>
        <w:t>30%</w:t>
      </w:r>
      <w:r w:rsidRPr="002139A6">
        <w:rPr>
          <w:rFonts w:eastAsia="楷体" w:hAnsi="宋体" w:cs="宋体"/>
          <w:sz w:val="21"/>
          <w:lang w:eastAsia="zh-CN"/>
        </w:rPr>
        <w:t>以上。昔日盐碱地，变身</w:t>
      </w:r>
      <w:r w:rsidRPr="002139A6">
        <w:rPr>
          <w:rFonts w:eastAsia="楷体" w:hAnsi="宋体" w:cs="宋体"/>
          <w:sz w:val="21"/>
          <w:lang w:eastAsia="zh-CN"/>
        </w:rPr>
        <w:t>“</w:t>
      </w:r>
      <w:r w:rsidRPr="002139A6">
        <w:rPr>
          <w:rFonts w:eastAsia="楷体" w:hAnsi="宋体" w:cs="宋体"/>
          <w:sz w:val="21"/>
          <w:lang w:eastAsia="zh-CN"/>
        </w:rPr>
        <w:t>大草原</w:t>
      </w:r>
      <w:r w:rsidRPr="002139A6">
        <w:rPr>
          <w:rFonts w:eastAsia="楷体" w:hAnsi="宋体" w:cs="宋体"/>
          <w:sz w:val="21"/>
          <w:lang w:eastAsia="zh-CN"/>
        </w:rPr>
        <w:t>”</w:t>
      </w:r>
      <w:r w:rsidRPr="002139A6">
        <w:rPr>
          <w:rFonts w:eastAsia="楷体" w:hAnsi="宋体" w:cs="宋体"/>
          <w:sz w:val="21"/>
          <w:lang w:eastAsia="zh-CN"/>
        </w:rPr>
        <w:t>。</w:t>
      </w:r>
      <w:r>
        <w:rPr>
          <w:rFonts w:eastAsia="宋体" w:hAnsi="宋体" w:cs="宋体"/>
          <w:sz w:val="21"/>
          <w:lang w:eastAsia="zh-CN"/>
        </w:rPr>
        <w:t>据此完成</w:t>
      </w:r>
      <w:r>
        <w:rPr>
          <w:rFonts w:eastAsia="宋体" w:hAnsi="宋体" w:cs="宋体"/>
          <w:sz w:val="21"/>
          <w:lang w:eastAsia="zh-CN"/>
        </w:rPr>
        <w:t>4</w:t>
      </w:r>
      <w:r>
        <w:rPr>
          <w:rFonts w:eastAsia="宋体" w:hAnsi="宋体" w:cs="宋体"/>
          <w:sz w:val="21"/>
          <w:lang w:eastAsia="zh-CN"/>
        </w:rPr>
        <w:t>～</w:t>
      </w:r>
      <w:r>
        <w:rPr>
          <w:rFonts w:eastAsia="宋体" w:hAnsi="宋体" w:cs="宋体"/>
          <w:sz w:val="21"/>
          <w:lang w:eastAsia="zh-CN"/>
        </w:rPr>
        <w:t>6</w:t>
      </w:r>
      <w:r>
        <w:rPr>
          <w:rFonts w:eastAsia="宋体" w:hAnsi="宋体" w:cs="宋体"/>
          <w:sz w:val="21"/>
          <w:lang w:eastAsia="zh-CN"/>
        </w:rPr>
        <w:t>题。</w:t>
      </w:r>
    </w:p>
    <w:p w:rsidR="009970F1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  <w:lang w:eastAsia="zh-CN"/>
        </w:rPr>
      </w:pPr>
      <w:r>
        <w:rPr>
          <w:rFonts w:eastAsia="宋体" w:hAnsi="宋体" w:cs="宋体"/>
          <w:sz w:val="21"/>
          <w:lang w:eastAsia="zh-CN"/>
        </w:rPr>
        <w:t>4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紫花苜蓿被称为“牧草之王”的主要原因是</w:t>
      </w:r>
      <w:r w:rsidR="002139A6">
        <w:rPr>
          <w:rFonts w:eastAsia="宋体" w:hAnsi="宋体" w:cs="宋体" w:hint="eastAsia"/>
          <w:sz w:val="21"/>
          <w:lang w:eastAsia="zh-CN"/>
        </w:rPr>
        <w:t>（</w:t>
      </w:r>
      <w:r w:rsidR="002139A6">
        <w:rPr>
          <w:rFonts w:eastAsia="宋体" w:hAnsi="宋体" w:cs="宋体" w:hint="eastAsia"/>
          <w:sz w:val="21"/>
          <w:lang w:eastAsia="zh-CN"/>
        </w:rPr>
        <w:t xml:space="preserve">     </w:t>
      </w:r>
      <w:r w:rsidR="002139A6">
        <w:rPr>
          <w:rFonts w:eastAsia="宋体" w:hAnsi="宋体" w:cs="宋体" w:hint="eastAsia"/>
          <w:sz w:val="21"/>
          <w:lang w:eastAsia="zh-CN"/>
        </w:rPr>
        <w:t>）</w:t>
      </w:r>
    </w:p>
    <w:p w:rsidR="00A77B3E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  <w:lang w:eastAsia="zh-CN"/>
        </w:rPr>
      </w:pPr>
      <w:r>
        <w:rPr>
          <w:rFonts w:eastAsia="宋体" w:hAnsi="宋体" w:cs="宋体"/>
          <w:sz w:val="21"/>
          <w:lang w:eastAsia="zh-CN"/>
        </w:rPr>
        <w:t>A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草质优且产量高</w:t>
      </w:r>
      <w:r>
        <w:rPr>
          <w:rFonts w:eastAsia="宋体" w:hAnsi="宋体" w:cs="宋体"/>
          <w:sz w:val="21"/>
          <w:lang w:eastAsia="zh-CN"/>
        </w:rPr>
        <w:tab/>
        <w:t>B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生命周期较短</w:t>
      </w:r>
      <w:r>
        <w:rPr>
          <w:rFonts w:eastAsia="宋体" w:hAnsi="宋体" w:cs="宋体"/>
          <w:sz w:val="21"/>
          <w:lang w:eastAsia="zh-CN"/>
        </w:rPr>
        <w:tab/>
        <w:t>C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耐盐碱且易种植</w:t>
      </w:r>
      <w:r>
        <w:rPr>
          <w:rFonts w:eastAsia="宋体" w:hAnsi="宋体" w:cs="宋体"/>
          <w:sz w:val="21"/>
          <w:lang w:eastAsia="zh-CN"/>
        </w:rPr>
        <w:tab/>
        <w:t>D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环境适应性强</w:t>
      </w:r>
    </w:p>
    <w:p w:rsidR="009970F1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  <w:lang w:eastAsia="zh-CN"/>
        </w:rPr>
      </w:pPr>
      <w:r>
        <w:rPr>
          <w:rFonts w:eastAsia="宋体" w:hAnsi="宋体" w:cs="宋体"/>
          <w:sz w:val="21"/>
          <w:lang w:eastAsia="zh-CN"/>
        </w:rPr>
        <w:t>5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紫花苜蓿在改良盐碱地方面的主要作用是</w:t>
      </w:r>
      <w:r w:rsidR="002139A6">
        <w:rPr>
          <w:rFonts w:eastAsia="宋体" w:hAnsi="宋体" w:cs="宋体" w:hint="eastAsia"/>
          <w:sz w:val="21"/>
          <w:lang w:eastAsia="zh-CN"/>
        </w:rPr>
        <w:t>（</w:t>
      </w:r>
      <w:r w:rsidR="002139A6">
        <w:rPr>
          <w:rFonts w:eastAsia="宋体" w:hAnsi="宋体" w:cs="宋体" w:hint="eastAsia"/>
          <w:sz w:val="21"/>
          <w:lang w:eastAsia="zh-CN"/>
        </w:rPr>
        <w:t xml:space="preserve">     </w:t>
      </w:r>
      <w:r w:rsidR="002139A6">
        <w:rPr>
          <w:rFonts w:eastAsia="宋体" w:hAnsi="宋体" w:cs="宋体" w:hint="eastAsia"/>
          <w:sz w:val="21"/>
          <w:lang w:eastAsia="zh-CN"/>
        </w:rPr>
        <w:t>）</w:t>
      </w:r>
    </w:p>
    <w:p w:rsidR="00A77B3E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  <w:lang w:eastAsia="zh-CN"/>
        </w:rPr>
      </w:pPr>
      <w:r>
        <w:rPr>
          <w:rFonts w:eastAsia="宋体" w:hAnsi="宋体" w:cs="宋体"/>
          <w:sz w:val="21"/>
          <w:lang w:eastAsia="zh-CN"/>
        </w:rPr>
        <w:t>①吸收土壤盐分，促进盐分淋溶</w:t>
      </w:r>
      <w:r w:rsidR="002139A6">
        <w:rPr>
          <w:rFonts w:eastAsia="宋体" w:hAnsi="宋体" w:cs="宋体"/>
          <w:sz w:val="21"/>
          <w:lang w:eastAsia="zh-CN"/>
        </w:rPr>
        <w:tab/>
      </w:r>
      <w:r>
        <w:rPr>
          <w:rFonts w:eastAsia="宋体" w:hAnsi="宋体" w:cs="宋体"/>
          <w:sz w:val="21"/>
          <w:lang w:eastAsia="zh-CN"/>
        </w:rPr>
        <w:t>②提供大量有机质，改善土壤结构</w:t>
      </w:r>
    </w:p>
    <w:p w:rsidR="00A77B3E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  <w:lang w:eastAsia="zh-CN"/>
        </w:rPr>
      </w:pPr>
      <w:r>
        <w:rPr>
          <w:rFonts w:eastAsia="宋体" w:hAnsi="宋体" w:cs="宋体"/>
          <w:sz w:val="21"/>
          <w:lang w:eastAsia="zh-CN"/>
        </w:rPr>
        <w:t>③增加大气降水，中和土壤碱性</w:t>
      </w:r>
      <w:r w:rsidR="002139A6">
        <w:rPr>
          <w:rFonts w:eastAsia="宋体" w:hAnsi="宋体" w:cs="宋体"/>
          <w:sz w:val="21"/>
          <w:lang w:eastAsia="zh-CN"/>
        </w:rPr>
        <w:tab/>
      </w:r>
      <w:r>
        <w:rPr>
          <w:rFonts w:eastAsia="宋体" w:hAnsi="宋体" w:cs="宋体"/>
          <w:sz w:val="21"/>
          <w:lang w:eastAsia="zh-CN"/>
        </w:rPr>
        <w:t>④减少水分的蒸发，抑制盐分表聚</w:t>
      </w:r>
    </w:p>
    <w:p w:rsidR="00A77B3E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</w:rPr>
      </w:pPr>
      <w:r>
        <w:rPr>
          <w:rFonts w:eastAsia="宋体" w:hAnsi="宋体" w:cs="宋体"/>
          <w:sz w:val="21"/>
        </w:rPr>
        <w:t>A</w:t>
      </w:r>
      <w:r w:rsidR="00533535">
        <w:rPr>
          <w:rFonts w:eastAsia="宋体" w:hAnsi="宋体" w:cs="宋体"/>
          <w:sz w:val="21"/>
        </w:rPr>
        <w:t>．</w:t>
      </w:r>
      <w:r>
        <w:rPr>
          <w:rFonts w:eastAsia="宋体" w:hAnsi="宋体" w:cs="宋体"/>
          <w:sz w:val="21"/>
        </w:rPr>
        <w:t>①③</w:t>
      </w:r>
      <w:r>
        <w:rPr>
          <w:rFonts w:eastAsia="宋体" w:hAnsi="宋体" w:cs="宋体"/>
          <w:sz w:val="21"/>
        </w:rPr>
        <w:tab/>
        <w:t>B</w:t>
      </w:r>
      <w:r w:rsidR="00533535">
        <w:rPr>
          <w:rFonts w:eastAsia="宋体" w:hAnsi="宋体" w:cs="宋体"/>
          <w:sz w:val="21"/>
        </w:rPr>
        <w:t>．</w:t>
      </w:r>
      <w:r>
        <w:rPr>
          <w:rFonts w:eastAsia="宋体" w:hAnsi="宋体" w:cs="宋体"/>
          <w:sz w:val="21"/>
        </w:rPr>
        <w:t>①④</w:t>
      </w:r>
      <w:r>
        <w:rPr>
          <w:rFonts w:eastAsia="宋体" w:hAnsi="宋体" w:cs="宋体"/>
          <w:sz w:val="21"/>
        </w:rPr>
        <w:tab/>
        <w:t>C</w:t>
      </w:r>
      <w:r w:rsidR="00533535">
        <w:rPr>
          <w:rFonts w:eastAsia="宋体" w:hAnsi="宋体" w:cs="宋体"/>
          <w:sz w:val="21"/>
        </w:rPr>
        <w:t>．</w:t>
      </w:r>
      <w:r>
        <w:rPr>
          <w:rFonts w:eastAsia="宋体" w:hAnsi="宋体" w:cs="宋体"/>
          <w:sz w:val="21"/>
        </w:rPr>
        <w:t>②③</w:t>
      </w:r>
      <w:r>
        <w:rPr>
          <w:rFonts w:eastAsia="宋体" w:hAnsi="宋体" w:cs="宋体"/>
          <w:sz w:val="21"/>
        </w:rPr>
        <w:tab/>
        <w:t>D</w:t>
      </w:r>
      <w:r w:rsidR="00533535">
        <w:rPr>
          <w:rFonts w:eastAsia="宋体" w:hAnsi="宋体" w:cs="宋体"/>
          <w:sz w:val="21"/>
        </w:rPr>
        <w:t>．</w:t>
      </w:r>
      <w:r>
        <w:rPr>
          <w:rFonts w:eastAsia="宋体" w:hAnsi="宋体" w:cs="宋体"/>
          <w:sz w:val="21"/>
        </w:rPr>
        <w:t>②④</w:t>
      </w:r>
    </w:p>
    <w:p w:rsidR="009970F1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  <w:lang w:eastAsia="zh-CN"/>
        </w:rPr>
      </w:pPr>
      <w:r>
        <w:rPr>
          <w:rFonts w:eastAsia="宋体" w:hAnsi="宋体" w:cs="宋体"/>
          <w:sz w:val="21"/>
          <w:lang w:eastAsia="zh-CN"/>
        </w:rPr>
        <w:t>6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兰考推进黄河滩区优质草业带建设的直接意义有</w:t>
      </w:r>
      <w:r w:rsidR="002139A6">
        <w:rPr>
          <w:rFonts w:eastAsia="宋体" w:hAnsi="宋体" w:cs="宋体" w:hint="eastAsia"/>
          <w:sz w:val="21"/>
          <w:lang w:eastAsia="zh-CN"/>
        </w:rPr>
        <w:t>（</w:t>
      </w:r>
      <w:r w:rsidR="002139A6">
        <w:rPr>
          <w:rFonts w:eastAsia="宋体" w:hAnsi="宋体" w:cs="宋体" w:hint="eastAsia"/>
          <w:sz w:val="21"/>
          <w:lang w:eastAsia="zh-CN"/>
        </w:rPr>
        <w:t xml:space="preserve">     </w:t>
      </w:r>
      <w:r w:rsidR="002139A6">
        <w:rPr>
          <w:rFonts w:eastAsia="宋体" w:hAnsi="宋体" w:cs="宋体" w:hint="eastAsia"/>
          <w:sz w:val="21"/>
          <w:lang w:eastAsia="zh-CN"/>
        </w:rPr>
        <w:t>）</w:t>
      </w:r>
    </w:p>
    <w:p w:rsidR="00A77B3E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  <w:lang w:eastAsia="zh-CN"/>
        </w:rPr>
      </w:pPr>
      <w:r>
        <w:rPr>
          <w:rFonts w:eastAsia="宋体" w:hAnsi="宋体" w:cs="宋体"/>
          <w:sz w:val="21"/>
          <w:lang w:eastAsia="zh-CN"/>
        </w:rPr>
        <w:t>①保障国家粮食安全</w:t>
      </w:r>
      <w:r w:rsidR="002139A6">
        <w:rPr>
          <w:rFonts w:eastAsia="宋体" w:hAnsi="宋体" w:cs="宋体"/>
          <w:sz w:val="21"/>
          <w:lang w:eastAsia="zh-CN"/>
        </w:rPr>
        <w:tab/>
      </w:r>
      <w:r w:rsidR="002139A6">
        <w:rPr>
          <w:rFonts w:eastAsia="宋体" w:hAnsi="宋体" w:cs="宋体"/>
          <w:sz w:val="21"/>
          <w:lang w:eastAsia="zh-CN"/>
        </w:rPr>
        <w:tab/>
      </w:r>
      <w:r>
        <w:rPr>
          <w:rFonts w:eastAsia="宋体" w:hAnsi="宋体" w:cs="宋体"/>
          <w:sz w:val="21"/>
          <w:lang w:eastAsia="zh-CN"/>
        </w:rPr>
        <w:t>②提升农业抗风险能力</w:t>
      </w:r>
    </w:p>
    <w:p w:rsidR="00A77B3E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  <w:lang w:eastAsia="zh-CN"/>
        </w:rPr>
      </w:pPr>
      <w:r>
        <w:rPr>
          <w:rFonts w:eastAsia="宋体" w:hAnsi="宋体" w:cs="宋体"/>
          <w:sz w:val="21"/>
          <w:lang w:eastAsia="zh-CN"/>
        </w:rPr>
        <w:t>③构建黄河生态屏障</w:t>
      </w:r>
      <w:r w:rsidR="002139A6">
        <w:rPr>
          <w:rFonts w:eastAsia="宋体" w:hAnsi="宋体" w:cs="宋体"/>
          <w:sz w:val="21"/>
          <w:lang w:eastAsia="zh-CN"/>
        </w:rPr>
        <w:tab/>
      </w:r>
      <w:r w:rsidR="002139A6">
        <w:rPr>
          <w:rFonts w:eastAsia="宋体" w:hAnsi="宋体" w:cs="宋体"/>
          <w:sz w:val="21"/>
          <w:lang w:eastAsia="zh-CN"/>
        </w:rPr>
        <w:tab/>
      </w:r>
      <w:r>
        <w:rPr>
          <w:rFonts w:eastAsia="宋体" w:hAnsi="宋体" w:cs="宋体"/>
          <w:sz w:val="21"/>
          <w:lang w:eastAsia="zh-CN"/>
        </w:rPr>
        <w:t>④提高土地资源利用率</w:t>
      </w:r>
    </w:p>
    <w:p w:rsidR="00A77B3E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</w:rPr>
      </w:pPr>
      <w:r>
        <w:rPr>
          <w:rFonts w:eastAsia="宋体" w:hAnsi="宋体" w:cs="宋体"/>
          <w:sz w:val="21"/>
        </w:rPr>
        <w:t>A</w:t>
      </w:r>
      <w:r w:rsidR="00533535">
        <w:rPr>
          <w:rFonts w:eastAsia="宋体" w:hAnsi="宋体" w:cs="宋体"/>
          <w:sz w:val="21"/>
        </w:rPr>
        <w:t>．</w:t>
      </w:r>
      <w:r>
        <w:rPr>
          <w:rFonts w:eastAsia="宋体" w:hAnsi="宋体" w:cs="宋体"/>
          <w:sz w:val="21"/>
        </w:rPr>
        <w:t>①②</w:t>
      </w:r>
      <w:r>
        <w:rPr>
          <w:rFonts w:eastAsia="宋体" w:hAnsi="宋体" w:cs="宋体"/>
          <w:sz w:val="21"/>
        </w:rPr>
        <w:tab/>
        <w:t>B</w:t>
      </w:r>
      <w:r w:rsidR="00533535">
        <w:rPr>
          <w:rFonts w:eastAsia="宋体" w:hAnsi="宋体" w:cs="宋体"/>
          <w:sz w:val="21"/>
        </w:rPr>
        <w:t>．</w:t>
      </w:r>
      <w:r>
        <w:rPr>
          <w:rFonts w:eastAsia="宋体" w:hAnsi="宋体" w:cs="宋体"/>
          <w:sz w:val="21"/>
        </w:rPr>
        <w:t>②③</w:t>
      </w:r>
      <w:r>
        <w:rPr>
          <w:rFonts w:eastAsia="宋体" w:hAnsi="宋体" w:cs="宋体"/>
          <w:sz w:val="21"/>
        </w:rPr>
        <w:tab/>
        <w:t>C</w:t>
      </w:r>
      <w:r w:rsidR="00533535">
        <w:rPr>
          <w:rFonts w:eastAsia="宋体" w:hAnsi="宋体" w:cs="宋体"/>
          <w:sz w:val="21"/>
        </w:rPr>
        <w:t>．</w:t>
      </w:r>
      <w:r>
        <w:rPr>
          <w:rFonts w:eastAsia="宋体" w:hAnsi="宋体" w:cs="宋体"/>
          <w:sz w:val="21"/>
        </w:rPr>
        <w:t>③④</w:t>
      </w:r>
      <w:r>
        <w:rPr>
          <w:rFonts w:eastAsia="宋体" w:hAnsi="宋体" w:cs="宋体"/>
          <w:sz w:val="21"/>
        </w:rPr>
        <w:tab/>
        <w:t>D</w:t>
      </w:r>
      <w:r w:rsidR="00533535">
        <w:rPr>
          <w:rFonts w:eastAsia="宋体" w:hAnsi="宋体" w:cs="宋体"/>
          <w:sz w:val="21"/>
        </w:rPr>
        <w:t>．</w:t>
      </w:r>
      <w:r>
        <w:rPr>
          <w:rFonts w:eastAsia="宋体" w:hAnsi="宋体" w:cs="宋体"/>
          <w:sz w:val="21"/>
        </w:rPr>
        <w:t>①④</w:t>
      </w:r>
    </w:p>
    <w:p w:rsidR="00A77B3E" w:rsidP="002139A6">
      <w:pPr>
        <w:tabs>
          <w:tab w:val="left" w:pos="2400"/>
          <w:tab w:val="left" w:pos="4800"/>
          <w:tab w:val="left" w:pos="7200"/>
        </w:tabs>
        <w:spacing w:line="360" w:lineRule="auto"/>
        <w:ind w:firstLine="420" w:firstLineChars="200"/>
        <w:jc w:val="both"/>
        <w:rPr>
          <w:rFonts w:eastAsia="宋体" w:hAnsi="宋体" w:cs="宋体"/>
          <w:sz w:val="21"/>
        </w:rPr>
      </w:pPr>
      <w:r w:rsidRPr="002139A6">
        <w:rPr>
          <w:rFonts w:eastAsia="楷体" w:hAnsi="宋体" w:cs="宋体"/>
          <w:sz w:val="21"/>
          <w:lang w:eastAsia="zh-CN"/>
        </w:rPr>
        <w:t>城市货运发展水平是城市货运基础设施、服务供给能力及货运经济发展的综合体现。研究发现，甘青</w:t>
      </w:r>
      <w:r w:rsidRPr="002139A6">
        <w:rPr>
          <w:rFonts w:eastAsia="楷体" w:hAnsi="宋体" w:cs="宋体"/>
          <w:sz w:val="21"/>
          <w:lang w:eastAsia="zh-CN"/>
        </w:rPr>
        <w:t>宁区域</w:t>
      </w:r>
      <w:r w:rsidRPr="002139A6">
        <w:rPr>
          <w:rFonts w:eastAsia="楷体" w:hAnsi="宋体" w:cs="宋体"/>
          <w:sz w:val="21"/>
          <w:lang w:eastAsia="zh-CN"/>
        </w:rPr>
        <w:t>城市货运发展水平空间差异化显著（如下图）。</w:t>
      </w:r>
      <w:r>
        <w:rPr>
          <w:rFonts w:eastAsia="宋体" w:hAnsi="宋体" w:cs="宋体"/>
          <w:sz w:val="21"/>
        </w:rPr>
        <w:t>据此完成</w:t>
      </w:r>
      <w:r>
        <w:rPr>
          <w:rFonts w:eastAsia="宋体" w:hAnsi="宋体" w:cs="宋体"/>
          <w:sz w:val="21"/>
        </w:rPr>
        <w:t>7</w:t>
      </w:r>
      <w:r>
        <w:rPr>
          <w:rFonts w:eastAsia="宋体" w:hAnsi="宋体" w:cs="宋体"/>
          <w:sz w:val="21"/>
        </w:rPr>
        <w:t>～</w:t>
      </w:r>
      <w:r>
        <w:rPr>
          <w:rFonts w:eastAsia="宋体" w:hAnsi="宋体" w:cs="宋体"/>
          <w:sz w:val="21"/>
        </w:rPr>
        <w:t>8</w:t>
      </w:r>
      <w:r>
        <w:rPr>
          <w:rFonts w:eastAsia="宋体" w:hAnsi="宋体" w:cs="宋体"/>
          <w:sz w:val="21"/>
        </w:rPr>
        <w:t>题。</w:t>
      </w:r>
    </w:p>
    <w:p w:rsidR="00A77B3E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</w:rPr>
      </w:pPr>
      <w:r>
        <w:rPr>
          <w:rFonts w:eastAsia="宋体" w:hAnsi="宋体" w:cs="宋体"/>
          <w:noProof/>
          <w:sz w:val="21"/>
          <w:lang w:eastAsia="zh-CN"/>
        </w:rPr>
        <w:drawing>
          <wp:inline distT="0" distB="0" distL="0" distR="0">
            <wp:extent cx="2944091" cy="1510824"/>
            <wp:effectExtent l="0" t="0" r="8890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6294" cy="15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0F1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  <w:lang w:eastAsia="zh-CN"/>
        </w:rPr>
      </w:pPr>
      <w:r>
        <w:rPr>
          <w:rFonts w:eastAsia="宋体" w:hAnsi="宋体" w:cs="宋体"/>
          <w:sz w:val="21"/>
          <w:lang w:eastAsia="zh-CN"/>
        </w:rPr>
        <w:t>7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甘青</w:t>
      </w:r>
      <w:r>
        <w:rPr>
          <w:rFonts w:eastAsia="宋体" w:hAnsi="宋体" w:cs="宋体"/>
          <w:sz w:val="21"/>
          <w:lang w:eastAsia="zh-CN"/>
        </w:rPr>
        <w:t>宁区域</w:t>
      </w:r>
      <w:r>
        <w:rPr>
          <w:rFonts w:eastAsia="宋体" w:hAnsi="宋体" w:cs="宋体"/>
          <w:sz w:val="21"/>
          <w:lang w:eastAsia="zh-CN"/>
        </w:rPr>
        <w:t>城市货运发展水平呈现出</w:t>
      </w:r>
      <w:r w:rsidR="002139A6">
        <w:rPr>
          <w:rFonts w:eastAsia="宋体" w:hAnsi="宋体" w:cs="宋体" w:hint="eastAsia"/>
          <w:sz w:val="21"/>
          <w:lang w:eastAsia="zh-CN"/>
        </w:rPr>
        <w:t>（</w:t>
      </w:r>
      <w:r w:rsidR="002139A6">
        <w:rPr>
          <w:rFonts w:eastAsia="宋体" w:hAnsi="宋体" w:cs="宋体" w:hint="eastAsia"/>
          <w:sz w:val="21"/>
          <w:lang w:eastAsia="zh-CN"/>
        </w:rPr>
        <w:t xml:space="preserve">     </w:t>
      </w:r>
      <w:r w:rsidR="002139A6">
        <w:rPr>
          <w:rFonts w:eastAsia="宋体" w:hAnsi="宋体" w:cs="宋体" w:hint="eastAsia"/>
          <w:sz w:val="21"/>
          <w:lang w:eastAsia="zh-CN"/>
        </w:rPr>
        <w:t>）</w:t>
      </w:r>
    </w:p>
    <w:p w:rsidR="00A77B3E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  <w:lang w:eastAsia="zh-CN"/>
        </w:rPr>
      </w:pPr>
      <w:r>
        <w:rPr>
          <w:rFonts w:eastAsia="宋体" w:hAnsi="宋体" w:cs="宋体"/>
          <w:sz w:val="21"/>
          <w:lang w:eastAsia="zh-CN"/>
        </w:rPr>
        <w:t>A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地区内货运发展水平较低</w:t>
      </w:r>
      <w:r>
        <w:rPr>
          <w:rFonts w:eastAsia="宋体" w:hAnsi="宋体" w:cs="宋体"/>
          <w:sz w:val="21"/>
          <w:lang w:eastAsia="zh-CN"/>
        </w:rPr>
        <w:tab/>
        <w:t>B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货运空间联系强度较大</w:t>
      </w:r>
    </w:p>
    <w:p w:rsidR="00A77B3E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  <w:lang w:eastAsia="zh-CN"/>
        </w:rPr>
      </w:pPr>
      <w:r>
        <w:rPr>
          <w:rFonts w:eastAsia="宋体" w:hAnsi="宋体" w:cs="宋体"/>
          <w:sz w:val="21"/>
          <w:lang w:eastAsia="zh-CN"/>
        </w:rPr>
        <w:t>C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地区间城市货运发展平衡</w:t>
      </w:r>
      <w:r>
        <w:rPr>
          <w:rFonts w:eastAsia="宋体" w:hAnsi="宋体" w:cs="宋体"/>
          <w:sz w:val="21"/>
          <w:lang w:eastAsia="zh-CN"/>
        </w:rPr>
        <w:tab/>
        <w:t>D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区域货运网络有待健全</w:t>
      </w:r>
    </w:p>
    <w:p w:rsidR="009970F1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  <w:lang w:eastAsia="zh-CN"/>
        </w:rPr>
      </w:pPr>
      <w:r>
        <w:rPr>
          <w:rFonts w:eastAsia="宋体" w:hAnsi="宋体" w:cs="宋体"/>
          <w:sz w:val="21"/>
          <w:lang w:eastAsia="zh-CN"/>
        </w:rPr>
        <w:t>8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缓解甘青</w:t>
      </w:r>
      <w:r>
        <w:rPr>
          <w:rFonts w:eastAsia="宋体" w:hAnsi="宋体" w:cs="宋体"/>
          <w:sz w:val="21"/>
          <w:lang w:eastAsia="zh-CN"/>
        </w:rPr>
        <w:t>宁区域</w:t>
      </w:r>
      <w:r>
        <w:rPr>
          <w:rFonts w:eastAsia="宋体" w:hAnsi="宋体" w:cs="宋体"/>
          <w:sz w:val="21"/>
          <w:lang w:eastAsia="zh-CN"/>
        </w:rPr>
        <w:t>城市货运发展水平空间差异的关键是</w:t>
      </w:r>
      <w:r w:rsidR="002139A6">
        <w:rPr>
          <w:rFonts w:eastAsia="宋体" w:hAnsi="宋体" w:cs="宋体" w:hint="eastAsia"/>
          <w:sz w:val="21"/>
          <w:lang w:eastAsia="zh-CN"/>
        </w:rPr>
        <w:t>（</w:t>
      </w:r>
      <w:r w:rsidR="002139A6">
        <w:rPr>
          <w:rFonts w:eastAsia="宋体" w:hAnsi="宋体" w:cs="宋体" w:hint="eastAsia"/>
          <w:sz w:val="21"/>
          <w:lang w:eastAsia="zh-CN"/>
        </w:rPr>
        <w:t xml:space="preserve">     </w:t>
      </w:r>
      <w:r w:rsidR="002139A6">
        <w:rPr>
          <w:rFonts w:eastAsia="宋体" w:hAnsi="宋体" w:cs="宋体" w:hint="eastAsia"/>
          <w:sz w:val="21"/>
          <w:lang w:eastAsia="zh-CN"/>
        </w:rPr>
        <w:t>）</w:t>
      </w:r>
    </w:p>
    <w:p w:rsidR="00A77B3E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  <w:lang w:eastAsia="zh-CN"/>
        </w:rPr>
      </w:pPr>
      <w:r>
        <w:rPr>
          <w:rFonts w:eastAsia="宋体" w:hAnsi="宋体" w:cs="宋体"/>
          <w:sz w:val="21"/>
          <w:lang w:eastAsia="zh-CN"/>
        </w:rPr>
        <w:t>A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加强地区间的货运协作</w:t>
      </w:r>
      <w:r>
        <w:rPr>
          <w:rFonts w:eastAsia="宋体" w:hAnsi="宋体" w:cs="宋体"/>
          <w:sz w:val="21"/>
          <w:lang w:eastAsia="zh-CN"/>
        </w:rPr>
        <w:tab/>
        <w:t>B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促进地区内基础设施建设</w:t>
      </w:r>
    </w:p>
    <w:p w:rsidR="00A77B3E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  <w:lang w:eastAsia="zh-CN"/>
        </w:rPr>
      </w:pPr>
      <w:r>
        <w:rPr>
          <w:rFonts w:eastAsia="宋体" w:hAnsi="宋体" w:cs="宋体"/>
          <w:sz w:val="21"/>
          <w:lang w:eastAsia="zh-CN"/>
        </w:rPr>
        <w:t>C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加强地区间资源的开发</w:t>
      </w:r>
      <w:r>
        <w:rPr>
          <w:rFonts w:eastAsia="宋体" w:hAnsi="宋体" w:cs="宋体"/>
          <w:sz w:val="21"/>
          <w:lang w:eastAsia="zh-CN"/>
        </w:rPr>
        <w:tab/>
        <w:t>D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提升地区内货运服务水平</w:t>
      </w:r>
    </w:p>
    <w:p w:rsidR="00A77B3E" w:rsidP="002139A6">
      <w:pPr>
        <w:tabs>
          <w:tab w:val="left" w:pos="2400"/>
          <w:tab w:val="left" w:pos="4800"/>
          <w:tab w:val="left" w:pos="7200"/>
        </w:tabs>
        <w:spacing w:line="360" w:lineRule="auto"/>
        <w:ind w:firstLine="420" w:firstLineChars="200"/>
        <w:jc w:val="both"/>
        <w:rPr>
          <w:rFonts w:eastAsia="宋体" w:hAnsi="宋体" w:cs="宋体"/>
          <w:sz w:val="21"/>
        </w:rPr>
      </w:pPr>
      <w:r w:rsidRPr="006A582C">
        <w:rPr>
          <w:rFonts w:eastAsia="楷体" w:hAnsi="宋体" w:cs="宋体"/>
          <w:sz w:val="21"/>
          <w:lang w:eastAsia="zh-CN"/>
        </w:rPr>
        <w:t>锢囚锋是由冷锋赶上暖锋或是两条冷锋迎面相遇，</w:t>
      </w:r>
      <w:r w:rsidRPr="006A582C">
        <w:rPr>
          <w:rFonts w:eastAsia="楷体" w:hAnsi="宋体" w:cs="宋体"/>
          <w:sz w:val="21"/>
          <w:lang w:eastAsia="zh-CN"/>
        </w:rPr>
        <w:t>把暖空气</w:t>
      </w:r>
      <w:r w:rsidRPr="006A582C">
        <w:rPr>
          <w:rFonts w:eastAsia="楷体" w:hAnsi="宋体" w:cs="宋体"/>
          <w:sz w:val="21"/>
          <w:lang w:eastAsia="zh-CN"/>
        </w:rPr>
        <w:t>抬到高空而形成的新锋面，在我国北方地区活动频繁。下图为北半球波动性气旋中锢囚锋形成演化过程示意图。</w:t>
      </w:r>
      <w:r>
        <w:rPr>
          <w:rFonts w:eastAsia="宋体" w:hAnsi="宋体" w:cs="宋体"/>
          <w:sz w:val="21"/>
        </w:rPr>
        <w:t>据此完成</w:t>
      </w:r>
      <w:r>
        <w:rPr>
          <w:rFonts w:eastAsia="宋体" w:hAnsi="宋体" w:cs="宋体"/>
          <w:sz w:val="21"/>
        </w:rPr>
        <w:t>9</w:t>
      </w:r>
      <w:r>
        <w:rPr>
          <w:rFonts w:eastAsia="宋体" w:hAnsi="宋体" w:cs="宋体"/>
          <w:sz w:val="21"/>
        </w:rPr>
        <w:t>～</w:t>
      </w:r>
      <w:r>
        <w:rPr>
          <w:rFonts w:eastAsia="宋体" w:hAnsi="宋体" w:cs="宋体"/>
          <w:sz w:val="21"/>
        </w:rPr>
        <w:t>10</w:t>
      </w:r>
      <w:r>
        <w:rPr>
          <w:rFonts w:eastAsia="宋体" w:hAnsi="宋体" w:cs="宋体"/>
          <w:sz w:val="21"/>
        </w:rPr>
        <w:t>题。</w:t>
      </w:r>
    </w:p>
    <w:p w:rsidR="00A77B3E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</w:rPr>
      </w:pPr>
      <w:r>
        <w:rPr>
          <w:noProof/>
          <w:lang w:eastAsia="zh-CN"/>
        </w:rPr>
        <w:drawing>
          <wp:inline distT="0" distB="0" distL="0" distR="0">
            <wp:extent cx="3474452" cy="146858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1391" cy="148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0F1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  <w:lang w:eastAsia="zh-CN"/>
        </w:rPr>
      </w:pPr>
      <w:r>
        <w:rPr>
          <w:rFonts w:eastAsia="宋体" w:hAnsi="宋体" w:cs="宋体"/>
          <w:sz w:val="21"/>
          <w:lang w:eastAsia="zh-CN"/>
        </w:rPr>
        <w:t>9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图示锢囚锋形成原因是</w:t>
      </w:r>
      <w:r w:rsidR="002139A6">
        <w:rPr>
          <w:rFonts w:eastAsia="宋体" w:hAnsi="宋体" w:cs="宋体" w:hint="eastAsia"/>
          <w:sz w:val="21"/>
          <w:lang w:eastAsia="zh-CN"/>
        </w:rPr>
        <w:t>（</w:t>
      </w:r>
      <w:r w:rsidR="002139A6">
        <w:rPr>
          <w:rFonts w:eastAsia="宋体" w:hAnsi="宋体" w:cs="宋体" w:hint="eastAsia"/>
          <w:sz w:val="21"/>
          <w:lang w:eastAsia="zh-CN"/>
        </w:rPr>
        <w:t xml:space="preserve">     </w:t>
      </w:r>
      <w:r w:rsidR="002139A6">
        <w:rPr>
          <w:rFonts w:eastAsia="宋体" w:hAnsi="宋体" w:cs="宋体" w:hint="eastAsia"/>
          <w:sz w:val="21"/>
          <w:lang w:eastAsia="zh-CN"/>
        </w:rPr>
        <w:t>）</w:t>
      </w:r>
    </w:p>
    <w:p w:rsidR="00A77B3E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  <w:lang w:eastAsia="zh-CN"/>
        </w:rPr>
      </w:pPr>
      <w:r>
        <w:rPr>
          <w:rFonts w:eastAsia="宋体" w:hAnsi="宋体" w:cs="宋体"/>
          <w:sz w:val="21"/>
          <w:lang w:eastAsia="zh-CN"/>
        </w:rPr>
        <w:t>A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两条冷锋迎面相遇形成的</w:t>
      </w:r>
      <w:r>
        <w:rPr>
          <w:rFonts w:eastAsia="宋体" w:hAnsi="宋体" w:cs="宋体"/>
          <w:sz w:val="21"/>
          <w:lang w:eastAsia="zh-CN"/>
        </w:rPr>
        <w:t>锢</w:t>
      </w:r>
      <w:r>
        <w:rPr>
          <w:rFonts w:eastAsia="宋体" w:hAnsi="宋体" w:cs="宋体"/>
          <w:sz w:val="21"/>
          <w:lang w:eastAsia="zh-CN"/>
        </w:rPr>
        <w:t>囚</w:t>
      </w:r>
      <w:r>
        <w:rPr>
          <w:rFonts w:eastAsia="宋体" w:hAnsi="宋体" w:cs="宋体"/>
          <w:sz w:val="21"/>
          <w:lang w:eastAsia="zh-CN"/>
        </w:rPr>
        <w:tab/>
        <w:t>B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冷锋追上暖锋形成的锢囚</w:t>
      </w:r>
    </w:p>
    <w:p w:rsidR="00A77B3E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  <w:lang w:eastAsia="zh-CN"/>
        </w:rPr>
      </w:pPr>
      <w:r>
        <w:rPr>
          <w:rFonts w:eastAsia="宋体" w:hAnsi="宋体" w:cs="宋体"/>
          <w:sz w:val="21"/>
          <w:lang w:eastAsia="zh-CN"/>
        </w:rPr>
        <w:t>C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两条暖锋迎面相遇形成的</w:t>
      </w:r>
      <w:r>
        <w:rPr>
          <w:rFonts w:eastAsia="宋体" w:hAnsi="宋体" w:cs="宋体"/>
          <w:sz w:val="21"/>
          <w:lang w:eastAsia="zh-CN"/>
        </w:rPr>
        <w:t>锢</w:t>
      </w:r>
      <w:r>
        <w:rPr>
          <w:rFonts w:eastAsia="宋体" w:hAnsi="宋体" w:cs="宋体"/>
          <w:sz w:val="21"/>
          <w:lang w:eastAsia="zh-CN"/>
        </w:rPr>
        <w:t>囚</w:t>
      </w:r>
      <w:r>
        <w:rPr>
          <w:rFonts w:eastAsia="宋体" w:hAnsi="宋体" w:cs="宋体"/>
          <w:sz w:val="21"/>
          <w:lang w:eastAsia="zh-CN"/>
        </w:rPr>
        <w:tab/>
        <w:t>D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锋面受山脉阻挡形成锢囚</w:t>
      </w:r>
    </w:p>
    <w:p w:rsidR="009970F1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  <w:lang w:eastAsia="zh-CN"/>
        </w:rPr>
      </w:pPr>
      <w:r>
        <w:rPr>
          <w:rFonts w:eastAsia="宋体" w:hAnsi="宋体" w:cs="宋体"/>
          <w:sz w:val="21"/>
          <w:lang w:eastAsia="zh-CN"/>
        </w:rPr>
        <w:t>10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甲处该时段</w:t>
      </w:r>
      <w:r>
        <w:rPr>
          <w:rFonts w:eastAsia="宋体" w:hAnsi="宋体" w:cs="宋体"/>
          <w:sz w:val="21"/>
          <w:lang w:eastAsia="zh-CN"/>
        </w:rPr>
        <w:t>的天气特点是</w:t>
      </w:r>
      <w:r w:rsidR="002139A6">
        <w:rPr>
          <w:rFonts w:eastAsia="宋体" w:hAnsi="宋体" w:cs="宋体" w:hint="eastAsia"/>
          <w:sz w:val="21"/>
          <w:lang w:eastAsia="zh-CN"/>
        </w:rPr>
        <w:t>（</w:t>
      </w:r>
      <w:r w:rsidR="002139A6">
        <w:rPr>
          <w:rFonts w:eastAsia="宋体" w:hAnsi="宋体" w:cs="宋体" w:hint="eastAsia"/>
          <w:sz w:val="21"/>
          <w:lang w:eastAsia="zh-CN"/>
        </w:rPr>
        <w:t xml:space="preserve">     </w:t>
      </w:r>
      <w:r w:rsidR="002139A6">
        <w:rPr>
          <w:rFonts w:eastAsia="宋体" w:hAnsi="宋体" w:cs="宋体" w:hint="eastAsia"/>
          <w:sz w:val="21"/>
          <w:lang w:eastAsia="zh-CN"/>
        </w:rPr>
        <w:t>）</w:t>
      </w:r>
    </w:p>
    <w:p w:rsidR="00A77B3E" w:rsidRPr="00EA34F5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楷体" w:cs="宋体"/>
          <w:sz w:val="21"/>
          <w:lang w:eastAsia="zh-CN"/>
        </w:rPr>
      </w:pPr>
      <w:r>
        <w:rPr>
          <w:rFonts w:eastAsia="宋体" w:hAnsi="宋体" w:cs="宋体"/>
          <w:sz w:val="21"/>
          <w:lang w:eastAsia="zh-CN"/>
        </w:rPr>
        <w:t>A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风</w:t>
      </w:r>
      <w:r w:rsidRPr="00EA34F5">
        <w:rPr>
          <w:rFonts w:eastAsia="楷体" w:cs="宋体"/>
          <w:sz w:val="21"/>
          <w:lang w:eastAsia="zh-CN"/>
        </w:rPr>
        <w:t>和日丽</w:t>
      </w:r>
      <w:r w:rsidRPr="00EA34F5">
        <w:rPr>
          <w:rFonts w:eastAsia="楷体" w:cs="宋体"/>
          <w:sz w:val="21"/>
          <w:lang w:eastAsia="zh-CN"/>
        </w:rPr>
        <w:tab/>
        <w:t>B</w:t>
      </w:r>
      <w:r w:rsidRPr="00EA34F5" w:rsidR="00533535">
        <w:rPr>
          <w:rFonts w:eastAsia="楷体" w:cs="宋体"/>
          <w:sz w:val="21"/>
          <w:lang w:eastAsia="zh-CN"/>
        </w:rPr>
        <w:t>．</w:t>
      </w:r>
      <w:r w:rsidRPr="00EA34F5">
        <w:rPr>
          <w:rFonts w:eastAsia="楷体" w:cs="宋体"/>
          <w:sz w:val="21"/>
          <w:lang w:eastAsia="zh-CN"/>
        </w:rPr>
        <w:t>冰雪霜冻</w:t>
      </w:r>
      <w:r w:rsidRPr="00EA34F5">
        <w:rPr>
          <w:rFonts w:eastAsia="楷体" w:cs="宋体"/>
          <w:sz w:val="21"/>
          <w:lang w:eastAsia="zh-CN"/>
        </w:rPr>
        <w:tab/>
        <w:t>C</w:t>
      </w:r>
      <w:r w:rsidRPr="00EA34F5" w:rsidR="00533535">
        <w:rPr>
          <w:rFonts w:eastAsia="楷体" w:cs="宋体"/>
          <w:sz w:val="21"/>
          <w:lang w:eastAsia="zh-CN"/>
        </w:rPr>
        <w:t>．</w:t>
      </w:r>
      <w:r w:rsidRPr="00EA34F5">
        <w:rPr>
          <w:rFonts w:eastAsia="楷体" w:cs="宋体"/>
          <w:sz w:val="21"/>
          <w:lang w:eastAsia="zh-CN"/>
        </w:rPr>
        <w:t>秋风</w:t>
      </w:r>
      <w:r w:rsidRPr="00EA34F5">
        <w:rPr>
          <w:rFonts w:eastAsia="楷体" w:cs="宋体"/>
          <w:sz w:val="21"/>
          <w:lang w:eastAsia="zh-CN"/>
        </w:rPr>
        <w:t>萧瑟</w:t>
      </w:r>
      <w:r w:rsidRPr="00EA34F5">
        <w:rPr>
          <w:rFonts w:eastAsia="楷体" w:cs="宋体"/>
          <w:sz w:val="21"/>
          <w:lang w:eastAsia="zh-CN"/>
        </w:rPr>
        <w:tab/>
      </w:r>
      <w:r w:rsidRPr="00EA34F5">
        <w:rPr>
          <w:rFonts w:eastAsia="楷体" w:cs="宋体"/>
          <w:sz w:val="21"/>
          <w:lang w:eastAsia="zh-CN"/>
        </w:rPr>
        <w:t>D</w:t>
      </w:r>
      <w:r w:rsidRPr="00EA34F5" w:rsidR="00533535">
        <w:rPr>
          <w:rFonts w:eastAsia="楷体" w:cs="宋体"/>
          <w:sz w:val="21"/>
          <w:lang w:eastAsia="zh-CN"/>
        </w:rPr>
        <w:t>．</w:t>
      </w:r>
      <w:r w:rsidRPr="00EA34F5">
        <w:rPr>
          <w:rFonts w:eastAsia="楷体" w:cs="宋体"/>
          <w:sz w:val="21"/>
          <w:lang w:eastAsia="zh-CN"/>
        </w:rPr>
        <w:t>阴雨连绵</w:t>
      </w:r>
    </w:p>
    <w:p w:rsidR="00A77B3E" w:rsidP="00EA34F5">
      <w:pPr>
        <w:tabs>
          <w:tab w:val="left" w:pos="2400"/>
          <w:tab w:val="left" w:pos="4800"/>
          <w:tab w:val="left" w:pos="7200"/>
        </w:tabs>
        <w:spacing w:line="360" w:lineRule="auto"/>
        <w:ind w:firstLine="420" w:firstLineChars="200"/>
        <w:jc w:val="both"/>
        <w:rPr>
          <w:rFonts w:eastAsia="宋体" w:hAnsi="宋体" w:cs="宋体"/>
          <w:sz w:val="21"/>
          <w:lang w:eastAsia="zh-CN"/>
        </w:rPr>
      </w:pPr>
      <w:r w:rsidRPr="00EA34F5">
        <w:rPr>
          <w:rFonts w:eastAsia="楷体" w:cs="宋体"/>
          <w:sz w:val="21"/>
          <w:lang w:eastAsia="zh-CN"/>
        </w:rPr>
        <w:t>岱海是内蒙古中部地区乌兰察布大草原上最大的内陆咸水湖，是当地重要水产基地之一。</w:t>
      </w:r>
      <w:r w:rsidRPr="00EA34F5">
        <w:rPr>
          <w:rFonts w:eastAsia="楷体" w:cs="宋体"/>
          <w:sz w:val="21"/>
          <w:lang w:eastAsia="zh-CN"/>
        </w:rPr>
        <w:t>20</w:t>
      </w:r>
      <w:r w:rsidRPr="00EA34F5">
        <w:rPr>
          <w:rFonts w:eastAsia="楷体" w:cs="宋体"/>
          <w:sz w:val="21"/>
          <w:lang w:eastAsia="zh-CN"/>
        </w:rPr>
        <w:t>世纪</w:t>
      </w:r>
      <w:r w:rsidRPr="00EA34F5">
        <w:rPr>
          <w:rFonts w:eastAsia="楷体" w:cs="宋体"/>
          <w:sz w:val="21"/>
          <w:lang w:eastAsia="zh-CN"/>
        </w:rPr>
        <w:t>60</w:t>
      </w:r>
      <w:r w:rsidRPr="00EA34F5">
        <w:rPr>
          <w:rFonts w:eastAsia="楷体" w:cs="宋体"/>
          <w:sz w:val="21"/>
          <w:lang w:eastAsia="zh-CN"/>
        </w:rPr>
        <w:t>年代初，湖水面积曾达</w:t>
      </w:r>
      <w:r w:rsidRPr="00EA34F5">
        <w:rPr>
          <w:rFonts w:eastAsia="楷体" w:cs="宋体"/>
          <w:sz w:val="21"/>
          <w:lang w:eastAsia="zh-CN"/>
        </w:rPr>
        <w:t>182</w:t>
      </w:r>
      <w:r w:rsidRPr="00EA34F5">
        <w:rPr>
          <w:rFonts w:eastAsia="楷体" w:cs="宋体"/>
          <w:sz w:val="21"/>
          <w:lang w:eastAsia="zh-CN"/>
        </w:rPr>
        <w:t>平方千米，</w:t>
      </w:r>
      <w:r w:rsidRPr="00EA34F5">
        <w:rPr>
          <w:rFonts w:eastAsia="楷体" w:cs="宋体"/>
          <w:sz w:val="21"/>
          <w:lang w:eastAsia="zh-CN"/>
        </w:rPr>
        <w:t>2023</w:t>
      </w:r>
      <w:r w:rsidRPr="00EA34F5">
        <w:rPr>
          <w:rFonts w:eastAsia="楷体" w:cs="宋体"/>
          <w:sz w:val="21"/>
          <w:lang w:eastAsia="zh-CN"/>
        </w:rPr>
        <w:t>年仅为</w:t>
      </w:r>
      <w:r w:rsidRPr="00EA34F5">
        <w:rPr>
          <w:rFonts w:eastAsia="楷体" w:cs="宋体"/>
          <w:sz w:val="21"/>
          <w:lang w:eastAsia="zh-CN"/>
        </w:rPr>
        <w:t>45</w:t>
      </w:r>
      <w:r w:rsidRPr="00EA34F5">
        <w:rPr>
          <w:rFonts w:eastAsia="楷体" w:cs="宋体"/>
          <w:sz w:val="21"/>
          <w:lang w:eastAsia="zh-CN"/>
        </w:rPr>
        <w:t>平方千米，</w:t>
      </w:r>
      <w:r w:rsidRPr="00EA34F5">
        <w:rPr>
          <w:rFonts w:eastAsia="楷体" w:cs="宋体"/>
          <w:sz w:val="21"/>
          <w:lang w:eastAsia="zh-CN"/>
        </w:rPr>
        <w:t>2025</w:t>
      </w:r>
      <w:r w:rsidRPr="00EA34F5">
        <w:rPr>
          <w:rFonts w:eastAsia="楷体" w:cs="宋体"/>
          <w:sz w:val="21"/>
          <w:lang w:eastAsia="zh-CN"/>
        </w:rPr>
        <w:t>年通过生态应急补水工程（引黄河水）增至</w:t>
      </w:r>
      <w:r w:rsidRPr="00EA34F5">
        <w:rPr>
          <w:rFonts w:eastAsia="楷体" w:cs="宋体"/>
          <w:sz w:val="21"/>
          <w:lang w:eastAsia="zh-CN"/>
        </w:rPr>
        <w:t>59</w:t>
      </w:r>
      <w:r w:rsidR="00EA34F5">
        <w:rPr>
          <w:rFonts w:eastAsia="楷体" w:cs="宋体" w:hint="eastAsia"/>
          <w:sz w:val="21"/>
          <w:lang w:eastAsia="zh-CN"/>
        </w:rPr>
        <w:t>.</w:t>
      </w:r>
      <w:r w:rsidRPr="00EA34F5">
        <w:rPr>
          <w:rFonts w:eastAsia="楷体" w:cs="宋体"/>
          <w:sz w:val="21"/>
          <w:lang w:eastAsia="zh-CN"/>
        </w:rPr>
        <w:t>7</w:t>
      </w:r>
      <w:r w:rsidRPr="00EA34F5">
        <w:rPr>
          <w:rFonts w:eastAsia="楷体" w:cs="宋体"/>
          <w:sz w:val="21"/>
          <w:lang w:eastAsia="zh-CN"/>
        </w:rPr>
        <w:t>平方千米。下图为某年</w:t>
      </w:r>
      <w:r w:rsidRPr="00EA34F5">
        <w:rPr>
          <w:rFonts w:eastAsia="楷体" w:cs="宋体"/>
          <w:sz w:val="21"/>
          <w:lang w:eastAsia="zh-CN"/>
        </w:rPr>
        <w:t>岱</w:t>
      </w:r>
      <w:r w:rsidRPr="00EA34F5">
        <w:rPr>
          <w:rFonts w:eastAsia="楷体" w:cs="宋体"/>
          <w:sz w:val="21"/>
          <w:lang w:eastAsia="zh-CN"/>
        </w:rPr>
        <w:t>海水量收支示意图。</w:t>
      </w:r>
      <w:r>
        <w:rPr>
          <w:rFonts w:eastAsia="宋体" w:hAnsi="宋体" w:cs="宋体"/>
          <w:sz w:val="21"/>
          <w:lang w:eastAsia="zh-CN"/>
        </w:rPr>
        <w:t>据此完成</w:t>
      </w:r>
      <w:r>
        <w:rPr>
          <w:rFonts w:eastAsia="宋体" w:hAnsi="宋体" w:cs="宋体"/>
          <w:sz w:val="21"/>
          <w:lang w:eastAsia="zh-CN"/>
        </w:rPr>
        <w:t>11</w:t>
      </w:r>
      <w:r>
        <w:rPr>
          <w:rFonts w:eastAsia="宋体" w:hAnsi="宋体" w:cs="宋体"/>
          <w:sz w:val="21"/>
          <w:lang w:eastAsia="zh-CN"/>
        </w:rPr>
        <w:t>～</w:t>
      </w:r>
      <w:r>
        <w:rPr>
          <w:rFonts w:eastAsia="宋体" w:hAnsi="宋体" w:cs="宋体"/>
          <w:sz w:val="21"/>
          <w:lang w:eastAsia="zh-CN"/>
        </w:rPr>
        <w:t>12</w:t>
      </w:r>
      <w:r>
        <w:rPr>
          <w:rFonts w:eastAsia="宋体" w:hAnsi="宋体" w:cs="宋体"/>
          <w:sz w:val="21"/>
          <w:lang w:eastAsia="zh-CN"/>
        </w:rPr>
        <w:t>题。</w:t>
      </w:r>
    </w:p>
    <w:p w:rsidR="00A77B3E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</w:rPr>
      </w:pPr>
      <w:r>
        <w:rPr>
          <w:rFonts w:eastAsia="宋体" w:hAnsi="宋体" w:cs="宋体"/>
          <w:noProof/>
          <w:sz w:val="21"/>
          <w:lang w:eastAsia="zh-CN"/>
        </w:rPr>
        <w:drawing>
          <wp:inline distT="0" distB="0" distL="0" distR="0">
            <wp:extent cx="3119061" cy="1378527"/>
            <wp:effectExtent l="0" t="0" r="5715" b="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6458" cy="138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0F1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  <w:lang w:eastAsia="zh-CN"/>
        </w:rPr>
      </w:pPr>
      <w:r>
        <w:rPr>
          <w:rFonts w:eastAsia="宋体" w:hAnsi="宋体" w:cs="宋体"/>
          <w:sz w:val="21"/>
          <w:lang w:eastAsia="zh-CN"/>
        </w:rPr>
        <w:t>11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图示年份，岱海湖泊面积变化及主要影响因素是</w:t>
      </w:r>
      <w:r w:rsidR="002139A6">
        <w:rPr>
          <w:rFonts w:eastAsia="宋体" w:hAnsi="宋体" w:cs="宋体" w:hint="eastAsia"/>
          <w:sz w:val="21"/>
          <w:lang w:eastAsia="zh-CN"/>
        </w:rPr>
        <w:t>（</w:t>
      </w:r>
      <w:r w:rsidR="002139A6">
        <w:rPr>
          <w:rFonts w:eastAsia="宋体" w:hAnsi="宋体" w:cs="宋体" w:hint="eastAsia"/>
          <w:sz w:val="21"/>
          <w:lang w:eastAsia="zh-CN"/>
        </w:rPr>
        <w:t xml:space="preserve">     </w:t>
      </w:r>
      <w:r w:rsidR="002139A6">
        <w:rPr>
          <w:rFonts w:eastAsia="宋体" w:hAnsi="宋体" w:cs="宋体" w:hint="eastAsia"/>
          <w:sz w:val="21"/>
          <w:lang w:eastAsia="zh-CN"/>
        </w:rPr>
        <w:t>）</w:t>
      </w:r>
    </w:p>
    <w:p w:rsidR="00A77B3E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  <w:lang w:eastAsia="zh-CN"/>
        </w:rPr>
      </w:pPr>
      <w:r>
        <w:rPr>
          <w:rFonts w:eastAsia="宋体" w:hAnsi="宋体" w:cs="宋体"/>
          <w:sz w:val="21"/>
          <w:lang w:eastAsia="zh-CN"/>
        </w:rPr>
        <w:t>A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增加径流</w:t>
      </w:r>
      <w:r>
        <w:rPr>
          <w:rFonts w:eastAsia="宋体" w:hAnsi="宋体" w:cs="宋体"/>
          <w:sz w:val="21"/>
          <w:lang w:eastAsia="zh-CN"/>
        </w:rPr>
        <w:tab/>
        <w:t>B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增加生态补水</w:t>
      </w:r>
      <w:r>
        <w:rPr>
          <w:rFonts w:eastAsia="宋体" w:hAnsi="宋体" w:cs="宋体"/>
          <w:sz w:val="21"/>
          <w:lang w:eastAsia="zh-CN"/>
        </w:rPr>
        <w:tab/>
        <w:t>C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减少蒸发</w:t>
      </w:r>
      <w:r>
        <w:rPr>
          <w:rFonts w:eastAsia="宋体" w:hAnsi="宋体" w:cs="宋体"/>
          <w:sz w:val="21"/>
          <w:lang w:eastAsia="zh-CN"/>
        </w:rPr>
        <w:tab/>
        <w:t>D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减少人类利用</w:t>
      </w:r>
    </w:p>
    <w:p w:rsidR="009970F1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  <w:lang w:eastAsia="zh-CN"/>
        </w:rPr>
      </w:pPr>
      <w:r>
        <w:rPr>
          <w:rFonts w:eastAsia="宋体" w:hAnsi="宋体" w:cs="宋体"/>
          <w:sz w:val="21"/>
          <w:lang w:eastAsia="zh-CN"/>
        </w:rPr>
        <w:t>12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生态应急补水工程通水对岱海及周边地区的影响是</w:t>
      </w:r>
      <w:r w:rsidR="002139A6">
        <w:rPr>
          <w:rFonts w:eastAsia="宋体" w:hAnsi="宋体" w:cs="宋体" w:hint="eastAsia"/>
          <w:sz w:val="21"/>
          <w:lang w:eastAsia="zh-CN"/>
        </w:rPr>
        <w:t>（</w:t>
      </w:r>
      <w:r w:rsidR="002139A6">
        <w:rPr>
          <w:rFonts w:eastAsia="宋体" w:hAnsi="宋体" w:cs="宋体" w:hint="eastAsia"/>
          <w:sz w:val="21"/>
          <w:lang w:eastAsia="zh-CN"/>
        </w:rPr>
        <w:t xml:space="preserve">     </w:t>
      </w:r>
      <w:r w:rsidR="002139A6">
        <w:rPr>
          <w:rFonts w:eastAsia="宋体" w:hAnsi="宋体" w:cs="宋体" w:hint="eastAsia"/>
          <w:sz w:val="21"/>
          <w:lang w:eastAsia="zh-CN"/>
        </w:rPr>
        <w:t>）</w:t>
      </w:r>
    </w:p>
    <w:p w:rsidR="00A77B3E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  <w:lang w:eastAsia="zh-CN"/>
        </w:rPr>
      </w:pPr>
      <w:r>
        <w:rPr>
          <w:rFonts w:eastAsia="宋体" w:hAnsi="宋体" w:cs="宋体"/>
          <w:sz w:val="21"/>
          <w:lang w:eastAsia="zh-CN"/>
        </w:rPr>
        <w:t>A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地下水漏斗区缩小</w:t>
      </w:r>
      <w:r>
        <w:rPr>
          <w:rFonts w:eastAsia="宋体" w:hAnsi="宋体" w:cs="宋体"/>
          <w:sz w:val="21"/>
          <w:lang w:eastAsia="zh-CN"/>
        </w:rPr>
        <w:tab/>
      </w:r>
      <w:r w:rsidR="00EA34F5">
        <w:rPr>
          <w:rFonts w:eastAsia="宋体" w:hAnsi="宋体" w:cs="宋体"/>
          <w:sz w:val="21"/>
          <w:lang w:eastAsia="zh-CN"/>
        </w:rPr>
        <w:tab/>
      </w:r>
      <w:r>
        <w:rPr>
          <w:rFonts w:eastAsia="宋体" w:hAnsi="宋体" w:cs="宋体"/>
          <w:sz w:val="21"/>
          <w:lang w:eastAsia="zh-CN"/>
        </w:rPr>
        <w:t>B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湖泊蒸发显著减少</w:t>
      </w:r>
    </w:p>
    <w:p w:rsidR="00A77B3E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  <w:lang w:eastAsia="zh-CN"/>
        </w:rPr>
      </w:pPr>
      <w:r>
        <w:rPr>
          <w:rFonts w:eastAsia="宋体" w:hAnsi="宋体" w:cs="宋体"/>
          <w:sz w:val="21"/>
          <w:lang w:eastAsia="zh-CN"/>
        </w:rPr>
        <w:t>C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湖中鱼类密度增大</w:t>
      </w:r>
      <w:r>
        <w:rPr>
          <w:rFonts w:eastAsia="宋体" w:hAnsi="宋体" w:cs="宋体"/>
          <w:sz w:val="21"/>
          <w:lang w:eastAsia="zh-CN"/>
        </w:rPr>
        <w:tab/>
      </w:r>
      <w:r w:rsidR="00EA34F5">
        <w:rPr>
          <w:rFonts w:eastAsia="宋体" w:hAnsi="宋体" w:cs="宋体"/>
          <w:sz w:val="21"/>
          <w:lang w:eastAsia="zh-CN"/>
        </w:rPr>
        <w:tab/>
      </w:r>
      <w:r>
        <w:rPr>
          <w:rFonts w:eastAsia="宋体" w:hAnsi="宋体" w:cs="宋体"/>
          <w:sz w:val="21"/>
          <w:lang w:eastAsia="zh-CN"/>
        </w:rPr>
        <w:t>D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水土流失问题缓解</w:t>
      </w:r>
    </w:p>
    <w:p w:rsidR="00A77B3E" w:rsidRPr="00EA34F5" w:rsidP="00EA34F5">
      <w:pPr>
        <w:tabs>
          <w:tab w:val="left" w:pos="2400"/>
          <w:tab w:val="left" w:pos="4800"/>
          <w:tab w:val="left" w:pos="7200"/>
        </w:tabs>
        <w:spacing w:line="360" w:lineRule="auto"/>
        <w:ind w:firstLine="420" w:firstLineChars="200"/>
        <w:jc w:val="both"/>
        <w:rPr>
          <w:rFonts w:eastAsia="楷体" w:cs="宋体"/>
          <w:sz w:val="21"/>
          <w:lang w:eastAsia="zh-CN"/>
        </w:rPr>
      </w:pPr>
      <w:r w:rsidRPr="00EA34F5">
        <w:rPr>
          <w:rFonts w:eastAsia="楷体" w:cs="宋体"/>
          <w:sz w:val="21"/>
          <w:lang w:eastAsia="zh-CN"/>
        </w:rPr>
        <w:t>云南省镇雄县位于云贵高原北部边缘的乌蒙山区。</w:t>
      </w:r>
      <w:r w:rsidRPr="00EA34F5">
        <w:rPr>
          <w:rFonts w:eastAsia="楷体" w:cs="宋体"/>
          <w:sz w:val="21"/>
          <w:lang w:eastAsia="zh-CN"/>
        </w:rPr>
        <w:t>2024</w:t>
      </w:r>
      <w:r w:rsidRPr="00EA34F5">
        <w:rPr>
          <w:rFonts w:eastAsia="楷体" w:cs="宋体"/>
          <w:sz w:val="21"/>
          <w:lang w:eastAsia="zh-CN"/>
        </w:rPr>
        <w:t>年</w:t>
      </w:r>
      <w:r w:rsidRPr="00EA34F5">
        <w:rPr>
          <w:rFonts w:eastAsia="楷体" w:cs="宋体"/>
          <w:sz w:val="21"/>
          <w:lang w:eastAsia="zh-CN"/>
        </w:rPr>
        <w:t>1</w:t>
      </w:r>
      <w:r w:rsidRPr="00EA34F5">
        <w:rPr>
          <w:rFonts w:eastAsia="楷体" w:cs="宋体"/>
          <w:sz w:val="21"/>
          <w:lang w:eastAsia="zh-CN"/>
        </w:rPr>
        <w:t>月</w:t>
      </w:r>
      <w:r w:rsidRPr="00EA34F5">
        <w:rPr>
          <w:rFonts w:eastAsia="楷体" w:cs="宋体"/>
          <w:sz w:val="21"/>
          <w:lang w:eastAsia="zh-CN"/>
        </w:rPr>
        <w:t>22</w:t>
      </w:r>
      <w:r w:rsidRPr="00EA34F5">
        <w:rPr>
          <w:rFonts w:eastAsia="楷体" w:cs="宋体"/>
          <w:sz w:val="21"/>
          <w:lang w:eastAsia="zh-CN"/>
        </w:rPr>
        <w:t>日，镇雄县凉水村突发冬季极为少见的大型山体滑坡灾害。调查发现，本次滑坡与当地地质水文特征及近期天气现象密切相关。下面左图为滑坡体周边等高线地形图，右图为滑坡发生前后镇雄县天气状况示意图。</w:t>
      </w:r>
      <w:r w:rsidRPr="00502599">
        <w:rPr>
          <w:rFonts w:eastAsia="宋体" w:cs="宋体"/>
          <w:sz w:val="21"/>
          <w:lang w:eastAsia="zh-CN"/>
        </w:rPr>
        <w:t>据此完成</w:t>
      </w:r>
      <w:r w:rsidRPr="00502599">
        <w:rPr>
          <w:rFonts w:eastAsia="宋体" w:cs="宋体"/>
          <w:sz w:val="21"/>
          <w:lang w:eastAsia="zh-CN"/>
        </w:rPr>
        <w:t>13</w:t>
      </w:r>
      <w:r w:rsidRPr="00502599">
        <w:rPr>
          <w:rFonts w:eastAsia="宋体" w:cs="宋体"/>
          <w:sz w:val="21"/>
          <w:lang w:eastAsia="zh-CN"/>
        </w:rPr>
        <w:t>～</w:t>
      </w:r>
      <w:r w:rsidRPr="00502599">
        <w:rPr>
          <w:rFonts w:eastAsia="宋体" w:cs="宋体"/>
          <w:sz w:val="21"/>
          <w:lang w:eastAsia="zh-CN"/>
        </w:rPr>
        <w:t>15</w:t>
      </w:r>
      <w:r w:rsidRPr="00502599">
        <w:rPr>
          <w:rFonts w:eastAsia="宋体" w:cs="宋体"/>
          <w:sz w:val="21"/>
          <w:lang w:eastAsia="zh-CN"/>
        </w:rPr>
        <w:t>题</w:t>
      </w:r>
      <w:r w:rsidRPr="00EA34F5">
        <w:rPr>
          <w:rFonts w:eastAsia="楷体" w:cs="宋体"/>
          <w:sz w:val="21"/>
          <w:lang w:eastAsia="zh-CN"/>
        </w:rPr>
        <w:t>。</w:t>
      </w:r>
    </w:p>
    <w:p w:rsidR="00A77B3E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</w:rPr>
      </w:pPr>
      <w:r>
        <w:rPr>
          <w:noProof/>
          <w:lang w:eastAsia="zh-CN"/>
        </w:rPr>
        <w:drawing>
          <wp:inline distT="0" distB="0" distL="0" distR="0">
            <wp:extent cx="6184900" cy="241300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0F1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  <w:lang w:eastAsia="zh-CN"/>
        </w:rPr>
      </w:pPr>
      <w:r>
        <w:rPr>
          <w:rFonts w:eastAsia="宋体" w:hAnsi="宋体" w:cs="宋体"/>
          <w:sz w:val="21"/>
          <w:lang w:eastAsia="zh-CN"/>
        </w:rPr>
        <w:t>13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与夏季相比，冬季凉水村发生滑坡的直接诱因是</w:t>
      </w:r>
      <w:r w:rsidR="002139A6">
        <w:rPr>
          <w:rFonts w:eastAsia="宋体" w:hAnsi="宋体" w:cs="宋体" w:hint="eastAsia"/>
          <w:sz w:val="21"/>
          <w:lang w:eastAsia="zh-CN"/>
        </w:rPr>
        <w:t>（</w:t>
      </w:r>
      <w:r w:rsidR="002139A6">
        <w:rPr>
          <w:rFonts w:eastAsia="宋体" w:hAnsi="宋体" w:cs="宋体" w:hint="eastAsia"/>
          <w:sz w:val="21"/>
          <w:lang w:eastAsia="zh-CN"/>
        </w:rPr>
        <w:t xml:space="preserve">     </w:t>
      </w:r>
      <w:r w:rsidR="002139A6">
        <w:rPr>
          <w:rFonts w:eastAsia="宋体" w:hAnsi="宋体" w:cs="宋体" w:hint="eastAsia"/>
          <w:sz w:val="21"/>
          <w:lang w:eastAsia="zh-CN"/>
        </w:rPr>
        <w:t>）</w:t>
      </w:r>
    </w:p>
    <w:p w:rsidR="00A77B3E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  <w:lang w:eastAsia="zh-CN"/>
        </w:rPr>
      </w:pPr>
      <w:r>
        <w:rPr>
          <w:rFonts w:eastAsia="宋体" w:hAnsi="宋体" w:cs="宋体"/>
          <w:sz w:val="21"/>
          <w:lang w:eastAsia="zh-CN"/>
        </w:rPr>
        <w:t>A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植被覆盖率低，岩石更破碎</w:t>
      </w:r>
      <w:r>
        <w:rPr>
          <w:rFonts w:eastAsia="宋体" w:hAnsi="宋体" w:cs="宋体"/>
          <w:sz w:val="21"/>
          <w:lang w:eastAsia="zh-CN"/>
        </w:rPr>
        <w:tab/>
        <w:t>B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山体陡峭，岩层不稳定性强</w:t>
      </w:r>
    </w:p>
    <w:p w:rsidR="00A77B3E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  <w:lang w:eastAsia="zh-CN"/>
        </w:rPr>
      </w:pPr>
      <w:r>
        <w:rPr>
          <w:rFonts w:eastAsia="宋体" w:hAnsi="宋体" w:cs="宋体"/>
          <w:sz w:val="21"/>
          <w:lang w:eastAsia="zh-CN"/>
        </w:rPr>
        <w:t>C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准静止锋控制，降水更</w:t>
      </w:r>
      <w:r>
        <w:rPr>
          <w:rFonts w:eastAsia="宋体" w:hAnsi="宋体" w:cs="宋体"/>
          <w:sz w:val="21"/>
          <w:lang w:eastAsia="zh-CN"/>
        </w:rPr>
        <w:t>丰富</w:t>
      </w:r>
      <w:r>
        <w:rPr>
          <w:rFonts w:eastAsia="宋体" w:hAnsi="宋体" w:cs="宋体"/>
          <w:sz w:val="21"/>
          <w:lang w:eastAsia="zh-CN"/>
        </w:rPr>
        <w:tab/>
      </w:r>
      <w:r>
        <w:rPr>
          <w:rFonts w:eastAsia="宋体" w:hAnsi="宋体" w:cs="宋体"/>
          <w:sz w:val="21"/>
          <w:lang w:eastAsia="zh-CN"/>
        </w:rPr>
        <w:t>D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气温低，岩层冻融作用加剧</w:t>
      </w:r>
    </w:p>
    <w:p w:rsidR="009970F1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  <w:lang w:eastAsia="zh-CN"/>
        </w:rPr>
      </w:pPr>
      <w:bookmarkStart w:id="2" w:name="page_2"/>
      <w:bookmarkEnd w:id="0"/>
      <w:r>
        <w:rPr>
          <w:rFonts w:eastAsia="宋体" w:hAnsi="宋体" w:cs="宋体"/>
          <w:sz w:val="21"/>
          <w:lang w:eastAsia="zh-CN"/>
        </w:rPr>
        <w:t>14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凉水</w:t>
      </w:r>
      <w:r>
        <w:rPr>
          <w:rFonts w:eastAsia="宋体" w:hAnsi="宋体" w:cs="宋体"/>
          <w:sz w:val="21"/>
          <w:lang w:eastAsia="zh-CN"/>
        </w:rPr>
        <w:t>村此次</w:t>
      </w:r>
      <w:r>
        <w:rPr>
          <w:rFonts w:eastAsia="宋体" w:hAnsi="宋体" w:cs="宋体"/>
          <w:sz w:val="21"/>
          <w:lang w:eastAsia="zh-CN"/>
        </w:rPr>
        <w:t>滑坡发生的过程是</w:t>
      </w:r>
      <w:r w:rsidR="002139A6">
        <w:rPr>
          <w:rFonts w:eastAsia="宋体" w:hAnsi="宋体" w:cs="宋体" w:hint="eastAsia"/>
          <w:sz w:val="21"/>
          <w:lang w:eastAsia="zh-CN"/>
        </w:rPr>
        <w:t>（</w:t>
      </w:r>
      <w:r w:rsidR="002139A6">
        <w:rPr>
          <w:rFonts w:eastAsia="宋体" w:hAnsi="宋体" w:cs="宋体" w:hint="eastAsia"/>
          <w:sz w:val="21"/>
          <w:lang w:eastAsia="zh-CN"/>
        </w:rPr>
        <w:t xml:space="preserve">     </w:t>
      </w:r>
      <w:r w:rsidR="002139A6">
        <w:rPr>
          <w:rFonts w:eastAsia="宋体" w:hAnsi="宋体" w:cs="宋体" w:hint="eastAsia"/>
          <w:sz w:val="21"/>
          <w:lang w:eastAsia="zh-CN"/>
        </w:rPr>
        <w:t>）</w:t>
      </w:r>
    </w:p>
    <w:p w:rsidR="00502599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</w:rPr>
      </w:pPr>
      <w:r>
        <w:rPr>
          <w:rFonts w:eastAsia="宋体" w:hAnsi="宋体" w:cs="宋体"/>
          <w:noProof/>
          <w:sz w:val="21"/>
          <w:lang w:eastAsia="zh-CN"/>
        </w:rPr>
        <w:drawing>
          <wp:inline distT="0" distB="0" distL="0" distR="0">
            <wp:extent cx="4200525" cy="1037167"/>
            <wp:effectExtent l="0" t="0" r="0" b="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037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</w:rPr>
      </w:pPr>
      <w:r>
        <w:rPr>
          <w:rFonts w:eastAsia="宋体" w:hAnsi="宋体" w:cs="宋体"/>
          <w:sz w:val="21"/>
        </w:rPr>
        <w:t>A</w:t>
      </w:r>
      <w:r w:rsidR="00533535">
        <w:rPr>
          <w:rFonts w:eastAsia="宋体" w:hAnsi="宋体" w:cs="宋体"/>
          <w:sz w:val="21"/>
        </w:rPr>
        <w:t>．</w:t>
      </w:r>
      <w:r>
        <w:rPr>
          <w:rFonts w:eastAsia="宋体" w:hAnsi="宋体" w:cs="宋体"/>
          <w:sz w:val="21"/>
        </w:rPr>
        <w:t>①、②、④、③</w:t>
      </w:r>
      <w:r w:rsidR="00502599">
        <w:rPr>
          <w:rFonts w:eastAsia="宋体" w:hAnsi="宋体" w:cs="宋体"/>
          <w:sz w:val="21"/>
        </w:rPr>
        <w:tab/>
      </w:r>
      <w:r>
        <w:rPr>
          <w:rFonts w:eastAsia="宋体" w:hAnsi="宋体" w:cs="宋体"/>
          <w:sz w:val="21"/>
        </w:rPr>
        <w:t>B</w:t>
      </w:r>
      <w:r w:rsidR="00533535">
        <w:rPr>
          <w:rFonts w:eastAsia="宋体" w:hAnsi="宋体" w:cs="宋体"/>
          <w:sz w:val="21"/>
        </w:rPr>
        <w:t>．</w:t>
      </w:r>
      <w:r>
        <w:rPr>
          <w:rFonts w:eastAsia="宋体" w:hAnsi="宋体" w:cs="宋体"/>
          <w:sz w:val="21"/>
        </w:rPr>
        <w:t>④、①、③、②</w:t>
      </w:r>
      <w:r w:rsidR="00502599">
        <w:rPr>
          <w:rFonts w:eastAsia="宋体" w:hAnsi="宋体" w:cs="宋体"/>
          <w:sz w:val="21"/>
        </w:rPr>
        <w:tab/>
      </w:r>
      <w:r>
        <w:rPr>
          <w:rFonts w:eastAsia="宋体" w:hAnsi="宋体" w:cs="宋体"/>
          <w:sz w:val="21"/>
        </w:rPr>
        <w:t>C</w:t>
      </w:r>
      <w:r w:rsidR="00533535">
        <w:rPr>
          <w:rFonts w:eastAsia="宋体" w:hAnsi="宋体" w:cs="宋体"/>
          <w:sz w:val="21"/>
        </w:rPr>
        <w:t>．</w:t>
      </w:r>
      <w:r>
        <w:rPr>
          <w:rFonts w:eastAsia="宋体" w:hAnsi="宋体" w:cs="宋体"/>
          <w:sz w:val="21"/>
        </w:rPr>
        <w:t>①、④、③、②</w:t>
      </w:r>
      <w:r w:rsidR="00502599">
        <w:rPr>
          <w:rFonts w:eastAsia="宋体" w:hAnsi="宋体" w:cs="宋体"/>
          <w:sz w:val="21"/>
        </w:rPr>
        <w:tab/>
      </w:r>
      <w:r>
        <w:rPr>
          <w:rFonts w:eastAsia="宋体" w:hAnsi="宋体" w:cs="宋体"/>
          <w:sz w:val="21"/>
        </w:rPr>
        <w:t>D</w:t>
      </w:r>
      <w:r w:rsidR="00533535">
        <w:rPr>
          <w:rFonts w:eastAsia="宋体" w:hAnsi="宋体" w:cs="宋体"/>
          <w:sz w:val="21"/>
        </w:rPr>
        <w:t>．</w:t>
      </w:r>
      <w:r>
        <w:rPr>
          <w:rFonts w:eastAsia="宋体" w:hAnsi="宋体" w:cs="宋体"/>
          <w:sz w:val="21"/>
        </w:rPr>
        <w:t>④、③、①、②</w:t>
      </w:r>
    </w:p>
    <w:p w:rsidR="009970F1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  <w:lang w:eastAsia="zh-CN"/>
        </w:rPr>
      </w:pPr>
      <w:r>
        <w:rPr>
          <w:rFonts w:eastAsia="宋体" w:hAnsi="宋体" w:cs="宋体"/>
          <w:sz w:val="21"/>
          <w:lang w:eastAsia="zh-CN"/>
        </w:rPr>
        <w:t>15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该地区防范滑坡灾害、加强滑坡体监测可使用的地理信息技术是</w:t>
      </w:r>
      <w:r w:rsidR="002139A6">
        <w:rPr>
          <w:rFonts w:eastAsia="宋体" w:hAnsi="宋体" w:cs="宋体" w:hint="eastAsia"/>
          <w:sz w:val="21"/>
          <w:lang w:eastAsia="zh-CN"/>
        </w:rPr>
        <w:t>（</w:t>
      </w:r>
      <w:r w:rsidR="002139A6">
        <w:rPr>
          <w:rFonts w:eastAsia="宋体" w:hAnsi="宋体" w:cs="宋体" w:hint="eastAsia"/>
          <w:sz w:val="21"/>
          <w:lang w:eastAsia="zh-CN"/>
        </w:rPr>
        <w:t xml:space="preserve">     </w:t>
      </w:r>
      <w:r w:rsidR="002139A6">
        <w:rPr>
          <w:rFonts w:eastAsia="宋体" w:hAnsi="宋体" w:cs="宋体" w:hint="eastAsia"/>
          <w:sz w:val="21"/>
          <w:lang w:eastAsia="zh-CN"/>
        </w:rPr>
        <w:t>）</w:t>
      </w:r>
    </w:p>
    <w:p w:rsidR="00A77B3E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  <w:lang w:eastAsia="zh-CN"/>
        </w:rPr>
      </w:pPr>
      <w:r>
        <w:rPr>
          <w:rFonts w:eastAsia="宋体" w:hAnsi="宋体" w:cs="宋体"/>
          <w:sz w:val="21"/>
          <w:lang w:eastAsia="zh-CN"/>
        </w:rPr>
        <w:t>A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遥感系统</w:t>
      </w:r>
      <w:r>
        <w:rPr>
          <w:rFonts w:eastAsia="宋体" w:hAnsi="宋体" w:cs="宋体"/>
          <w:sz w:val="21"/>
          <w:lang w:eastAsia="zh-CN"/>
        </w:rPr>
        <w:tab/>
        <w:t>B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北斗系统</w:t>
      </w:r>
      <w:r w:rsidR="00126FA0">
        <w:rPr>
          <w:rFonts w:eastAsia="宋体" w:hAnsi="宋体" w:cs="宋体"/>
          <w:sz w:val="21"/>
          <w:lang w:eastAsia="zh-CN"/>
        </w:rPr>
        <w:tab/>
      </w:r>
      <w:r>
        <w:rPr>
          <w:rFonts w:eastAsia="宋体" w:hAnsi="宋体" w:cs="宋体"/>
          <w:sz w:val="21"/>
          <w:lang w:eastAsia="zh-CN"/>
        </w:rPr>
        <w:t>C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地理信息系统</w:t>
      </w:r>
      <w:r>
        <w:rPr>
          <w:rFonts w:eastAsia="宋体" w:hAnsi="宋体" w:cs="宋体"/>
          <w:sz w:val="21"/>
          <w:lang w:eastAsia="zh-CN"/>
        </w:rPr>
        <w:tab/>
        <w:t>D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无人机技术</w:t>
      </w:r>
    </w:p>
    <w:p w:rsidR="00A77B3E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b/>
          <w:lang w:eastAsia="zh-CN"/>
        </w:rPr>
      </w:pPr>
      <w:r>
        <w:rPr>
          <w:rFonts w:eastAsia="宋体" w:hAnsi="宋体" w:cs="宋体"/>
          <w:b/>
          <w:lang w:eastAsia="zh-CN"/>
        </w:rPr>
        <w:t>二、非选择题：本题共</w:t>
      </w:r>
      <w:r>
        <w:rPr>
          <w:rFonts w:eastAsia="宋体" w:hAnsi="宋体" w:cs="宋体"/>
          <w:b/>
          <w:lang w:eastAsia="zh-CN"/>
        </w:rPr>
        <w:t>4</w:t>
      </w:r>
      <w:r>
        <w:rPr>
          <w:rFonts w:eastAsia="宋体" w:hAnsi="宋体" w:cs="宋体"/>
          <w:b/>
          <w:lang w:eastAsia="zh-CN"/>
        </w:rPr>
        <w:t>小题，共</w:t>
      </w:r>
      <w:r>
        <w:rPr>
          <w:rFonts w:eastAsia="宋体" w:hAnsi="宋体" w:cs="宋体"/>
          <w:b/>
          <w:lang w:eastAsia="zh-CN"/>
        </w:rPr>
        <w:t>55</w:t>
      </w:r>
      <w:r>
        <w:rPr>
          <w:rFonts w:eastAsia="宋体" w:hAnsi="宋体" w:cs="宋体"/>
          <w:b/>
          <w:lang w:eastAsia="zh-CN"/>
        </w:rPr>
        <w:t>分。</w:t>
      </w:r>
    </w:p>
    <w:p w:rsidR="00A77B3E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  <w:lang w:eastAsia="zh-CN"/>
        </w:rPr>
      </w:pPr>
      <w:r>
        <w:rPr>
          <w:rFonts w:eastAsia="宋体" w:hAnsi="宋体" w:cs="宋体"/>
          <w:sz w:val="21"/>
          <w:lang w:eastAsia="zh-CN"/>
        </w:rPr>
        <w:t>16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阅读图文材料，完成下列要求。（</w:t>
      </w:r>
      <w:r>
        <w:rPr>
          <w:rFonts w:eastAsia="宋体" w:hAnsi="宋体" w:cs="宋体"/>
          <w:sz w:val="21"/>
          <w:lang w:eastAsia="zh-CN"/>
        </w:rPr>
        <w:t>16</w:t>
      </w:r>
      <w:r>
        <w:rPr>
          <w:rFonts w:eastAsia="宋体" w:hAnsi="宋体" w:cs="宋体"/>
          <w:sz w:val="21"/>
          <w:lang w:eastAsia="zh-CN"/>
        </w:rPr>
        <w:t>分）</w:t>
      </w:r>
    </w:p>
    <w:p w:rsidR="00A77B3E" w:rsidRPr="004C6FBB" w:rsidP="004C6FBB">
      <w:pPr>
        <w:tabs>
          <w:tab w:val="left" w:pos="2400"/>
          <w:tab w:val="left" w:pos="4800"/>
          <w:tab w:val="left" w:pos="7200"/>
        </w:tabs>
        <w:spacing w:line="360" w:lineRule="auto"/>
        <w:ind w:firstLine="420" w:firstLineChars="200"/>
        <w:jc w:val="both"/>
        <w:rPr>
          <w:rFonts w:eastAsia="楷体" w:cs="宋体"/>
          <w:sz w:val="21"/>
          <w:lang w:eastAsia="zh-CN"/>
        </w:rPr>
      </w:pPr>
      <w:r w:rsidRPr="004C6FBB">
        <w:rPr>
          <w:rFonts w:eastAsia="楷体" w:cs="宋体"/>
          <w:sz w:val="21"/>
          <w:lang w:eastAsia="zh-CN"/>
        </w:rPr>
        <w:t>枣庄（位置如下图）因煤而兴，被誉为</w:t>
      </w:r>
      <w:r w:rsidRPr="004C6FBB">
        <w:rPr>
          <w:rFonts w:eastAsia="楷体" w:cs="宋体"/>
          <w:sz w:val="21"/>
          <w:lang w:eastAsia="zh-CN"/>
        </w:rPr>
        <w:t>“</w:t>
      </w:r>
      <w:r w:rsidRPr="004C6FBB">
        <w:rPr>
          <w:rFonts w:eastAsia="楷体" w:cs="宋体"/>
          <w:sz w:val="21"/>
          <w:lang w:eastAsia="zh-CN"/>
        </w:rPr>
        <w:t>百年煤城</w:t>
      </w:r>
      <w:r w:rsidRPr="004C6FBB">
        <w:rPr>
          <w:rFonts w:eastAsia="楷体" w:cs="宋体"/>
          <w:sz w:val="21"/>
          <w:lang w:eastAsia="zh-CN"/>
        </w:rPr>
        <w:t>”</w:t>
      </w:r>
      <w:r w:rsidRPr="004C6FBB">
        <w:rPr>
          <w:rFonts w:eastAsia="楷体" w:cs="宋体"/>
          <w:sz w:val="21"/>
          <w:lang w:eastAsia="zh-CN"/>
        </w:rPr>
        <w:t>。随着煤炭等矿产资源的消耗，</w:t>
      </w:r>
      <w:r w:rsidRPr="004C6FBB">
        <w:rPr>
          <w:rFonts w:eastAsia="楷体" w:cs="宋体"/>
          <w:sz w:val="21"/>
          <w:lang w:eastAsia="zh-CN"/>
        </w:rPr>
        <w:t>“</w:t>
      </w:r>
      <w:r w:rsidRPr="004C6FBB">
        <w:rPr>
          <w:rFonts w:eastAsia="楷体" w:cs="宋体"/>
          <w:sz w:val="21"/>
          <w:lang w:eastAsia="zh-CN"/>
        </w:rPr>
        <w:t>资源诅咒</w:t>
      </w:r>
      <w:r w:rsidRPr="004C6FBB">
        <w:rPr>
          <w:rFonts w:eastAsia="楷体" w:cs="宋体"/>
          <w:sz w:val="21"/>
          <w:lang w:eastAsia="zh-CN"/>
        </w:rPr>
        <w:t>”</w:t>
      </w:r>
      <w:r w:rsidRPr="004C6FBB">
        <w:rPr>
          <w:rFonts w:eastAsia="楷体" w:cs="宋体"/>
          <w:sz w:val="21"/>
          <w:lang w:eastAsia="zh-CN"/>
        </w:rPr>
        <w:t>日显突出，城市面临转型压力。近年来，枣庄积极构建完备的制造业体系，培育了动力电池、数控机床、芯片封装、大数据等特色产业集群，并依托《山东省低空经济高质量发展三年行动方案（</w:t>
      </w:r>
      <w:r w:rsidRPr="004C6FBB">
        <w:rPr>
          <w:rFonts w:eastAsia="楷体" w:cs="宋体"/>
          <w:sz w:val="21"/>
          <w:lang w:eastAsia="zh-CN"/>
        </w:rPr>
        <w:t>2025—2027</w:t>
      </w:r>
      <w:r w:rsidRPr="004C6FBB">
        <w:rPr>
          <w:rFonts w:eastAsia="楷体" w:cs="宋体"/>
          <w:sz w:val="21"/>
          <w:lang w:eastAsia="zh-CN"/>
        </w:rPr>
        <w:t>年）》，建设</w:t>
      </w:r>
      <w:r w:rsidRPr="004C6FBB">
        <w:rPr>
          <w:rFonts w:eastAsia="楷体" w:cs="宋体"/>
          <w:sz w:val="21"/>
          <w:lang w:eastAsia="zh-CN"/>
        </w:rPr>
        <w:t>低空经济</w:t>
      </w:r>
      <w:r w:rsidRPr="004C6FBB">
        <w:rPr>
          <w:rFonts w:eastAsia="楷体" w:cs="宋体"/>
          <w:sz w:val="21"/>
          <w:lang w:eastAsia="zh-CN"/>
        </w:rPr>
        <w:t>动力谷产业园区，推动重载无人直升机、靶机、</w:t>
      </w:r>
      <w:r w:rsidRPr="004C6FBB">
        <w:rPr>
          <w:rFonts w:eastAsia="楷体" w:cs="宋体"/>
          <w:sz w:val="21"/>
          <w:lang w:eastAsia="zh-CN"/>
        </w:rPr>
        <w:t>高端电</w:t>
      </w:r>
      <w:r w:rsidRPr="004C6FBB">
        <w:rPr>
          <w:rFonts w:eastAsia="楷体" w:cs="宋体"/>
          <w:sz w:val="21"/>
          <w:lang w:eastAsia="zh-CN"/>
        </w:rPr>
        <w:t>驱动等项目快速落地，初步形成产业链协同发展格局。</w:t>
      </w:r>
    </w:p>
    <w:p w:rsidR="00A77B3E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</w:rPr>
      </w:pPr>
      <w:r>
        <w:rPr>
          <w:noProof/>
          <w:lang w:eastAsia="zh-CN"/>
        </w:rPr>
        <w:drawing>
          <wp:inline distT="0" distB="0" distL="0" distR="0">
            <wp:extent cx="2588482" cy="2078181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8553" cy="208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  <w:lang w:eastAsia="zh-CN"/>
        </w:rPr>
      </w:pPr>
      <w:r>
        <w:rPr>
          <w:rFonts w:eastAsia="宋体" w:hAnsi="宋体" w:cs="宋体"/>
          <w:sz w:val="21"/>
          <w:lang w:eastAsia="zh-CN"/>
        </w:rPr>
        <w:t>（</w:t>
      </w:r>
      <w:r>
        <w:rPr>
          <w:rFonts w:eastAsia="宋体" w:hAnsi="宋体" w:cs="宋体"/>
          <w:sz w:val="21"/>
          <w:lang w:eastAsia="zh-CN"/>
        </w:rPr>
        <w:t>1</w:t>
      </w:r>
      <w:r>
        <w:rPr>
          <w:rFonts w:eastAsia="宋体" w:hAnsi="宋体" w:cs="宋体"/>
          <w:sz w:val="21"/>
          <w:lang w:eastAsia="zh-CN"/>
        </w:rPr>
        <w:t>）简述枣庄市从煤炭产业向多元化制造业转型的主要驱动因素。（</w:t>
      </w:r>
      <w:r>
        <w:rPr>
          <w:rFonts w:eastAsia="宋体" w:hAnsi="宋体" w:cs="宋体"/>
          <w:sz w:val="21"/>
          <w:lang w:eastAsia="zh-CN"/>
        </w:rPr>
        <w:t>4</w:t>
      </w:r>
      <w:r>
        <w:rPr>
          <w:rFonts w:eastAsia="宋体" w:hAnsi="宋体" w:cs="宋体"/>
          <w:sz w:val="21"/>
          <w:lang w:eastAsia="zh-CN"/>
        </w:rPr>
        <w:t>分）</w:t>
      </w:r>
    </w:p>
    <w:p w:rsidR="00A77B3E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  <w:lang w:eastAsia="zh-CN"/>
        </w:rPr>
      </w:pPr>
      <w:r>
        <w:rPr>
          <w:rFonts w:eastAsia="宋体" w:hAnsi="宋体" w:cs="宋体"/>
          <w:sz w:val="21"/>
          <w:lang w:eastAsia="zh-CN"/>
        </w:rPr>
        <w:t>（</w:t>
      </w:r>
      <w:r>
        <w:rPr>
          <w:rFonts w:eastAsia="宋体" w:hAnsi="宋体" w:cs="宋体"/>
          <w:sz w:val="21"/>
          <w:lang w:eastAsia="zh-CN"/>
        </w:rPr>
        <w:t>2</w:t>
      </w:r>
      <w:r>
        <w:rPr>
          <w:rFonts w:eastAsia="宋体" w:hAnsi="宋体" w:cs="宋体"/>
          <w:sz w:val="21"/>
          <w:lang w:eastAsia="zh-CN"/>
        </w:rPr>
        <w:t>）分析枣庄市建设</w:t>
      </w:r>
      <w:r>
        <w:rPr>
          <w:rFonts w:eastAsia="宋体" w:hAnsi="宋体" w:cs="宋体"/>
          <w:sz w:val="21"/>
          <w:lang w:eastAsia="zh-CN"/>
        </w:rPr>
        <w:t>低空经济</w:t>
      </w:r>
      <w:r>
        <w:rPr>
          <w:rFonts w:eastAsia="宋体" w:hAnsi="宋体" w:cs="宋体"/>
          <w:sz w:val="21"/>
          <w:lang w:eastAsia="zh-CN"/>
        </w:rPr>
        <w:t>动力谷产业园区的区位优势。（</w:t>
      </w:r>
      <w:r>
        <w:rPr>
          <w:rFonts w:eastAsia="宋体" w:hAnsi="宋体" w:cs="宋体"/>
          <w:sz w:val="21"/>
          <w:lang w:eastAsia="zh-CN"/>
        </w:rPr>
        <w:t>6</w:t>
      </w:r>
      <w:r>
        <w:rPr>
          <w:rFonts w:eastAsia="宋体" w:hAnsi="宋体" w:cs="宋体"/>
          <w:sz w:val="21"/>
          <w:lang w:eastAsia="zh-CN"/>
        </w:rPr>
        <w:t>分）</w:t>
      </w:r>
    </w:p>
    <w:p w:rsidR="00A77B3E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  <w:lang w:eastAsia="zh-CN"/>
        </w:rPr>
      </w:pPr>
      <w:r>
        <w:rPr>
          <w:rFonts w:eastAsia="宋体" w:hAnsi="宋体" w:cs="宋体"/>
          <w:sz w:val="21"/>
          <w:lang w:eastAsia="zh-CN"/>
        </w:rPr>
        <w:t>（</w:t>
      </w:r>
      <w:r>
        <w:rPr>
          <w:rFonts w:eastAsia="宋体" w:hAnsi="宋体" w:cs="宋体"/>
          <w:sz w:val="21"/>
          <w:lang w:eastAsia="zh-CN"/>
        </w:rPr>
        <w:t>3</w:t>
      </w:r>
      <w:r>
        <w:rPr>
          <w:rFonts w:eastAsia="宋体" w:hAnsi="宋体" w:cs="宋体"/>
          <w:sz w:val="21"/>
          <w:lang w:eastAsia="zh-CN"/>
        </w:rPr>
        <w:t>）说明枣庄市</w:t>
      </w:r>
      <w:r>
        <w:rPr>
          <w:rFonts w:eastAsia="宋体" w:hAnsi="宋体" w:cs="宋体"/>
          <w:sz w:val="21"/>
          <w:lang w:eastAsia="zh-CN"/>
        </w:rPr>
        <w:t>低空经济</w:t>
      </w:r>
      <w:r>
        <w:rPr>
          <w:rFonts w:eastAsia="宋体" w:hAnsi="宋体" w:cs="宋体"/>
          <w:sz w:val="21"/>
          <w:lang w:eastAsia="zh-CN"/>
        </w:rPr>
        <w:t>产业链协同发展格局对区域产业升级的积极作用。（</w:t>
      </w:r>
      <w:r>
        <w:rPr>
          <w:rFonts w:eastAsia="宋体" w:hAnsi="宋体" w:cs="宋体"/>
          <w:sz w:val="21"/>
          <w:lang w:eastAsia="zh-CN"/>
        </w:rPr>
        <w:t>6</w:t>
      </w:r>
      <w:r>
        <w:rPr>
          <w:rFonts w:eastAsia="宋体" w:hAnsi="宋体" w:cs="宋体"/>
          <w:sz w:val="21"/>
          <w:lang w:eastAsia="zh-CN"/>
        </w:rPr>
        <w:t>分）</w:t>
      </w:r>
    </w:p>
    <w:p w:rsidR="00A77B3E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  <w:lang w:eastAsia="zh-CN"/>
        </w:rPr>
      </w:pPr>
      <w:r>
        <w:rPr>
          <w:rFonts w:eastAsia="宋体" w:hAnsi="宋体" w:cs="宋体"/>
          <w:sz w:val="21"/>
          <w:lang w:eastAsia="zh-CN"/>
        </w:rPr>
        <w:t>17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阅读图文材料，完成下列要求。（</w:t>
      </w:r>
      <w:r>
        <w:rPr>
          <w:rFonts w:eastAsia="宋体" w:hAnsi="宋体" w:cs="宋体"/>
          <w:sz w:val="21"/>
          <w:lang w:eastAsia="zh-CN"/>
        </w:rPr>
        <w:t>17</w:t>
      </w:r>
      <w:r>
        <w:rPr>
          <w:rFonts w:eastAsia="宋体" w:hAnsi="宋体" w:cs="宋体"/>
          <w:sz w:val="21"/>
          <w:lang w:eastAsia="zh-CN"/>
        </w:rPr>
        <w:t>分）</w:t>
      </w:r>
    </w:p>
    <w:p w:rsidR="00A77B3E" w:rsidP="004C6FBB">
      <w:pPr>
        <w:tabs>
          <w:tab w:val="left" w:pos="2400"/>
          <w:tab w:val="left" w:pos="4800"/>
          <w:tab w:val="left" w:pos="7200"/>
        </w:tabs>
        <w:spacing w:line="360" w:lineRule="auto"/>
        <w:ind w:firstLine="420" w:firstLineChars="200"/>
        <w:jc w:val="both"/>
        <w:rPr>
          <w:rFonts w:eastAsia="楷体" w:hAnsi="宋体" w:cs="宋体"/>
          <w:sz w:val="21"/>
          <w:lang w:eastAsia="zh-CN"/>
        </w:rPr>
      </w:pPr>
      <w:r w:rsidRPr="004C6FBB">
        <w:rPr>
          <w:rFonts w:eastAsia="楷体" w:hAnsi="宋体" w:cs="宋体"/>
          <w:sz w:val="21"/>
          <w:lang w:eastAsia="zh-CN"/>
        </w:rPr>
        <w:t>某科研小组，在我国西北某</w:t>
      </w:r>
      <w:r w:rsidRPr="004C6FBB">
        <w:rPr>
          <w:rFonts w:eastAsia="楷体" w:hAnsi="宋体" w:cs="宋体"/>
          <w:sz w:val="21"/>
          <w:lang w:eastAsia="zh-CN"/>
        </w:rPr>
        <w:t>沙化区</w:t>
      </w:r>
      <w:r w:rsidRPr="004C6FBB">
        <w:rPr>
          <w:rFonts w:eastAsia="楷体" w:hAnsi="宋体" w:cs="宋体"/>
          <w:sz w:val="21"/>
          <w:lang w:eastAsia="zh-CN"/>
        </w:rPr>
        <w:t>进行了一次科学实验。下表示意该实验相关信息。</w:t>
      </w:r>
    </w:p>
    <w:tbl>
      <w:tblPr>
        <w:tblW w:w="5000" w:type="pct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42"/>
        <w:gridCol w:w="8588"/>
      </w:tblGrid>
      <w:tr w:rsidTr="00B3183A">
        <w:tblPrEx>
          <w:tblW w:w="5000" w:type="pct"/>
          <w:tblInd w:w="128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c>
          <w:tcPr>
            <w:tcW w:w="58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77B3E" w:rsidRPr="00C40CAB" w:rsidP="009970F1">
            <w:pPr>
              <w:tabs>
                <w:tab w:val="left" w:pos="2400"/>
                <w:tab w:val="left" w:pos="4800"/>
                <w:tab w:val="left" w:pos="7200"/>
              </w:tabs>
              <w:spacing w:line="360" w:lineRule="auto"/>
              <w:jc w:val="both"/>
              <w:rPr>
                <w:rFonts w:eastAsia="楷体" w:cs="宋体"/>
                <w:sz w:val="21"/>
              </w:rPr>
            </w:pPr>
            <w:r w:rsidRPr="00C40CAB">
              <w:rPr>
                <w:rFonts w:eastAsia="楷体" w:cs="宋体"/>
                <w:sz w:val="21"/>
              </w:rPr>
              <w:t>实验目的</w:t>
            </w:r>
          </w:p>
        </w:tc>
        <w:tc>
          <w:tcPr>
            <w:tcW w:w="441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77B3E" w:rsidRPr="00C40CAB" w:rsidP="00CD6A33">
            <w:pPr>
              <w:tabs>
                <w:tab w:val="left" w:pos="2400"/>
                <w:tab w:val="left" w:pos="4800"/>
                <w:tab w:val="left" w:pos="7200"/>
              </w:tabs>
              <w:spacing w:line="360" w:lineRule="auto"/>
              <w:jc w:val="center"/>
              <w:rPr>
                <w:rFonts w:eastAsia="楷体" w:cs="宋体"/>
                <w:sz w:val="21"/>
                <w:lang w:eastAsia="zh-CN"/>
              </w:rPr>
            </w:pPr>
            <w:r w:rsidRPr="00C40CAB">
              <w:rPr>
                <w:rFonts w:eastAsia="楷体" w:cs="宋体"/>
                <w:sz w:val="21"/>
                <w:lang w:eastAsia="zh-CN"/>
              </w:rPr>
              <w:t>探究沙柳、油蒿、</w:t>
            </w:r>
            <w:r w:rsidRPr="00C40CAB">
              <w:rPr>
                <w:rFonts w:eastAsia="楷体" w:cs="宋体"/>
                <w:sz w:val="21"/>
                <w:lang w:eastAsia="zh-CN"/>
              </w:rPr>
              <w:t>柠</w:t>
            </w:r>
            <w:r w:rsidRPr="00C40CAB">
              <w:rPr>
                <w:rFonts w:eastAsia="楷体" w:cs="宋体"/>
                <w:sz w:val="21"/>
                <w:lang w:eastAsia="zh-CN"/>
              </w:rPr>
              <w:t>条三种固沙灌木对沙区土壤蒸发量的影响</w:t>
            </w:r>
          </w:p>
        </w:tc>
      </w:tr>
      <w:tr w:rsidTr="00B3183A">
        <w:tblPrEx>
          <w:tblW w:w="5000" w:type="pct"/>
          <w:tblInd w:w="128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c>
          <w:tcPr>
            <w:tcW w:w="58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77B3E" w:rsidRPr="00C40CAB" w:rsidP="009970F1">
            <w:pPr>
              <w:tabs>
                <w:tab w:val="left" w:pos="2400"/>
                <w:tab w:val="left" w:pos="4800"/>
                <w:tab w:val="left" w:pos="7200"/>
              </w:tabs>
              <w:spacing w:line="360" w:lineRule="auto"/>
              <w:jc w:val="both"/>
              <w:rPr>
                <w:rFonts w:eastAsia="楷体" w:cs="宋体"/>
                <w:sz w:val="21"/>
              </w:rPr>
            </w:pPr>
            <w:r w:rsidRPr="00C40CAB">
              <w:rPr>
                <w:rFonts w:eastAsia="楷体" w:cs="宋体"/>
                <w:sz w:val="21"/>
              </w:rPr>
              <w:t>实验原理</w:t>
            </w:r>
          </w:p>
        </w:tc>
        <w:tc>
          <w:tcPr>
            <w:tcW w:w="441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77B3E" w:rsidRPr="00C40CAB" w:rsidP="009970F1">
            <w:pPr>
              <w:tabs>
                <w:tab w:val="left" w:pos="2400"/>
                <w:tab w:val="left" w:pos="4800"/>
                <w:tab w:val="left" w:pos="7200"/>
              </w:tabs>
              <w:spacing w:line="360" w:lineRule="auto"/>
              <w:jc w:val="both"/>
              <w:rPr>
                <w:rFonts w:eastAsia="楷体" w:cs="宋体"/>
                <w:sz w:val="21"/>
                <w:lang w:eastAsia="zh-CN"/>
              </w:rPr>
            </w:pPr>
            <w:r w:rsidRPr="00C40CAB">
              <w:rPr>
                <w:rFonts w:eastAsia="楷体" w:cs="宋体"/>
                <w:sz w:val="21"/>
                <w:lang w:eastAsia="zh-CN"/>
              </w:rPr>
              <w:t>选择当地优势固沙灌木沙柳、油蒿、</w:t>
            </w:r>
            <w:r w:rsidRPr="00C40CAB">
              <w:rPr>
                <w:rFonts w:eastAsia="楷体" w:cs="宋体"/>
                <w:sz w:val="21"/>
                <w:lang w:eastAsia="zh-CN"/>
              </w:rPr>
              <w:t>柠</w:t>
            </w:r>
            <w:r w:rsidRPr="00C40CAB">
              <w:rPr>
                <w:rFonts w:eastAsia="楷体" w:cs="宋体"/>
                <w:sz w:val="21"/>
                <w:lang w:eastAsia="zh-CN"/>
              </w:rPr>
              <w:t>条和裸地进行土壤蒸发实验，通过控制无关变量（气象条件、土壤初始状态等），测量灌木下方及对照区域土壤的重量变化，结合水面蒸发量校准，消除气象因子干扰，计算实际土壤蒸发量</w:t>
            </w:r>
          </w:p>
        </w:tc>
      </w:tr>
      <w:tr w:rsidTr="00B3183A">
        <w:tblPrEx>
          <w:tblW w:w="5000" w:type="pct"/>
          <w:tblInd w:w="128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c>
          <w:tcPr>
            <w:tcW w:w="58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77B3E" w:rsidRPr="00C40CAB" w:rsidP="009970F1">
            <w:pPr>
              <w:tabs>
                <w:tab w:val="left" w:pos="2400"/>
                <w:tab w:val="left" w:pos="4800"/>
                <w:tab w:val="left" w:pos="7200"/>
              </w:tabs>
              <w:spacing w:line="360" w:lineRule="auto"/>
              <w:jc w:val="both"/>
              <w:rPr>
                <w:rFonts w:eastAsia="楷体" w:cs="宋体"/>
                <w:sz w:val="21"/>
              </w:rPr>
            </w:pPr>
            <w:r w:rsidRPr="00C40CAB">
              <w:rPr>
                <w:rFonts w:eastAsia="楷体" w:cs="宋体"/>
                <w:sz w:val="21"/>
              </w:rPr>
              <w:t>实验准备</w:t>
            </w:r>
          </w:p>
        </w:tc>
        <w:tc>
          <w:tcPr>
            <w:tcW w:w="441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77B3E" w:rsidRPr="00C40CAB" w:rsidP="009970F1">
            <w:pPr>
              <w:tabs>
                <w:tab w:val="left" w:pos="2400"/>
                <w:tab w:val="left" w:pos="4800"/>
                <w:tab w:val="left" w:pos="7200"/>
              </w:tabs>
              <w:spacing w:line="360" w:lineRule="auto"/>
              <w:jc w:val="both"/>
              <w:rPr>
                <w:rFonts w:eastAsia="楷体" w:cs="宋体"/>
                <w:sz w:val="21"/>
                <w:lang w:eastAsia="zh-CN"/>
              </w:rPr>
            </w:pPr>
            <w:r w:rsidRPr="00C40CAB">
              <w:rPr>
                <w:rFonts w:eastAsia="楷体" w:cs="宋体"/>
                <w:sz w:val="21"/>
                <w:lang w:eastAsia="zh-CN"/>
              </w:rPr>
              <w:t>沙柳、油蒿、</w:t>
            </w:r>
            <w:r w:rsidRPr="00C40CAB">
              <w:rPr>
                <w:rFonts w:eastAsia="楷体" w:cs="宋体"/>
                <w:sz w:val="21"/>
                <w:lang w:eastAsia="zh-CN"/>
              </w:rPr>
              <w:t>柠</w:t>
            </w:r>
            <w:r w:rsidRPr="00C40CAB">
              <w:rPr>
                <w:rFonts w:eastAsia="楷体" w:cs="宋体"/>
                <w:sz w:val="21"/>
                <w:lang w:eastAsia="zh-CN"/>
              </w:rPr>
              <w:t>条幼苗；相同规格种植盆、电子天平、蒸发皿、雨量计、温度计、湿度计、卷尺、记号笔、烘箱</w:t>
            </w:r>
          </w:p>
        </w:tc>
      </w:tr>
      <w:tr w:rsidTr="00B3183A">
        <w:tblPrEx>
          <w:tblW w:w="5000" w:type="pct"/>
          <w:tblInd w:w="128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c>
          <w:tcPr>
            <w:tcW w:w="58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77B3E" w:rsidRPr="00C40CAB" w:rsidP="009970F1">
            <w:pPr>
              <w:tabs>
                <w:tab w:val="left" w:pos="2400"/>
                <w:tab w:val="left" w:pos="4800"/>
                <w:tab w:val="left" w:pos="7200"/>
              </w:tabs>
              <w:spacing w:line="360" w:lineRule="auto"/>
              <w:jc w:val="both"/>
              <w:rPr>
                <w:rFonts w:eastAsia="楷体" w:cs="宋体"/>
                <w:sz w:val="21"/>
              </w:rPr>
            </w:pPr>
            <w:r w:rsidRPr="00C40CAB">
              <w:rPr>
                <w:rFonts w:eastAsia="楷体" w:cs="宋体"/>
                <w:sz w:val="21"/>
              </w:rPr>
              <w:t>实验过程</w:t>
            </w:r>
          </w:p>
        </w:tc>
        <w:tc>
          <w:tcPr>
            <w:tcW w:w="441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77B3E" w:rsidRPr="00C40CAB" w:rsidP="009970F1">
            <w:pPr>
              <w:tabs>
                <w:tab w:val="left" w:pos="2400"/>
                <w:tab w:val="left" w:pos="4800"/>
                <w:tab w:val="left" w:pos="7200"/>
              </w:tabs>
              <w:spacing w:line="360" w:lineRule="auto"/>
              <w:jc w:val="both"/>
              <w:rPr>
                <w:rFonts w:eastAsia="楷体" w:cs="宋体"/>
                <w:sz w:val="21"/>
                <w:lang w:eastAsia="zh-CN"/>
              </w:rPr>
            </w:pPr>
            <w:r w:rsidRPr="00C40CAB">
              <w:rPr>
                <w:rFonts w:eastAsia="楷体" w:cs="宋体"/>
                <w:sz w:val="21"/>
                <w:lang w:eastAsia="zh-CN"/>
              </w:rPr>
              <w:t>1</w:t>
            </w:r>
            <w:r w:rsidRPr="00C40CAB" w:rsidR="00533535">
              <w:rPr>
                <w:rFonts w:eastAsia="楷体" w:cs="宋体"/>
                <w:sz w:val="21"/>
                <w:lang w:eastAsia="zh-CN"/>
              </w:rPr>
              <w:t>．</w:t>
            </w:r>
            <w:r w:rsidRPr="00C40CAB">
              <w:rPr>
                <w:rFonts w:eastAsia="楷体" w:cs="宋体"/>
                <w:sz w:val="21"/>
                <w:lang w:eastAsia="zh-CN"/>
              </w:rPr>
              <w:t>选取生长健壮的沙柳、油蒿、</w:t>
            </w:r>
            <w:r w:rsidRPr="00C40CAB">
              <w:rPr>
                <w:rFonts w:eastAsia="楷体" w:cs="宋体"/>
                <w:sz w:val="21"/>
                <w:lang w:eastAsia="zh-CN"/>
              </w:rPr>
              <w:t>柠</w:t>
            </w:r>
            <w:r w:rsidRPr="00C40CAB">
              <w:rPr>
                <w:rFonts w:eastAsia="楷体" w:cs="宋体"/>
                <w:sz w:val="21"/>
                <w:lang w:eastAsia="zh-CN"/>
              </w:rPr>
              <w:t>条幼苗各</w:t>
            </w:r>
            <w:r w:rsidRPr="00C40CAB">
              <w:rPr>
                <w:rFonts w:eastAsia="楷体" w:cs="宋体"/>
                <w:sz w:val="21"/>
                <w:lang w:eastAsia="zh-CN"/>
              </w:rPr>
              <w:t>3</w:t>
            </w:r>
            <w:r w:rsidRPr="00C40CAB">
              <w:rPr>
                <w:rFonts w:eastAsia="楷体" w:cs="宋体"/>
                <w:sz w:val="21"/>
                <w:lang w:eastAsia="zh-CN"/>
              </w:rPr>
              <w:t>株；</w:t>
            </w:r>
          </w:p>
          <w:p w:rsidR="00A77B3E" w:rsidRPr="00C40CAB" w:rsidP="009970F1">
            <w:pPr>
              <w:tabs>
                <w:tab w:val="left" w:pos="2400"/>
                <w:tab w:val="left" w:pos="4800"/>
                <w:tab w:val="left" w:pos="7200"/>
              </w:tabs>
              <w:spacing w:line="360" w:lineRule="auto"/>
              <w:jc w:val="both"/>
              <w:rPr>
                <w:rFonts w:eastAsia="楷体" w:cs="宋体"/>
                <w:sz w:val="21"/>
                <w:lang w:eastAsia="zh-CN"/>
              </w:rPr>
            </w:pPr>
            <w:r w:rsidRPr="00C40CAB">
              <w:rPr>
                <w:rFonts w:eastAsia="楷体" w:cs="宋体"/>
                <w:sz w:val="21"/>
                <w:lang w:eastAsia="zh-CN"/>
              </w:rPr>
              <w:t>2</w:t>
            </w:r>
            <w:r w:rsidRPr="00C40CAB" w:rsidR="00533535">
              <w:rPr>
                <w:rFonts w:eastAsia="楷体" w:cs="宋体"/>
                <w:sz w:val="21"/>
                <w:lang w:eastAsia="zh-CN"/>
              </w:rPr>
              <w:t>．</w:t>
            </w:r>
            <w:r w:rsidRPr="00C40CAB">
              <w:rPr>
                <w:rFonts w:eastAsia="楷体" w:cs="宋体"/>
                <w:sz w:val="21"/>
                <w:lang w:eastAsia="zh-CN"/>
              </w:rPr>
              <w:t>降雨结束后</w:t>
            </w:r>
            <w:r w:rsidRPr="00C40CAB">
              <w:rPr>
                <w:rFonts w:eastAsia="楷体" w:cs="宋体"/>
                <w:sz w:val="21"/>
                <w:lang w:eastAsia="zh-CN"/>
              </w:rPr>
              <w:t>2</w:t>
            </w:r>
            <w:r w:rsidRPr="00C40CAB">
              <w:rPr>
                <w:rFonts w:eastAsia="楷体" w:cs="宋体"/>
                <w:sz w:val="21"/>
                <w:lang w:eastAsia="zh-CN"/>
              </w:rPr>
              <w:t>小时内，用电子天平分别称量各组种植盆总重量（含土壤、植被、水分），记录为</w:t>
            </w:r>
            <w:r w:rsidRPr="00C40CAB">
              <w:rPr>
                <w:rFonts w:eastAsia="楷体" w:cs="宋体"/>
                <w:sz w:val="21"/>
                <w:lang w:eastAsia="zh-CN"/>
              </w:rPr>
              <w:t>“</w:t>
            </w:r>
            <w:r w:rsidRPr="00C40CAB">
              <w:rPr>
                <w:rFonts w:eastAsia="楷体" w:cs="宋体"/>
                <w:sz w:val="21"/>
                <w:lang w:eastAsia="zh-CN"/>
              </w:rPr>
              <w:t>初始总重</w:t>
            </w:r>
            <w:r w:rsidRPr="00C40CAB">
              <w:rPr>
                <w:rFonts w:eastAsia="楷体" w:cs="宋体"/>
                <w:sz w:val="21"/>
                <w:lang w:eastAsia="zh-CN"/>
              </w:rPr>
              <w:t>”</w:t>
            </w:r>
            <w:r w:rsidRPr="00C40CAB">
              <w:rPr>
                <w:rFonts w:eastAsia="楷体" w:cs="宋体"/>
                <w:sz w:val="21"/>
                <w:lang w:eastAsia="zh-CN"/>
              </w:rPr>
              <w:t>；</w:t>
            </w:r>
          </w:p>
          <w:p w:rsidR="00A77B3E" w:rsidRPr="00C40CAB" w:rsidP="009970F1">
            <w:pPr>
              <w:tabs>
                <w:tab w:val="left" w:pos="2400"/>
                <w:tab w:val="left" w:pos="4800"/>
                <w:tab w:val="left" w:pos="7200"/>
              </w:tabs>
              <w:spacing w:line="360" w:lineRule="auto"/>
              <w:jc w:val="both"/>
              <w:rPr>
                <w:rFonts w:eastAsia="楷体" w:cs="宋体"/>
                <w:sz w:val="21"/>
                <w:lang w:eastAsia="zh-CN"/>
              </w:rPr>
            </w:pPr>
            <w:r w:rsidRPr="00C40CAB">
              <w:rPr>
                <w:rFonts w:eastAsia="楷体" w:cs="宋体"/>
                <w:sz w:val="21"/>
                <w:lang w:eastAsia="zh-CN"/>
              </w:rPr>
              <w:t>3</w:t>
            </w:r>
            <w:r w:rsidRPr="00C40CAB" w:rsidR="00533535">
              <w:rPr>
                <w:rFonts w:eastAsia="楷体" w:cs="宋体"/>
                <w:sz w:val="21"/>
                <w:lang w:eastAsia="zh-CN"/>
              </w:rPr>
              <w:t>．</w:t>
            </w:r>
            <w:r w:rsidRPr="00C40CAB">
              <w:rPr>
                <w:rFonts w:eastAsia="楷体" w:cs="宋体"/>
                <w:sz w:val="21"/>
                <w:lang w:eastAsia="zh-CN"/>
              </w:rPr>
              <w:t>每日清晨</w:t>
            </w:r>
            <w:r w:rsidRPr="00C40CAB">
              <w:rPr>
                <w:rFonts w:eastAsia="楷体" w:cs="宋体"/>
                <w:sz w:val="21"/>
                <w:lang w:eastAsia="zh-CN"/>
              </w:rPr>
              <w:t>8</w:t>
            </w:r>
            <w:r w:rsidRPr="00C40CAB" w:rsidR="00CD6A33">
              <w:rPr>
                <w:rFonts w:eastAsia="楷体" w:cs="宋体" w:hint="eastAsia"/>
                <w:sz w:val="21"/>
                <w:lang w:eastAsia="zh-CN"/>
              </w:rPr>
              <w:t>:</w:t>
            </w:r>
            <w:r w:rsidRPr="00C40CAB">
              <w:rPr>
                <w:rFonts w:eastAsia="楷体" w:cs="宋体"/>
                <w:sz w:val="21"/>
                <w:lang w:eastAsia="zh-CN"/>
              </w:rPr>
              <w:t>00</w:t>
            </w:r>
            <w:r w:rsidRPr="00C40CAB">
              <w:rPr>
                <w:rFonts w:eastAsia="楷体" w:cs="宋体"/>
                <w:sz w:val="21"/>
                <w:lang w:eastAsia="zh-CN"/>
              </w:rPr>
              <w:t>进行统一测量，称量各组种植</w:t>
            </w:r>
            <w:r w:rsidRPr="00C40CAB">
              <w:rPr>
                <w:rFonts w:eastAsia="楷体" w:cs="宋体"/>
                <w:sz w:val="21"/>
                <w:lang w:eastAsia="zh-CN"/>
              </w:rPr>
              <w:t>盆当前</w:t>
            </w:r>
            <w:r w:rsidRPr="00C40CAB">
              <w:rPr>
                <w:rFonts w:eastAsia="楷体" w:cs="宋体"/>
                <w:sz w:val="21"/>
                <w:lang w:eastAsia="zh-CN"/>
              </w:rPr>
              <w:t>总重；</w:t>
            </w:r>
          </w:p>
          <w:p w:rsidR="00A77B3E" w:rsidRPr="00C40CAB" w:rsidP="009970F1">
            <w:pPr>
              <w:tabs>
                <w:tab w:val="left" w:pos="2400"/>
                <w:tab w:val="left" w:pos="4800"/>
                <w:tab w:val="left" w:pos="7200"/>
              </w:tabs>
              <w:spacing w:line="360" w:lineRule="auto"/>
              <w:jc w:val="both"/>
              <w:rPr>
                <w:rFonts w:eastAsia="楷体" w:cs="宋体"/>
                <w:sz w:val="21"/>
                <w:lang w:eastAsia="zh-CN"/>
              </w:rPr>
            </w:pPr>
            <w:r w:rsidRPr="00C40CAB">
              <w:rPr>
                <w:rFonts w:eastAsia="楷体" w:cs="宋体"/>
                <w:sz w:val="21"/>
                <w:lang w:eastAsia="zh-CN"/>
              </w:rPr>
              <w:t>4</w:t>
            </w:r>
            <w:r w:rsidRPr="00C40CAB" w:rsidR="00533535">
              <w:rPr>
                <w:rFonts w:eastAsia="楷体" w:cs="宋体"/>
                <w:sz w:val="21"/>
                <w:lang w:eastAsia="zh-CN"/>
              </w:rPr>
              <w:t>．</w:t>
            </w:r>
            <w:r w:rsidRPr="00C40CAB">
              <w:rPr>
                <w:rFonts w:eastAsia="楷体" w:cs="宋体"/>
                <w:sz w:val="21"/>
                <w:lang w:eastAsia="zh-CN"/>
              </w:rPr>
              <w:t>汇总每日观测数据，计算各组土壤日均蒸发量、累积蒸发量，绘制蒸发量变化曲线，对比三种灌木组与裸地组的差异</w:t>
            </w:r>
          </w:p>
          <w:p w:rsidR="00A77B3E" w:rsidRPr="00C40CAB" w:rsidP="00CD6A33">
            <w:pPr>
              <w:tabs>
                <w:tab w:val="left" w:pos="2400"/>
                <w:tab w:val="left" w:pos="4800"/>
                <w:tab w:val="left" w:pos="7200"/>
              </w:tabs>
              <w:spacing w:line="360" w:lineRule="auto"/>
              <w:rPr>
                <w:rFonts w:eastAsia="楷体" w:cs="宋体"/>
                <w:sz w:val="21"/>
              </w:rPr>
            </w:pPr>
            <w:r w:rsidRPr="00C40CAB">
              <w:rPr>
                <w:rFonts w:eastAsia="楷体"/>
                <w:noProof/>
                <w:lang w:eastAsia="zh-CN"/>
              </w:rPr>
              <w:drawing>
                <wp:inline distT="0" distB="0" distL="0" distR="0">
                  <wp:extent cx="2881745" cy="208000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"/>
                          <pic:cNvPicPr/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1387" cy="2094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Tr="00B3183A">
        <w:tblPrEx>
          <w:tblW w:w="5000" w:type="pct"/>
          <w:tblInd w:w="128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c>
          <w:tcPr>
            <w:tcW w:w="58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77B3E" w:rsidP="009970F1">
            <w:pPr>
              <w:tabs>
                <w:tab w:val="left" w:pos="2400"/>
                <w:tab w:val="left" w:pos="4800"/>
                <w:tab w:val="left" w:pos="7200"/>
              </w:tabs>
              <w:spacing w:line="360" w:lineRule="auto"/>
              <w:jc w:val="both"/>
              <w:rPr>
                <w:rFonts w:eastAsia="宋体" w:hAnsi="宋体" w:cs="宋体"/>
                <w:sz w:val="21"/>
              </w:rPr>
            </w:pPr>
            <w:r>
              <w:rPr>
                <w:rFonts w:eastAsia="宋体" w:hAnsi="宋体" w:cs="宋体"/>
                <w:sz w:val="21"/>
              </w:rPr>
              <w:t>实验结论</w:t>
            </w:r>
          </w:p>
        </w:tc>
        <w:tc>
          <w:tcPr>
            <w:tcW w:w="441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461DA" w:rsidP="009970F1">
            <w:pPr>
              <w:tabs>
                <w:tab w:val="left" w:pos="2400"/>
                <w:tab w:val="left" w:pos="4800"/>
                <w:tab w:val="left" w:pos="7200"/>
              </w:tabs>
              <w:spacing w:line="360" w:lineRule="auto"/>
              <w:jc w:val="both"/>
            </w:pPr>
          </w:p>
        </w:tc>
      </w:tr>
    </w:tbl>
    <w:p w:rsidR="00A77B3E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  <w:lang w:eastAsia="zh-CN"/>
        </w:rPr>
      </w:pPr>
      <w:r>
        <w:rPr>
          <w:rFonts w:eastAsia="宋体" w:hAnsi="宋体" w:cs="宋体"/>
          <w:sz w:val="21"/>
          <w:lang w:eastAsia="zh-CN"/>
        </w:rPr>
        <w:t>（</w:t>
      </w:r>
      <w:r>
        <w:rPr>
          <w:rFonts w:eastAsia="宋体" w:hAnsi="宋体" w:cs="宋体"/>
          <w:sz w:val="21"/>
          <w:lang w:eastAsia="zh-CN"/>
        </w:rPr>
        <w:t>1</w:t>
      </w:r>
      <w:r>
        <w:rPr>
          <w:rFonts w:eastAsia="宋体" w:hAnsi="宋体" w:cs="宋体"/>
          <w:sz w:val="21"/>
          <w:lang w:eastAsia="zh-CN"/>
        </w:rPr>
        <w:t>）为确保实验的准确性，指出对该实验的自然条件要求。（</w:t>
      </w:r>
      <w:r>
        <w:rPr>
          <w:rFonts w:eastAsia="宋体" w:hAnsi="宋体" w:cs="宋体"/>
          <w:sz w:val="21"/>
          <w:lang w:eastAsia="zh-CN"/>
        </w:rPr>
        <w:t>6</w:t>
      </w:r>
      <w:r>
        <w:rPr>
          <w:rFonts w:eastAsia="宋体" w:hAnsi="宋体" w:cs="宋体"/>
          <w:sz w:val="21"/>
          <w:lang w:eastAsia="zh-CN"/>
        </w:rPr>
        <w:t>分）</w:t>
      </w:r>
    </w:p>
    <w:p w:rsidR="00A77B3E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  <w:lang w:eastAsia="zh-CN"/>
        </w:rPr>
      </w:pPr>
      <w:r>
        <w:rPr>
          <w:rFonts w:eastAsia="宋体" w:hAnsi="宋体" w:cs="宋体"/>
          <w:sz w:val="21"/>
          <w:lang w:eastAsia="zh-CN"/>
        </w:rPr>
        <w:t>（</w:t>
      </w:r>
      <w:r>
        <w:rPr>
          <w:rFonts w:eastAsia="宋体" w:hAnsi="宋体" w:cs="宋体"/>
          <w:sz w:val="21"/>
          <w:lang w:eastAsia="zh-CN"/>
        </w:rPr>
        <w:t>2</w:t>
      </w:r>
      <w:r>
        <w:rPr>
          <w:rFonts w:eastAsia="宋体" w:hAnsi="宋体" w:cs="宋体"/>
          <w:sz w:val="21"/>
          <w:lang w:eastAsia="zh-CN"/>
        </w:rPr>
        <w:t>）简述该实验中蒸发量的计算方法和实验的结论。（</w:t>
      </w:r>
      <w:r>
        <w:rPr>
          <w:rFonts w:eastAsia="宋体" w:hAnsi="宋体" w:cs="宋体"/>
          <w:sz w:val="21"/>
          <w:lang w:eastAsia="zh-CN"/>
        </w:rPr>
        <w:t>5</w:t>
      </w:r>
      <w:r>
        <w:rPr>
          <w:rFonts w:eastAsia="宋体" w:hAnsi="宋体" w:cs="宋体"/>
          <w:sz w:val="21"/>
          <w:lang w:eastAsia="zh-CN"/>
        </w:rPr>
        <w:t>分）</w:t>
      </w:r>
    </w:p>
    <w:p w:rsidR="00A77B3E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  <w:lang w:eastAsia="zh-CN"/>
        </w:rPr>
      </w:pPr>
      <w:r>
        <w:rPr>
          <w:rFonts w:eastAsia="宋体" w:hAnsi="宋体" w:cs="宋体"/>
          <w:sz w:val="21"/>
          <w:lang w:eastAsia="zh-CN"/>
        </w:rPr>
        <w:t>（</w:t>
      </w:r>
      <w:r>
        <w:rPr>
          <w:rFonts w:eastAsia="宋体" w:hAnsi="宋体" w:cs="宋体"/>
          <w:sz w:val="21"/>
          <w:lang w:eastAsia="zh-CN"/>
        </w:rPr>
        <w:t>3</w:t>
      </w:r>
      <w:r>
        <w:rPr>
          <w:rFonts w:eastAsia="宋体" w:hAnsi="宋体" w:cs="宋体"/>
          <w:sz w:val="21"/>
          <w:lang w:eastAsia="zh-CN"/>
        </w:rPr>
        <w:t>）推测减缓土壤蒸发能力最强灌木的地上植株结构特征。（</w:t>
      </w:r>
      <w:r>
        <w:rPr>
          <w:rFonts w:eastAsia="宋体" w:hAnsi="宋体" w:cs="宋体"/>
          <w:sz w:val="21"/>
          <w:lang w:eastAsia="zh-CN"/>
        </w:rPr>
        <w:t>6</w:t>
      </w:r>
      <w:r>
        <w:rPr>
          <w:rFonts w:eastAsia="宋体" w:hAnsi="宋体" w:cs="宋体"/>
          <w:sz w:val="21"/>
          <w:lang w:eastAsia="zh-CN"/>
        </w:rPr>
        <w:t>分）</w:t>
      </w:r>
    </w:p>
    <w:p w:rsidR="00A77B3E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  <w:lang w:eastAsia="zh-CN"/>
        </w:rPr>
      </w:pPr>
      <w:r>
        <w:rPr>
          <w:rFonts w:eastAsia="宋体" w:hAnsi="宋体" w:cs="宋体"/>
          <w:sz w:val="21"/>
          <w:lang w:eastAsia="zh-CN"/>
        </w:rPr>
        <w:t>18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阅读图文材料，完成下列要求。（</w:t>
      </w:r>
      <w:r>
        <w:rPr>
          <w:rFonts w:eastAsia="宋体" w:hAnsi="宋体" w:cs="宋体"/>
          <w:sz w:val="21"/>
          <w:lang w:eastAsia="zh-CN"/>
        </w:rPr>
        <w:t>12</w:t>
      </w:r>
      <w:r>
        <w:rPr>
          <w:rFonts w:eastAsia="宋体" w:hAnsi="宋体" w:cs="宋体"/>
          <w:sz w:val="21"/>
          <w:lang w:eastAsia="zh-CN"/>
        </w:rPr>
        <w:t>分）</w:t>
      </w:r>
    </w:p>
    <w:p w:rsidR="00A77B3E" w:rsidRPr="00C40CAB" w:rsidP="00CD143D">
      <w:pPr>
        <w:tabs>
          <w:tab w:val="left" w:pos="2400"/>
          <w:tab w:val="left" w:pos="4800"/>
          <w:tab w:val="left" w:pos="7200"/>
        </w:tabs>
        <w:spacing w:line="360" w:lineRule="auto"/>
        <w:ind w:firstLine="420" w:firstLineChars="200"/>
        <w:jc w:val="both"/>
        <w:rPr>
          <w:rFonts w:eastAsia="楷体" w:cs="宋体"/>
          <w:sz w:val="21"/>
          <w:lang w:eastAsia="zh-CN"/>
        </w:rPr>
      </w:pPr>
      <w:r w:rsidRPr="00C40CAB">
        <w:rPr>
          <w:rFonts w:eastAsia="楷体" w:cs="宋体"/>
          <w:sz w:val="21"/>
          <w:lang w:eastAsia="zh-CN"/>
        </w:rPr>
        <w:t>苏里南位于南美洲北部，北濒大西洋，是南美洲面积最小、人口最少的国家。苏里南北部广泛分布着红树林沼泽、草本沼泽，土壤多为富含黏土和有机质的沉积物。长期以来，苏里南一些偏远的矿区主要依靠从外界运进的柴油进行发电，而且每天供电时间较短。</w:t>
      </w:r>
      <w:r w:rsidRPr="00C40CAB">
        <w:rPr>
          <w:rFonts w:eastAsia="楷体" w:cs="宋体"/>
          <w:sz w:val="21"/>
          <w:lang w:eastAsia="zh-CN"/>
        </w:rPr>
        <w:t>2025</w:t>
      </w:r>
      <w:r w:rsidRPr="00C40CAB">
        <w:rPr>
          <w:rFonts w:eastAsia="楷体" w:cs="宋体"/>
          <w:sz w:val="21"/>
          <w:lang w:eastAsia="zh-CN"/>
        </w:rPr>
        <w:t>年</w:t>
      </w:r>
      <w:r w:rsidRPr="00C40CAB">
        <w:rPr>
          <w:rFonts w:eastAsia="楷体" w:cs="宋体"/>
          <w:sz w:val="21"/>
          <w:lang w:eastAsia="zh-CN"/>
        </w:rPr>
        <w:t>11</w:t>
      </w:r>
      <w:r w:rsidRPr="00C40CAB">
        <w:rPr>
          <w:rFonts w:eastAsia="楷体" w:cs="宋体"/>
          <w:sz w:val="21"/>
          <w:lang w:eastAsia="zh-CN"/>
        </w:rPr>
        <w:t>月，我国承建的罗斯贝尔金矿光伏储能项目顺利实现首次并网发电（如下图），为苏里南矿产资源密集区提供了可复制的方案。</w:t>
      </w:r>
    </w:p>
    <w:p w:rsidR="00A77B3E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</w:rPr>
      </w:pPr>
      <w:r>
        <w:rPr>
          <w:noProof/>
          <w:lang w:eastAsia="zh-CN"/>
        </w:rPr>
        <w:drawing>
          <wp:inline distT="0" distB="0" distL="0" distR="0">
            <wp:extent cx="5334000" cy="2404820"/>
            <wp:effectExtent l="0" t="0" r="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  <w:lang w:eastAsia="zh-CN"/>
        </w:rPr>
      </w:pPr>
      <w:r>
        <w:rPr>
          <w:rFonts w:eastAsia="宋体" w:hAnsi="宋体" w:cs="宋体"/>
          <w:sz w:val="21"/>
          <w:lang w:eastAsia="zh-CN"/>
        </w:rPr>
        <w:t>（</w:t>
      </w:r>
      <w:r>
        <w:rPr>
          <w:rFonts w:eastAsia="宋体" w:hAnsi="宋体" w:cs="宋体"/>
          <w:sz w:val="21"/>
          <w:lang w:eastAsia="zh-CN"/>
        </w:rPr>
        <w:t>1</w:t>
      </w:r>
      <w:r>
        <w:rPr>
          <w:rFonts w:eastAsia="宋体" w:hAnsi="宋体" w:cs="宋体"/>
          <w:sz w:val="21"/>
          <w:lang w:eastAsia="zh-CN"/>
        </w:rPr>
        <w:t>）概括该国城市分布的特点。（</w:t>
      </w:r>
      <w:r>
        <w:rPr>
          <w:rFonts w:eastAsia="宋体" w:hAnsi="宋体" w:cs="宋体"/>
          <w:sz w:val="21"/>
          <w:lang w:eastAsia="zh-CN"/>
        </w:rPr>
        <w:t>6</w:t>
      </w:r>
      <w:r>
        <w:rPr>
          <w:rFonts w:eastAsia="宋体" w:hAnsi="宋体" w:cs="宋体"/>
          <w:sz w:val="21"/>
          <w:lang w:eastAsia="zh-CN"/>
        </w:rPr>
        <w:t>分）</w:t>
      </w:r>
    </w:p>
    <w:p w:rsidR="00A77B3E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  <w:lang w:eastAsia="zh-CN"/>
        </w:rPr>
      </w:pPr>
      <w:r>
        <w:rPr>
          <w:rFonts w:eastAsia="宋体" w:hAnsi="宋体" w:cs="宋体"/>
          <w:sz w:val="21"/>
          <w:lang w:eastAsia="zh-CN"/>
        </w:rPr>
        <w:t>（</w:t>
      </w:r>
      <w:r>
        <w:rPr>
          <w:rFonts w:eastAsia="宋体" w:hAnsi="宋体" w:cs="宋体"/>
          <w:sz w:val="21"/>
          <w:lang w:eastAsia="zh-CN"/>
        </w:rPr>
        <w:t>2</w:t>
      </w:r>
      <w:r>
        <w:rPr>
          <w:rFonts w:eastAsia="宋体" w:hAnsi="宋体" w:cs="宋体"/>
          <w:sz w:val="21"/>
          <w:lang w:eastAsia="zh-CN"/>
        </w:rPr>
        <w:t>）说明苏里南建设光伏储能项目的必要性。（</w:t>
      </w:r>
      <w:r>
        <w:rPr>
          <w:rFonts w:eastAsia="宋体" w:hAnsi="宋体" w:cs="宋体"/>
          <w:sz w:val="21"/>
          <w:lang w:eastAsia="zh-CN"/>
        </w:rPr>
        <w:t>6</w:t>
      </w:r>
      <w:r>
        <w:rPr>
          <w:rFonts w:eastAsia="宋体" w:hAnsi="宋体" w:cs="宋体"/>
          <w:sz w:val="21"/>
          <w:lang w:eastAsia="zh-CN"/>
        </w:rPr>
        <w:t>分）</w:t>
      </w:r>
    </w:p>
    <w:p w:rsidR="00A77B3E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  <w:lang w:eastAsia="zh-CN"/>
        </w:rPr>
      </w:pPr>
      <w:r>
        <w:rPr>
          <w:rFonts w:eastAsia="宋体" w:hAnsi="宋体" w:cs="宋体"/>
          <w:sz w:val="21"/>
          <w:lang w:eastAsia="zh-CN"/>
        </w:rPr>
        <w:t>19</w:t>
      </w:r>
      <w:r w:rsidR="00533535">
        <w:rPr>
          <w:rFonts w:eastAsia="宋体" w:hAnsi="宋体" w:cs="宋体"/>
          <w:sz w:val="21"/>
          <w:lang w:eastAsia="zh-CN"/>
        </w:rPr>
        <w:t>．</w:t>
      </w:r>
      <w:r>
        <w:rPr>
          <w:rFonts w:eastAsia="宋体" w:hAnsi="宋体" w:cs="宋体"/>
          <w:sz w:val="21"/>
          <w:lang w:eastAsia="zh-CN"/>
        </w:rPr>
        <w:t>阅读图文材料，完成下列要求。（</w:t>
      </w:r>
      <w:r>
        <w:rPr>
          <w:rFonts w:eastAsia="宋体" w:hAnsi="宋体" w:cs="宋体"/>
          <w:sz w:val="21"/>
          <w:lang w:eastAsia="zh-CN"/>
        </w:rPr>
        <w:t>10</w:t>
      </w:r>
      <w:r>
        <w:rPr>
          <w:rFonts w:eastAsia="宋体" w:hAnsi="宋体" w:cs="宋体"/>
          <w:sz w:val="21"/>
          <w:lang w:eastAsia="zh-CN"/>
        </w:rPr>
        <w:t>分）</w:t>
      </w:r>
    </w:p>
    <w:p w:rsidR="00A77B3E" w:rsidP="00C53C70">
      <w:pPr>
        <w:tabs>
          <w:tab w:val="left" w:pos="2400"/>
          <w:tab w:val="left" w:pos="4800"/>
          <w:tab w:val="left" w:pos="7200"/>
        </w:tabs>
        <w:spacing w:line="360" w:lineRule="auto"/>
        <w:ind w:firstLine="420" w:firstLineChars="200"/>
        <w:jc w:val="both"/>
        <w:rPr>
          <w:rFonts w:eastAsia="宋体" w:hAnsi="宋体" w:cs="宋体"/>
          <w:sz w:val="21"/>
          <w:lang w:eastAsia="zh-CN"/>
        </w:rPr>
      </w:pPr>
      <w:r w:rsidRPr="00C53C70">
        <w:rPr>
          <w:rFonts w:eastAsia="楷体" w:hAnsi="宋体" w:cs="宋体"/>
          <w:sz w:val="21"/>
          <w:lang w:eastAsia="zh-CN"/>
        </w:rPr>
        <w:t>意大利的西西里岛在地质历史时期曾经是海洋，现在是地中海最大的岛屿，其东北部的埃特纳火山是欧洲最高、最活跃的火山。西西里岛与亚平宁半岛之间隔墨西拿海峡，这里是重要的水上运输通道，运输繁忙。下图为西西里岛地理位置及附近地区地形示意图（单位：米）。</w:t>
      </w:r>
    </w:p>
    <w:p w:rsidR="00A77B3E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</w:rPr>
      </w:pPr>
      <w:r>
        <w:rPr>
          <w:noProof/>
          <w:lang w:eastAsia="zh-CN"/>
        </w:rPr>
        <w:drawing>
          <wp:inline distT="0" distB="0" distL="0" distR="0">
            <wp:extent cx="3567545" cy="2278829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2585" cy="228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 w:rsidP="008D0E75">
      <w:pPr>
        <w:tabs>
          <w:tab w:val="left" w:pos="2400"/>
          <w:tab w:val="left" w:pos="4800"/>
          <w:tab w:val="left" w:pos="7200"/>
        </w:tabs>
        <w:spacing w:line="360" w:lineRule="auto"/>
        <w:ind w:firstLine="420" w:firstLineChars="200"/>
        <w:jc w:val="both"/>
        <w:rPr>
          <w:rFonts w:eastAsia="宋体" w:hAnsi="宋体" w:cs="宋体"/>
          <w:sz w:val="21"/>
          <w:lang w:eastAsia="zh-CN"/>
        </w:rPr>
      </w:pPr>
      <w:r>
        <w:rPr>
          <w:rFonts w:eastAsia="宋体" w:hAnsi="宋体" w:cs="宋体"/>
          <w:sz w:val="21"/>
          <w:lang w:eastAsia="zh-CN"/>
        </w:rPr>
        <w:t>有人认为“墨西拿海峡正在变宽”，对此认识提出质疑（表明观点），并从内外力作用与人类活动的角度说明理由。（要求：观点明确，论述与材料结合，逻辑清晰，表达准确。）</w:t>
      </w:r>
    </w:p>
    <w:bookmarkEnd w:id="2"/>
    <w:p w:rsidR="00A77B3E" w:rsidP="009970F1">
      <w:pPr>
        <w:tabs>
          <w:tab w:val="left" w:pos="2400"/>
          <w:tab w:val="left" w:pos="4800"/>
          <w:tab w:val="left" w:pos="7200"/>
        </w:tabs>
        <w:spacing w:line="360" w:lineRule="auto"/>
        <w:jc w:val="both"/>
        <w:rPr>
          <w:rFonts w:eastAsia="宋体" w:hAnsi="宋体" w:cs="宋体"/>
          <w:sz w:val="21"/>
        </w:rPr>
      </w:pPr>
    </w:p>
    <w:sectPr>
      <w:headerReference w:type="default" r:id="rId15"/>
      <w:footerReference w:type="default" r:id="rId16"/>
      <w:pgSz w:w="11906" w:h="16838"/>
      <w:pgMar w:top="1440" w:right="1083" w:bottom="1440" w:left="1083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jc w:val="left"/>
      <w:rPr>
        <w:rFonts w:eastAsia="宋体"/>
        <w:sz w:val="2"/>
        <w:szCs w:val="2"/>
        <w:lang w:eastAsia="zh-CN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eastAsia="宋体" w:hint="eastAsia"/>
        <w:color w:val="FFFFFF"/>
        <w:sz w:val="2"/>
        <w:szCs w:val="2"/>
        <w:lang w:eastAsia="zh-CN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jc w:val="both"/>
      <w:rPr>
        <w:rFonts w:eastAsia="宋体"/>
        <w:sz w:val="2"/>
        <w:szCs w:val="2"/>
        <w:lang w:eastAsia="zh-CN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126FA0"/>
    <w:rsid w:val="00141C8C"/>
    <w:rsid w:val="00176F0F"/>
    <w:rsid w:val="002139A6"/>
    <w:rsid w:val="00242EF8"/>
    <w:rsid w:val="004151FC"/>
    <w:rsid w:val="004461DA"/>
    <w:rsid w:val="004C6FBB"/>
    <w:rsid w:val="00502599"/>
    <w:rsid w:val="00533535"/>
    <w:rsid w:val="006A582C"/>
    <w:rsid w:val="008D0E75"/>
    <w:rsid w:val="009372F6"/>
    <w:rsid w:val="009970F1"/>
    <w:rsid w:val="00A223D5"/>
    <w:rsid w:val="00A77B3E"/>
    <w:rsid w:val="00B3183A"/>
    <w:rsid w:val="00C02FC6"/>
    <w:rsid w:val="00C40CAB"/>
    <w:rsid w:val="00C53C70"/>
    <w:rsid w:val="00C573AD"/>
    <w:rsid w:val="00CA2A55"/>
    <w:rsid w:val="00CD143D"/>
    <w:rsid w:val="00CD6A33"/>
    <w:rsid w:val="00E959B0"/>
    <w:rsid w:val="00EA34F5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7525F285"/>
  <w15:docId w15:val="{A0E10EE5-2FC7-4828-A82E-8F4E3962D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  <w:lang w:eastAsia="zh-CN"/>
    </w:rPr>
  </w:style>
  <w:style w:type="character" w:customStyle="1" w:styleId="Char">
    <w:name w:val="页眉 Char"/>
    <w:link w:val="Header"/>
    <w:uiPriority w:val="99"/>
    <w:semiHidden/>
    <w:rPr>
      <w:rFonts w:eastAsia="宋体"/>
      <w:sz w:val="18"/>
      <w:szCs w:val="18"/>
      <w:lang w:eastAsia="zh-CN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</w:pPr>
    <w:rPr>
      <w:rFonts w:eastAsia="宋体"/>
      <w:sz w:val="18"/>
      <w:szCs w:val="18"/>
      <w:lang w:eastAsia="zh-CN"/>
    </w:rPr>
  </w:style>
  <w:style w:type="character" w:customStyle="1" w:styleId="Char0">
    <w:name w:val="页脚 Char"/>
    <w:link w:val="Footer"/>
    <w:uiPriority w:val="99"/>
    <w:semiHidden/>
    <w:rPr>
      <w:rFonts w:eastAsia="宋体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jpe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header" Target="header1.xml" /><Relationship Id="rId16" Type="http://schemas.openxmlformats.org/officeDocument/2006/relationships/footer" Target="footer1.xml" /><Relationship Id="rId17" Type="http://schemas.openxmlformats.org/officeDocument/2006/relationships/theme" Target="theme/theme1.xml" /><Relationship Id="rId18" Type="http://schemas.openxmlformats.org/officeDocument/2006/relationships/numbering" Target="numbering.xml" /><Relationship Id="rId19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jpeg" /><Relationship Id="rId6" Type="http://schemas.openxmlformats.org/officeDocument/2006/relationships/image" Target="media/image3.jpeg" /><Relationship Id="rId7" Type="http://schemas.openxmlformats.org/officeDocument/2006/relationships/image" Target="media/image4.png" /><Relationship Id="rId8" Type="http://schemas.openxmlformats.org/officeDocument/2006/relationships/image" Target="media/image5.jpeg" /><Relationship Id="rId9" Type="http://schemas.openxmlformats.org/officeDocument/2006/relationships/image" Target="media/image6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524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微软用户</cp:lastModifiedBy>
  <cp:revision>22</cp:revision>
  <dcterms:created xsi:type="dcterms:W3CDTF">2026-04-24T05:05:00Z</dcterms:created>
  <dcterms:modified xsi:type="dcterms:W3CDTF">2026-04-24T05:44:00Z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