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B88" w:rsidRDefault="00117B88" w:rsidP="00117B88">
      <w:pPr>
        <w:pStyle w:val="Title"/>
      </w:pPr>
      <w:r>
        <w:t xml:space="preserve">EBSCO module for </w:t>
      </w:r>
      <w:r w:rsidR="008354B0">
        <w:t xml:space="preserve">Drupal </w:t>
      </w:r>
      <w:r w:rsidR="00E34A5D">
        <w:t>8</w:t>
      </w:r>
    </w:p>
    <w:p w:rsidR="00117B88" w:rsidRDefault="00117B88" w:rsidP="00117B88"/>
    <w:p w:rsidR="00117B88" w:rsidRDefault="00117B88" w:rsidP="00117B88">
      <w:pPr>
        <w:pStyle w:val="Heading1"/>
        <w:numPr>
          <w:ilvl w:val="0"/>
          <w:numId w:val="1"/>
        </w:numPr>
      </w:pPr>
      <w:r>
        <w:t>Description</w:t>
      </w:r>
    </w:p>
    <w:p w:rsidR="00117B88" w:rsidRDefault="00117B88" w:rsidP="00117B88"/>
    <w:p w:rsidR="0058644D" w:rsidRDefault="00117B88" w:rsidP="00117B88">
      <w:r>
        <w:t>The EBSCO module add</w:t>
      </w:r>
      <w:r w:rsidR="00C04203">
        <w:t>s</w:t>
      </w:r>
      <w:r>
        <w:t xml:space="preserve"> the search capabilities of EBSCO Discover service to an existing</w:t>
      </w:r>
      <w:r w:rsidR="00DE4514">
        <w:t xml:space="preserve"> Drupal </w:t>
      </w:r>
      <w:r w:rsidR="00CE4A12">
        <w:t xml:space="preserve">7 </w:t>
      </w:r>
      <w:r w:rsidR="00DE4514">
        <w:t>installation</w:t>
      </w:r>
      <w:r w:rsidR="003B4F58">
        <w:t>.</w:t>
      </w:r>
    </w:p>
    <w:p w:rsidR="00F2336E" w:rsidRDefault="00F2336E" w:rsidP="00F2336E">
      <w:pPr>
        <w:pStyle w:val="Heading1"/>
        <w:numPr>
          <w:ilvl w:val="0"/>
          <w:numId w:val="1"/>
        </w:numPr>
      </w:pPr>
      <w:r>
        <w:t>Features</w:t>
      </w:r>
    </w:p>
    <w:p w:rsidR="00F2336E" w:rsidRDefault="00F2336E" w:rsidP="00117B88"/>
    <w:p w:rsidR="00B14030" w:rsidRDefault="00DE4514" w:rsidP="00DE4514">
      <w:r>
        <w:t>The module implement</w:t>
      </w:r>
      <w:r w:rsidR="000A4BA4">
        <w:t xml:space="preserve">s </w:t>
      </w:r>
      <w:r>
        <w:t>3</w:t>
      </w:r>
      <w:r w:rsidR="00B14030">
        <w:t xml:space="preserve"> pages :</w:t>
      </w:r>
    </w:p>
    <w:p w:rsidR="00B14030" w:rsidRDefault="00DE4514" w:rsidP="00B14030">
      <w:pPr>
        <w:pStyle w:val="ListParagraph"/>
        <w:numPr>
          <w:ilvl w:val="0"/>
          <w:numId w:val="14"/>
        </w:numPr>
      </w:pPr>
      <w:r>
        <w:t>Results</w:t>
      </w:r>
      <w:r w:rsidR="00B14030">
        <w:t xml:space="preserve"> page</w:t>
      </w:r>
    </w:p>
    <w:p w:rsidR="00B14030" w:rsidRDefault="00DE4514" w:rsidP="00B14030">
      <w:pPr>
        <w:pStyle w:val="ListParagraph"/>
        <w:numPr>
          <w:ilvl w:val="0"/>
          <w:numId w:val="14"/>
        </w:numPr>
      </w:pPr>
      <w:r>
        <w:t>Result</w:t>
      </w:r>
      <w:r w:rsidR="00B14030">
        <w:t xml:space="preserve"> page</w:t>
      </w:r>
    </w:p>
    <w:p w:rsidR="00DE4514" w:rsidRDefault="00B14030" w:rsidP="00DE4514">
      <w:pPr>
        <w:pStyle w:val="ListParagraph"/>
        <w:numPr>
          <w:ilvl w:val="0"/>
          <w:numId w:val="14"/>
        </w:numPr>
      </w:pPr>
      <w:r>
        <w:t>Advanced Search page</w:t>
      </w:r>
    </w:p>
    <w:p w:rsidR="00DE4514" w:rsidRDefault="00DE4514" w:rsidP="00DE4514">
      <w:r>
        <w:t xml:space="preserve">and </w:t>
      </w:r>
      <w:r w:rsidR="00E34A5D">
        <w:t xml:space="preserve">1 </w:t>
      </w:r>
      <w:r>
        <w:t>blocks :</w:t>
      </w:r>
    </w:p>
    <w:p w:rsidR="00DE4514" w:rsidRDefault="00E34A5D" w:rsidP="00E34A5D">
      <w:pPr>
        <w:pStyle w:val="ListParagraph"/>
        <w:numPr>
          <w:ilvl w:val="0"/>
          <w:numId w:val="14"/>
        </w:numPr>
      </w:pPr>
      <w:r w:rsidRPr="00E34A5D">
        <w:t>EBSCO Discovery Service</w:t>
      </w:r>
    </w:p>
    <w:p w:rsidR="00EB55E8" w:rsidRDefault="00F2336E" w:rsidP="00117B88">
      <w:r>
        <w:t xml:space="preserve">The </w:t>
      </w:r>
      <w:r w:rsidR="00B14030">
        <w:t>s</w:t>
      </w:r>
      <w:r>
        <w:t xml:space="preserve">earch capabilities include </w:t>
      </w:r>
      <w:r w:rsidR="00B14030">
        <w:t xml:space="preserve">filters like </w:t>
      </w:r>
      <w:r>
        <w:t xml:space="preserve">facets, limiters, expanders, </w:t>
      </w:r>
      <w:r w:rsidR="00B14030">
        <w:t>se</w:t>
      </w:r>
      <w:r w:rsidR="00DE4514">
        <w:t xml:space="preserve">arch modes and page options </w:t>
      </w:r>
      <w:r w:rsidR="00B14030">
        <w:t>.</w:t>
      </w:r>
    </w:p>
    <w:p w:rsidR="00E702AC" w:rsidRDefault="00E702AC" w:rsidP="00117B88"/>
    <w:p w:rsidR="00E702AC" w:rsidRDefault="00E702AC" w:rsidP="00117B88"/>
    <w:p w:rsidR="00E702AC" w:rsidRDefault="00E702AC" w:rsidP="00117B88"/>
    <w:p w:rsidR="00E702AC" w:rsidRDefault="00E702AC" w:rsidP="00117B88"/>
    <w:p w:rsidR="003B7481" w:rsidRDefault="00174115" w:rsidP="00E702AC">
      <w:pPr>
        <w:pStyle w:val="Heading1"/>
        <w:pageBreakBefore/>
        <w:numPr>
          <w:ilvl w:val="0"/>
          <w:numId w:val="1"/>
        </w:numPr>
        <w:rPr>
          <w:lang w:bidi="ar-SA"/>
        </w:rPr>
      </w:pPr>
      <w:r>
        <w:rPr>
          <w:lang w:bidi="ar-SA"/>
        </w:rPr>
        <w:lastRenderedPageBreak/>
        <w:t>Install</w:t>
      </w:r>
      <w:r w:rsidR="00DE4514">
        <w:rPr>
          <w:lang w:bidi="ar-SA"/>
        </w:rPr>
        <w:t>ation</w:t>
      </w:r>
    </w:p>
    <w:p w:rsidR="00DE02A7" w:rsidRPr="00DE02A7" w:rsidRDefault="00DE02A7" w:rsidP="00DE02A7">
      <w:pPr>
        <w:rPr>
          <w:lang w:bidi="ar-SA"/>
        </w:rPr>
      </w:pPr>
    </w:p>
    <w:p w:rsidR="00E702AC" w:rsidRDefault="00174115" w:rsidP="00E702AC">
      <w:pPr>
        <w:tabs>
          <w:tab w:val="center" w:pos="4680"/>
        </w:tabs>
        <w:rPr>
          <w:lang w:bidi="ar-SA"/>
        </w:rPr>
      </w:pPr>
      <w:r>
        <w:rPr>
          <w:lang w:bidi="ar-SA"/>
        </w:rPr>
        <w:t>The EBSCO module can be installed like this:</w:t>
      </w:r>
    </w:p>
    <w:p w:rsidR="00E702AC" w:rsidRDefault="00FC5166" w:rsidP="00E702AC">
      <w:pPr>
        <w:tabs>
          <w:tab w:val="center" w:pos="4680"/>
        </w:tabs>
        <w:rPr>
          <w:lang w:bidi="ar-SA"/>
        </w:rPr>
      </w:pPr>
      <w:r>
        <w:rPr>
          <w:lang w:bidi="ar-SA"/>
        </w:rPr>
        <w:t xml:space="preserve">4.1 Upload </w:t>
      </w:r>
      <w:r w:rsidR="001C0005" w:rsidRPr="001C0005">
        <w:rPr>
          <w:lang w:bidi="ar-SA"/>
        </w:rPr>
        <w:t>ebsco-drupal.zip</w:t>
      </w:r>
      <w:r w:rsidR="001C0005">
        <w:rPr>
          <w:lang w:bidi="ar-SA"/>
        </w:rPr>
        <w:t xml:space="preserve"> </w:t>
      </w:r>
      <w:r>
        <w:rPr>
          <w:lang w:bidi="ar-SA"/>
        </w:rPr>
        <w:t>to your Drupal sites/all/modules directory</w:t>
      </w:r>
    </w:p>
    <w:p w:rsidR="00E702AC" w:rsidRDefault="00FC5166" w:rsidP="00174115">
      <w:pPr>
        <w:rPr>
          <w:lang w:bidi="ar-SA"/>
        </w:rPr>
      </w:pPr>
      <w:r>
        <w:rPr>
          <w:lang w:bidi="ar-SA"/>
        </w:rPr>
        <w:t xml:space="preserve">4.2 Unpack </w:t>
      </w:r>
      <w:r w:rsidR="001C0005" w:rsidRPr="001C0005">
        <w:rPr>
          <w:lang w:bidi="ar-SA"/>
        </w:rPr>
        <w:t>ebsco-drupal.zip</w:t>
      </w:r>
      <w:r>
        <w:rPr>
          <w:lang w:bidi="ar-SA"/>
        </w:rPr>
        <w:t>, it should create the sites/all/modules/ebsco directory</w:t>
      </w:r>
    </w:p>
    <w:p w:rsidR="00E702AC" w:rsidRDefault="00DC4C38" w:rsidP="00174115">
      <w:pPr>
        <w:rPr>
          <w:lang w:bidi="ar-SA"/>
        </w:rPr>
      </w:pPr>
      <w:r>
        <w:rPr>
          <w:lang w:bidi="ar-SA"/>
        </w:rPr>
        <w:t xml:space="preserve">4.3 Login as administrator and go to </w:t>
      </w:r>
      <w:r w:rsidR="00E702AC">
        <w:rPr>
          <w:lang w:bidi="ar-SA"/>
        </w:rPr>
        <w:t>“</w:t>
      </w:r>
      <w:r>
        <w:rPr>
          <w:lang w:bidi="ar-SA"/>
        </w:rPr>
        <w:t>Modules</w:t>
      </w:r>
      <w:r w:rsidR="00E702AC">
        <w:rPr>
          <w:lang w:bidi="ar-SA"/>
        </w:rPr>
        <w:t>”</w:t>
      </w:r>
      <w:r>
        <w:rPr>
          <w:lang w:bidi="ar-SA"/>
        </w:rPr>
        <w:t>, you should see the “</w:t>
      </w:r>
      <w:r w:rsidRPr="00DC4C38">
        <w:rPr>
          <w:lang w:bidi="ar-SA"/>
        </w:rPr>
        <w:t>EBSCO Discovery Service</w:t>
      </w:r>
      <w:r>
        <w:rPr>
          <w:lang w:bidi="ar-SA"/>
        </w:rPr>
        <w:t xml:space="preserve">” module in the </w:t>
      </w:r>
      <w:r w:rsidR="00E702AC">
        <w:rPr>
          <w:lang w:bidi="ar-SA"/>
        </w:rPr>
        <w:t>“</w:t>
      </w:r>
      <w:r>
        <w:rPr>
          <w:lang w:bidi="ar-SA"/>
        </w:rPr>
        <w:t>Others</w:t>
      </w:r>
      <w:r w:rsidR="00E702AC">
        <w:rPr>
          <w:lang w:bidi="ar-SA"/>
        </w:rPr>
        <w:t>”</w:t>
      </w:r>
      <w:r>
        <w:rPr>
          <w:lang w:bidi="ar-SA"/>
        </w:rPr>
        <w:t xml:space="preserve"> list of modules</w:t>
      </w:r>
    </w:p>
    <w:p w:rsidR="00DC4C38" w:rsidRDefault="00DC4C38" w:rsidP="00174115">
      <w:pPr>
        <w:rPr>
          <w:lang w:bidi="ar-SA"/>
        </w:rPr>
      </w:pPr>
      <w:r>
        <w:rPr>
          <w:lang w:bidi="ar-SA"/>
        </w:rPr>
        <w:t>4.4 Check the “ENABLED” checkbox and then press the “Save configuration” button</w:t>
      </w:r>
    </w:p>
    <w:p w:rsidR="00DE02A7" w:rsidRDefault="00DC4C38" w:rsidP="00E702AC">
      <w:pPr>
        <w:rPr>
          <w:noProof/>
          <w:lang w:val="pt-PT" w:eastAsia="pt-PT" w:bidi="he-IL"/>
        </w:rPr>
      </w:pPr>
      <w:r>
        <w:rPr>
          <w:lang w:bidi="ar-SA"/>
        </w:rPr>
        <w:t>After the page was refreshed you should see the “Help”, “Permissions” and “Configure” links next to “</w:t>
      </w:r>
      <w:r w:rsidRPr="00DC4C38">
        <w:rPr>
          <w:lang w:bidi="ar-SA"/>
        </w:rPr>
        <w:t>EBSCO Discovery Service</w:t>
      </w:r>
      <w:r>
        <w:rPr>
          <w:lang w:bidi="ar-SA"/>
        </w:rPr>
        <w:t>”</w:t>
      </w:r>
      <w:r w:rsidR="00FE63BC">
        <w:rPr>
          <w:lang w:bidi="ar-SA"/>
        </w:rPr>
        <w:t>, just like in the following screenshot :</w:t>
      </w:r>
    </w:p>
    <w:p w:rsidR="00E34A5D" w:rsidRDefault="00E34A5D" w:rsidP="00E702AC">
      <w:pPr>
        <w:rPr>
          <w:lang w:bidi="ar-SA"/>
        </w:rPr>
      </w:pPr>
      <w:r>
        <w:rPr>
          <w:noProof/>
          <w:lang w:val="pt-PT" w:eastAsia="pt-PT" w:bidi="he-IL"/>
        </w:rPr>
        <w:drawing>
          <wp:inline distT="0" distB="0" distL="0" distR="0" wp14:anchorId="16516D23" wp14:editId="501E9A52">
            <wp:extent cx="6400800" cy="72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723265"/>
                    </a:xfrm>
                    <a:prstGeom prst="rect">
                      <a:avLst/>
                    </a:prstGeom>
                  </pic:spPr>
                </pic:pic>
              </a:graphicData>
            </a:graphic>
          </wp:inline>
        </w:drawing>
      </w:r>
    </w:p>
    <w:p w:rsidR="00FE63BC" w:rsidRDefault="00FE63BC" w:rsidP="00E702AC">
      <w:pPr>
        <w:rPr>
          <w:lang w:bidi="ar-SA"/>
        </w:rPr>
      </w:pPr>
      <w:r>
        <w:rPr>
          <w:lang w:bidi="ar-SA"/>
        </w:rPr>
        <w:lastRenderedPageBreak/>
        <w:t>4.5 Follow the “Configure” link and fill in the requested fields in the “EBSCO settings” form :</w:t>
      </w:r>
      <w:r w:rsidR="00E702AC">
        <w:rPr>
          <w:noProof/>
          <w:lang w:bidi="ar-SA"/>
        </w:rPr>
        <w:t xml:space="preserve"> </w:t>
      </w:r>
      <w:r w:rsidR="00E34A5D" w:rsidRPr="00E34A5D">
        <w:rPr>
          <w:noProof/>
          <w:lang w:val="pt-PT" w:eastAsia="pt-PT" w:bidi="he-IL"/>
        </w:rPr>
        <w:drawing>
          <wp:inline distT="0" distB="0" distL="0" distR="0" wp14:anchorId="439F4CF6" wp14:editId="10554478">
            <wp:extent cx="6400800" cy="749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7499350"/>
                    </a:xfrm>
                    <a:prstGeom prst="rect">
                      <a:avLst/>
                    </a:prstGeom>
                  </pic:spPr>
                </pic:pic>
              </a:graphicData>
            </a:graphic>
          </wp:inline>
        </w:drawing>
      </w:r>
    </w:p>
    <w:p w:rsidR="00FE63BC" w:rsidRDefault="00FE63BC" w:rsidP="00174115">
      <w:pPr>
        <w:rPr>
          <w:lang w:bidi="ar-SA"/>
        </w:rPr>
      </w:pPr>
    </w:p>
    <w:p w:rsidR="00FE63BC" w:rsidRDefault="00EF725E" w:rsidP="00174115">
      <w:pPr>
        <w:rPr>
          <w:lang w:bidi="ar-SA"/>
        </w:rPr>
      </w:pPr>
      <w:r>
        <w:rPr>
          <w:lang w:bidi="ar-SA"/>
        </w:rPr>
        <w:lastRenderedPageBreak/>
        <w:t xml:space="preserve">4.6 Go to </w:t>
      </w:r>
      <w:r w:rsidR="00260EB3">
        <w:rPr>
          <w:lang w:bidi="ar-SA"/>
        </w:rPr>
        <w:t xml:space="preserve">Drupal </w:t>
      </w:r>
      <w:r w:rsidR="00E702AC">
        <w:rPr>
          <w:lang w:bidi="ar-SA"/>
        </w:rPr>
        <w:t>“</w:t>
      </w:r>
      <w:r>
        <w:rPr>
          <w:lang w:bidi="ar-SA"/>
        </w:rPr>
        <w:t>Structure</w:t>
      </w:r>
      <w:r w:rsidR="00E702AC">
        <w:rPr>
          <w:lang w:bidi="ar-SA"/>
        </w:rPr>
        <w:t>”</w:t>
      </w:r>
      <w:r w:rsidR="00260EB3">
        <w:rPr>
          <w:lang w:bidi="ar-SA"/>
        </w:rPr>
        <w:t xml:space="preserve"> menu</w:t>
      </w:r>
      <w:r>
        <w:rPr>
          <w:lang w:bidi="ar-SA"/>
        </w:rPr>
        <w:t xml:space="preserve">, then go to </w:t>
      </w:r>
      <w:r w:rsidR="00E702AC">
        <w:rPr>
          <w:lang w:bidi="ar-SA"/>
        </w:rPr>
        <w:t>“</w:t>
      </w:r>
      <w:r w:rsidR="00513571">
        <w:rPr>
          <w:lang w:bidi="ar-SA"/>
        </w:rPr>
        <w:t>Block Layout</w:t>
      </w:r>
      <w:r w:rsidR="00E702AC">
        <w:rPr>
          <w:lang w:bidi="ar-SA"/>
        </w:rPr>
        <w:t>”</w:t>
      </w:r>
      <w:r>
        <w:rPr>
          <w:lang w:bidi="ar-SA"/>
        </w:rPr>
        <w:t xml:space="preserve"> and you will notice </w:t>
      </w:r>
      <w:r w:rsidR="00E34A5D">
        <w:rPr>
          <w:lang w:bidi="ar-SA"/>
        </w:rPr>
        <w:t>one block</w:t>
      </w:r>
      <w:r>
        <w:rPr>
          <w:lang w:bidi="ar-SA"/>
        </w:rPr>
        <w:t xml:space="preserve"> : “EBSCO </w:t>
      </w:r>
      <w:r w:rsidR="00E34A5D">
        <w:rPr>
          <w:lang w:bidi="ar-SA"/>
        </w:rPr>
        <w:t>Discovery Service</w:t>
      </w:r>
      <w:r>
        <w:rPr>
          <w:lang w:bidi="ar-SA"/>
        </w:rPr>
        <w:t xml:space="preserve">”. </w:t>
      </w:r>
    </w:p>
    <w:p w:rsidR="00EF725E" w:rsidRDefault="00EF725E" w:rsidP="00174115">
      <w:pPr>
        <w:rPr>
          <w:lang w:bidi="ar-SA"/>
        </w:rPr>
      </w:pPr>
      <w:r>
        <w:rPr>
          <w:lang w:bidi="ar-SA"/>
        </w:rPr>
        <w:t xml:space="preserve">You can setup the </w:t>
      </w:r>
      <w:r w:rsidR="00E34A5D">
        <w:rPr>
          <w:lang w:bidi="ar-SA"/>
        </w:rPr>
        <w:t>module</w:t>
      </w:r>
      <w:r>
        <w:rPr>
          <w:lang w:bidi="ar-SA"/>
        </w:rPr>
        <w:t xml:space="preserve"> like in the following screenshot :</w:t>
      </w:r>
    </w:p>
    <w:p w:rsidR="00EF725E" w:rsidRDefault="00513571" w:rsidP="00174115">
      <w:pPr>
        <w:rPr>
          <w:lang w:bidi="ar-SA"/>
        </w:rPr>
      </w:pPr>
      <w:r>
        <w:rPr>
          <w:noProof/>
          <w:lang w:val="pt-PT" w:eastAsia="pt-PT" w:bidi="he-IL"/>
        </w:rPr>
        <w:drawing>
          <wp:inline distT="0" distB="0" distL="0" distR="0" wp14:anchorId="5EE89658" wp14:editId="6A35542C">
            <wp:extent cx="6400800" cy="1916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916430"/>
                    </a:xfrm>
                    <a:prstGeom prst="rect">
                      <a:avLst/>
                    </a:prstGeom>
                  </pic:spPr>
                </pic:pic>
              </a:graphicData>
            </a:graphic>
          </wp:inline>
        </w:drawing>
      </w:r>
    </w:p>
    <w:p w:rsidR="00EF725E" w:rsidRPr="00E34A5D" w:rsidRDefault="00EF725E" w:rsidP="00174115">
      <w:pPr>
        <w:rPr>
          <w:lang w:bidi="ar-SA"/>
        </w:rPr>
      </w:pPr>
    </w:p>
    <w:p w:rsidR="00513571" w:rsidRDefault="00EF725E" w:rsidP="00513571">
      <w:pPr>
        <w:rPr>
          <w:lang w:bidi="ar-SA"/>
        </w:rPr>
      </w:pPr>
      <w:r>
        <w:rPr>
          <w:lang w:bidi="ar-SA"/>
        </w:rPr>
        <w:t xml:space="preserve">In the </w:t>
      </w:r>
      <w:r w:rsidR="00CF6969">
        <w:rPr>
          <w:lang w:bidi="ar-SA"/>
        </w:rPr>
        <w:t xml:space="preserve">above </w:t>
      </w:r>
      <w:r>
        <w:rPr>
          <w:lang w:bidi="ar-SA"/>
        </w:rPr>
        <w:t>screenshot the “EBSCO Search Form”</w:t>
      </w:r>
      <w:r w:rsidR="003612BD">
        <w:rPr>
          <w:lang w:bidi="ar-SA"/>
        </w:rPr>
        <w:t xml:space="preserve"> block</w:t>
      </w:r>
      <w:r>
        <w:rPr>
          <w:lang w:bidi="ar-SA"/>
        </w:rPr>
        <w:t xml:space="preserve"> will be embedded in the content of the page </w:t>
      </w:r>
    </w:p>
    <w:p w:rsidR="00522BA3" w:rsidRDefault="00522BA3" w:rsidP="00513571">
      <w:pPr>
        <w:rPr>
          <w:lang w:bidi="ar-SA"/>
        </w:rPr>
      </w:pPr>
      <w:r>
        <w:rPr>
          <w:lang w:bidi="ar-SA"/>
        </w:rPr>
        <w:t>This configuration is best suited for displaying the EBSCO module UI.</w:t>
      </w:r>
    </w:p>
    <w:p w:rsidR="005F6B95" w:rsidRDefault="005F6B95" w:rsidP="00174115">
      <w:pPr>
        <w:rPr>
          <w:lang w:bidi="ar-SA"/>
        </w:rPr>
      </w:pPr>
      <w:r>
        <w:rPr>
          <w:lang w:bidi="ar-SA"/>
        </w:rPr>
        <w:t>Press “Save blocks” button in order to submit the changes.</w:t>
      </w:r>
    </w:p>
    <w:p w:rsidR="00A75198" w:rsidRDefault="00A75198" w:rsidP="00174115">
      <w:pPr>
        <w:rPr>
          <w:lang w:bidi="ar-SA"/>
        </w:rPr>
      </w:pPr>
    </w:p>
    <w:p w:rsidR="00A75198" w:rsidRDefault="00A75198" w:rsidP="00174115">
      <w:pPr>
        <w:rPr>
          <w:lang w:bidi="ar-SA"/>
        </w:rPr>
      </w:pPr>
      <w:r w:rsidRPr="00A75198">
        <w:rPr>
          <w:lang w:bidi="ar-SA"/>
        </w:rPr>
        <w:t>These are all the steps required to install the EBSCO module.</w:t>
      </w:r>
    </w:p>
    <w:p w:rsidR="00F93EF3" w:rsidRDefault="00A75198" w:rsidP="00A75198">
      <w:pPr>
        <w:rPr>
          <w:lang w:bidi="ar-SA"/>
        </w:rPr>
      </w:pPr>
      <w:r>
        <w:rPr>
          <w:lang w:bidi="ar-SA"/>
        </w:rPr>
        <w:t xml:space="preserve">If you </w:t>
      </w:r>
      <w:r w:rsidR="00F93EF3">
        <w:rPr>
          <w:lang w:bidi="ar-SA"/>
        </w:rPr>
        <w:t xml:space="preserve"> </w:t>
      </w:r>
      <w:r>
        <w:rPr>
          <w:lang w:bidi="ar-SA"/>
        </w:rPr>
        <w:t>l</w:t>
      </w:r>
      <w:r w:rsidR="00F93EF3">
        <w:rPr>
          <w:lang w:bidi="ar-SA"/>
        </w:rPr>
        <w:t xml:space="preserve">ogout and go to Home page </w:t>
      </w:r>
      <w:r>
        <w:rPr>
          <w:lang w:bidi="ar-SA"/>
        </w:rPr>
        <w:t>then</w:t>
      </w:r>
      <w:r w:rsidR="00F93EF3">
        <w:rPr>
          <w:lang w:bidi="ar-SA"/>
        </w:rPr>
        <w:t xml:space="preserve"> you should see something like the following screenshot :</w:t>
      </w:r>
    </w:p>
    <w:p w:rsidR="00A75198" w:rsidRDefault="00A75198" w:rsidP="00174115">
      <w:pPr>
        <w:rPr>
          <w:lang w:bidi="ar-SA"/>
        </w:rPr>
      </w:pPr>
    </w:p>
    <w:p w:rsidR="00F93EF3" w:rsidRDefault="00513571" w:rsidP="00174115">
      <w:pPr>
        <w:rPr>
          <w:lang w:bidi="ar-SA"/>
        </w:rPr>
      </w:pPr>
      <w:r>
        <w:rPr>
          <w:noProof/>
          <w:lang w:val="pt-PT" w:eastAsia="pt-PT" w:bidi="he-IL"/>
        </w:rPr>
        <w:lastRenderedPageBreak/>
        <w:drawing>
          <wp:inline distT="0" distB="0" distL="0" distR="0" wp14:anchorId="0750F1C7" wp14:editId="108D8F2F">
            <wp:extent cx="6400800" cy="2848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848610"/>
                    </a:xfrm>
                    <a:prstGeom prst="rect">
                      <a:avLst/>
                    </a:prstGeom>
                  </pic:spPr>
                </pic:pic>
              </a:graphicData>
            </a:graphic>
          </wp:inline>
        </w:drawing>
      </w:r>
    </w:p>
    <w:p w:rsidR="00F93EF3" w:rsidRDefault="00F93EF3" w:rsidP="00174115">
      <w:pPr>
        <w:rPr>
          <w:lang w:bidi="ar-SA"/>
        </w:rPr>
      </w:pPr>
    </w:p>
    <w:p w:rsidR="00F93EF3" w:rsidRDefault="00F93EF3" w:rsidP="00174115">
      <w:pPr>
        <w:rPr>
          <w:lang w:bidi="ar-SA"/>
        </w:rPr>
      </w:pPr>
      <w:r>
        <w:rPr>
          <w:lang w:bidi="ar-SA"/>
        </w:rPr>
        <w:t>In the above screenshot you can see the basic search form at the t</w:t>
      </w:r>
      <w:r w:rsidR="009D5041">
        <w:rPr>
          <w:lang w:bidi="ar-SA"/>
        </w:rPr>
        <w:t xml:space="preserve">op of the content </w:t>
      </w:r>
      <w:r w:rsidR="00513571">
        <w:rPr>
          <w:lang w:bidi="ar-SA"/>
        </w:rPr>
        <w:t>.</w:t>
      </w:r>
    </w:p>
    <w:p w:rsidR="00EF725E" w:rsidRDefault="00EF725E" w:rsidP="00174115">
      <w:pPr>
        <w:rPr>
          <w:lang w:bidi="ar-SA"/>
        </w:rPr>
      </w:pPr>
    </w:p>
    <w:p w:rsidR="00EF725E" w:rsidRDefault="00EF725E" w:rsidP="00174115">
      <w:pPr>
        <w:rPr>
          <w:lang w:bidi="ar-SA"/>
        </w:rPr>
      </w:pPr>
    </w:p>
    <w:p w:rsidR="00EF725E" w:rsidRDefault="00EF725E" w:rsidP="00174115">
      <w:pPr>
        <w:rPr>
          <w:lang w:bidi="ar-SA"/>
        </w:rPr>
      </w:pPr>
    </w:p>
    <w:p w:rsidR="00174115" w:rsidRDefault="00174115" w:rsidP="00901EB1">
      <w:pPr>
        <w:rPr>
          <w:lang w:bidi="ar-SA"/>
        </w:rPr>
      </w:pPr>
    </w:p>
    <w:p w:rsidR="00A75198" w:rsidRDefault="00A75198" w:rsidP="00901EB1">
      <w:pPr>
        <w:rPr>
          <w:lang w:bidi="ar-SA"/>
        </w:rPr>
      </w:pPr>
    </w:p>
    <w:p w:rsidR="00A75198" w:rsidRDefault="00A75198" w:rsidP="00901EB1">
      <w:pPr>
        <w:rPr>
          <w:lang w:bidi="ar-SA"/>
        </w:rPr>
      </w:pPr>
    </w:p>
    <w:p w:rsidR="00A75198" w:rsidRDefault="00A75198" w:rsidP="00901EB1">
      <w:pPr>
        <w:rPr>
          <w:lang w:bidi="ar-SA"/>
        </w:rPr>
      </w:pPr>
    </w:p>
    <w:p w:rsidR="00A75198" w:rsidRDefault="00A75198" w:rsidP="00901EB1">
      <w:pPr>
        <w:rPr>
          <w:lang w:bidi="ar-SA"/>
        </w:rPr>
      </w:pPr>
    </w:p>
    <w:p w:rsidR="006F7BB7" w:rsidRDefault="00522BA3" w:rsidP="00522BA3">
      <w:pPr>
        <w:pStyle w:val="Heading1"/>
        <w:pageBreakBefore/>
        <w:numPr>
          <w:ilvl w:val="0"/>
          <w:numId w:val="1"/>
        </w:numPr>
        <w:rPr>
          <w:lang w:bidi="ar-SA"/>
        </w:rPr>
      </w:pPr>
      <w:r>
        <w:rPr>
          <w:lang w:bidi="ar-SA"/>
        </w:rPr>
        <w:lastRenderedPageBreak/>
        <w:t>Design</w:t>
      </w:r>
    </w:p>
    <w:p w:rsidR="006F7BB7" w:rsidRDefault="006F7BB7" w:rsidP="006F7BB7">
      <w:pPr>
        <w:rPr>
          <w:lang w:bidi="ar-SA"/>
        </w:rPr>
      </w:pPr>
    </w:p>
    <w:p w:rsidR="00522BA3" w:rsidRDefault="00174115" w:rsidP="00522BA3">
      <w:pPr>
        <w:rPr>
          <w:lang w:bidi="ar-SA"/>
        </w:rPr>
      </w:pPr>
      <w:r>
        <w:rPr>
          <w:lang w:bidi="ar-SA"/>
        </w:rPr>
        <w:t xml:space="preserve">The module is </w:t>
      </w:r>
      <w:r w:rsidR="00513571">
        <w:rPr>
          <w:lang w:bidi="ar-SA"/>
        </w:rPr>
        <w:t>using only the Drupal 8</w:t>
      </w:r>
      <w:r w:rsidR="00522BA3">
        <w:rPr>
          <w:lang w:bidi="ar-SA"/>
        </w:rPr>
        <w:t xml:space="preserve"> core , it’s not dependent on other modules. </w:t>
      </w:r>
    </w:p>
    <w:p w:rsidR="001F30F0" w:rsidRDefault="003376B5" w:rsidP="00522BA3">
      <w:pPr>
        <w:rPr>
          <w:lang w:bidi="ar-SA"/>
        </w:rPr>
      </w:pPr>
      <w:r>
        <w:rPr>
          <w:lang w:bidi="ar-SA"/>
        </w:rPr>
        <w:t>The module is using</w:t>
      </w:r>
      <w:r w:rsidR="00522BA3">
        <w:rPr>
          <w:lang w:bidi="ar-SA"/>
        </w:rPr>
        <w:t xml:space="preserve"> PHP 5.3, like Drupal </w:t>
      </w:r>
      <w:r w:rsidR="00513571">
        <w:rPr>
          <w:lang w:bidi="ar-SA"/>
        </w:rPr>
        <w:t>8.4.4</w:t>
      </w:r>
      <w:r w:rsidR="00522BA3">
        <w:rPr>
          <w:lang w:bidi="ar-SA"/>
        </w:rPr>
        <w:t>, so you don’ t have to install</w:t>
      </w:r>
      <w:r w:rsidR="00204BBF">
        <w:rPr>
          <w:lang w:bidi="ar-SA"/>
        </w:rPr>
        <w:t xml:space="preserve"> or</w:t>
      </w:r>
      <w:r w:rsidR="00522BA3">
        <w:rPr>
          <w:lang w:bidi="ar-SA"/>
        </w:rPr>
        <w:t xml:space="preserve"> update anything else.</w:t>
      </w:r>
    </w:p>
    <w:p w:rsidR="00522BA3" w:rsidRDefault="00522BA3" w:rsidP="00522BA3">
      <w:pPr>
        <w:rPr>
          <w:lang w:bidi="ar-SA"/>
        </w:rPr>
      </w:pPr>
      <w:r>
        <w:rPr>
          <w:lang w:bidi="ar-SA"/>
        </w:rPr>
        <w:t>The module is using the PHP session for storing various internal data</w:t>
      </w:r>
      <w:r w:rsidR="00871C46">
        <w:rPr>
          <w:lang w:bidi="ar-SA"/>
        </w:rPr>
        <w:t>.</w:t>
      </w:r>
    </w:p>
    <w:p w:rsidR="003376B5" w:rsidRDefault="003376B5" w:rsidP="00522BA3">
      <w:pPr>
        <w:rPr>
          <w:lang w:bidi="ar-SA"/>
        </w:rPr>
      </w:pPr>
      <w:r>
        <w:rPr>
          <w:lang w:bidi="ar-SA"/>
        </w:rPr>
        <w:t>The module was impl</w:t>
      </w:r>
      <w:r w:rsidR="00513571">
        <w:rPr>
          <w:lang w:bidi="ar-SA"/>
        </w:rPr>
        <w:t>emented using a default Drupal 8.4.4</w:t>
      </w:r>
      <w:r>
        <w:rPr>
          <w:lang w:bidi="ar-SA"/>
        </w:rPr>
        <w:t xml:space="preserve"> installation, with </w:t>
      </w:r>
      <w:r w:rsidRPr="003376B5">
        <w:rPr>
          <w:lang w:bidi="ar-SA"/>
        </w:rPr>
        <w:t xml:space="preserve">Bartik </w:t>
      </w:r>
      <w:r>
        <w:rPr>
          <w:lang w:bidi="ar-SA"/>
        </w:rPr>
        <w:t xml:space="preserve"> theme.</w:t>
      </w:r>
    </w:p>
    <w:p w:rsidR="00513571" w:rsidRDefault="00681B1D" w:rsidP="00513571">
      <w:pPr>
        <w:rPr>
          <w:rFonts w:ascii="Courier New" w:eastAsia="Times New Roman" w:hAnsi="Courier New" w:cs="Courier New"/>
          <w:lang w:bidi="ar-SA"/>
        </w:rPr>
      </w:pPr>
      <w:r>
        <w:rPr>
          <w:lang w:bidi="ar-SA"/>
        </w:rPr>
        <w:t xml:space="preserve">The “EBSCO Search Form” blocks </w:t>
      </w:r>
      <w:r w:rsidR="00513571">
        <w:rPr>
          <w:lang w:bidi="ar-SA"/>
        </w:rPr>
        <w:t xml:space="preserve">is </w:t>
      </w:r>
      <w:r>
        <w:rPr>
          <w:lang w:bidi="ar-SA"/>
        </w:rPr>
        <w:t xml:space="preserve">visible for some pages and are hidden for others, the visibility is hard coded in the module’s code. E.g. “EBSCO Search Form” block is not visible on EBSCO advanced search page </w:t>
      </w:r>
      <w:r w:rsidR="00513571">
        <w:rPr>
          <w:lang w:bidi="ar-SA"/>
        </w:rPr>
        <w:t>.</w:t>
      </w:r>
    </w:p>
    <w:p w:rsidR="00ED4DFC" w:rsidRDefault="00ED4DFC" w:rsidP="00522BA3">
      <w:pPr>
        <w:rPr>
          <w:rFonts w:ascii="Courier New" w:eastAsia="Times New Roman" w:hAnsi="Courier New" w:cs="Courier New"/>
          <w:lang w:bidi="ar-SA"/>
        </w:rPr>
      </w:pPr>
    </w:p>
    <w:p w:rsidR="001E7BB4" w:rsidRDefault="001E7BB4" w:rsidP="001F30F0">
      <w:pPr>
        <w:rPr>
          <w:rFonts w:ascii="Courier New" w:eastAsia="Times New Roman" w:hAnsi="Courier New" w:cs="Courier New"/>
          <w:lang w:bidi="ar-SA"/>
        </w:rPr>
      </w:pPr>
    </w:p>
    <w:p w:rsidR="001E7BB4" w:rsidRDefault="001E7BB4" w:rsidP="001F30F0">
      <w:pPr>
        <w:rPr>
          <w:rFonts w:ascii="Courier New" w:eastAsia="Times New Roman" w:hAnsi="Courier New" w:cs="Courier New"/>
          <w:lang w:bidi="ar-SA"/>
        </w:rPr>
      </w:pPr>
    </w:p>
    <w:p w:rsidR="001E7BB4" w:rsidRDefault="001E7BB4" w:rsidP="001F30F0">
      <w:pPr>
        <w:rPr>
          <w:rFonts w:ascii="Courier New" w:eastAsia="Times New Roman" w:hAnsi="Courier New" w:cs="Courier New"/>
          <w:lang w:bidi="ar-SA"/>
        </w:rPr>
      </w:pPr>
    </w:p>
    <w:p w:rsidR="001E7BB4" w:rsidRDefault="001E7BB4" w:rsidP="001F30F0">
      <w:pPr>
        <w:rPr>
          <w:rFonts w:ascii="Courier New" w:eastAsia="Times New Roman" w:hAnsi="Courier New" w:cs="Courier New"/>
          <w:lang w:bidi="ar-SA"/>
        </w:rPr>
      </w:pPr>
    </w:p>
    <w:p w:rsidR="00C73660" w:rsidRDefault="00BA09FB" w:rsidP="009E4118">
      <w:pPr>
        <w:pStyle w:val="Title"/>
        <w:pageBreakBefore/>
      </w:pPr>
      <w:r>
        <w:lastRenderedPageBreak/>
        <w:t>A</w:t>
      </w:r>
      <w:r w:rsidR="001F30F0">
        <w:t>ppendix</w:t>
      </w:r>
      <w:r w:rsidR="008354B0">
        <w:t xml:space="preserve"> A</w:t>
      </w:r>
    </w:p>
    <w:p w:rsidR="008354B0" w:rsidRPr="008354B0" w:rsidRDefault="008354B0" w:rsidP="008354B0">
      <w:r>
        <w:t xml:space="preserve">The </w:t>
      </w:r>
      <w:r w:rsidR="00A75198">
        <w:t>list of EBSCO module files</w:t>
      </w:r>
      <w:r>
        <w:t xml:space="preserve"> :</w:t>
      </w:r>
    </w:p>
    <w:p w:rsidR="008354B0" w:rsidRDefault="008354B0" w:rsidP="008354B0"/>
    <w:p w:rsidR="008354B0" w:rsidRDefault="008354B0" w:rsidP="008354B0"/>
    <w:p w:rsidR="008354B0" w:rsidRDefault="008354B0" w:rsidP="008354B0">
      <w:r>
        <w:t xml:space="preserve">Files EBSCOAPI.php, EBSCOConnector.php, EBSCOResponse.php and sanitizer.class.php are used for performing </w:t>
      </w:r>
      <w:smartTag w:uri="urn:schemas-microsoft-com:office:smarttags" w:element="stockticker">
        <w:r>
          <w:t>EDS</w:t>
        </w:r>
      </w:smartTag>
      <w:r>
        <w:t xml:space="preserve"> </w:t>
      </w:r>
      <w:smartTag w:uri="urn:schemas-microsoft-com:office:smarttags" w:element="stockticker">
        <w:r>
          <w:t>API</w:t>
        </w:r>
      </w:smartTag>
      <w:r>
        <w:t xml:space="preserve"> requests. They are pretty much independent </w:t>
      </w:r>
      <w:r w:rsidR="00A337F4">
        <w:t xml:space="preserve">from Drupal </w:t>
      </w:r>
      <w:r>
        <w:t>(except for using the Drupal HTTP client).</w:t>
      </w:r>
    </w:p>
    <w:p w:rsidR="008354B0" w:rsidRDefault="008354B0" w:rsidP="008354B0">
      <w:r>
        <w:t xml:space="preserve">Files EBSCODocument.php and EBSCORecord.php are used for searching and displaying results, for displaying a single record, for performing an advanced search, etc. They are used </w:t>
      </w:r>
      <w:r w:rsidR="000308EB">
        <w:t>in</w:t>
      </w:r>
      <w:r>
        <w:t xml:space="preserve"> ebsco.module.</w:t>
      </w:r>
    </w:p>
    <w:p w:rsidR="008354B0" w:rsidRDefault="008354B0" w:rsidP="008354B0"/>
    <w:p w:rsidR="008354B0" w:rsidRDefault="008354B0" w:rsidP="008354B0"/>
    <w:p w:rsidR="008354B0" w:rsidRDefault="008354B0" w:rsidP="008354B0"/>
    <w:p w:rsidR="008354B0" w:rsidRDefault="008354B0" w:rsidP="008354B0"/>
    <w:p w:rsidR="008354B0" w:rsidRPr="008354B0" w:rsidRDefault="008354B0" w:rsidP="007E3DCB">
      <w:pPr>
        <w:pStyle w:val="Title"/>
        <w:pageBreakBefore/>
      </w:pPr>
      <w:r w:rsidRPr="008354B0">
        <w:lastRenderedPageBreak/>
        <w:t>Appendix</w:t>
      </w:r>
      <w:r>
        <w:t xml:space="preserve"> B</w:t>
      </w:r>
    </w:p>
    <w:p w:rsidR="00C73660" w:rsidRDefault="00C73660" w:rsidP="00C73660">
      <w:r>
        <w:t xml:space="preserve">Screenshots with </w:t>
      </w:r>
      <w:r w:rsidR="00A54BAE">
        <w:t>EBSCO module</w:t>
      </w:r>
      <w:r w:rsidR="005C042C">
        <w:t xml:space="preserve"> pages (</w:t>
      </w:r>
      <w:r w:rsidR="00A00439" w:rsidRPr="00A00439">
        <w:t xml:space="preserve">Bartik </w:t>
      </w:r>
      <w:r w:rsidR="00A00439">
        <w:t xml:space="preserve"> as default </w:t>
      </w:r>
      <w:r w:rsidR="005C042C">
        <w:t>theme) :</w:t>
      </w:r>
    </w:p>
    <w:p w:rsidR="00A75198" w:rsidRDefault="00A75198" w:rsidP="00C73660">
      <w:pPr>
        <w:rPr>
          <w:noProof/>
          <w:lang w:bidi="ar-SA"/>
        </w:rPr>
      </w:pPr>
      <w:r>
        <w:t>Empty search</w:t>
      </w:r>
      <w:r w:rsidR="00C73660">
        <w:t xml:space="preserve"> page:</w:t>
      </w:r>
    </w:p>
    <w:p w:rsidR="00C73660" w:rsidRDefault="00513571" w:rsidP="00C73660">
      <w:r>
        <w:rPr>
          <w:noProof/>
          <w:lang w:val="pt-PT" w:eastAsia="pt-PT" w:bidi="he-IL"/>
        </w:rPr>
        <w:drawing>
          <wp:inline distT="0" distB="0" distL="0" distR="0" wp14:anchorId="4767AAC4" wp14:editId="5F3856DE">
            <wp:extent cx="6400800" cy="284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848610"/>
                    </a:xfrm>
                    <a:prstGeom prst="rect">
                      <a:avLst/>
                    </a:prstGeom>
                  </pic:spPr>
                </pic:pic>
              </a:graphicData>
            </a:graphic>
          </wp:inline>
        </w:drawing>
      </w:r>
    </w:p>
    <w:p w:rsidR="00C73660" w:rsidRDefault="00C73660" w:rsidP="00C73660"/>
    <w:p w:rsidR="000505E4" w:rsidRDefault="000505E4" w:rsidP="00C73660"/>
    <w:p w:rsidR="007F4E55" w:rsidRDefault="007F4E55" w:rsidP="00C73660"/>
    <w:p w:rsidR="007F4E55" w:rsidRDefault="007F4E55" w:rsidP="00C73660"/>
    <w:p w:rsidR="00C73660" w:rsidRDefault="005C042C" w:rsidP="007E3DCB">
      <w:pPr>
        <w:pageBreakBefore/>
        <w:spacing w:after="210"/>
      </w:pPr>
      <w:r>
        <w:lastRenderedPageBreak/>
        <w:t>Search</w:t>
      </w:r>
      <w:r w:rsidR="00C73660">
        <w:t xml:space="preserve"> page</w:t>
      </w:r>
      <w:r w:rsidR="00A75198">
        <w:t xml:space="preserve"> with results</w:t>
      </w:r>
      <w:r w:rsidR="00C73660">
        <w:t xml:space="preserve"> :</w:t>
      </w:r>
    </w:p>
    <w:p w:rsidR="00C73660" w:rsidRDefault="00513571" w:rsidP="00C73660">
      <w:r>
        <w:rPr>
          <w:noProof/>
          <w:lang w:val="pt-PT" w:eastAsia="pt-PT" w:bidi="he-IL"/>
        </w:rPr>
        <w:drawing>
          <wp:inline distT="0" distB="0" distL="0" distR="0" wp14:anchorId="5428CDA7" wp14:editId="4B084DDD">
            <wp:extent cx="6400800" cy="5702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5702935"/>
                    </a:xfrm>
                    <a:prstGeom prst="rect">
                      <a:avLst/>
                    </a:prstGeom>
                  </pic:spPr>
                </pic:pic>
              </a:graphicData>
            </a:graphic>
          </wp:inline>
        </w:drawing>
      </w:r>
    </w:p>
    <w:p w:rsidR="00C73660" w:rsidRDefault="00C73660" w:rsidP="00C73660"/>
    <w:p w:rsidR="00C73660" w:rsidRDefault="00C73660" w:rsidP="00C73660"/>
    <w:p w:rsidR="00C73660" w:rsidRDefault="00C73660" w:rsidP="00C73660"/>
    <w:p w:rsidR="00C73660" w:rsidRDefault="00C73660" w:rsidP="00C73660"/>
    <w:p w:rsidR="00C73660" w:rsidRDefault="00C73660" w:rsidP="00C73660"/>
    <w:p w:rsidR="00C73660" w:rsidRDefault="00C73660" w:rsidP="00C73660"/>
    <w:p w:rsidR="00C73660" w:rsidRDefault="00C73660" w:rsidP="007E3DCB">
      <w:pPr>
        <w:pageBreakBefore/>
        <w:spacing w:after="210"/>
      </w:pPr>
      <w:r>
        <w:lastRenderedPageBreak/>
        <w:t>Re</w:t>
      </w:r>
      <w:r w:rsidR="00A75198">
        <w:t>sult</w:t>
      </w:r>
      <w:r>
        <w:t xml:space="preserve"> page :</w:t>
      </w:r>
    </w:p>
    <w:p w:rsidR="00C73660" w:rsidRDefault="00513571" w:rsidP="00C73660">
      <w:r>
        <w:rPr>
          <w:noProof/>
          <w:lang w:val="pt-PT" w:eastAsia="pt-PT" w:bidi="he-IL"/>
        </w:rPr>
        <w:drawing>
          <wp:inline distT="0" distB="0" distL="0" distR="0" wp14:anchorId="7BD518E9" wp14:editId="4181F6F7">
            <wp:extent cx="6400800" cy="570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707380"/>
                    </a:xfrm>
                    <a:prstGeom prst="rect">
                      <a:avLst/>
                    </a:prstGeom>
                  </pic:spPr>
                </pic:pic>
              </a:graphicData>
            </a:graphic>
          </wp:inline>
        </w:drawing>
      </w:r>
    </w:p>
    <w:p w:rsidR="00C73660" w:rsidRDefault="00C73660" w:rsidP="00C73660"/>
    <w:p w:rsidR="00C73660" w:rsidRDefault="00C73660" w:rsidP="00C73660"/>
    <w:p w:rsidR="00C73660" w:rsidRDefault="00C73660" w:rsidP="00C73660"/>
    <w:p w:rsidR="00B16D58" w:rsidRDefault="00B16D58" w:rsidP="00C73660"/>
    <w:p w:rsidR="00B16D58" w:rsidRDefault="00B16D58" w:rsidP="00C73660"/>
    <w:p w:rsidR="00C73660" w:rsidRDefault="00C73660" w:rsidP="00C73660"/>
    <w:p w:rsidR="00B16D58" w:rsidRDefault="00B16D58" w:rsidP="00B16D58">
      <w:bookmarkStart w:id="0" w:name="_GoBack"/>
      <w:r>
        <w:rPr>
          <w:noProof/>
          <w:lang w:val="pt-PT" w:eastAsia="pt-PT" w:bidi="he-IL"/>
        </w:rPr>
        <w:lastRenderedPageBreak/>
        <w:drawing>
          <wp:anchor distT="0" distB="0" distL="114300" distR="114300" simplePos="0" relativeHeight="251657216" behindDoc="1" locked="0" layoutInCell="1" allowOverlap="1">
            <wp:simplePos x="0" y="0"/>
            <wp:positionH relativeFrom="column">
              <wp:posOffset>190500</wp:posOffset>
            </wp:positionH>
            <wp:positionV relativeFrom="paragraph">
              <wp:posOffset>419100</wp:posOffset>
            </wp:positionV>
            <wp:extent cx="5585249" cy="1527105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85249" cy="15271058"/>
                    </a:xfrm>
                    <a:prstGeom prst="rect">
                      <a:avLst/>
                    </a:prstGeom>
                  </pic:spPr>
                </pic:pic>
              </a:graphicData>
            </a:graphic>
            <wp14:sizeRelH relativeFrom="page">
              <wp14:pctWidth>0</wp14:pctWidth>
            </wp14:sizeRelH>
            <wp14:sizeRelV relativeFrom="page">
              <wp14:pctHeight>0</wp14:pctHeight>
            </wp14:sizeRelV>
          </wp:anchor>
        </w:drawing>
      </w:r>
      <w:bookmarkEnd w:id="0"/>
      <w:r>
        <w:t>HTML Full text page</w:t>
      </w:r>
    </w:p>
    <w:sectPr w:rsidR="00B16D58" w:rsidSect="00253F3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77D" w:rsidRDefault="009C177D" w:rsidP="007E3DCB">
      <w:pPr>
        <w:spacing w:after="0" w:line="240" w:lineRule="auto"/>
      </w:pPr>
      <w:r>
        <w:separator/>
      </w:r>
    </w:p>
  </w:endnote>
  <w:endnote w:type="continuationSeparator" w:id="0">
    <w:p w:rsidR="009C177D" w:rsidRDefault="009C177D" w:rsidP="007E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77D" w:rsidRDefault="009C177D" w:rsidP="007E3DCB">
      <w:pPr>
        <w:spacing w:after="0" w:line="240" w:lineRule="auto"/>
      </w:pPr>
      <w:r>
        <w:separator/>
      </w:r>
    </w:p>
  </w:footnote>
  <w:footnote w:type="continuationSeparator" w:id="0">
    <w:p w:rsidR="009C177D" w:rsidRDefault="009C177D" w:rsidP="007E3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4C3C"/>
    <w:multiLevelType w:val="hybridMultilevel"/>
    <w:tmpl w:val="F0BC19E2"/>
    <w:lvl w:ilvl="0" w:tplc="6B4005D8">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41C3"/>
    <w:multiLevelType w:val="hybridMultilevel"/>
    <w:tmpl w:val="F7EE2CB6"/>
    <w:lvl w:ilvl="0" w:tplc="85F44A9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547D8"/>
    <w:multiLevelType w:val="hybridMultilevel"/>
    <w:tmpl w:val="6EE85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C31"/>
    <w:multiLevelType w:val="hybridMultilevel"/>
    <w:tmpl w:val="635E7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F2279"/>
    <w:multiLevelType w:val="multilevel"/>
    <w:tmpl w:val="318ADF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7C25D88"/>
    <w:multiLevelType w:val="hybridMultilevel"/>
    <w:tmpl w:val="4D540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97B82"/>
    <w:multiLevelType w:val="hybridMultilevel"/>
    <w:tmpl w:val="4928EA50"/>
    <w:lvl w:ilvl="0" w:tplc="F57E7C68">
      <w:start w:val="2"/>
      <w:numFmt w:val="bullet"/>
      <w:lvlText w:val="-"/>
      <w:lvlJc w:val="left"/>
      <w:pPr>
        <w:ind w:left="405" w:hanging="360"/>
      </w:pPr>
      <w:rPr>
        <w:rFonts w:ascii="Cambria" w:eastAsiaTheme="majorEastAsia" w:hAnsi="Cambria" w:cstheme="maj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4283586B"/>
    <w:multiLevelType w:val="hybridMultilevel"/>
    <w:tmpl w:val="DFDEF4D0"/>
    <w:lvl w:ilvl="0" w:tplc="F06AD69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B5989"/>
    <w:multiLevelType w:val="hybridMultilevel"/>
    <w:tmpl w:val="D620346E"/>
    <w:lvl w:ilvl="0" w:tplc="FEB05F3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D9251F"/>
    <w:multiLevelType w:val="hybridMultilevel"/>
    <w:tmpl w:val="D8BAEB0E"/>
    <w:lvl w:ilvl="0" w:tplc="D1B6F26C">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B728B"/>
    <w:multiLevelType w:val="hybridMultilevel"/>
    <w:tmpl w:val="81262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D7929"/>
    <w:multiLevelType w:val="hybridMultilevel"/>
    <w:tmpl w:val="1BE6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3E5653"/>
    <w:multiLevelType w:val="hybridMultilevel"/>
    <w:tmpl w:val="74D8230C"/>
    <w:lvl w:ilvl="0" w:tplc="56AEC72C">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826E77"/>
    <w:multiLevelType w:val="hybridMultilevel"/>
    <w:tmpl w:val="12F47716"/>
    <w:lvl w:ilvl="0" w:tplc="4C189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0"/>
  </w:num>
  <w:num w:numId="4">
    <w:abstractNumId w:val="2"/>
  </w:num>
  <w:num w:numId="5">
    <w:abstractNumId w:val="5"/>
  </w:num>
  <w:num w:numId="6">
    <w:abstractNumId w:val="1"/>
  </w:num>
  <w:num w:numId="7">
    <w:abstractNumId w:val="9"/>
  </w:num>
  <w:num w:numId="8">
    <w:abstractNumId w:val="3"/>
  </w:num>
  <w:num w:numId="9">
    <w:abstractNumId w:val="7"/>
  </w:num>
  <w:num w:numId="10">
    <w:abstractNumId w:val="0"/>
  </w:num>
  <w:num w:numId="11">
    <w:abstractNumId w:val="11"/>
  </w:num>
  <w:num w:numId="12">
    <w:abstractNumId w:val="13"/>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7B88"/>
    <w:rsid w:val="00003D07"/>
    <w:rsid w:val="00003D7B"/>
    <w:rsid w:val="00004948"/>
    <w:rsid w:val="00010818"/>
    <w:rsid w:val="000229E2"/>
    <w:rsid w:val="000308EB"/>
    <w:rsid w:val="000505E4"/>
    <w:rsid w:val="00076D7B"/>
    <w:rsid w:val="00082350"/>
    <w:rsid w:val="000834A6"/>
    <w:rsid w:val="0008677F"/>
    <w:rsid w:val="000A4BA4"/>
    <w:rsid w:val="000B40F2"/>
    <w:rsid w:val="000B79CF"/>
    <w:rsid w:val="000D7B43"/>
    <w:rsid w:val="000E67A8"/>
    <w:rsid w:val="000F03E0"/>
    <w:rsid w:val="000F12C5"/>
    <w:rsid w:val="000F3BA1"/>
    <w:rsid w:val="00102B8E"/>
    <w:rsid w:val="00117B88"/>
    <w:rsid w:val="001362DB"/>
    <w:rsid w:val="00142410"/>
    <w:rsid w:val="0014732C"/>
    <w:rsid w:val="00150BB0"/>
    <w:rsid w:val="001628AF"/>
    <w:rsid w:val="00174115"/>
    <w:rsid w:val="00181922"/>
    <w:rsid w:val="00185019"/>
    <w:rsid w:val="00187963"/>
    <w:rsid w:val="00191744"/>
    <w:rsid w:val="001B221F"/>
    <w:rsid w:val="001C0005"/>
    <w:rsid w:val="001C664E"/>
    <w:rsid w:val="001E7BB4"/>
    <w:rsid w:val="001F30F0"/>
    <w:rsid w:val="00202CF5"/>
    <w:rsid w:val="00204BBF"/>
    <w:rsid w:val="00207004"/>
    <w:rsid w:val="00253F3B"/>
    <w:rsid w:val="002540E2"/>
    <w:rsid w:val="00260D81"/>
    <w:rsid w:val="00260EB3"/>
    <w:rsid w:val="002D0718"/>
    <w:rsid w:val="002F0CD1"/>
    <w:rsid w:val="002F6D73"/>
    <w:rsid w:val="002F79F7"/>
    <w:rsid w:val="00320852"/>
    <w:rsid w:val="00323507"/>
    <w:rsid w:val="003277A6"/>
    <w:rsid w:val="003310C3"/>
    <w:rsid w:val="0033256A"/>
    <w:rsid w:val="003376B5"/>
    <w:rsid w:val="003612BD"/>
    <w:rsid w:val="003829B5"/>
    <w:rsid w:val="00386C15"/>
    <w:rsid w:val="0039403E"/>
    <w:rsid w:val="003B4F58"/>
    <w:rsid w:val="003B7481"/>
    <w:rsid w:val="003D0F46"/>
    <w:rsid w:val="003D7C9E"/>
    <w:rsid w:val="003E010E"/>
    <w:rsid w:val="003E6EE2"/>
    <w:rsid w:val="003F3B1F"/>
    <w:rsid w:val="004009F8"/>
    <w:rsid w:val="004020C1"/>
    <w:rsid w:val="00417D73"/>
    <w:rsid w:val="00420DC5"/>
    <w:rsid w:val="00432118"/>
    <w:rsid w:val="004337BA"/>
    <w:rsid w:val="0049016A"/>
    <w:rsid w:val="00494E20"/>
    <w:rsid w:val="00496C13"/>
    <w:rsid w:val="004970AF"/>
    <w:rsid w:val="004A6012"/>
    <w:rsid w:val="004C6E0C"/>
    <w:rsid w:val="004E0DF5"/>
    <w:rsid w:val="004E2814"/>
    <w:rsid w:val="004E4FE9"/>
    <w:rsid w:val="004F2E68"/>
    <w:rsid w:val="004F6F50"/>
    <w:rsid w:val="00513571"/>
    <w:rsid w:val="00513708"/>
    <w:rsid w:val="00514354"/>
    <w:rsid w:val="00522BA3"/>
    <w:rsid w:val="00553B53"/>
    <w:rsid w:val="00566CCF"/>
    <w:rsid w:val="0058644D"/>
    <w:rsid w:val="005A47B1"/>
    <w:rsid w:val="005C042C"/>
    <w:rsid w:val="005D29C6"/>
    <w:rsid w:val="005F30DE"/>
    <w:rsid w:val="005F6B95"/>
    <w:rsid w:val="0060010E"/>
    <w:rsid w:val="00602B89"/>
    <w:rsid w:val="00611970"/>
    <w:rsid w:val="00620110"/>
    <w:rsid w:val="006230F8"/>
    <w:rsid w:val="006234CB"/>
    <w:rsid w:val="00676D1D"/>
    <w:rsid w:val="00681B1D"/>
    <w:rsid w:val="0069317C"/>
    <w:rsid w:val="006B2BF8"/>
    <w:rsid w:val="006F20A6"/>
    <w:rsid w:val="006F2B58"/>
    <w:rsid w:val="006F36BD"/>
    <w:rsid w:val="006F7BB7"/>
    <w:rsid w:val="00716A1C"/>
    <w:rsid w:val="00731581"/>
    <w:rsid w:val="00757273"/>
    <w:rsid w:val="0077775D"/>
    <w:rsid w:val="0078096E"/>
    <w:rsid w:val="0078215B"/>
    <w:rsid w:val="00792AB3"/>
    <w:rsid w:val="007E00EB"/>
    <w:rsid w:val="007E3DCB"/>
    <w:rsid w:val="007E5454"/>
    <w:rsid w:val="007F2197"/>
    <w:rsid w:val="007F4E55"/>
    <w:rsid w:val="00804DED"/>
    <w:rsid w:val="0080568F"/>
    <w:rsid w:val="00820769"/>
    <w:rsid w:val="008354B0"/>
    <w:rsid w:val="00856211"/>
    <w:rsid w:val="00864B34"/>
    <w:rsid w:val="00867A25"/>
    <w:rsid w:val="00871C46"/>
    <w:rsid w:val="0087462B"/>
    <w:rsid w:val="00890936"/>
    <w:rsid w:val="008D2E87"/>
    <w:rsid w:val="008D68B9"/>
    <w:rsid w:val="008F3535"/>
    <w:rsid w:val="00901EB1"/>
    <w:rsid w:val="00910342"/>
    <w:rsid w:val="009458E2"/>
    <w:rsid w:val="00970682"/>
    <w:rsid w:val="0097390A"/>
    <w:rsid w:val="009806CD"/>
    <w:rsid w:val="009A686B"/>
    <w:rsid w:val="009C177D"/>
    <w:rsid w:val="009D5041"/>
    <w:rsid w:val="009E4118"/>
    <w:rsid w:val="009E5F46"/>
    <w:rsid w:val="00A00439"/>
    <w:rsid w:val="00A03188"/>
    <w:rsid w:val="00A26410"/>
    <w:rsid w:val="00A264E2"/>
    <w:rsid w:val="00A304F2"/>
    <w:rsid w:val="00A32B6E"/>
    <w:rsid w:val="00A337F4"/>
    <w:rsid w:val="00A476EB"/>
    <w:rsid w:val="00A54BAE"/>
    <w:rsid w:val="00A66A34"/>
    <w:rsid w:val="00A75198"/>
    <w:rsid w:val="00A829A3"/>
    <w:rsid w:val="00AD6EEE"/>
    <w:rsid w:val="00B14030"/>
    <w:rsid w:val="00B16D58"/>
    <w:rsid w:val="00B2080D"/>
    <w:rsid w:val="00B30971"/>
    <w:rsid w:val="00B30973"/>
    <w:rsid w:val="00B34710"/>
    <w:rsid w:val="00B63647"/>
    <w:rsid w:val="00B65E58"/>
    <w:rsid w:val="00B66861"/>
    <w:rsid w:val="00B865DC"/>
    <w:rsid w:val="00BA09FB"/>
    <w:rsid w:val="00BA3790"/>
    <w:rsid w:val="00BB0DDB"/>
    <w:rsid w:val="00BB74AB"/>
    <w:rsid w:val="00BD577F"/>
    <w:rsid w:val="00BE35B2"/>
    <w:rsid w:val="00C04203"/>
    <w:rsid w:val="00C16CEC"/>
    <w:rsid w:val="00C27891"/>
    <w:rsid w:val="00C30F88"/>
    <w:rsid w:val="00C41017"/>
    <w:rsid w:val="00C4435B"/>
    <w:rsid w:val="00C54D81"/>
    <w:rsid w:val="00C70452"/>
    <w:rsid w:val="00C73660"/>
    <w:rsid w:val="00CB5FE0"/>
    <w:rsid w:val="00CE4A12"/>
    <w:rsid w:val="00CF6969"/>
    <w:rsid w:val="00D361EE"/>
    <w:rsid w:val="00D500E9"/>
    <w:rsid w:val="00D5460A"/>
    <w:rsid w:val="00DB1531"/>
    <w:rsid w:val="00DC4C38"/>
    <w:rsid w:val="00DE02A7"/>
    <w:rsid w:val="00DE4514"/>
    <w:rsid w:val="00DF0BD0"/>
    <w:rsid w:val="00E06BEE"/>
    <w:rsid w:val="00E34A5D"/>
    <w:rsid w:val="00E36820"/>
    <w:rsid w:val="00E60B21"/>
    <w:rsid w:val="00E611D4"/>
    <w:rsid w:val="00E702AC"/>
    <w:rsid w:val="00E85B52"/>
    <w:rsid w:val="00EB3AB7"/>
    <w:rsid w:val="00EB55E8"/>
    <w:rsid w:val="00ED4DFC"/>
    <w:rsid w:val="00ED6DC0"/>
    <w:rsid w:val="00EF04DE"/>
    <w:rsid w:val="00EF725E"/>
    <w:rsid w:val="00F04CA0"/>
    <w:rsid w:val="00F05306"/>
    <w:rsid w:val="00F2135B"/>
    <w:rsid w:val="00F2336E"/>
    <w:rsid w:val="00F72320"/>
    <w:rsid w:val="00F73E01"/>
    <w:rsid w:val="00F74401"/>
    <w:rsid w:val="00F86555"/>
    <w:rsid w:val="00F93EF3"/>
    <w:rsid w:val="00F964BB"/>
    <w:rsid w:val="00FC5166"/>
    <w:rsid w:val="00FD70AC"/>
    <w:rsid w:val="00FE63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FD1E15B"/>
  <w15:docId w15:val="{7C5899B9-3471-4A52-9A1B-BE6A6742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7B88"/>
  </w:style>
  <w:style w:type="paragraph" w:styleId="Heading1">
    <w:name w:val="heading 1"/>
    <w:basedOn w:val="Normal"/>
    <w:next w:val="Normal"/>
    <w:link w:val="Heading1Char"/>
    <w:uiPriority w:val="9"/>
    <w:qFormat/>
    <w:rsid w:val="00117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17B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17B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7B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7B8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7B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7B8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17B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B8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7B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B88"/>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17B88"/>
    <w:rPr>
      <w:i/>
      <w:iCs/>
      <w:color w:val="808080" w:themeColor="text1" w:themeTint="7F"/>
    </w:rPr>
  </w:style>
  <w:style w:type="character" w:customStyle="1" w:styleId="Heading2Char">
    <w:name w:val="Heading 2 Char"/>
    <w:basedOn w:val="DefaultParagraphFont"/>
    <w:link w:val="Heading2"/>
    <w:uiPriority w:val="9"/>
    <w:rsid w:val="00117B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7B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17B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17B8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17B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17B8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17B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17B8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117B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B8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17B88"/>
    <w:rPr>
      <w:b/>
      <w:bCs/>
    </w:rPr>
  </w:style>
  <w:style w:type="character" w:styleId="Emphasis">
    <w:name w:val="Emphasis"/>
    <w:basedOn w:val="DefaultParagraphFont"/>
    <w:uiPriority w:val="20"/>
    <w:qFormat/>
    <w:rsid w:val="00117B88"/>
    <w:rPr>
      <w:i/>
      <w:iCs/>
    </w:rPr>
  </w:style>
  <w:style w:type="paragraph" w:styleId="NoSpacing">
    <w:name w:val="No Spacing"/>
    <w:uiPriority w:val="1"/>
    <w:qFormat/>
    <w:rsid w:val="00117B88"/>
    <w:pPr>
      <w:spacing w:after="0" w:line="240" w:lineRule="auto"/>
    </w:pPr>
  </w:style>
  <w:style w:type="paragraph" w:styleId="ListParagraph">
    <w:name w:val="List Paragraph"/>
    <w:basedOn w:val="Normal"/>
    <w:uiPriority w:val="34"/>
    <w:qFormat/>
    <w:rsid w:val="00117B88"/>
    <w:pPr>
      <w:ind w:left="720"/>
      <w:contextualSpacing/>
    </w:pPr>
  </w:style>
  <w:style w:type="paragraph" w:styleId="Quote">
    <w:name w:val="Quote"/>
    <w:basedOn w:val="Normal"/>
    <w:next w:val="Normal"/>
    <w:link w:val="QuoteChar"/>
    <w:uiPriority w:val="29"/>
    <w:qFormat/>
    <w:rsid w:val="00117B88"/>
    <w:rPr>
      <w:i/>
      <w:iCs/>
      <w:color w:val="000000" w:themeColor="text1"/>
    </w:rPr>
  </w:style>
  <w:style w:type="character" w:customStyle="1" w:styleId="QuoteChar">
    <w:name w:val="Quote Char"/>
    <w:basedOn w:val="DefaultParagraphFont"/>
    <w:link w:val="Quote"/>
    <w:uiPriority w:val="29"/>
    <w:rsid w:val="00117B88"/>
    <w:rPr>
      <w:i/>
      <w:iCs/>
      <w:color w:val="000000" w:themeColor="text1"/>
    </w:rPr>
  </w:style>
  <w:style w:type="paragraph" w:styleId="IntenseQuote">
    <w:name w:val="Intense Quote"/>
    <w:basedOn w:val="Normal"/>
    <w:next w:val="Normal"/>
    <w:link w:val="IntenseQuoteChar"/>
    <w:uiPriority w:val="30"/>
    <w:qFormat/>
    <w:rsid w:val="00117B8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17B88"/>
    <w:rPr>
      <w:b/>
      <w:bCs/>
      <w:i/>
      <w:iCs/>
      <w:color w:val="4F81BD" w:themeColor="accent1"/>
    </w:rPr>
  </w:style>
  <w:style w:type="character" w:styleId="IntenseEmphasis">
    <w:name w:val="Intense Emphasis"/>
    <w:basedOn w:val="DefaultParagraphFont"/>
    <w:uiPriority w:val="21"/>
    <w:qFormat/>
    <w:rsid w:val="00117B88"/>
    <w:rPr>
      <w:b/>
      <w:bCs/>
      <w:i/>
      <w:iCs/>
      <w:color w:val="4F81BD" w:themeColor="accent1"/>
    </w:rPr>
  </w:style>
  <w:style w:type="character" w:styleId="SubtleReference">
    <w:name w:val="Subtle Reference"/>
    <w:basedOn w:val="DefaultParagraphFont"/>
    <w:uiPriority w:val="31"/>
    <w:qFormat/>
    <w:rsid w:val="00117B88"/>
    <w:rPr>
      <w:smallCaps/>
      <w:color w:val="C0504D" w:themeColor="accent2"/>
      <w:u w:val="single"/>
    </w:rPr>
  </w:style>
  <w:style w:type="character" w:styleId="IntenseReference">
    <w:name w:val="Intense Reference"/>
    <w:basedOn w:val="DefaultParagraphFont"/>
    <w:uiPriority w:val="32"/>
    <w:qFormat/>
    <w:rsid w:val="00117B88"/>
    <w:rPr>
      <w:b/>
      <w:bCs/>
      <w:smallCaps/>
      <w:color w:val="C0504D" w:themeColor="accent2"/>
      <w:spacing w:val="5"/>
      <w:u w:val="single"/>
    </w:rPr>
  </w:style>
  <w:style w:type="character" w:styleId="BookTitle">
    <w:name w:val="Book Title"/>
    <w:basedOn w:val="DefaultParagraphFont"/>
    <w:uiPriority w:val="33"/>
    <w:qFormat/>
    <w:rsid w:val="00117B88"/>
    <w:rPr>
      <w:b/>
      <w:bCs/>
      <w:smallCaps/>
      <w:spacing w:val="5"/>
    </w:rPr>
  </w:style>
  <w:style w:type="paragraph" w:styleId="TOCHeading">
    <w:name w:val="TOC Heading"/>
    <w:basedOn w:val="Heading1"/>
    <w:next w:val="Normal"/>
    <w:uiPriority w:val="39"/>
    <w:semiHidden/>
    <w:unhideWhenUsed/>
    <w:qFormat/>
    <w:rsid w:val="00117B88"/>
    <w:pPr>
      <w:outlineLvl w:val="9"/>
    </w:pPr>
  </w:style>
  <w:style w:type="character" w:styleId="Hyperlink">
    <w:name w:val="Hyperlink"/>
    <w:basedOn w:val="DefaultParagraphFont"/>
    <w:uiPriority w:val="99"/>
    <w:unhideWhenUsed/>
    <w:rsid w:val="00010818"/>
    <w:rPr>
      <w:color w:val="0000FF" w:themeColor="hyperlink"/>
      <w:u w:val="single"/>
    </w:rPr>
  </w:style>
  <w:style w:type="paragraph" w:styleId="HTMLPreformatted">
    <w:name w:val="HTML Preformatted"/>
    <w:basedOn w:val="Normal"/>
    <w:link w:val="HTMLPreformattedChar"/>
    <w:uiPriority w:val="99"/>
    <w:semiHidden/>
    <w:unhideWhenUsed/>
    <w:rsid w:val="0001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10818"/>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49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C13"/>
    <w:rPr>
      <w:rFonts w:ascii="Tahoma" w:hAnsi="Tahoma" w:cs="Tahoma"/>
      <w:sz w:val="16"/>
      <w:szCs w:val="16"/>
    </w:rPr>
  </w:style>
  <w:style w:type="character" w:styleId="CommentReference">
    <w:name w:val="annotation reference"/>
    <w:basedOn w:val="DefaultParagraphFont"/>
    <w:uiPriority w:val="99"/>
    <w:semiHidden/>
    <w:unhideWhenUsed/>
    <w:rsid w:val="00C4435B"/>
    <w:rPr>
      <w:sz w:val="16"/>
      <w:szCs w:val="16"/>
    </w:rPr>
  </w:style>
  <w:style w:type="paragraph" w:styleId="CommentText">
    <w:name w:val="annotation text"/>
    <w:basedOn w:val="Normal"/>
    <w:link w:val="CommentTextChar"/>
    <w:uiPriority w:val="99"/>
    <w:semiHidden/>
    <w:unhideWhenUsed/>
    <w:rsid w:val="00C4435B"/>
    <w:pPr>
      <w:spacing w:line="240" w:lineRule="auto"/>
    </w:pPr>
    <w:rPr>
      <w:sz w:val="20"/>
      <w:szCs w:val="20"/>
    </w:rPr>
  </w:style>
  <w:style w:type="character" w:customStyle="1" w:styleId="CommentTextChar">
    <w:name w:val="Comment Text Char"/>
    <w:basedOn w:val="DefaultParagraphFont"/>
    <w:link w:val="CommentText"/>
    <w:uiPriority w:val="99"/>
    <w:semiHidden/>
    <w:rsid w:val="00C4435B"/>
    <w:rPr>
      <w:sz w:val="20"/>
      <w:szCs w:val="20"/>
    </w:rPr>
  </w:style>
  <w:style w:type="paragraph" w:styleId="CommentSubject">
    <w:name w:val="annotation subject"/>
    <w:basedOn w:val="CommentText"/>
    <w:next w:val="CommentText"/>
    <w:link w:val="CommentSubjectChar"/>
    <w:uiPriority w:val="99"/>
    <w:semiHidden/>
    <w:unhideWhenUsed/>
    <w:rsid w:val="00C4435B"/>
    <w:rPr>
      <w:b/>
      <w:bCs/>
    </w:rPr>
  </w:style>
  <w:style w:type="character" w:customStyle="1" w:styleId="CommentSubjectChar">
    <w:name w:val="Comment Subject Char"/>
    <w:basedOn w:val="CommentTextChar"/>
    <w:link w:val="CommentSubject"/>
    <w:uiPriority w:val="99"/>
    <w:semiHidden/>
    <w:rsid w:val="00C4435B"/>
    <w:rPr>
      <w:b/>
      <w:bCs/>
      <w:sz w:val="20"/>
      <w:szCs w:val="20"/>
    </w:rPr>
  </w:style>
  <w:style w:type="table" w:styleId="TableGrid">
    <w:name w:val="Table Grid"/>
    <w:basedOn w:val="TableNormal"/>
    <w:uiPriority w:val="59"/>
    <w:rsid w:val="00EF0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F04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EF04D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semiHidden/>
    <w:unhideWhenUsed/>
    <w:rsid w:val="007E3D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3DCB"/>
  </w:style>
  <w:style w:type="paragraph" w:styleId="Footer">
    <w:name w:val="footer"/>
    <w:basedOn w:val="Normal"/>
    <w:link w:val="FooterChar"/>
    <w:uiPriority w:val="99"/>
    <w:semiHidden/>
    <w:unhideWhenUsed/>
    <w:rsid w:val="007E3D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3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73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TotalTime>
  <Pages>11</Pages>
  <Words>462</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sisi</dc:creator>
  <cp:lastModifiedBy>Rui Francisco</cp:lastModifiedBy>
  <cp:revision>96</cp:revision>
  <dcterms:created xsi:type="dcterms:W3CDTF">2012-05-23T09:39:00Z</dcterms:created>
  <dcterms:modified xsi:type="dcterms:W3CDTF">2018-01-31T22:22:00Z</dcterms:modified>
</cp:coreProperties>
</file>