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B497" w14:textId="43B849FA" w:rsidR="003A121C" w:rsidRPr="00115759" w:rsidRDefault="00667E12">
      <w:pPr>
        <w:rPr>
          <w:b/>
        </w:rPr>
      </w:pPr>
      <w:r>
        <w:rPr>
          <w:b/>
        </w:rPr>
        <w:t>Project assignment</w:t>
      </w:r>
      <w:r w:rsidR="00115759" w:rsidRPr="00115759">
        <w:rPr>
          <w:b/>
        </w:rPr>
        <w:t xml:space="preserve"> </w:t>
      </w:r>
      <w:r>
        <w:rPr>
          <w:b/>
        </w:rPr>
        <w:t>1</w:t>
      </w:r>
      <w:r w:rsidR="00B12153" w:rsidRPr="00115759">
        <w:rPr>
          <w:b/>
        </w:rPr>
        <w:t xml:space="preserve"> </w:t>
      </w:r>
      <w:r>
        <w:rPr>
          <w:b/>
        </w:rPr>
        <w:t xml:space="preserve">  </w:t>
      </w:r>
      <w:r w:rsidR="00B12153" w:rsidRPr="00115759">
        <w:rPr>
          <w:b/>
        </w:rPr>
        <w:t xml:space="preserve">                                                              </w:t>
      </w:r>
      <w:r w:rsidR="000E5EFD">
        <w:rPr>
          <w:b/>
        </w:rPr>
        <w:t xml:space="preserve">        CHM 673, </w:t>
      </w:r>
      <w:r w:rsidR="00343108">
        <w:rPr>
          <w:b/>
        </w:rPr>
        <w:t>Spring</w:t>
      </w:r>
      <w:r w:rsidR="000E5EFD">
        <w:rPr>
          <w:b/>
        </w:rPr>
        <w:t xml:space="preserve"> 20</w:t>
      </w:r>
      <w:r w:rsidR="00343108">
        <w:rPr>
          <w:b/>
        </w:rPr>
        <w:t>20</w:t>
      </w:r>
    </w:p>
    <w:p w14:paraId="637AD1CE" w14:textId="1CF95EE2" w:rsidR="00B12153" w:rsidRPr="00115759" w:rsidRDefault="00667E12">
      <w:pPr>
        <w:rPr>
          <w:i/>
        </w:rPr>
      </w:pPr>
      <w:r>
        <w:rPr>
          <w:i/>
        </w:rPr>
        <w:t>Due:</w:t>
      </w:r>
      <w:r w:rsidR="00115759" w:rsidRPr="00115759">
        <w:rPr>
          <w:i/>
        </w:rPr>
        <w:t xml:space="preserve"> Tuesday, </w:t>
      </w:r>
      <w:r w:rsidR="00343108">
        <w:rPr>
          <w:i/>
        </w:rPr>
        <w:t>February</w:t>
      </w:r>
      <w:r>
        <w:rPr>
          <w:i/>
        </w:rPr>
        <w:t xml:space="preserve"> </w:t>
      </w:r>
      <w:r w:rsidR="00343108">
        <w:rPr>
          <w:i/>
        </w:rPr>
        <w:t>17</w:t>
      </w:r>
    </w:p>
    <w:p w14:paraId="79CFBA94" w14:textId="77777777" w:rsidR="00B12153" w:rsidRPr="00115759" w:rsidRDefault="00B12153"/>
    <w:p w14:paraId="3D6EC694" w14:textId="77777777" w:rsidR="00667E12" w:rsidRDefault="00667E12" w:rsidP="00667E12">
      <w:pPr>
        <w:rPr>
          <w:rFonts w:ascii="Calibri" w:eastAsia="Times New Roman" w:hAnsi="Calibri" w:cs="Calibri"/>
        </w:rPr>
      </w:pPr>
    </w:p>
    <w:p w14:paraId="16AEA685" w14:textId="6B9EB913" w:rsidR="00667E12" w:rsidRDefault="00667E12" w:rsidP="00667E12">
      <w:pPr>
        <w:rPr>
          <w:rFonts w:eastAsia="Times New Roman" w:cs="Calibri"/>
        </w:rPr>
      </w:pPr>
      <w:r w:rsidRPr="00667E12">
        <w:rPr>
          <w:rFonts w:eastAsia="Times New Roman" w:cs="Calibri"/>
        </w:rPr>
        <w:t xml:space="preserve">The class project is your chance to gain practical experience with the tools of computational chemistry. If possible, select a project related to your research interests, since this will </w:t>
      </w:r>
      <w:r>
        <w:rPr>
          <w:rFonts w:eastAsia="Times New Roman" w:cs="Calibri"/>
        </w:rPr>
        <w:t>provide</w:t>
      </w:r>
      <w:r w:rsidRPr="00667E12">
        <w:rPr>
          <w:rFonts w:eastAsia="Times New Roman" w:cs="Calibri"/>
        </w:rPr>
        <w:t xml:space="preserve"> you </w:t>
      </w:r>
      <w:r>
        <w:rPr>
          <w:rFonts w:eastAsia="Times New Roman" w:cs="Calibri"/>
        </w:rPr>
        <w:t xml:space="preserve">with a </w:t>
      </w:r>
      <w:r w:rsidRPr="00667E12">
        <w:rPr>
          <w:rFonts w:eastAsia="Times New Roman" w:cs="Calibri"/>
        </w:rPr>
        <w:t xml:space="preserve">direct experience </w:t>
      </w:r>
      <w:r>
        <w:rPr>
          <w:rFonts w:eastAsia="Times New Roman" w:cs="Calibri"/>
        </w:rPr>
        <w:t>of</w:t>
      </w:r>
      <w:r w:rsidRPr="00667E12">
        <w:rPr>
          <w:rFonts w:eastAsia="Times New Roman" w:cs="Calibri"/>
        </w:rPr>
        <w:t xml:space="preserve"> how computational chemistry methods can </w:t>
      </w:r>
      <w:bookmarkStart w:id="0" w:name="_GoBack"/>
      <w:bookmarkEnd w:id="0"/>
      <w:r w:rsidRPr="00667E12">
        <w:rPr>
          <w:rFonts w:eastAsia="Times New Roman" w:cs="Calibri"/>
        </w:rPr>
        <w:t>assist you</w:t>
      </w:r>
      <w:r>
        <w:rPr>
          <w:rFonts w:eastAsia="Times New Roman" w:cs="Calibri"/>
        </w:rPr>
        <w:t>r own work. However, if you study</w:t>
      </w:r>
      <w:r w:rsidRPr="00667E12">
        <w:rPr>
          <w:rFonts w:eastAsia="Times New Roman" w:cs="Calibri"/>
        </w:rPr>
        <w:t xml:space="preserve"> something like denaturation of DNA, </w:t>
      </w:r>
      <w:r>
        <w:rPr>
          <w:rFonts w:eastAsia="Times New Roman" w:cs="Calibri"/>
        </w:rPr>
        <w:t>be prepared to come up with a simplified model system that would be computationally</w:t>
      </w:r>
      <w:r w:rsidR="00456822" w:rsidRPr="00456822">
        <w:rPr>
          <w:rFonts w:eastAsia="Times New Roman" w:cs="Calibri"/>
        </w:rPr>
        <w:t xml:space="preserve"> </w:t>
      </w:r>
      <w:r w:rsidR="00456822">
        <w:rPr>
          <w:rFonts w:eastAsia="Times New Roman" w:cs="Calibri"/>
        </w:rPr>
        <w:t>feasible</w:t>
      </w:r>
      <w:r>
        <w:rPr>
          <w:rFonts w:eastAsia="Times New Roman" w:cs="Calibri"/>
        </w:rPr>
        <w:t>.</w:t>
      </w:r>
      <w:r w:rsidR="00703B98">
        <w:rPr>
          <w:rFonts w:eastAsia="Times New Roman" w:cs="Calibri"/>
        </w:rPr>
        <w:t xml:space="preserve"> Or you might decide to challenge yourself and develop a computer code for a new (or well forgotten) quantum chemistry model.</w:t>
      </w:r>
    </w:p>
    <w:p w14:paraId="5DC4F0F5" w14:textId="4536F0EB" w:rsidR="00667E12" w:rsidRPr="00667E12" w:rsidRDefault="00667E12" w:rsidP="00667E12">
      <w:pPr>
        <w:rPr>
          <w:rFonts w:eastAsia="Times New Roman" w:cs="Calibri"/>
        </w:rPr>
      </w:pPr>
      <w:r>
        <w:rPr>
          <w:rFonts w:eastAsia="Times New Roman" w:cs="Calibri"/>
        </w:rPr>
        <w:t xml:space="preserve"> </w:t>
      </w:r>
    </w:p>
    <w:p w14:paraId="3ECC669F" w14:textId="2DB4DD94" w:rsidR="00BA0D1F" w:rsidRPr="00F4713A" w:rsidRDefault="00667E12" w:rsidP="00667E12">
      <w:pPr>
        <w:rPr>
          <w:rFonts w:eastAsia="Times New Roman" w:cs="Calibri"/>
          <w:iCs/>
        </w:rPr>
      </w:pPr>
      <w:r w:rsidRPr="00F4713A">
        <w:rPr>
          <w:rFonts w:eastAsia="Times New Roman" w:cs="Calibri"/>
          <w:iCs/>
        </w:rPr>
        <w:t>Typically, you</w:t>
      </w:r>
      <w:r w:rsidR="00BA0D1F" w:rsidRPr="00F4713A">
        <w:rPr>
          <w:rFonts w:eastAsia="Times New Roman" w:cs="Calibri"/>
          <w:iCs/>
        </w:rPr>
        <w:t>r</w:t>
      </w:r>
      <w:r w:rsidRPr="00F4713A">
        <w:rPr>
          <w:rFonts w:eastAsia="Times New Roman" w:cs="Calibri"/>
          <w:iCs/>
        </w:rPr>
        <w:t xml:space="preserve"> </w:t>
      </w:r>
      <w:r w:rsidR="00771CFC" w:rsidRPr="00F4713A">
        <w:rPr>
          <w:rFonts w:eastAsia="Times New Roman" w:cs="Calibri"/>
          <w:iCs/>
        </w:rPr>
        <w:t>final report</w:t>
      </w:r>
      <w:r w:rsidR="00BA0D1F" w:rsidRPr="00F4713A">
        <w:rPr>
          <w:rFonts w:eastAsia="Times New Roman" w:cs="Calibri"/>
          <w:iCs/>
        </w:rPr>
        <w:t xml:space="preserve"> will be structured as following:</w:t>
      </w:r>
    </w:p>
    <w:p w14:paraId="06A0A6D2" w14:textId="0A8FD2B6" w:rsidR="00667E12" w:rsidRPr="00F4713A" w:rsidRDefault="00BA0D1F" w:rsidP="00667E12">
      <w:pPr>
        <w:rPr>
          <w:rFonts w:eastAsia="Times New Roman" w:cs="Calibri"/>
          <w:iCs/>
        </w:rPr>
      </w:pPr>
      <w:r w:rsidRPr="00F4713A">
        <w:rPr>
          <w:rFonts w:eastAsia="Times New Roman" w:cs="Calibri"/>
          <w:iCs/>
        </w:rPr>
        <w:t xml:space="preserve">1. Introduction </w:t>
      </w:r>
    </w:p>
    <w:p w14:paraId="11D8E905" w14:textId="6EE9D94F" w:rsidR="00667E12" w:rsidRPr="00F4713A" w:rsidRDefault="00667E12" w:rsidP="00BA0D1F">
      <w:pPr>
        <w:pStyle w:val="ListParagraph"/>
        <w:numPr>
          <w:ilvl w:val="0"/>
          <w:numId w:val="6"/>
        </w:numPr>
        <w:rPr>
          <w:rFonts w:eastAsia="Times New Roman" w:cs="Calibri"/>
          <w:iCs/>
        </w:rPr>
      </w:pPr>
      <w:r w:rsidRPr="00F4713A">
        <w:rPr>
          <w:rFonts w:eastAsia="Times New Roman" w:cs="Calibri"/>
          <w:iCs/>
        </w:rPr>
        <w:t xml:space="preserve">here is a great chemical problem (briefly describe </w:t>
      </w:r>
      <w:r w:rsidR="00BA0D1F" w:rsidRPr="00F4713A">
        <w:rPr>
          <w:rFonts w:eastAsia="Times New Roman" w:cs="Calibri"/>
          <w:iCs/>
        </w:rPr>
        <w:t>why</w:t>
      </w:r>
      <w:r w:rsidRPr="00F4713A">
        <w:rPr>
          <w:rFonts w:eastAsia="Times New Roman" w:cs="Calibri"/>
          <w:iCs/>
        </w:rPr>
        <w:t xml:space="preserve"> it is important)</w:t>
      </w:r>
    </w:p>
    <w:p w14:paraId="04E8B80F" w14:textId="6571DE64" w:rsidR="00BA0D1F" w:rsidRPr="00F4713A" w:rsidRDefault="00BA0D1F" w:rsidP="00BA0D1F">
      <w:pPr>
        <w:pStyle w:val="ListParagraph"/>
        <w:numPr>
          <w:ilvl w:val="0"/>
          <w:numId w:val="6"/>
        </w:numPr>
        <w:rPr>
          <w:rFonts w:eastAsia="Times New Roman" w:cs="Calibri"/>
          <w:iCs/>
        </w:rPr>
      </w:pPr>
      <w:r w:rsidRPr="00F4713A">
        <w:rPr>
          <w:rFonts w:eastAsia="Times New Roman" w:cs="Calibri"/>
          <w:iCs/>
        </w:rPr>
        <w:t xml:space="preserve">we already know something </w:t>
      </w:r>
      <w:r w:rsidR="003C368E">
        <w:rPr>
          <w:rFonts w:eastAsia="Times New Roman" w:cs="Calibri"/>
          <w:iCs/>
        </w:rPr>
        <w:t xml:space="preserve">about this problem </w:t>
      </w:r>
      <w:r w:rsidRPr="00F4713A">
        <w:rPr>
          <w:rFonts w:eastAsia="Times New Roman" w:cs="Calibri"/>
          <w:iCs/>
        </w:rPr>
        <w:t>(BRIEFLY refer to your research)</w:t>
      </w:r>
    </w:p>
    <w:p w14:paraId="1D747906" w14:textId="392980F3" w:rsidR="00BA0D1F" w:rsidRPr="00F4713A" w:rsidRDefault="00BA0D1F" w:rsidP="00BA0D1F">
      <w:pPr>
        <w:pStyle w:val="ListParagraph"/>
        <w:numPr>
          <w:ilvl w:val="0"/>
          <w:numId w:val="6"/>
        </w:numPr>
        <w:rPr>
          <w:rFonts w:eastAsia="Times New Roman" w:cs="Calibri"/>
          <w:iCs/>
        </w:rPr>
      </w:pPr>
      <w:r w:rsidRPr="00F4713A">
        <w:rPr>
          <w:rFonts w:eastAsia="Times New Roman" w:cs="Calibri"/>
          <w:iCs/>
        </w:rPr>
        <w:t>however, not everything is clear; it would be great to obtain some additional information from electronic structure computations. Specify which information you want/need/expect to gain from calculations (Write this part in as much detail as you can)</w:t>
      </w:r>
    </w:p>
    <w:p w14:paraId="4A934085" w14:textId="085DEF08" w:rsidR="00BA0D1F" w:rsidRPr="00F4713A" w:rsidRDefault="00BA0D1F" w:rsidP="00BA0D1F">
      <w:pPr>
        <w:ind w:left="60"/>
        <w:rPr>
          <w:rFonts w:eastAsia="Times New Roman" w:cs="Calibri"/>
          <w:iCs/>
        </w:rPr>
      </w:pPr>
      <w:r w:rsidRPr="00F4713A">
        <w:rPr>
          <w:rFonts w:eastAsia="Times New Roman" w:cs="Calibri"/>
          <w:iCs/>
        </w:rPr>
        <w:t>2. Computational details</w:t>
      </w:r>
    </w:p>
    <w:p w14:paraId="666D9064" w14:textId="46CD7824" w:rsidR="00BA0D1F" w:rsidRPr="00F4713A" w:rsidRDefault="00BA0D1F" w:rsidP="00BA0D1F">
      <w:pPr>
        <w:pStyle w:val="ListParagraph"/>
        <w:numPr>
          <w:ilvl w:val="0"/>
          <w:numId w:val="6"/>
        </w:numPr>
        <w:rPr>
          <w:rFonts w:eastAsia="Times New Roman" w:cs="Calibri"/>
          <w:iCs/>
        </w:rPr>
      </w:pPr>
      <w:r w:rsidRPr="00F4713A">
        <w:rPr>
          <w:rFonts w:eastAsia="Times New Roman" w:cs="Calibri"/>
          <w:iCs/>
        </w:rPr>
        <w:t>here is a plan of action: specify the</w:t>
      </w:r>
      <w:r w:rsidR="006C6F51">
        <w:rPr>
          <w:rFonts w:eastAsia="Times New Roman" w:cs="Calibri"/>
          <w:iCs/>
        </w:rPr>
        <w:t xml:space="preserve"> calculations you will perform</w:t>
      </w:r>
    </w:p>
    <w:p w14:paraId="3F3A0AEE" w14:textId="6AA62542" w:rsidR="00BA0D1F" w:rsidRPr="00F4713A" w:rsidRDefault="00771CFC" w:rsidP="00771CFC">
      <w:pPr>
        <w:ind w:left="60"/>
        <w:rPr>
          <w:rFonts w:eastAsia="Times New Roman" w:cs="Calibri"/>
          <w:iCs/>
        </w:rPr>
      </w:pPr>
      <w:r w:rsidRPr="00F4713A">
        <w:rPr>
          <w:rFonts w:eastAsia="Times New Roman" w:cs="Calibri"/>
          <w:iCs/>
        </w:rPr>
        <w:t xml:space="preserve">3. Results </w:t>
      </w:r>
    </w:p>
    <w:p w14:paraId="0FD7F386" w14:textId="1F7EE961" w:rsidR="00771CFC" w:rsidRPr="00F4713A" w:rsidRDefault="00771CFC" w:rsidP="00BA0D1F">
      <w:pPr>
        <w:pStyle w:val="ListParagraph"/>
        <w:ind w:left="420"/>
        <w:rPr>
          <w:rFonts w:eastAsia="Times New Roman" w:cs="Calibri"/>
          <w:iCs/>
        </w:rPr>
      </w:pPr>
      <w:r w:rsidRPr="00F4713A">
        <w:rPr>
          <w:rFonts w:eastAsia="Times New Roman" w:cs="Calibri"/>
          <w:iCs/>
        </w:rPr>
        <w:t>- summary of your results in tables and figures (publication quality, please!)</w:t>
      </w:r>
    </w:p>
    <w:p w14:paraId="522B3333" w14:textId="557D6D26" w:rsidR="00771CFC" w:rsidRPr="00F4713A" w:rsidRDefault="00771CFC" w:rsidP="00771CFC">
      <w:pPr>
        <w:rPr>
          <w:rFonts w:eastAsia="Times New Roman" w:cs="Calibri"/>
          <w:iCs/>
        </w:rPr>
      </w:pPr>
      <w:r w:rsidRPr="00F4713A">
        <w:rPr>
          <w:rFonts w:eastAsia="Times New Roman" w:cs="Calibri"/>
          <w:iCs/>
        </w:rPr>
        <w:t>4. Discussion</w:t>
      </w:r>
    </w:p>
    <w:p w14:paraId="72B2EEBB" w14:textId="1BE66D80" w:rsidR="00771CFC" w:rsidRPr="00F4713A" w:rsidRDefault="00771CFC" w:rsidP="00BA0D1F">
      <w:pPr>
        <w:pStyle w:val="ListParagraph"/>
        <w:ind w:left="420"/>
        <w:rPr>
          <w:rFonts w:eastAsia="Times New Roman" w:cs="Calibri"/>
          <w:iCs/>
        </w:rPr>
      </w:pPr>
      <w:r w:rsidRPr="00F4713A">
        <w:rPr>
          <w:rFonts w:eastAsia="Times New Roman" w:cs="Calibri"/>
          <w:iCs/>
        </w:rPr>
        <w:t xml:space="preserve">- what did you learn? Do the observed trends make sense? Any interesting observations related to computational methods? Any interesting observations that help/explain/contradict your findings from experiment? </w:t>
      </w:r>
    </w:p>
    <w:p w14:paraId="720399EB" w14:textId="76798214" w:rsidR="00771CFC" w:rsidRPr="00F4713A" w:rsidRDefault="00771CFC" w:rsidP="00771CFC">
      <w:pPr>
        <w:rPr>
          <w:rFonts w:eastAsia="Times New Roman" w:cs="Calibri"/>
          <w:iCs/>
        </w:rPr>
      </w:pPr>
      <w:r w:rsidRPr="00F4713A">
        <w:rPr>
          <w:rFonts w:eastAsia="Times New Roman" w:cs="Calibri"/>
          <w:iCs/>
        </w:rPr>
        <w:t>5. Conclusions</w:t>
      </w:r>
    </w:p>
    <w:p w14:paraId="0F34C515" w14:textId="2E803619" w:rsidR="00771CFC" w:rsidRPr="00F4713A" w:rsidRDefault="00771CFC" w:rsidP="00BA0D1F">
      <w:pPr>
        <w:pStyle w:val="ListParagraph"/>
        <w:ind w:left="420"/>
        <w:rPr>
          <w:rFonts w:eastAsia="Times New Roman" w:cs="Calibri"/>
          <w:iCs/>
        </w:rPr>
      </w:pPr>
      <w:r w:rsidRPr="00F4713A">
        <w:rPr>
          <w:rFonts w:eastAsia="Times New Roman" w:cs="Calibri"/>
          <w:iCs/>
        </w:rPr>
        <w:t>- summary of what you did and what you learned</w:t>
      </w:r>
    </w:p>
    <w:p w14:paraId="6D3E1CF5" w14:textId="77777777" w:rsidR="00667E12" w:rsidRDefault="00667E12" w:rsidP="00667E12">
      <w:pPr>
        <w:rPr>
          <w:rFonts w:eastAsia="Times New Roman" w:cs="Calibri"/>
          <w:i/>
          <w:iCs/>
        </w:rPr>
      </w:pPr>
    </w:p>
    <w:p w14:paraId="2FD01826" w14:textId="5386E9A6" w:rsidR="00771CFC" w:rsidRDefault="00771CFC" w:rsidP="00667E12">
      <w:pPr>
        <w:rPr>
          <w:rFonts w:eastAsia="Times New Roman" w:cs="Calibri"/>
          <w:i/>
          <w:iCs/>
        </w:rPr>
      </w:pPr>
      <w:r>
        <w:rPr>
          <w:rFonts w:eastAsia="Times New Roman" w:cs="Calibri"/>
          <w:i/>
          <w:iCs/>
        </w:rPr>
        <w:t xml:space="preserve">In the first assignment you should sketch the idea of your project. Think of it as a mini-proposal, with Prof. Slipchenko being a (friendly) funding agency. In other words, you try to sell your idea of what computational work should be done. At this point, you do not need to worry about anything but part 1: introduction. </w:t>
      </w:r>
    </w:p>
    <w:p w14:paraId="0EA55268" w14:textId="5D3B2B4A" w:rsidR="00771CFC" w:rsidRDefault="00771CFC" w:rsidP="00667E12">
      <w:pPr>
        <w:rPr>
          <w:rFonts w:eastAsia="Times New Roman" w:cs="Calibri"/>
          <w:i/>
          <w:iCs/>
        </w:rPr>
      </w:pPr>
      <w:r>
        <w:rPr>
          <w:rFonts w:eastAsia="Times New Roman" w:cs="Calibri"/>
          <w:i/>
          <w:iCs/>
        </w:rPr>
        <w:t xml:space="preserve"> </w:t>
      </w:r>
    </w:p>
    <w:p w14:paraId="05FE760E" w14:textId="68D3AB65" w:rsidR="00771CFC" w:rsidRDefault="00667E12" w:rsidP="00667E12">
      <w:pPr>
        <w:rPr>
          <w:rFonts w:eastAsia="Times New Roman" w:cs="Calibri"/>
          <w:i/>
          <w:iCs/>
        </w:rPr>
      </w:pPr>
      <w:r w:rsidRPr="00667E12">
        <w:rPr>
          <w:rFonts w:eastAsia="Times New Roman" w:cs="Calibri"/>
          <w:i/>
          <w:iCs/>
        </w:rPr>
        <w:t>I will review the proposed projects</w:t>
      </w:r>
      <w:r>
        <w:rPr>
          <w:rFonts w:eastAsia="Times New Roman" w:cs="Calibri"/>
          <w:i/>
          <w:iCs/>
        </w:rPr>
        <w:t xml:space="preserve"> and </w:t>
      </w:r>
      <w:r w:rsidR="00771CFC">
        <w:rPr>
          <w:rFonts w:eastAsia="Times New Roman" w:cs="Calibri"/>
          <w:i/>
          <w:iCs/>
        </w:rPr>
        <w:t>provide a feedback regarding their computational feasibility</w:t>
      </w:r>
      <w:r w:rsidR="00F4713A">
        <w:rPr>
          <w:rFonts w:eastAsia="Times New Roman" w:cs="Calibri"/>
          <w:i/>
          <w:iCs/>
        </w:rPr>
        <w:t xml:space="preserve"> as well as soundness of specific goals</w:t>
      </w:r>
      <w:r w:rsidRPr="00667E12">
        <w:rPr>
          <w:rFonts w:eastAsia="Times New Roman" w:cs="Calibri"/>
          <w:i/>
          <w:iCs/>
        </w:rPr>
        <w:t>.</w:t>
      </w:r>
      <w:r w:rsidR="00456822">
        <w:rPr>
          <w:rFonts w:eastAsia="Times New Roman" w:cs="Calibri"/>
          <w:i/>
          <w:iCs/>
        </w:rPr>
        <w:t xml:space="preserve"> </w:t>
      </w:r>
      <w:r w:rsidR="00F4713A">
        <w:rPr>
          <w:rFonts w:eastAsia="Times New Roman" w:cs="Calibri"/>
          <w:i/>
          <w:iCs/>
        </w:rPr>
        <w:t>You will have a chance to refine your ideas in a</w:t>
      </w:r>
      <w:r w:rsidR="00456822">
        <w:rPr>
          <w:rFonts w:eastAsia="Times New Roman" w:cs="Calibri"/>
          <w:i/>
          <w:iCs/>
        </w:rPr>
        <w:t>ssignment 2</w:t>
      </w:r>
      <w:r w:rsidR="00F4713A">
        <w:rPr>
          <w:rFonts w:eastAsia="Times New Roman" w:cs="Calibri"/>
          <w:i/>
          <w:iCs/>
        </w:rPr>
        <w:t>.</w:t>
      </w:r>
      <w:r w:rsidR="00456822">
        <w:rPr>
          <w:rFonts w:eastAsia="Times New Roman" w:cs="Calibri"/>
          <w:i/>
          <w:iCs/>
        </w:rPr>
        <w:t xml:space="preserve"> </w:t>
      </w:r>
    </w:p>
    <w:p w14:paraId="675CD4FF" w14:textId="0E03A10D" w:rsidR="00667E12" w:rsidRPr="00667E12" w:rsidRDefault="00667E12" w:rsidP="00667E12">
      <w:pPr>
        <w:rPr>
          <w:rFonts w:eastAsia="Times New Roman" w:cs="Calibri"/>
        </w:rPr>
      </w:pPr>
      <w:r w:rsidRPr="00667E12">
        <w:rPr>
          <w:rFonts w:eastAsia="Times New Roman" w:cs="Calibri"/>
        </w:rPr>
        <w:t xml:space="preserve"> </w:t>
      </w:r>
    </w:p>
    <w:p w14:paraId="1B633F46" w14:textId="77777777" w:rsidR="00F4713A" w:rsidRDefault="00F4713A" w:rsidP="00667E12">
      <w:pPr>
        <w:rPr>
          <w:rFonts w:eastAsia="Times New Roman" w:cs="Calibri"/>
        </w:rPr>
      </w:pPr>
    </w:p>
    <w:p w14:paraId="497F2464" w14:textId="77777777" w:rsidR="00F4713A" w:rsidRDefault="00F4713A" w:rsidP="00667E12">
      <w:pPr>
        <w:rPr>
          <w:rFonts w:eastAsia="Times New Roman" w:cs="Calibri"/>
        </w:rPr>
      </w:pPr>
    </w:p>
    <w:p w14:paraId="2DA3E081" w14:textId="77777777" w:rsidR="00F4713A" w:rsidRDefault="00F4713A" w:rsidP="00667E12">
      <w:pPr>
        <w:rPr>
          <w:rFonts w:eastAsia="Times New Roman" w:cs="Calibri"/>
        </w:rPr>
      </w:pPr>
    </w:p>
    <w:p w14:paraId="17E34111" w14:textId="77777777" w:rsidR="00ED65D6" w:rsidRDefault="00ED65D6" w:rsidP="00667E12">
      <w:pPr>
        <w:rPr>
          <w:rFonts w:eastAsia="Times New Roman" w:cs="Calibri"/>
        </w:rPr>
      </w:pPr>
    </w:p>
    <w:p w14:paraId="0443EC04" w14:textId="77777777" w:rsidR="00ED65D6" w:rsidRDefault="00ED65D6" w:rsidP="00667E12">
      <w:pPr>
        <w:rPr>
          <w:rFonts w:eastAsia="Times New Roman" w:cs="Calibri"/>
        </w:rPr>
      </w:pPr>
    </w:p>
    <w:p w14:paraId="02E875FB" w14:textId="77777777" w:rsidR="00F4713A" w:rsidRDefault="00F4713A" w:rsidP="00667E12">
      <w:pPr>
        <w:rPr>
          <w:rFonts w:eastAsia="Times New Roman" w:cs="Calibri"/>
        </w:rPr>
      </w:pPr>
    </w:p>
    <w:p w14:paraId="12ACB51F" w14:textId="77777777" w:rsidR="00667E12" w:rsidRPr="00667E12" w:rsidRDefault="00667E12" w:rsidP="00667E12">
      <w:pPr>
        <w:rPr>
          <w:rFonts w:eastAsia="Times New Roman" w:cs="Calibri"/>
        </w:rPr>
      </w:pPr>
      <w:r w:rsidRPr="00667E12">
        <w:rPr>
          <w:rFonts w:eastAsia="Times New Roman" w:cs="Calibri"/>
        </w:rPr>
        <w:t xml:space="preserve">Some suggestions for possible projects are given below: </w:t>
      </w:r>
    </w:p>
    <w:p w14:paraId="06AD1E76" w14:textId="77777777" w:rsidR="00667E12" w:rsidRPr="00667E12" w:rsidRDefault="00667E12" w:rsidP="00667E12">
      <w:pPr>
        <w:rPr>
          <w:rFonts w:eastAsia="Times New Roman" w:cs="Calibri"/>
        </w:rPr>
      </w:pPr>
      <w:r w:rsidRPr="00667E12">
        <w:rPr>
          <w:rFonts w:eastAsia="Times New Roman" w:cs="Calibri"/>
        </w:rPr>
        <w:t> </w:t>
      </w:r>
    </w:p>
    <w:p w14:paraId="71DBE789" w14:textId="38EA2D32" w:rsidR="00AB0F04" w:rsidRDefault="00667E12" w:rsidP="00AB0F04">
      <w:pPr>
        <w:numPr>
          <w:ilvl w:val="0"/>
          <w:numId w:val="5"/>
        </w:numPr>
        <w:jc w:val="both"/>
        <w:textAlignment w:val="center"/>
        <w:rPr>
          <w:rFonts w:eastAsia="Times New Roman" w:cs="Calibri"/>
        </w:rPr>
      </w:pPr>
      <w:r w:rsidRPr="00667E12">
        <w:rPr>
          <w:rFonts w:eastAsia="Times New Roman" w:cs="Calibri"/>
        </w:rPr>
        <w:t xml:space="preserve"> Structures and relative energies of different conformations of a molecule</w:t>
      </w:r>
      <w:r w:rsidR="00AB0F04">
        <w:rPr>
          <w:rFonts w:eastAsia="Times New Roman" w:cs="Calibri"/>
        </w:rPr>
        <w:t xml:space="preserve"> or molecular cluster</w:t>
      </w:r>
      <w:r w:rsidRPr="00667E12">
        <w:rPr>
          <w:rFonts w:eastAsia="Times New Roman" w:cs="Calibri"/>
        </w:rPr>
        <w:t xml:space="preserve">. </w:t>
      </w:r>
    </w:p>
    <w:p w14:paraId="64355892" w14:textId="77777777" w:rsidR="00AB0F04" w:rsidRDefault="00AB0F04" w:rsidP="00AB0F04">
      <w:pPr>
        <w:ind w:left="720"/>
        <w:jc w:val="both"/>
        <w:textAlignment w:val="center"/>
        <w:rPr>
          <w:rFonts w:eastAsia="Times New Roman" w:cs="Calibri"/>
        </w:rPr>
      </w:pPr>
    </w:p>
    <w:p w14:paraId="0AD4BB59" w14:textId="1E23F331" w:rsidR="00AB0F04" w:rsidRDefault="00AB0F04" w:rsidP="00AB0F04">
      <w:pPr>
        <w:numPr>
          <w:ilvl w:val="0"/>
          <w:numId w:val="5"/>
        </w:numPr>
        <w:jc w:val="both"/>
        <w:textAlignment w:val="center"/>
        <w:rPr>
          <w:rFonts w:eastAsia="Times New Roman" w:cs="Calibri"/>
        </w:rPr>
      </w:pPr>
      <w:r>
        <w:rPr>
          <w:rFonts w:eastAsia="Times New Roman" w:cs="Calibri"/>
        </w:rPr>
        <w:t>Binding energies of a molecule in a protein pocket or on surface.</w:t>
      </w:r>
    </w:p>
    <w:p w14:paraId="5684506F" w14:textId="77777777" w:rsidR="00AB0F04" w:rsidRDefault="00AB0F04" w:rsidP="00AB0F04">
      <w:pPr>
        <w:jc w:val="both"/>
        <w:textAlignment w:val="center"/>
        <w:rPr>
          <w:rFonts w:eastAsia="Times New Roman" w:cs="Calibri"/>
        </w:rPr>
      </w:pPr>
    </w:p>
    <w:p w14:paraId="6D93B499" w14:textId="00E01E5C" w:rsidR="00AB0F04" w:rsidRPr="00AB0F04" w:rsidRDefault="00AB0F04" w:rsidP="00AB0F04">
      <w:pPr>
        <w:numPr>
          <w:ilvl w:val="0"/>
          <w:numId w:val="5"/>
        </w:numPr>
        <w:jc w:val="both"/>
        <w:textAlignment w:val="center"/>
        <w:rPr>
          <w:rFonts w:eastAsia="Times New Roman" w:cs="Calibri"/>
        </w:rPr>
      </w:pPr>
      <w:r>
        <w:rPr>
          <w:rFonts w:eastAsia="Times New Roman" w:cs="Calibri"/>
        </w:rPr>
        <w:t xml:space="preserve">Effects of solvent or surface on structure and other properties of a molecule. </w:t>
      </w:r>
    </w:p>
    <w:p w14:paraId="68155A61" w14:textId="77777777" w:rsidR="00667E12" w:rsidRPr="00667E12" w:rsidRDefault="00667E12" w:rsidP="00667E12">
      <w:pPr>
        <w:ind w:left="720"/>
        <w:jc w:val="both"/>
        <w:textAlignment w:val="center"/>
        <w:rPr>
          <w:rFonts w:eastAsia="Times New Roman" w:cs="Calibri"/>
        </w:rPr>
      </w:pPr>
    </w:p>
    <w:p w14:paraId="16392112" w14:textId="2B02CBBE"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Energetics of a reaction </w:t>
      </w:r>
      <w:r w:rsidR="00F4713A">
        <w:rPr>
          <w:rFonts w:eastAsia="Times New Roman" w:cs="Calibri"/>
        </w:rPr>
        <w:t xml:space="preserve">and reaction pathways </w:t>
      </w:r>
      <w:r w:rsidRPr="00667E12">
        <w:rPr>
          <w:rFonts w:eastAsia="Times New Roman" w:cs="Calibri"/>
        </w:rPr>
        <w:t xml:space="preserve">(reaction enthalpy and activation barriers: energies of reactants, products, and transition states). </w:t>
      </w:r>
    </w:p>
    <w:p w14:paraId="28B65D3F" w14:textId="77777777" w:rsidR="00667E12" w:rsidRPr="00667E12" w:rsidRDefault="00667E12" w:rsidP="00667E12">
      <w:pPr>
        <w:jc w:val="both"/>
        <w:rPr>
          <w:rFonts w:eastAsia="Times New Roman" w:cs="Calibri"/>
        </w:rPr>
      </w:pPr>
    </w:p>
    <w:p w14:paraId="77240C14" w14:textId="77777777"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Thermodynamic properties of a molecule (including heat of formation). </w:t>
      </w:r>
    </w:p>
    <w:p w14:paraId="3CF0656F" w14:textId="77777777" w:rsidR="00667E12" w:rsidRPr="00667E12" w:rsidRDefault="00667E12" w:rsidP="00667E12">
      <w:pPr>
        <w:jc w:val="both"/>
        <w:rPr>
          <w:rFonts w:eastAsia="Times New Roman" w:cs="Calibri"/>
        </w:rPr>
      </w:pPr>
    </w:p>
    <w:p w14:paraId="6D702B10" w14:textId="77777777"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Absorption and/or emission spectra of a molecule. </w:t>
      </w:r>
    </w:p>
    <w:p w14:paraId="0330F98E" w14:textId="77777777" w:rsidR="00667E12" w:rsidRPr="00667E12" w:rsidRDefault="00667E12" w:rsidP="00667E12">
      <w:pPr>
        <w:pStyle w:val="ListParagraph"/>
        <w:jc w:val="both"/>
        <w:rPr>
          <w:rFonts w:eastAsia="Times New Roman" w:cs="Calibri"/>
        </w:rPr>
      </w:pPr>
    </w:p>
    <w:p w14:paraId="08E27011" w14:textId="77777777"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Charge density of a molecule and its implications for reactions governed by electrostatic effects. </w:t>
      </w:r>
    </w:p>
    <w:p w14:paraId="71F1E77C" w14:textId="77777777" w:rsidR="00667E12" w:rsidRPr="00667E12" w:rsidRDefault="00667E12" w:rsidP="00667E12">
      <w:pPr>
        <w:jc w:val="both"/>
        <w:rPr>
          <w:rFonts w:eastAsia="Times New Roman" w:cs="Calibri"/>
        </w:rPr>
      </w:pPr>
    </w:p>
    <w:p w14:paraId="684A706E" w14:textId="77777777"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Substituent effects on structures and/or energetics. </w:t>
      </w:r>
    </w:p>
    <w:p w14:paraId="0AC8085A" w14:textId="77777777" w:rsidR="00667E12" w:rsidRPr="00667E12" w:rsidRDefault="00667E12" w:rsidP="00667E12">
      <w:pPr>
        <w:pStyle w:val="ListParagraph"/>
        <w:jc w:val="both"/>
        <w:rPr>
          <w:rFonts w:eastAsia="Times New Roman" w:cs="Calibri"/>
        </w:rPr>
      </w:pPr>
    </w:p>
    <w:p w14:paraId="36F516C0" w14:textId="2C7CDAEF"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Vibrational frequency predictions to explain </w:t>
      </w:r>
      <w:r w:rsidR="00AB0F04">
        <w:rPr>
          <w:rFonts w:eastAsia="Times New Roman" w:cs="Calibri"/>
        </w:rPr>
        <w:t xml:space="preserve">IR/Raman </w:t>
      </w:r>
      <w:r w:rsidRPr="00667E12">
        <w:rPr>
          <w:rFonts w:eastAsia="Times New Roman" w:cs="Calibri"/>
        </w:rPr>
        <w:t xml:space="preserve">spectra. </w:t>
      </w:r>
    </w:p>
    <w:p w14:paraId="7376841C" w14:textId="77777777" w:rsidR="00667E12" w:rsidRPr="00667E12" w:rsidRDefault="00667E12" w:rsidP="00667E12">
      <w:pPr>
        <w:pStyle w:val="ListParagraph"/>
        <w:jc w:val="both"/>
        <w:rPr>
          <w:rFonts w:eastAsia="Times New Roman" w:cs="Calibri"/>
        </w:rPr>
      </w:pPr>
    </w:p>
    <w:p w14:paraId="24B72780" w14:textId="4CE7C0CA"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Rotational constant predictions to explain </w:t>
      </w:r>
      <w:r w:rsidR="00AB0F04">
        <w:rPr>
          <w:rFonts w:eastAsia="Times New Roman" w:cs="Calibri"/>
        </w:rPr>
        <w:t xml:space="preserve">rotational </w:t>
      </w:r>
      <w:r w:rsidRPr="00667E12">
        <w:rPr>
          <w:rFonts w:eastAsia="Times New Roman" w:cs="Calibri"/>
        </w:rPr>
        <w:t xml:space="preserve">spectra. </w:t>
      </w:r>
    </w:p>
    <w:p w14:paraId="217320C2" w14:textId="77777777" w:rsidR="00667E12" w:rsidRPr="00667E12" w:rsidRDefault="00667E12" w:rsidP="00667E12">
      <w:pPr>
        <w:pStyle w:val="ListParagraph"/>
        <w:jc w:val="both"/>
        <w:rPr>
          <w:rFonts w:eastAsia="Times New Roman" w:cs="Calibri"/>
        </w:rPr>
      </w:pPr>
    </w:p>
    <w:p w14:paraId="58BC8259" w14:textId="77777777" w:rsidR="00667E12" w:rsidRPr="00667E12" w:rsidRDefault="00667E12" w:rsidP="00667E12">
      <w:pPr>
        <w:pStyle w:val="ListParagraph"/>
        <w:numPr>
          <w:ilvl w:val="0"/>
          <w:numId w:val="5"/>
        </w:numPr>
        <w:jc w:val="both"/>
        <w:rPr>
          <w:rFonts w:eastAsia="Times New Roman" w:cs="Calibri"/>
        </w:rPr>
      </w:pPr>
      <w:r w:rsidRPr="00667E12">
        <w:rPr>
          <w:rFonts w:eastAsia="Times New Roman" w:cs="Calibri"/>
        </w:rPr>
        <w:t xml:space="preserve">Candidate molecules for unusual bonding, etc. </w:t>
      </w:r>
    </w:p>
    <w:p w14:paraId="5A91D9DA" w14:textId="7A91E19F" w:rsidR="00115759" w:rsidRPr="00667E12" w:rsidRDefault="00115759" w:rsidP="00115759"/>
    <w:sectPr w:rsidR="00115759" w:rsidRPr="00667E12" w:rsidSect="003A12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359"/>
    <w:multiLevelType w:val="hybridMultilevel"/>
    <w:tmpl w:val="E890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42D7"/>
    <w:multiLevelType w:val="hybridMultilevel"/>
    <w:tmpl w:val="9E20E1A2"/>
    <w:lvl w:ilvl="0" w:tplc="546636FA">
      <w:numFmt w:val="bullet"/>
      <w:lvlText w:val="-"/>
      <w:lvlJc w:val="left"/>
      <w:pPr>
        <w:ind w:left="420" w:hanging="360"/>
      </w:pPr>
      <w:rPr>
        <w:rFonts w:ascii="Cambria" w:eastAsia="Times New Roman" w:hAnsi="Cambria"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330694F"/>
    <w:multiLevelType w:val="hybridMultilevel"/>
    <w:tmpl w:val="5BD6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E7B1D"/>
    <w:multiLevelType w:val="hybridMultilevel"/>
    <w:tmpl w:val="EECC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B1FA7"/>
    <w:multiLevelType w:val="hybridMultilevel"/>
    <w:tmpl w:val="E9AA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E3FF3"/>
    <w:multiLevelType w:val="hybridMultilevel"/>
    <w:tmpl w:val="BDE4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153"/>
    <w:rsid w:val="00001DA3"/>
    <w:rsid w:val="000777E9"/>
    <w:rsid w:val="000E5EFD"/>
    <w:rsid w:val="00115759"/>
    <w:rsid w:val="00343108"/>
    <w:rsid w:val="003A121C"/>
    <w:rsid w:val="003A2F57"/>
    <w:rsid w:val="003C368E"/>
    <w:rsid w:val="00456822"/>
    <w:rsid w:val="00667E12"/>
    <w:rsid w:val="006A47C3"/>
    <w:rsid w:val="006C6F51"/>
    <w:rsid w:val="00703B98"/>
    <w:rsid w:val="00754615"/>
    <w:rsid w:val="00771CFC"/>
    <w:rsid w:val="00AB0F04"/>
    <w:rsid w:val="00B12153"/>
    <w:rsid w:val="00BA0D1F"/>
    <w:rsid w:val="00C6100F"/>
    <w:rsid w:val="00EC4436"/>
    <w:rsid w:val="00ED65D6"/>
    <w:rsid w:val="00F4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CF8FC"/>
  <w14:defaultImageDpi w14:val="300"/>
  <w15:docId w15:val="{CF21EEE4-83E5-D14F-BD3C-B9F0D73F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53"/>
    <w:pPr>
      <w:ind w:left="720"/>
      <w:contextualSpacing/>
    </w:pPr>
  </w:style>
  <w:style w:type="character" w:styleId="Hyperlink">
    <w:name w:val="Hyperlink"/>
    <w:basedOn w:val="DefaultParagraphFont"/>
    <w:uiPriority w:val="99"/>
    <w:unhideWhenUsed/>
    <w:rsid w:val="00B12153"/>
    <w:rPr>
      <w:color w:val="0000FF" w:themeColor="hyperlink"/>
      <w:u w:val="single"/>
    </w:rPr>
  </w:style>
  <w:style w:type="character" w:styleId="FollowedHyperlink">
    <w:name w:val="FollowedHyperlink"/>
    <w:basedOn w:val="DefaultParagraphFont"/>
    <w:uiPriority w:val="99"/>
    <w:semiHidden/>
    <w:unhideWhenUsed/>
    <w:rsid w:val="00B12153"/>
    <w:rPr>
      <w:color w:val="800080" w:themeColor="followedHyperlink"/>
      <w:u w:val="single"/>
    </w:rPr>
  </w:style>
  <w:style w:type="paragraph" w:customStyle="1" w:styleId="Default">
    <w:name w:val="Default"/>
    <w:rsid w:val="00115759"/>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 Slipchenko</dc:creator>
  <cp:keywords/>
  <dc:description/>
  <cp:lastModifiedBy>Lyudmila Slipchenko</cp:lastModifiedBy>
  <cp:revision>13</cp:revision>
  <cp:lastPrinted>2013-08-23T15:47:00Z</cp:lastPrinted>
  <dcterms:created xsi:type="dcterms:W3CDTF">2013-09-10T03:05:00Z</dcterms:created>
  <dcterms:modified xsi:type="dcterms:W3CDTF">2020-02-06T16:08:00Z</dcterms:modified>
</cp:coreProperties>
</file>