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F8A73" w14:textId="6C16D98E" w:rsidR="00662F67" w:rsidRPr="0000344E" w:rsidRDefault="00662F67" w:rsidP="00662F67">
      <w:pPr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[</w:t>
      </w:r>
      <w:r w:rsidR="000E6546" w:rsidRPr="000E6546">
        <w:rPr>
          <w:rFonts w:ascii="Times New Roman" w:eastAsia="宋体" w:hAnsi="Times New Roman" w:cs="Times New Roman"/>
          <w:b/>
          <w:color w:val="00B050"/>
          <w:sz w:val="24"/>
          <w:szCs w:val="24"/>
        </w:rPr>
        <w:t>Fast R-</w:t>
      </w:r>
      <w:proofErr w:type="gramStart"/>
      <w:r w:rsidR="000E6546" w:rsidRPr="000E6546">
        <w:rPr>
          <w:rFonts w:ascii="Times New Roman" w:eastAsia="宋体" w:hAnsi="Times New Roman" w:cs="Times New Roman"/>
          <w:b/>
          <w:color w:val="00B050"/>
          <w:sz w:val="24"/>
          <w:szCs w:val="24"/>
        </w:rPr>
        <w:t>CNN</w:t>
      </w:r>
      <w:r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] </w:t>
      </w:r>
      <w:r w:rsidR="00F25D98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  <w:r w:rsidR="000E6546">
        <w:rPr>
          <w:rFonts w:ascii="Times New Roman" w:eastAsia="宋体" w:hAnsi="Times New Roman" w:cs="Times New Roman"/>
          <w:b/>
          <w:color w:val="00B050"/>
          <w:sz w:val="24"/>
          <w:szCs w:val="24"/>
        </w:rPr>
        <w:t>ICCV</w:t>
      </w:r>
      <w:proofErr w:type="gramEnd"/>
      <w:r w:rsidR="004F1719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  <w:r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201</w:t>
      </w:r>
      <w:r w:rsidR="004F1719">
        <w:rPr>
          <w:rFonts w:ascii="Times New Roman" w:eastAsia="宋体" w:hAnsi="Times New Roman" w:cs="Times New Roman"/>
          <w:b/>
          <w:color w:val="00B050"/>
          <w:sz w:val="24"/>
          <w:szCs w:val="24"/>
        </w:rPr>
        <w:t>5</w:t>
      </w:r>
      <w:r w:rsidR="007F36C1"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  <w:r w:rsidR="000E6546" w:rsidRPr="000E6546">
        <w:rPr>
          <w:rFonts w:ascii="Times New Roman" w:eastAsia="宋体" w:hAnsi="Times New Roman" w:cs="Times New Roman"/>
          <w:b/>
          <w:color w:val="00B050"/>
          <w:sz w:val="24"/>
          <w:szCs w:val="24"/>
        </w:rPr>
        <w:t>Ross Girshick</w:t>
      </w:r>
    </w:p>
    <w:p w14:paraId="42DF3345" w14:textId="4022D5CD" w:rsidR="00662F67" w:rsidRPr="00342CD7" w:rsidRDefault="00662F67" w:rsidP="005A0BE2">
      <w:p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主要思想：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E6546">
        <w:rPr>
          <w:rFonts w:ascii="Times New Roman" w:eastAsia="宋体" w:hAnsi="Times New Roman" w:cs="Times New Roman"/>
          <w:sz w:val="24"/>
          <w:szCs w:val="24"/>
        </w:rPr>
        <w:t>F</w:t>
      </w:r>
      <w:r w:rsidR="000E6546">
        <w:rPr>
          <w:rFonts w:ascii="Times New Roman" w:eastAsia="宋体" w:hAnsi="Times New Roman" w:cs="Times New Roman" w:hint="eastAsia"/>
          <w:sz w:val="24"/>
          <w:szCs w:val="24"/>
        </w:rPr>
        <w:t>ast</w:t>
      </w:r>
      <w:r w:rsidR="000E654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6546">
        <w:rPr>
          <w:rFonts w:ascii="Times New Roman" w:eastAsia="宋体" w:hAnsi="Times New Roman" w:cs="Times New Roman" w:hint="eastAsia"/>
          <w:sz w:val="24"/>
          <w:szCs w:val="24"/>
        </w:rPr>
        <w:t>RCNN</w:t>
      </w:r>
      <w:r w:rsidR="009F605D">
        <w:rPr>
          <w:rFonts w:ascii="Times New Roman" w:eastAsia="宋体" w:hAnsi="Times New Roman" w:cs="Times New Roman" w:hint="eastAsia"/>
          <w:sz w:val="24"/>
          <w:szCs w:val="24"/>
        </w:rPr>
        <w:t>测试过程是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44156">
        <w:rPr>
          <w:rFonts w:ascii="Times New Roman" w:eastAsia="宋体" w:hAnsi="Times New Roman" w:cs="Times New Roman"/>
          <w:sz w:val="24"/>
          <w:szCs w:val="24"/>
        </w:rPr>
        <w:t>)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SPP</w:t>
      </w:r>
      <w:r w:rsidR="00244156">
        <w:rPr>
          <w:rFonts w:ascii="Times New Roman" w:eastAsia="宋体" w:hAnsi="Times New Roman" w:cs="Times New Roman"/>
          <w:sz w:val="24"/>
          <w:szCs w:val="24"/>
        </w:rPr>
        <w:t>-Net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类似，输入任意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size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图像，经过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VGG-16</w:t>
      </w:r>
      <w:proofErr w:type="gramStart"/>
      <w:r w:rsidR="00244156">
        <w:rPr>
          <w:rFonts w:ascii="Times New Roman" w:eastAsia="宋体" w:hAnsi="Times New Roman" w:cs="Times New Roman" w:hint="eastAsia"/>
          <w:sz w:val="24"/>
          <w:szCs w:val="24"/>
        </w:rPr>
        <w:t>卷积池化后</w:t>
      </w:r>
      <w:proofErr w:type="gramEnd"/>
      <w:r w:rsidR="00244156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feature</w:t>
      </w:r>
      <w:r w:rsidR="002441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244156">
        <w:rPr>
          <w:rFonts w:ascii="Times New Roman" w:eastAsia="宋体" w:hAnsi="Times New Roman" w:cs="Times New Roman"/>
          <w:sz w:val="24"/>
          <w:szCs w:val="24"/>
        </w:rPr>
        <w:t>2)ss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生成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44156">
        <w:rPr>
          <w:rFonts w:ascii="Times New Roman" w:eastAsia="宋体" w:hAnsi="Times New Roman" w:cs="Times New Roman"/>
          <w:sz w:val="24"/>
          <w:szCs w:val="24"/>
        </w:rPr>
        <w:t>000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region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映射到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feature</w:t>
      </w:r>
      <w:r w:rsidR="002441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上，对每个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region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RoI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池化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244156">
        <w:rPr>
          <w:rFonts w:ascii="Times New Roman" w:eastAsia="宋体" w:hAnsi="Times New Roman" w:cs="Times New Roman"/>
          <w:sz w:val="24"/>
          <w:szCs w:val="24"/>
        </w:rPr>
        <w:t>xW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size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，经过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244156">
        <w:rPr>
          <w:rFonts w:ascii="Times New Roman" w:eastAsia="宋体" w:hAnsi="Times New Roman" w:cs="Times New Roman"/>
          <w:sz w:val="24"/>
          <w:szCs w:val="24"/>
        </w:rPr>
        <w:t>c</w:t>
      </w:r>
      <w:proofErr w:type="gramStart"/>
      <w:r w:rsidR="00244156">
        <w:rPr>
          <w:rFonts w:ascii="Times New Roman" w:eastAsia="宋体" w:hAnsi="Times New Roman" w:cs="Times New Roman" w:hint="eastAsia"/>
          <w:sz w:val="24"/>
          <w:szCs w:val="24"/>
        </w:rPr>
        <w:t>层得到</w:t>
      </w:r>
      <w:proofErr w:type="gramEnd"/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fixed-length</w:t>
      </w:r>
      <w:r w:rsidR="00244156" w:rsidRPr="002D626C">
        <w:rPr>
          <w:rFonts w:ascii="Times New Roman" w:eastAsia="宋体" w:hAnsi="Times New Roman" w:cs="Times New Roman"/>
          <w:b/>
          <w:color w:val="0070C0"/>
          <w:sz w:val="24"/>
          <w:szCs w:val="24"/>
        </w:rPr>
        <w:t xml:space="preserve"> 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feature</w:t>
      </w:r>
      <w:r w:rsidR="00244156" w:rsidRPr="002D626C">
        <w:rPr>
          <w:rFonts w:ascii="Times New Roman" w:eastAsia="宋体" w:hAnsi="Times New Roman" w:cs="Times New Roman"/>
          <w:b/>
          <w:color w:val="0070C0"/>
          <w:sz w:val="24"/>
          <w:szCs w:val="24"/>
        </w:rPr>
        <w:t xml:space="preserve"> 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vector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244156">
        <w:rPr>
          <w:rFonts w:ascii="Times New Roman" w:eastAsia="宋体" w:hAnsi="Times New Roman" w:cs="Times New Roman"/>
          <w:sz w:val="24"/>
          <w:szCs w:val="24"/>
        </w:rPr>
        <w:t xml:space="preserve"> 3)</w:t>
      </w:r>
      <w:r w:rsidR="00244156" w:rsidRPr="0024415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fixed-length</w:t>
      </w:r>
      <w:r w:rsidR="002441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feature</w:t>
      </w:r>
      <w:r w:rsidR="002441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vector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分别输入到两个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fc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层支路，得到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两个输出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，分别是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K+</w:t>
      </w:r>
      <w:r w:rsidR="00244156">
        <w:rPr>
          <w:rFonts w:ascii="Times New Roman" w:eastAsia="宋体" w:hAnsi="Times New Roman" w:cs="Times New Roman"/>
          <w:sz w:val="24"/>
          <w:szCs w:val="24"/>
        </w:rPr>
        <w:t>1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类上的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softmax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分数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类上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bounding-box</w:t>
      </w:r>
      <w:r w:rsidR="00244156" w:rsidRPr="002D626C">
        <w:rPr>
          <w:rFonts w:ascii="Times New Roman" w:eastAsia="宋体" w:hAnsi="Times New Roman" w:cs="Times New Roman"/>
          <w:b/>
          <w:color w:val="0070C0"/>
          <w:sz w:val="24"/>
          <w:szCs w:val="24"/>
        </w:rPr>
        <w:t xml:space="preserve"> 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offset</w:t>
      </w:r>
      <w:r w:rsidR="00244156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修正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244156">
        <w:rPr>
          <w:rFonts w:ascii="Times New Roman" w:eastAsia="宋体" w:hAnsi="Times New Roman" w:cs="Times New Roman"/>
          <w:sz w:val="24"/>
          <w:szCs w:val="24"/>
        </w:rPr>
        <w:t>4)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在每类上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244156">
        <w:rPr>
          <w:rFonts w:ascii="Times New Roman" w:eastAsia="宋体" w:hAnsi="Times New Roman" w:cs="Times New Roman"/>
          <w:sz w:val="24"/>
          <w:szCs w:val="24"/>
        </w:rPr>
        <w:t>MS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得到最终输出</w:t>
      </w:r>
      <w:r w:rsidR="0036651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BEC193" w14:textId="6279AD6B" w:rsidR="00662F67" w:rsidRPr="00342CD7" w:rsidRDefault="00662F67" w:rsidP="00D13A63">
      <w:pPr>
        <w:rPr>
          <w:rFonts w:ascii="Times New Roman" w:eastAsia="宋体" w:hAnsi="Times New Roman" w:cs="Times New Roman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贡献</w:t>
      </w: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/</w:t>
      </w: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缺点：</w:t>
      </w:r>
      <w:r w:rsidR="000E6546">
        <w:rPr>
          <w:rFonts w:ascii="Times New Roman" w:eastAsia="宋体" w:hAnsi="Times New Roman" w:cs="Times New Roman"/>
          <w:sz w:val="24"/>
          <w:szCs w:val="24"/>
        </w:rPr>
        <w:t>F</w:t>
      </w:r>
      <w:r w:rsidR="000E6546">
        <w:rPr>
          <w:rFonts w:ascii="Times New Roman" w:eastAsia="宋体" w:hAnsi="Times New Roman" w:cs="Times New Roman" w:hint="eastAsia"/>
          <w:sz w:val="24"/>
          <w:szCs w:val="24"/>
        </w:rPr>
        <w:t>ast</w:t>
      </w:r>
      <w:r w:rsidR="000E654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6546">
        <w:rPr>
          <w:rFonts w:ascii="Times New Roman" w:eastAsia="宋体" w:hAnsi="Times New Roman" w:cs="Times New Roman" w:hint="eastAsia"/>
          <w:sz w:val="24"/>
          <w:szCs w:val="24"/>
        </w:rPr>
        <w:t>RCNN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44156" w:rsidRPr="00AC5C28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主要改进</w:t>
      </w:r>
      <w:r w:rsidR="0024415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44156">
        <w:rPr>
          <w:rFonts w:ascii="Times New Roman" w:eastAsia="宋体" w:hAnsi="Times New Roman" w:cs="Times New Roman"/>
          <w:sz w:val="24"/>
          <w:szCs w:val="24"/>
        </w:rPr>
        <w:t>)</w:t>
      </w:r>
      <w:r w:rsidR="009E2DBC">
        <w:rPr>
          <w:rFonts w:ascii="Times New Roman" w:eastAsia="宋体" w:hAnsi="Times New Roman" w:cs="Times New Roman" w:hint="eastAsia"/>
          <w:sz w:val="24"/>
          <w:szCs w:val="24"/>
        </w:rPr>
        <w:t>把</w:t>
      </w:r>
      <w:r w:rsidR="009E2DBC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SPP</w:t>
      </w:r>
      <w:r w:rsidR="009E2DBC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简化至</w:t>
      </w:r>
      <w:r w:rsidR="009E2DBC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RoI</w:t>
      </w:r>
      <w:r w:rsidR="009E2DBC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池化</w:t>
      </w:r>
      <w:r w:rsidR="009E2DBC">
        <w:rPr>
          <w:rFonts w:ascii="Times New Roman" w:eastAsia="宋体" w:hAnsi="Times New Roman" w:cs="Times New Roman" w:hint="eastAsia"/>
          <w:sz w:val="24"/>
          <w:szCs w:val="24"/>
        </w:rPr>
        <w:t>，进一步缩减计算量；</w:t>
      </w:r>
      <w:r w:rsidR="00244156">
        <w:rPr>
          <w:rFonts w:ascii="Times New Roman" w:eastAsia="宋体" w:hAnsi="Times New Roman" w:cs="Times New Roman"/>
          <w:sz w:val="24"/>
          <w:szCs w:val="24"/>
        </w:rPr>
        <w:t>2)</w:t>
      </w:r>
      <w:r w:rsidR="009E2DBC">
        <w:rPr>
          <w:rFonts w:ascii="Times New Roman" w:eastAsia="宋体" w:hAnsi="Times New Roman" w:cs="Times New Roman"/>
          <w:sz w:val="24"/>
          <w:szCs w:val="24"/>
        </w:rPr>
        <w:t>RCNN</w:t>
      </w:r>
      <w:r w:rsidR="009E2DBC">
        <w:rPr>
          <w:rFonts w:ascii="Times New Roman" w:eastAsia="宋体" w:hAnsi="Times New Roman" w:cs="Times New Roman" w:hint="eastAsia"/>
          <w:sz w:val="24"/>
          <w:szCs w:val="24"/>
        </w:rPr>
        <w:t>的训练是</w:t>
      </w:r>
      <w:r w:rsidR="009E2DBC">
        <w:rPr>
          <w:rFonts w:ascii="Times New Roman" w:eastAsia="宋体" w:hAnsi="Times New Roman" w:cs="Times New Roman" w:hint="eastAsia"/>
          <w:sz w:val="24"/>
          <w:szCs w:val="24"/>
        </w:rPr>
        <w:t>multi-stage</w:t>
      </w:r>
      <w:r w:rsidR="009E2DBC">
        <w:rPr>
          <w:rFonts w:ascii="Times New Roman" w:eastAsia="宋体" w:hAnsi="Times New Roman" w:cs="Times New Roman" w:hint="eastAsia"/>
          <w:sz w:val="24"/>
          <w:szCs w:val="24"/>
        </w:rPr>
        <w:t>，训练也是互相独立的，</w:t>
      </w:r>
      <w:r w:rsidR="009E2DBC">
        <w:rPr>
          <w:rFonts w:ascii="Times New Roman" w:eastAsia="宋体" w:hAnsi="Times New Roman" w:cs="Times New Roman" w:hint="eastAsia"/>
          <w:sz w:val="24"/>
          <w:szCs w:val="24"/>
        </w:rPr>
        <w:t>Fast</w:t>
      </w:r>
      <w:r w:rsidR="009E2D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E2DBC">
        <w:rPr>
          <w:rFonts w:ascii="Times New Roman" w:eastAsia="宋体" w:hAnsi="Times New Roman" w:cs="Times New Roman" w:hint="eastAsia"/>
          <w:sz w:val="24"/>
          <w:szCs w:val="24"/>
        </w:rPr>
        <w:t>RCNN</w:t>
      </w:r>
      <w:r w:rsidR="009E2DB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0C6965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AC5C28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multi-task</w:t>
      </w:r>
      <w:r w:rsidR="00AC5C28" w:rsidRPr="002D626C">
        <w:rPr>
          <w:rFonts w:ascii="Times New Roman" w:eastAsia="宋体" w:hAnsi="Times New Roman" w:cs="Times New Roman"/>
          <w:b/>
          <w:color w:val="0070C0"/>
          <w:sz w:val="24"/>
          <w:szCs w:val="24"/>
        </w:rPr>
        <w:t xml:space="preserve"> </w:t>
      </w:r>
      <w:r w:rsidR="00AC5C28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loss</w:t>
      </w:r>
      <w:r w:rsidR="00AC5C28">
        <w:rPr>
          <w:rFonts w:ascii="Times New Roman" w:eastAsia="宋体" w:hAnsi="Times New Roman" w:cs="Times New Roman" w:hint="eastAsia"/>
          <w:sz w:val="24"/>
          <w:szCs w:val="24"/>
        </w:rPr>
        <w:t>将网络的训练整成</w:t>
      </w:r>
      <w:r w:rsidR="00AC5C28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one-stage</w:t>
      </w:r>
      <w:r w:rsidR="00AC5C28">
        <w:rPr>
          <w:rFonts w:ascii="Times New Roman" w:eastAsia="宋体" w:hAnsi="Times New Roman" w:cs="Times New Roman" w:hint="eastAsia"/>
          <w:sz w:val="24"/>
          <w:szCs w:val="24"/>
        </w:rPr>
        <w:t>，实现了</w:t>
      </w:r>
      <w:r w:rsidR="00AC5C28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end-to-end</w:t>
      </w:r>
      <w:r w:rsidR="00AC5C28">
        <w:rPr>
          <w:rFonts w:ascii="Times New Roman" w:eastAsia="宋体" w:hAnsi="Times New Roman" w:cs="Times New Roman" w:hint="eastAsia"/>
          <w:sz w:val="24"/>
          <w:szCs w:val="24"/>
        </w:rPr>
        <w:t>的训练；</w:t>
      </w:r>
      <w:r w:rsidR="00244156">
        <w:rPr>
          <w:rFonts w:ascii="Times New Roman" w:eastAsia="宋体" w:hAnsi="Times New Roman" w:cs="Times New Roman"/>
          <w:sz w:val="24"/>
          <w:szCs w:val="24"/>
        </w:rPr>
        <w:t>3)</w:t>
      </w:r>
      <w:r w:rsidR="00AC5C28">
        <w:rPr>
          <w:rFonts w:ascii="Times New Roman" w:eastAsia="宋体" w:hAnsi="Times New Roman" w:cs="Times New Roman" w:hint="eastAsia"/>
          <w:sz w:val="24"/>
          <w:szCs w:val="24"/>
        </w:rPr>
        <w:t>所有的</w:t>
      </w:r>
      <w:r w:rsidR="00AC5C28">
        <w:rPr>
          <w:rFonts w:ascii="Times New Roman" w:eastAsia="宋体" w:hAnsi="Times New Roman" w:cs="Times New Roman" w:hint="eastAsia"/>
          <w:sz w:val="24"/>
          <w:szCs w:val="24"/>
        </w:rPr>
        <w:t>network</w:t>
      </w:r>
      <w:r w:rsidR="00AC5C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C5C28">
        <w:rPr>
          <w:rFonts w:ascii="Times New Roman" w:eastAsia="宋体" w:hAnsi="Times New Roman" w:cs="Times New Roman" w:hint="eastAsia"/>
          <w:sz w:val="24"/>
          <w:szCs w:val="24"/>
        </w:rPr>
        <w:t>layer</w:t>
      </w:r>
      <w:r w:rsidR="00AC5C28">
        <w:rPr>
          <w:rFonts w:ascii="Times New Roman" w:eastAsia="宋体" w:hAnsi="Times New Roman" w:cs="Times New Roman" w:hint="eastAsia"/>
          <w:sz w:val="24"/>
          <w:szCs w:val="24"/>
        </w:rPr>
        <w:t>在反向传播时都可以更新；</w:t>
      </w:r>
      <w:r w:rsidR="00244156">
        <w:rPr>
          <w:rFonts w:ascii="Times New Roman" w:eastAsia="宋体" w:hAnsi="Times New Roman" w:cs="Times New Roman"/>
          <w:sz w:val="24"/>
          <w:szCs w:val="24"/>
        </w:rPr>
        <w:t>4)</w:t>
      </w:r>
      <w:r w:rsidR="00AC5C28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AC5C28">
        <w:rPr>
          <w:rFonts w:ascii="Times New Roman" w:eastAsia="宋体" w:hAnsi="Times New Roman" w:cs="Times New Roman" w:hint="eastAsia"/>
          <w:sz w:val="24"/>
          <w:szCs w:val="24"/>
        </w:rPr>
        <w:t>略有提升，速度大大加快</w:t>
      </w:r>
      <w:r w:rsidR="000E654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C5C28">
        <w:rPr>
          <w:rFonts w:ascii="Times New Roman" w:eastAsia="宋体" w:hAnsi="Times New Roman" w:cs="Times New Roman" w:hint="eastAsia"/>
          <w:sz w:val="24"/>
          <w:szCs w:val="24"/>
        </w:rPr>
        <w:t>局限：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Fast R-CNN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依然没有脱离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ss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达不到实时检测的要求的，好在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ss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算法在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Faster R-CNN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中被换成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RPN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（区域建议网络）</w:t>
      </w:r>
      <w:r w:rsidR="00AC5C28" w:rsidRPr="00AC5C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5D5A3D7" w14:textId="73C56C12" w:rsidR="00796A12" w:rsidRDefault="00662F67" w:rsidP="00662F67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论文细节</w:t>
      </w:r>
      <w:r w:rsidR="000E654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：</w:t>
      </w:r>
    </w:p>
    <w:p w14:paraId="58B5F046" w14:textId="77777777" w:rsidR="00B92BCB" w:rsidRDefault="00B92BCB" w:rsidP="00662F67">
      <w:pP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sectPr w:rsidR="00B92BCB" w:rsidSect="00796A1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02AB3F9" w14:textId="100E8CAF" w:rsidR="00B92BCB" w:rsidRDefault="00B92BCB" w:rsidP="00B92BCB">
      <w:pPr>
        <w:ind w:leftChars="-67" w:left="-141" w:rightChars="-377" w:right="-792" w:firstLineChars="67" w:firstLine="141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937C7DB" wp14:editId="73245C4F">
            <wp:extent cx="3282315" cy="1893778"/>
            <wp:effectExtent l="19050" t="19050" r="13335" b="11430"/>
            <wp:docPr id="1" name="图片 1" descr="https://img-blog.csdn.net/20171108114805469?watermark/2/text/aHR0cDovL2Jsb2cuY3Nkbi5uZXQvY2hhaXBwMDYwN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08114805469?watermark/2/text/aHR0cDovL2Jsb2cuY3Nkbi5uZXQvY2hhaXBwMDYwN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7"/>
                    <a:stretch/>
                  </pic:blipFill>
                  <pic:spPr bwMode="auto">
                    <a:xfrm>
                      <a:off x="0" y="0"/>
                      <a:ext cx="3401455" cy="1962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855E3" w14:textId="195E60E6" w:rsidR="00B92BCB" w:rsidRDefault="00B92BCB" w:rsidP="00B92BCB">
      <w:pPr>
        <w:ind w:leftChars="67" w:left="141" w:firstLineChars="270" w:firstLine="567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568BCAC" wp14:editId="34B02EDF">
            <wp:extent cx="2453588" cy="912474"/>
            <wp:effectExtent l="19050" t="19050" r="23495" b="21590"/>
            <wp:docPr id="2" name="图片 2" descr="https://img-blog.csdn.net/20171107145037876?watermark/2/text/aHR0cDovL2Jsb2cuY3Nkbi5uZXQvY2hhaXBwMDYwN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107145037876?watermark/2/text/aHR0cDovL2Jsb2cuY3Nkbi5uZXQvY2hhaXBwMDYwN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14" cy="1068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70921C" w14:textId="00C6ACEB" w:rsidR="00B92BCB" w:rsidRDefault="00B92BCB" w:rsidP="00B92BCB">
      <w:pPr>
        <w:ind w:leftChars="202" w:left="424" w:firstLineChars="136" w:firstLine="286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sectPr w:rsidR="00B92BCB" w:rsidSect="00B92BCB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noProof/>
        </w:rPr>
        <w:drawing>
          <wp:inline distT="0" distB="0" distL="0" distR="0" wp14:anchorId="2E7DBA8B" wp14:editId="27FC6D87">
            <wp:extent cx="2462530" cy="813037"/>
            <wp:effectExtent l="19050" t="19050" r="13970" b="25400"/>
            <wp:docPr id="4" name="图片 4" descr="https://img-blog.csdn.net/20171107191203801?watermark/2/text/aHR0cDovL2Jsb2cuY3Nkbi5uZXQvY2hhaXBwMDYwN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1107191203801?watermark/2/text/aHR0cDovL2Jsb2cuY3Nkbi5uZXQvY2hhaXBwMDYwN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8" b="2658"/>
                    <a:stretch/>
                  </pic:blipFill>
                  <pic:spPr bwMode="auto">
                    <a:xfrm>
                      <a:off x="0" y="0"/>
                      <a:ext cx="2582718" cy="8527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6047B" w14:textId="36545FCA" w:rsidR="000E6546" w:rsidRPr="00B92BCB" w:rsidRDefault="00AC5C28" w:rsidP="00662F67">
      <w:pP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AC5C28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网络结构：</w:t>
      </w:r>
      <w:r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整体结构与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SPP</w:t>
      </w:r>
      <w:r w:rsidR="00B92BCB" w:rsidRPr="00B92BC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Net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类似</w:t>
      </w:r>
      <w:r w:rsid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区域建议依然使用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ss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算法生成，并在卷积后的特征图上提取（充分共享卷积计算），初始模型从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AlexNet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换成了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VGG16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，区别在于：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1) 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SVM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分类器被换成了</w:t>
      </w:r>
      <w:r w:rsidR="00B92BCB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SoftMax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；</w:t>
      </w:r>
      <w:r w:rsidR="00B92BCB" w:rsidRPr="00B92BC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2)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SPP-Net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中的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SPP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换成了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RoI pooling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；</w:t>
      </w:r>
      <w:r w:rsidR="00B92BCB" w:rsidRPr="00B92BC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3)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多任务损失函数的引入整合了分类网络的损失函数与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bounding box</w:t>
      </w:r>
      <w:r w:rsidR="00B92BCB" w:rsidRP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回归模型的损失函数，使任务</w:t>
      </w:r>
      <w:r w:rsidR="002D626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实现</w:t>
      </w:r>
      <w:r w:rsidR="002D626C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one-stage</w:t>
      </w:r>
      <w:r w:rsidR="00B92BCB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训练</w:t>
      </w:r>
      <w:r w:rsidR="00B92BC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760AFC70" w14:textId="3611F382" w:rsidR="000E6546" w:rsidRPr="00675493" w:rsidRDefault="00AC5C28" w:rsidP="00662F67">
      <w:pP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</w:pPr>
      <w:r w:rsidRPr="00AC5C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感兴趣区域池化（</w:t>
      </w:r>
      <w:r w:rsidRPr="00AC5C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RoI pooling layer</w:t>
      </w:r>
      <w:r w:rsidRPr="00AC5C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675493" w:rsidRPr="00AC5C28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75493" w:rsidRPr="0067549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conv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层输出的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feature</w:t>
      </w:r>
      <w:r w:rsidR="005D62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上，对每个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region</w:t>
      </w:r>
      <w:r w:rsidR="005D62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proposal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，分割为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5D623A">
        <w:rPr>
          <w:rFonts w:ascii="Times New Roman" w:eastAsia="宋体" w:hAnsi="Times New Roman" w:cs="Times New Roman"/>
          <w:sz w:val="24"/>
          <w:szCs w:val="24"/>
        </w:rPr>
        <w:t>xW(H,W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gramStart"/>
      <w:r w:rsidR="005D623A">
        <w:rPr>
          <w:rFonts w:ascii="Times New Roman" w:eastAsia="宋体" w:hAnsi="Times New Roman" w:cs="Times New Roman" w:hint="eastAsia"/>
          <w:sz w:val="24"/>
          <w:szCs w:val="24"/>
        </w:rPr>
        <w:t>超参</w:t>
      </w:r>
      <w:r w:rsidR="005D623A">
        <w:rPr>
          <w:rFonts w:ascii="Times New Roman" w:eastAsia="宋体" w:hAnsi="Times New Roman" w:cs="Times New Roman"/>
          <w:sz w:val="24"/>
          <w:szCs w:val="24"/>
        </w:rPr>
        <w:t>)</w:t>
      </w:r>
      <w:proofErr w:type="gramEnd"/>
      <w:r w:rsidR="005D623A">
        <w:rPr>
          <w:rFonts w:ascii="Times New Roman" w:eastAsia="宋体" w:hAnsi="Times New Roman" w:cs="Times New Roman" w:hint="eastAsia"/>
          <w:sz w:val="24"/>
          <w:szCs w:val="24"/>
        </w:rPr>
        <w:t>的网格，对每个网格区域每个通道都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max</w:t>
      </w:r>
      <w:r w:rsidR="005D623A">
        <w:rPr>
          <w:rFonts w:ascii="Times New Roman" w:eastAsia="宋体" w:hAnsi="Times New Roman" w:cs="Times New Roman"/>
          <w:sz w:val="24"/>
          <w:szCs w:val="24"/>
        </w:rPr>
        <w:t xml:space="preserve"> pooling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，然后拉伸得到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fixed-length</w:t>
      </w:r>
      <w:r w:rsidR="005D62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feature</w:t>
      </w:r>
      <w:r w:rsidR="005D62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vector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，输入到后面的全连接层，相当于只有</w:t>
      </w:r>
      <w:r w:rsidR="005D623A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一个</w:t>
      </w:r>
      <w:r w:rsidR="005D623A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level</w:t>
      </w:r>
      <w:r w:rsidR="005D623A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的</w:t>
      </w:r>
      <w:r w:rsidR="005D623A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S</w:t>
      </w:r>
      <w:r w:rsidR="005D623A" w:rsidRPr="002D626C">
        <w:rPr>
          <w:rFonts w:ascii="Times New Roman" w:eastAsia="宋体" w:hAnsi="Times New Roman" w:cs="Times New Roman"/>
          <w:b/>
          <w:color w:val="0070C0"/>
          <w:sz w:val="24"/>
          <w:szCs w:val="24"/>
        </w:rPr>
        <w:t>PP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。看似计算量比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5D623A">
        <w:rPr>
          <w:rFonts w:ascii="Times New Roman" w:eastAsia="宋体" w:hAnsi="Times New Roman" w:cs="Times New Roman"/>
          <w:sz w:val="24"/>
          <w:szCs w:val="24"/>
        </w:rPr>
        <w:t>PP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减不了多少，但若考虑到通道数，计算量的减少还是非常可观的，本质上是简化的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5D623A">
        <w:rPr>
          <w:rFonts w:ascii="Times New Roman" w:eastAsia="宋体" w:hAnsi="Times New Roman" w:cs="Times New Roman"/>
          <w:sz w:val="24"/>
          <w:szCs w:val="24"/>
        </w:rPr>
        <w:t>PP</w:t>
      </w:r>
      <w:r w:rsidR="005D623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D8C582F" w14:textId="43C19042" w:rsidR="000E6546" w:rsidRPr="00F25D98" w:rsidRDefault="00AC5C28" w:rsidP="00662F67">
      <w:pPr>
        <w:rPr>
          <w:rFonts w:ascii="Times New Roman" w:eastAsia="宋体" w:hAnsi="Times New Roman" w:cs="Times New Roman"/>
          <w:sz w:val="24"/>
          <w:szCs w:val="24"/>
        </w:rPr>
      </w:pPr>
      <w:r w:rsidRPr="00AC5C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多任务损失函数（</w:t>
      </w:r>
      <w:r w:rsidRPr="00AC5C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Multi-task loss</w:t>
      </w:r>
      <w:r w:rsidRPr="00AC5C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AC5C2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:</w:t>
      </w:r>
      <w:r w:rsidR="00F25D98" w:rsidRPr="00F25D98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Multi-task loss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Fast R-CNN</w:t>
      </w:r>
      <w:r w:rsidR="00F25D98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最重要的改进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，它将分类模型与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bounding box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模型的损失函数加到了一起，这样一来就不再需要分阶段的训练了，而是实现了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end-to-end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分类损失是一个交叉熵，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F25D98">
        <w:rPr>
          <w:rFonts w:ascii="Times New Roman" w:eastAsia="宋体" w:hAnsi="Times New Roman" w:cs="Times New Roman"/>
          <w:sz w:val="24"/>
          <w:szCs w:val="24"/>
        </w:rPr>
        <w:t>B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回归损失是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F25D98">
        <w:rPr>
          <w:rFonts w:ascii="Times New Roman" w:eastAsia="宋体" w:hAnsi="Times New Roman" w:cs="Times New Roman"/>
          <w:sz w:val="24"/>
          <w:szCs w:val="24"/>
        </w:rPr>
        <w:t>T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ss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推荐框的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F25D98">
        <w:rPr>
          <w:rFonts w:ascii="Times New Roman" w:eastAsia="宋体" w:hAnsi="Times New Roman" w:cs="Times New Roman"/>
          <w:sz w:val="24"/>
          <w:szCs w:val="24"/>
        </w:rPr>
        <w:t>1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距离。细节见原文和链接。</w:t>
      </w:r>
    </w:p>
    <w:p w14:paraId="5DDC12C4" w14:textId="59C36F21" w:rsidR="005D623A" w:rsidRPr="005D623A" w:rsidRDefault="00F25D98" w:rsidP="00662F67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6429FCD" wp14:editId="534647CB">
            <wp:extent cx="2623337" cy="210929"/>
            <wp:effectExtent l="19050" t="19050" r="24765" b="17780"/>
            <wp:docPr id="6" name="图片 6" descr="https://img-blog.csdn.net/20171108114257583?watermark/2/text/aHR0cDovL2Jsb2cuY3Nkbi5uZXQvY2hhaXBwMDYwN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71108114257583?watermark/2/text/aHR0cDovL2Jsb2cuY3Nkbi5uZXQvY2hhaXBwMDYwN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51" cy="2675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E4BE001" wp14:editId="16E51822">
            <wp:extent cx="1280933" cy="175642"/>
            <wp:effectExtent l="19050" t="19050" r="14605" b="15240"/>
            <wp:docPr id="7" name="图片 7" descr="https://img-blog.csdn.net/20171107215629482?watermark/2/text/aHR0cDovL2Jsb2cuY3Nkbi5uZXQvY2hhaXBwMDYwN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71107215629482?watermark/2/text/aHR0cDovL2Jsb2cuY3Nkbi5uZXQvY2hhaXBwMDYwN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90" cy="215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80B2CB2" wp14:editId="4B0E07C8">
            <wp:extent cx="1838091" cy="288138"/>
            <wp:effectExtent l="19050" t="19050" r="10160" b="17145"/>
            <wp:docPr id="8" name="图片 8" descr="https://img-blog.csdn.net/20171107223203464?watermark/2/text/aHR0cDovL2Jsb2cuY3Nkbi5uZXQvY2hhaXBwMDYwN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71107223203464?watermark/2/text/aHR0cDovL2Jsb2cuY3Nkbi5uZXQvY2hhaXBwMDYwN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864" cy="377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2CFB5D" w14:textId="114B43A9" w:rsidR="00CF54C6" w:rsidRDefault="00CF54C6" w:rsidP="00662F6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F54C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其他：</w:t>
      </w:r>
      <w:r w:rsidRPr="00CF54C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梯度回传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文章阐述</w:t>
      </w:r>
      <w:r w:rsidRPr="00CF54C6">
        <w:rPr>
          <w:rFonts w:ascii="Times New Roman" w:eastAsia="宋体" w:hAnsi="Times New Roman" w:cs="Times New Roman" w:hint="eastAsia"/>
          <w:bCs/>
          <w:sz w:val="24"/>
          <w:szCs w:val="24"/>
        </w:rPr>
        <w:t>RoI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池化中</w:t>
      </w:r>
      <w:proofErr w:type="gramEnd"/>
      <w:r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梯度回传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问题。当两个</w:t>
      </w:r>
      <w:r w:rsidRPr="00CF54C6">
        <w:rPr>
          <w:rFonts w:ascii="Times New Roman" w:eastAsia="宋体" w:hAnsi="Times New Roman" w:cs="Times New Roman" w:hint="eastAsia"/>
          <w:bCs/>
          <w:sz w:val="24"/>
          <w:szCs w:val="24"/>
        </w:rPr>
        <w:t>RoI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没有重叠时，就是正常的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max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pooling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梯度回传，当它们有交集时，重叠的像素区域采用多个区域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偏导之</w:t>
      </w:r>
      <w:proofErr w:type="gramEnd"/>
      <w:r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，如右下图，细节见文下链接。</w:t>
      </w:r>
    </w:p>
    <w:p w14:paraId="695B5A65" w14:textId="750F01F7" w:rsidR="00E85761" w:rsidRDefault="00CF54C6" w:rsidP="00662F67">
      <w:pPr>
        <w:rPr>
          <w:rFonts w:ascii="Times New Roman" w:eastAsia="宋体" w:hAnsi="Times New Roman" w:cs="Times New Roman"/>
          <w:sz w:val="24"/>
          <w:szCs w:val="24"/>
        </w:rPr>
      </w:pPr>
      <w:r w:rsidRPr="00CF54C6">
        <w:rPr>
          <w:rFonts w:ascii="Times New Roman" w:eastAsia="宋体" w:hAnsi="Times New Roman" w:cs="Times New Roman" w:hint="eastAsia"/>
          <w:b/>
          <w:sz w:val="24"/>
          <w:szCs w:val="24"/>
        </w:rPr>
        <w:t>分级抽样</w:t>
      </w:r>
      <w:r w:rsidRPr="00CF54C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为了在训练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得到更好的效果，作者提出了一种</w:t>
      </w:r>
      <w:r w:rsidR="00AC5C28" w:rsidRPr="002D626C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分级抽样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法，如果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batch-size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128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的话，那么这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128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RoI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张图片，各生产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64</w:t>
      </w:r>
      <w:r w:rsidR="00AC5C28" w:rsidRPr="00CF54C6">
        <w:rPr>
          <w:rFonts w:ascii="Times New Roman" w:eastAsia="宋体" w:hAnsi="Times New Roman" w:cs="Times New Roman" w:hint="eastAsia"/>
          <w:sz w:val="24"/>
          <w:szCs w:val="24"/>
        </w:rPr>
        <w:t>个区域</w:t>
      </w:r>
      <w:r w:rsidRPr="00CF54C6">
        <w:rPr>
          <w:rFonts w:ascii="Times New Roman" w:eastAsia="宋体" w:hAnsi="Times New Roman" w:cs="Times New Roman" w:hint="eastAsia"/>
          <w:sz w:val="24"/>
          <w:szCs w:val="24"/>
        </w:rPr>
        <w:t>。细节见原文，这是很深层次的训练技巧了。</w:t>
      </w:r>
    </w:p>
    <w:p w14:paraId="5BCB58D7" w14:textId="34DE1BC9" w:rsidR="00CF54C6" w:rsidRDefault="00CF54C6" w:rsidP="00CF54C6">
      <w:pPr>
        <w:rPr>
          <w:rFonts w:ascii="Times New Roman" w:eastAsia="宋体" w:hAnsi="Times New Roman" w:cs="Times New Roman"/>
          <w:sz w:val="24"/>
          <w:szCs w:val="24"/>
        </w:rPr>
      </w:pPr>
      <w:r w:rsidRPr="00CF54C6">
        <w:rPr>
          <w:rFonts w:ascii="Times New Roman" w:eastAsia="宋体" w:hAnsi="Times New Roman" w:cs="Times New Roman" w:hint="eastAsia"/>
          <w:b/>
          <w:sz w:val="24"/>
          <w:szCs w:val="24"/>
        </w:rPr>
        <w:t>全连接层</w:t>
      </w:r>
      <w:r w:rsidR="00F25D98">
        <w:rPr>
          <w:rFonts w:ascii="Times New Roman" w:eastAsia="宋体" w:hAnsi="Times New Roman" w:cs="Times New Roman" w:hint="eastAsia"/>
          <w:b/>
          <w:sz w:val="24"/>
          <w:szCs w:val="24"/>
        </w:rPr>
        <w:t>加</w:t>
      </w:r>
      <w:r w:rsidRPr="00CF54C6">
        <w:rPr>
          <w:rFonts w:ascii="Times New Roman" w:eastAsia="宋体" w:hAnsi="Times New Roman" w:cs="Times New Roman" w:hint="eastAsia"/>
          <w:b/>
          <w:sz w:val="24"/>
          <w:szCs w:val="24"/>
        </w:rPr>
        <w:t>速：</w:t>
      </w:r>
      <w:r w:rsidRPr="00CF54C6">
        <w:rPr>
          <w:rFonts w:ascii="Times New Roman" w:eastAsia="宋体" w:hAnsi="Times New Roman" w:cs="Times New Roman" w:hint="eastAsia"/>
          <w:sz w:val="24"/>
          <w:szCs w:val="24"/>
        </w:rPr>
        <w:t>图像分类中，卷积层计算时间比全连接层多，而在目标检测任务中，</w:t>
      </w:r>
      <w:r>
        <w:rPr>
          <w:rFonts w:ascii="Times New Roman" w:eastAsia="宋体" w:hAnsi="Times New Roman" w:cs="Times New Roman" w:hint="eastAsia"/>
          <w:sz w:val="24"/>
          <w:szCs w:val="24"/>
        </w:rPr>
        <w:t>ss</w:t>
      </w:r>
      <w:r w:rsidRPr="00CF54C6">
        <w:rPr>
          <w:rFonts w:ascii="Times New Roman" w:eastAsia="宋体" w:hAnsi="Times New Roman" w:cs="Times New Roman"/>
          <w:sz w:val="24"/>
          <w:szCs w:val="24"/>
        </w:rPr>
        <w:t>算法提取的</w:t>
      </w:r>
      <w:proofErr w:type="gramStart"/>
      <w:r w:rsidRPr="00CF54C6">
        <w:rPr>
          <w:rFonts w:ascii="Times New Roman" w:eastAsia="宋体" w:hAnsi="Times New Roman" w:cs="Times New Roman"/>
          <w:sz w:val="24"/>
          <w:szCs w:val="24"/>
        </w:rPr>
        <w:t>框比较</w:t>
      </w:r>
      <w:proofErr w:type="gramEnd"/>
      <w:r w:rsidRPr="00CF54C6">
        <w:rPr>
          <w:rFonts w:ascii="Times New Roman" w:eastAsia="宋体" w:hAnsi="Times New Roman" w:cs="Times New Roman"/>
          <w:sz w:val="24"/>
          <w:szCs w:val="24"/>
        </w:rPr>
        <w:t>多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大半</w:t>
      </w:r>
      <w:r w:rsidRPr="00CF54C6">
        <w:rPr>
          <w:rFonts w:ascii="Times New Roman" w:eastAsia="宋体" w:hAnsi="Times New Roman" w:cs="Times New Roman"/>
          <w:sz w:val="24"/>
          <w:szCs w:val="24"/>
        </w:rPr>
        <w:t>前向计算时间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CF54C6">
        <w:rPr>
          <w:rFonts w:ascii="Times New Roman" w:eastAsia="宋体" w:hAnsi="Times New Roman" w:cs="Times New Roman"/>
          <w:sz w:val="24"/>
          <w:szCs w:val="24"/>
        </w:rPr>
        <w:t>于全连接层，</w:t>
      </w:r>
      <w:r w:rsidR="00F25D98" w:rsidRPr="00CF54C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86674">
        <w:rPr>
          <w:rFonts w:ascii="Times New Roman" w:eastAsia="宋体" w:hAnsi="Times New Roman" w:cs="Times New Roman" w:hint="eastAsia"/>
          <w:sz w:val="24"/>
          <w:szCs w:val="24"/>
        </w:rPr>
        <w:t>本文</w:t>
      </w:r>
      <w:r w:rsidRPr="00CF54C6">
        <w:rPr>
          <w:rFonts w:ascii="Times New Roman" w:eastAsia="宋体" w:hAnsi="Times New Roman" w:cs="Times New Roman"/>
          <w:sz w:val="24"/>
          <w:szCs w:val="24"/>
        </w:rPr>
        <w:t>采用</w:t>
      </w:r>
      <w:r w:rsidRPr="002D626C">
        <w:rPr>
          <w:rFonts w:ascii="Times New Roman" w:eastAsia="宋体" w:hAnsi="Times New Roman" w:cs="Times New Roman"/>
          <w:b/>
          <w:color w:val="0070C0"/>
          <w:sz w:val="24"/>
          <w:szCs w:val="24"/>
        </w:rPr>
        <w:t>SVD</w:t>
      </w:r>
      <w:r w:rsidRPr="002D626C">
        <w:rPr>
          <w:rFonts w:ascii="Times New Roman" w:eastAsia="宋体" w:hAnsi="Times New Roman" w:cs="Times New Roman"/>
          <w:b/>
          <w:color w:val="0070C0"/>
          <w:sz w:val="24"/>
          <w:szCs w:val="24"/>
        </w:rPr>
        <w:t>分解加速全连接层</w:t>
      </w:r>
      <w:r w:rsidRPr="00CF54C6">
        <w:rPr>
          <w:rFonts w:ascii="Times New Roman" w:eastAsia="宋体" w:hAnsi="Times New Roman" w:cs="Times New Roman"/>
          <w:sz w:val="24"/>
          <w:szCs w:val="24"/>
        </w:rPr>
        <w:t>计算</w:t>
      </w:r>
      <w:r w:rsidR="00F25D9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实现时，相当于把一个全连接层拆分为两个全连接层，第一个不含偏置，第二个含偏置；实验表明，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SVD</w:t>
      </w:r>
      <w:proofErr w:type="gramStart"/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分解全</w:t>
      </w:r>
      <w:proofErr w:type="gramEnd"/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连接层能使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只下降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0.3%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的情况下提升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30%</w:t>
      </w:r>
      <w:r w:rsidR="00F25D98" w:rsidRPr="00F25D98">
        <w:rPr>
          <w:rFonts w:ascii="Times New Roman" w:eastAsia="宋体" w:hAnsi="Times New Roman" w:cs="Times New Roman" w:hint="eastAsia"/>
          <w:sz w:val="24"/>
          <w:szCs w:val="24"/>
        </w:rPr>
        <w:t>的速度，同时该方法也不必再执行额外的微调操作。</w:t>
      </w:r>
    </w:p>
    <w:p w14:paraId="089A396A" w14:textId="5A3C9078" w:rsidR="00F25D98" w:rsidRDefault="00486674" w:rsidP="00486674">
      <w:pPr>
        <w:jc w:val="left"/>
        <w:rPr>
          <w:rFonts w:ascii="Times New Roman" w:eastAsia="宋体" w:hAnsi="Times New Roman" w:cs="Times New Roman"/>
          <w:color w:val="0563C1" w:themeColor="hyperlink"/>
          <w:sz w:val="22"/>
          <w:szCs w:val="24"/>
          <w:u w:val="single"/>
        </w:rPr>
      </w:pPr>
      <w:hyperlink r:id="rId12" w:history="1">
        <w:r w:rsidRPr="00486674">
          <w:rPr>
            <w:rStyle w:val="a5"/>
            <w:rFonts w:ascii="Times New Roman" w:eastAsia="宋体" w:hAnsi="Times New Roman" w:cs="Times New Roman"/>
            <w:sz w:val="22"/>
            <w:szCs w:val="24"/>
          </w:rPr>
          <w:t>https://blog.csdn.net/WoPawn/article/details/52463853</w:t>
        </w:r>
      </w:hyperlink>
      <w:r w:rsidRPr="00486674">
        <w:rPr>
          <w:rFonts w:ascii="Times New Roman" w:eastAsia="宋体" w:hAnsi="Times New Roman" w:cs="Times New Roman"/>
          <w:sz w:val="22"/>
          <w:szCs w:val="24"/>
        </w:rPr>
        <w:t xml:space="preserve"> </w:t>
      </w:r>
      <w:r>
        <w:rPr>
          <w:rFonts w:ascii="Times New Roman" w:eastAsia="宋体" w:hAnsi="Times New Roman" w:cs="Times New Roman"/>
          <w:sz w:val="22"/>
          <w:szCs w:val="24"/>
        </w:rPr>
        <w:t xml:space="preserve"> </w:t>
      </w:r>
      <w:hyperlink r:id="rId13" w:history="1">
        <w:r w:rsidR="002D626C" w:rsidRPr="00355818">
          <w:rPr>
            <w:rStyle w:val="a5"/>
            <w:rFonts w:ascii="Times New Roman" w:eastAsia="宋体" w:hAnsi="Times New Roman" w:cs="Times New Roman"/>
            <w:sz w:val="22"/>
            <w:szCs w:val="24"/>
          </w:rPr>
          <w:t>https://blog.csdn.net/chaipp0607/article/details/78458883</w:t>
        </w:r>
      </w:hyperlink>
    </w:p>
    <w:p w14:paraId="33F806D7" w14:textId="3026B695" w:rsidR="002D626C" w:rsidRPr="002D626C" w:rsidRDefault="002D626C" w:rsidP="002D626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对</w:t>
      </w:r>
      <w:bookmarkStart w:id="0" w:name="_GoBack"/>
      <w:bookmarkEnd w:id="0"/>
      <w:r w:rsidRPr="00E85761">
        <w:rPr>
          <w:rFonts w:ascii="Times New Roman" w:eastAsia="宋体" w:hAnsi="Times New Roman" w:cs="Times New Roman" w:hint="eastAsia"/>
          <w:b/>
          <w:sz w:val="24"/>
          <w:szCs w:val="24"/>
        </w:rPr>
        <w:t>end-to-end</w:t>
      </w:r>
      <w:r w:rsidRPr="00E85761">
        <w:rPr>
          <w:rFonts w:ascii="Times New Roman" w:eastAsia="宋体" w:hAnsi="Times New Roman" w:cs="Times New Roman" w:hint="eastAsia"/>
          <w:b/>
          <w:sz w:val="24"/>
          <w:szCs w:val="24"/>
        </w:rPr>
        <w:t>的理解：</w:t>
      </w:r>
      <w:r w:rsidRPr="00E85761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1)</w:t>
      </w:r>
      <w:r w:rsidRPr="00E85761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端到端的训练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CNN</w:t>
      </w:r>
      <w:r>
        <w:rPr>
          <w:rFonts w:ascii="Times New Roman" w:eastAsia="宋体" w:hAnsi="Times New Roman" w:cs="Times New Roman" w:hint="eastAsia"/>
          <w:sz w:val="24"/>
          <w:szCs w:val="24"/>
        </w:rPr>
        <w:t>是典型的非端到端的训练，其特征提取、</w:t>
      </w:r>
      <w:r>
        <w:rPr>
          <w:rFonts w:ascii="Times New Roman" w:eastAsia="宋体" w:hAnsi="Times New Roman" w:cs="Times New Roman" w:hint="eastAsia"/>
          <w:sz w:val="24"/>
          <w:szCs w:val="24"/>
        </w:rPr>
        <w:t>SVM</w:t>
      </w:r>
      <w:r>
        <w:rPr>
          <w:rFonts w:ascii="Times New Roman" w:eastAsia="宋体" w:hAnsi="Times New Roman" w:cs="Times New Roman" w:hint="eastAsia"/>
          <w:sz w:val="24"/>
          <w:szCs w:val="24"/>
        </w:rPr>
        <w:t>分类、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回归都是分开训练最后组合在一起实现测试的。</w:t>
      </w:r>
      <w:r>
        <w:rPr>
          <w:rFonts w:ascii="Times New Roman" w:eastAsia="宋体" w:hAnsi="Times New Roman" w:cs="Times New Roman" w:hint="eastAsia"/>
          <w:sz w:val="24"/>
          <w:szCs w:val="24"/>
        </w:rPr>
        <w:t>Fast</w:t>
      </w:r>
      <w:r>
        <w:rPr>
          <w:rFonts w:ascii="Times New Roman" w:eastAsia="宋体" w:hAnsi="Times New Roman" w:cs="Times New Roman"/>
          <w:sz w:val="24"/>
          <w:szCs w:val="24"/>
        </w:rPr>
        <w:t xml:space="preserve"> RCNN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/>
          <w:sz w:val="24"/>
          <w:szCs w:val="24"/>
        </w:rPr>
        <w:t>RCNN</w:t>
      </w:r>
      <w:r>
        <w:rPr>
          <w:rFonts w:ascii="Times New Roman" w:eastAsia="宋体" w:hAnsi="Times New Roman" w:cs="Times New Roman" w:hint="eastAsia"/>
          <w:sz w:val="24"/>
          <w:szCs w:val="24"/>
        </w:rPr>
        <w:t>的改进之一就是采用</w:t>
      </w:r>
      <w:r>
        <w:rPr>
          <w:rFonts w:ascii="Times New Roman" w:eastAsia="宋体" w:hAnsi="Times New Roman" w:cs="Times New Roman" w:hint="eastAsia"/>
          <w:sz w:val="24"/>
          <w:szCs w:val="24"/>
        </w:rPr>
        <w:t>Muti</w:t>
      </w:r>
      <w:r>
        <w:rPr>
          <w:rFonts w:ascii="Times New Roman" w:eastAsia="宋体" w:hAnsi="Times New Roman" w:cs="Times New Roman"/>
          <w:sz w:val="24"/>
          <w:szCs w:val="24"/>
        </w:rPr>
        <w:t xml:space="preserve">-task </w:t>
      </w:r>
      <w:r>
        <w:rPr>
          <w:rFonts w:ascii="Times New Roman" w:eastAsia="宋体" w:hAnsi="Times New Roman" w:cs="Times New Roman" w:hint="eastAsia"/>
          <w:sz w:val="24"/>
          <w:szCs w:val="24"/>
        </w:rPr>
        <w:t>loss</w:t>
      </w:r>
      <w:r>
        <w:rPr>
          <w:rFonts w:ascii="Times New Roman" w:eastAsia="宋体" w:hAnsi="Times New Roman" w:cs="Times New Roman" w:hint="eastAsia"/>
          <w:sz w:val="24"/>
          <w:szCs w:val="24"/>
        </w:rPr>
        <w:t>将特征提取、分类模型、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回归的梯度反向传播放在一起更新，这样就不需要分阶段训练了，此为端到端的训练。</w:t>
      </w:r>
      <w:r w:rsidRPr="00E85761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2</w:t>
      </w:r>
      <w:r w:rsidRPr="00E85761">
        <w:rPr>
          <w:rFonts w:ascii="Times New Roman" w:eastAsia="宋体" w:hAnsi="Times New Roman" w:cs="Times New Roman"/>
          <w:b/>
          <w:color w:val="0070C0"/>
          <w:sz w:val="24"/>
          <w:szCs w:val="24"/>
        </w:rPr>
        <w:t>)</w:t>
      </w:r>
      <w:r w:rsidRPr="00E85761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端到端模型</w:t>
      </w:r>
      <w:r w:rsidRPr="00E85761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。</w:t>
      </w:r>
      <w:r w:rsidRPr="00E85761">
        <w:rPr>
          <w:rFonts w:ascii="Times New Roman" w:eastAsia="宋体" w:hAnsi="Times New Roman" w:cs="Times New Roman" w:hint="eastAsia"/>
          <w:sz w:val="24"/>
          <w:szCs w:val="24"/>
        </w:rPr>
        <w:t>系统中不再有独立的</w:t>
      </w:r>
      <w:r>
        <w:rPr>
          <w:rFonts w:ascii="Times New Roman" w:eastAsia="宋体" w:hAnsi="Times New Roman" w:cs="Times New Roman" w:hint="eastAsia"/>
          <w:sz w:val="24"/>
          <w:szCs w:val="24"/>
        </w:rPr>
        <w:t>特征提取</w:t>
      </w:r>
      <w:r w:rsidRPr="00E85761">
        <w:rPr>
          <w:rFonts w:ascii="Times New Roman" w:eastAsia="宋体" w:hAnsi="Times New Roman" w:cs="Times New Roman" w:hint="eastAsia"/>
          <w:sz w:val="24"/>
          <w:szCs w:val="24"/>
        </w:rPr>
        <w:t>模型、</w:t>
      </w:r>
      <w:r>
        <w:rPr>
          <w:rFonts w:ascii="Times New Roman" w:eastAsia="宋体" w:hAnsi="Times New Roman" w:cs="Times New Roman" w:hint="eastAsia"/>
          <w:sz w:val="24"/>
          <w:szCs w:val="24"/>
        </w:rPr>
        <w:t>分类模型</w:t>
      </w:r>
      <w:r w:rsidRPr="00E85761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回归</w:t>
      </w:r>
      <w:r w:rsidRPr="00E85761">
        <w:rPr>
          <w:rFonts w:ascii="Times New Roman" w:eastAsia="宋体" w:hAnsi="Times New Roman" w:cs="Times New Roman" w:hint="eastAsia"/>
          <w:sz w:val="24"/>
          <w:szCs w:val="24"/>
        </w:rPr>
        <w:t>模型等模块，而是从输入到输出直接用一个神经网络承担所有功能</w:t>
      </w:r>
      <w:r>
        <w:rPr>
          <w:rFonts w:ascii="Times New Roman" w:eastAsia="宋体" w:hAnsi="Times New Roman" w:cs="Times New Roman" w:hint="eastAsia"/>
          <w:sz w:val="24"/>
          <w:szCs w:val="24"/>
        </w:rPr>
        <w:t>，如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OLO</w:t>
      </w:r>
      <w:r w:rsidRPr="00E857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2D626C" w:rsidRPr="002D626C" w:rsidSect="00796A1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28AED" w14:textId="77777777" w:rsidR="00C93D42" w:rsidRDefault="00C93D42" w:rsidP="0000344E">
      <w:r>
        <w:separator/>
      </w:r>
    </w:p>
  </w:endnote>
  <w:endnote w:type="continuationSeparator" w:id="0">
    <w:p w14:paraId="233A7E14" w14:textId="77777777" w:rsidR="00C93D42" w:rsidRDefault="00C93D42" w:rsidP="0000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6DF13" w14:textId="77777777" w:rsidR="00C93D42" w:rsidRDefault="00C93D42" w:rsidP="0000344E">
      <w:r>
        <w:separator/>
      </w:r>
    </w:p>
  </w:footnote>
  <w:footnote w:type="continuationSeparator" w:id="0">
    <w:p w14:paraId="4103543B" w14:textId="77777777" w:rsidR="00C93D42" w:rsidRDefault="00C93D42" w:rsidP="0000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02"/>
    <w:rsid w:val="0000344E"/>
    <w:rsid w:val="000C0692"/>
    <w:rsid w:val="000C6965"/>
    <w:rsid w:val="000E6546"/>
    <w:rsid w:val="00195438"/>
    <w:rsid w:val="001B3C6A"/>
    <w:rsid w:val="001F114A"/>
    <w:rsid w:val="00213D6F"/>
    <w:rsid w:val="0024088B"/>
    <w:rsid w:val="00244156"/>
    <w:rsid w:val="00283B10"/>
    <w:rsid w:val="002D5727"/>
    <w:rsid w:val="002D626C"/>
    <w:rsid w:val="003005FF"/>
    <w:rsid w:val="00342CD7"/>
    <w:rsid w:val="00354602"/>
    <w:rsid w:val="00366519"/>
    <w:rsid w:val="00414067"/>
    <w:rsid w:val="004225B1"/>
    <w:rsid w:val="004616B3"/>
    <w:rsid w:val="00486674"/>
    <w:rsid w:val="004F1719"/>
    <w:rsid w:val="005A0BE2"/>
    <w:rsid w:val="005B6298"/>
    <w:rsid w:val="005D623A"/>
    <w:rsid w:val="00602649"/>
    <w:rsid w:val="0064347A"/>
    <w:rsid w:val="00662F67"/>
    <w:rsid w:val="00675493"/>
    <w:rsid w:val="00712480"/>
    <w:rsid w:val="00735109"/>
    <w:rsid w:val="00775048"/>
    <w:rsid w:val="0077569D"/>
    <w:rsid w:val="00796A12"/>
    <w:rsid w:val="007C5276"/>
    <w:rsid w:val="007F36C1"/>
    <w:rsid w:val="00852065"/>
    <w:rsid w:val="0085294E"/>
    <w:rsid w:val="00963702"/>
    <w:rsid w:val="009E2DBC"/>
    <w:rsid w:val="009F605D"/>
    <w:rsid w:val="00AC5C28"/>
    <w:rsid w:val="00B27C8C"/>
    <w:rsid w:val="00B86296"/>
    <w:rsid w:val="00B92BCB"/>
    <w:rsid w:val="00B95492"/>
    <w:rsid w:val="00C11627"/>
    <w:rsid w:val="00C93D42"/>
    <w:rsid w:val="00C973D6"/>
    <w:rsid w:val="00CF54C6"/>
    <w:rsid w:val="00D13A63"/>
    <w:rsid w:val="00D226BA"/>
    <w:rsid w:val="00E85761"/>
    <w:rsid w:val="00EA15B4"/>
    <w:rsid w:val="00EF0B77"/>
    <w:rsid w:val="00F01F6A"/>
    <w:rsid w:val="00F25D98"/>
    <w:rsid w:val="00F54AE5"/>
    <w:rsid w:val="00FC1F01"/>
    <w:rsid w:val="00F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C95EE"/>
  <w15:chartTrackingRefBased/>
  <w15:docId w15:val="{AEAF17BC-7C1C-48AA-9E30-8E75CAA0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F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3A6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13A63"/>
    <w:rPr>
      <w:sz w:val="18"/>
      <w:szCs w:val="18"/>
    </w:rPr>
  </w:style>
  <w:style w:type="character" w:styleId="a5">
    <w:name w:val="Hyperlink"/>
    <w:basedOn w:val="a0"/>
    <w:uiPriority w:val="99"/>
    <w:unhideWhenUsed/>
    <w:rsid w:val="00342C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2CD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0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344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344E"/>
    <w:rPr>
      <w:sz w:val="18"/>
      <w:szCs w:val="18"/>
    </w:rPr>
  </w:style>
  <w:style w:type="character" w:styleId="ab">
    <w:name w:val="Strong"/>
    <w:basedOn w:val="a0"/>
    <w:uiPriority w:val="22"/>
    <w:qFormat/>
    <w:rsid w:val="00B95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chaipp0607/article/details/7845888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WoPawn/article/details/524638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6906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YONGJIANG LIU</dc:creator>
  <cp:keywords/>
  <dc:description/>
  <cp:lastModifiedBy>YONGJIANG LIU</cp:lastModifiedBy>
  <cp:revision>16</cp:revision>
  <dcterms:created xsi:type="dcterms:W3CDTF">2019-03-27T08:46:00Z</dcterms:created>
  <dcterms:modified xsi:type="dcterms:W3CDTF">2019-04-08T09:19:00Z</dcterms:modified>
</cp:coreProperties>
</file>