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人工智能导论第三章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文件[3]《第3章-Python编程基础.pptx》涵盖了Python编程的基础知识，重点知识和考点包括：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1. Python起源与发展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历史背景：Python的创始人Guido van Rossum及其发展历程。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特点：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解释型语言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，广泛的库支持，简单。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2. Python编程要素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代码格式：注释、缩进、语句换行等规范。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注释：#（单行）三对引号（多行）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缩进：四个空格，严格对齐。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换行：过长换行，括号内自动连接。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变量与数据类型：整型、浮点型、字符串等基本数据类型的定义和使用。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变量：字母，下划线，数字（开头不可用）。区别大小写。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数据类型：int（整数）,float（小数）,complex（复数）,bool（布尔），字符串（引号包裹）。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操作：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赋值：声明即赋值。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I/O:input()/output()。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函数：函数的定义、调用、参数传递和返回值。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自带的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叫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内置函数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自己写的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叫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自定义函数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定义：def   函数名（参数）：|函数体|return语句。（def后有缩进，括号内是形参，用逗号分隔，可以没有）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调用：函数名（参数）。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return返回值，结束函数。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3. 程序控制结构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选择结构：if语句、if-else语句、if-elif-else语句的使用。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if-elif-else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循环结构：for循环、while循环的使用及break、continue语句。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for循环：for 循环变量in遍历对象-语句|else。【遍历对象常用  range(执行次数)】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while循环：while 循环条件-语句。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跳转语句：break跳出整个循环，continue跳出一次循环。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4. 数据组织与管理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列表、元组、字典：这些数据结构的创建、访问和常用操作。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列表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：名字=【元素】——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最灵活，任意元素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索引：名字【第几个】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切片：名字【：】（朝向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\rightarrow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向哪取）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元组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：名字=（元素）——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不能改变的列表，有序。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字典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：名字={代号（key）：到底是什么（value）}——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无序的哈希表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访问：名字【代号】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遍历：for 获取什么 in 字典.获取什么（）：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合并：字典1.update字典2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删除元素：del 名字【代号】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Python库的使用：标准库和第三方库的安装及使用，如NumPy、Pandas、Matplotlib等。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人工智能导论第三章</dc:title>
  <dcterms:created xsi:type="dcterms:W3CDTF">2025-12-25T14:53:55Z</dcterms:created>
  <dcterms:modified xsi:type="dcterms:W3CDTF">2025-12-25T14:53:55Z</dcterms:modified>
</cp:coreProperties>
</file>