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54C67" w14:textId="3B4A29AF" w:rsidR="000847BC" w:rsidRPr="00194084" w:rsidRDefault="000847BC" w:rsidP="000847BC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2"/>
          <w:szCs w:val="22"/>
          <w:lang w:val="ru-RU" w:eastAsia="ru-KZ"/>
          <w14:ligatures w14:val="none"/>
        </w:rPr>
      </w:pPr>
      <w:r w:rsidRPr="00194084">
        <w:rPr>
          <w:rFonts w:ascii="Times New Roman" w:hAnsi="Times New Roman" w:cs="Times New Roman"/>
          <w:sz w:val="22"/>
          <w:szCs w:val="22"/>
          <w:lang w:val="ru-RU"/>
        </w:rPr>
        <w:t>Лобачев Иван 3374</w:t>
      </w:r>
    </w:p>
    <w:p w14:paraId="13722415" w14:textId="594F6E9D" w:rsidR="00194084" w:rsidRPr="00194084" w:rsidRDefault="00194084" w:rsidP="0019408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94084">
        <w:rPr>
          <w:rFonts w:ascii="Times New Roman" w:hAnsi="Times New Roman" w:cs="Times New Roman"/>
          <w:b/>
          <w:bCs/>
          <w:sz w:val="22"/>
          <w:szCs w:val="22"/>
          <w:lang w:val="ru-RU"/>
        </w:rPr>
        <w:t xml:space="preserve">1. </w:t>
      </w:r>
      <w:r w:rsidRPr="00194084">
        <w:rPr>
          <w:rFonts w:ascii="Times New Roman" w:hAnsi="Times New Roman" w:cs="Times New Roman"/>
          <w:b/>
          <w:bCs/>
          <w:sz w:val="22"/>
          <w:szCs w:val="22"/>
        </w:rPr>
        <w:t>Дайте характеристику событийно-ориентированного программирования.</w:t>
      </w:r>
    </w:p>
    <w:p w14:paraId="3134DFB8" w14:textId="3D80E2AD" w:rsidR="00194084" w:rsidRPr="00194084" w:rsidRDefault="00194084" w:rsidP="00194084">
      <w:pPr>
        <w:ind w:left="720"/>
        <w:rPr>
          <w:rFonts w:ascii="Times New Roman" w:hAnsi="Times New Roman" w:cs="Times New Roman"/>
          <w:sz w:val="22"/>
          <w:szCs w:val="22"/>
          <w:lang w:val="ru-RU"/>
        </w:rPr>
      </w:pPr>
      <w:r w:rsidRPr="00194084">
        <w:rPr>
          <w:rFonts w:ascii="Times New Roman" w:hAnsi="Times New Roman" w:cs="Times New Roman"/>
          <w:sz w:val="22"/>
          <w:szCs w:val="22"/>
        </w:rPr>
        <w:t>Это подход, при котором программа постоянно ожидает события и реагирует на них через вызов соответствующих обработчиков, позволяя выполнять асинхронные и неблокирующие операции.</w:t>
      </w:r>
    </w:p>
    <w:p w14:paraId="547772D4" w14:textId="351DA0CB" w:rsidR="00194084" w:rsidRPr="00194084" w:rsidRDefault="00194084" w:rsidP="0019408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94084">
        <w:rPr>
          <w:rFonts w:ascii="Times New Roman" w:hAnsi="Times New Roman" w:cs="Times New Roman"/>
          <w:b/>
          <w:bCs/>
          <w:sz w:val="22"/>
          <w:szCs w:val="22"/>
          <w:lang w:val="ru-RU"/>
        </w:rPr>
        <w:t xml:space="preserve">2. </w:t>
      </w:r>
      <w:r w:rsidRPr="00194084">
        <w:rPr>
          <w:rFonts w:ascii="Times New Roman" w:hAnsi="Times New Roman" w:cs="Times New Roman"/>
          <w:b/>
          <w:bCs/>
          <w:sz w:val="22"/>
          <w:szCs w:val="22"/>
        </w:rPr>
        <w:t xml:space="preserve">Какое общее ограничение </w:t>
      </w:r>
      <w:proofErr w:type="gramStart"/>
      <w:r w:rsidRPr="00194084">
        <w:rPr>
          <w:rFonts w:ascii="Times New Roman" w:hAnsi="Times New Roman" w:cs="Times New Roman"/>
          <w:b/>
          <w:bCs/>
          <w:sz w:val="22"/>
          <w:szCs w:val="22"/>
        </w:rPr>
        <w:t>на обработчики</w:t>
      </w:r>
      <w:proofErr w:type="gramEnd"/>
      <w:r w:rsidRPr="00194084">
        <w:rPr>
          <w:rFonts w:ascii="Times New Roman" w:hAnsi="Times New Roman" w:cs="Times New Roman"/>
          <w:b/>
          <w:bCs/>
          <w:sz w:val="22"/>
          <w:szCs w:val="22"/>
        </w:rPr>
        <w:t xml:space="preserve"> событий необходимо выполнять?</w:t>
      </w:r>
    </w:p>
    <w:p w14:paraId="2B2DCFB0" w14:textId="1484E87B" w:rsidR="00194084" w:rsidRPr="00194084" w:rsidRDefault="00194084" w:rsidP="00194084">
      <w:pPr>
        <w:ind w:left="720"/>
        <w:rPr>
          <w:rFonts w:ascii="Times New Roman" w:hAnsi="Times New Roman" w:cs="Times New Roman"/>
          <w:sz w:val="22"/>
          <w:szCs w:val="22"/>
          <w:lang w:val="ru-RU"/>
        </w:rPr>
      </w:pPr>
      <w:r w:rsidRPr="00194084">
        <w:rPr>
          <w:rFonts w:ascii="Times New Roman" w:hAnsi="Times New Roman" w:cs="Times New Roman"/>
          <w:sz w:val="22"/>
          <w:szCs w:val="22"/>
        </w:rPr>
        <w:t>Обработчики событий должны выполняться быстро и не блокировать выполнение, чтобы не задерживать обработку других событий.</w:t>
      </w:r>
    </w:p>
    <w:p w14:paraId="17854A89" w14:textId="36494210" w:rsidR="00194084" w:rsidRPr="00194084" w:rsidRDefault="00194084" w:rsidP="0019408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94084">
        <w:rPr>
          <w:rFonts w:ascii="Times New Roman" w:hAnsi="Times New Roman" w:cs="Times New Roman"/>
          <w:b/>
          <w:bCs/>
          <w:sz w:val="22"/>
          <w:szCs w:val="22"/>
          <w:lang w:val="ru-RU"/>
        </w:rPr>
        <w:t xml:space="preserve">3. </w:t>
      </w:r>
      <w:r w:rsidRPr="00194084">
        <w:rPr>
          <w:rFonts w:ascii="Times New Roman" w:hAnsi="Times New Roman" w:cs="Times New Roman"/>
          <w:b/>
          <w:bCs/>
          <w:sz w:val="22"/>
          <w:szCs w:val="22"/>
        </w:rPr>
        <w:t xml:space="preserve">В чем состоит различие событий таймера </w:t>
      </w:r>
      <w:proofErr w:type="spellStart"/>
      <w:r w:rsidRPr="00194084">
        <w:rPr>
          <w:rFonts w:ascii="Times New Roman" w:hAnsi="Times New Roman" w:cs="Times New Roman"/>
          <w:b/>
          <w:bCs/>
          <w:sz w:val="22"/>
          <w:szCs w:val="22"/>
        </w:rPr>
        <w:t>ev_timer</w:t>
      </w:r>
      <w:proofErr w:type="spellEnd"/>
      <w:r w:rsidRPr="00194084">
        <w:rPr>
          <w:rFonts w:ascii="Times New Roman" w:hAnsi="Times New Roman" w:cs="Times New Roman"/>
          <w:b/>
          <w:bCs/>
          <w:sz w:val="22"/>
          <w:szCs w:val="22"/>
        </w:rPr>
        <w:t xml:space="preserve"> и </w:t>
      </w:r>
      <w:proofErr w:type="spellStart"/>
      <w:r w:rsidRPr="00194084">
        <w:rPr>
          <w:rFonts w:ascii="Times New Roman" w:hAnsi="Times New Roman" w:cs="Times New Roman"/>
          <w:b/>
          <w:bCs/>
          <w:sz w:val="22"/>
          <w:szCs w:val="22"/>
        </w:rPr>
        <w:t>ev_periodic</w:t>
      </w:r>
      <w:proofErr w:type="spellEnd"/>
      <w:r w:rsidRPr="00194084">
        <w:rPr>
          <w:rFonts w:ascii="Times New Roman" w:hAnsi="Times New Roman" w:cs="Times New Roman"/>
          <w:b/>
          <w:bCs/>
          <w:sz w:val="22"/>
          <w:szCs w:val="22"/>
        </w:rPr>
        <w:t>?</w:t>
      </w:r>
    </w:p>
    <w:p w14:paraId="7EABD815" w14:textId="49D78429" w:rsidR="00194084" w:rsidRPr="00194084" w:rsidRDefault="00194084" w:rsidP="00194084">
      <w:pPr>
        <w:ind w:left="720"/>
        <w:rPr>
          <w:rFonts w:ascii="Times New Roman" w:hAnsi="Times New Roman" w:cs="Times New Roman"/>
          <w:sz w:val="22"/>
          <w:szCs w:val="22"/>
          <w:lang w:val="ru-RU"/>
        </w:rPr>
      </w:pPr>
      <w:proofErr w:type="spellStart"/>
      <w:r w:rsidRPr="00194084">
        <w:rPr>
          <w:rFonts w:ascii="Times New Roman" w:hAnsi="Times New Roman" w:cs="Times New Roman"/>
          <w:sz w:val="22"/>
          <w:szCs w:val="22"/>
        </w:rPr>
        <w:t>ev_timer</w:t>
      </w:r>
      <w:proofErr w:type="spellEnd"/>
      <w:r w:rsidRPr="00194084">
        <w:rPr>
          <w:rFonts w:ascii="Times New Roman" w:hAnsi="Times New Roman" w:cs="Times New Roman"/>
          <w:sz w:val="22"/>
          <w:szCs w:val="22"/>
        </w:rPr>
        <w:t xml:space="preserve"> запускает событие через заданное время и может повторяться с указанным интервалом, тогда как </w:t>
      </w:r>
      <w:proofErr w:type="spellStart"/>
      <w:r w:rsidRPr="00194084">
        <w:rPr>
          <w:rFonts w:ascii="Times New Roman" w:hAnsi="Times New Roman" w:cs="Times New Roman"/>
          <w:sz w:val="22"/>
          <w:szCs w:val="22"/>
        </w:rPr>
        <w:t>ev_periodic</w:t>
      </w:r>
      <w:proofErr w:type="spellEnd"/>
      <w:r w:rsidRPr="00194084">
        <w:rPr>
          <w:rFonts w:ascii="Times New Roman" w:hAnsi="Times New Roman" w:cs="Times New Roman"/>
          <w:sz w:val="22"/>
          <w:szCs w:val="22"/>
        </w:rPr>
        <w:t xml:space="preserve"> гарантирует запуск события в строго определенные моменты времени, обеспечивая более точное периодическое выполнение.</w:t>
      </w:r>
    </w:p>
    <w:p w14:paraId="218DA6D3" w14:textId="68864175" w:rsidR="00194084" w:rsidRPr="00194084" w:rsidRDefault="00194084" w:rsidP="0019408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94084">
        <w:rPr>
          <w:rFonts w:ascii="Times New Roman" w:hAnsi="Times New Roman" w:cs="Times New Roman"/>
          <w:b/>
          <w:bCs/>
          <w:sz w:val="22"/>
          <w:szCs w:val="22"/>
          <w:lang w:val="ru-RU"/>
        </w:rPr>
        <w:t xml:space="preserve">4. </w:t>
      </w:r>
      <w:r w:rsidRPr="00194084">
        <w:rPr>
          <w:rFonts w:ascii="Times New Roman" w:hAnsi="Times New Roman" w:cs="Times New Roman"/>
          <w:b/>
          <w:bCs/>
          <w:sz w:val="22"/>
          <w:szCs w:val="22"/>
        </w:rPr>
        <w:t xml:space="preserve">В чем состоит преимущество ожидания завершения дочернего процесса по событию </w:t>
      </w:r>
      <w:proofErr w:type="spellStart"/>
      <w:r w:rsidRPr="00194084">
        <w:rPr>
          <w:rFonts w:ascii="Times New Roman" w:hAnsi="Times New Roman" w:cs="Times New Roman"/>
          <w:b/>
          <w:bCs/>
          <w:sz w:val="22"/>
          <w:szCs w:val="22"/>
        </w:rPr>
        <w:t>ev_child</w:t>
      </w:r>
      <w:proofErr w:type="spellEnd"/>
      <w:r w:rsidRPr="00194084">
        <w:rPr>
          <w:rFonts w:ascii="Times New Roman" w:hAnsi="Times New Roman" w:cs="Times New Roman"/>
          <w:b/>
          <w:bCs/>
          <w:sz w:val="22"/>
          <w:szCs w:val="22"/>
        </w:rPr>
        <w:t xml:space="preserve"> по сравнению с ожиданием по событию </w:t>
      </w:r>
      <w:proofErr w:type="spellStart"/>
      <w:r w:rsidRPr="00194084">
        <w:rPr>
          <w:rFonts w:ascii="Times New Roman" w:hAnsi="Times New Roman" w:cs="Times New Roman"/>
          <w:b/>
          <w:bCs/>
          <w:sz w:val="22"/>
          <w:szCs w:val="22"/>
        </w:rPr>
        <w:t>ev_signal</w:t>
      </w:r>
      <w:proofErr w:type="spellEnd"/>
      <w:r w:rsidRPr="00194084">
        <w:rPr>
          <w:rFonts w:ascii="Times New Roman" w:hAnsi="Times New Roman" w:cs="Times New Roman"/>
          <w:b/>
          <w:bCs/>
          <w:sz w:val="22"/>
          <w:szCs w:val="22"/>
        </w:rPr>
        <w:t xml:space="preserve"> с ожиданием сигнала SIGCHLD?</w:t>
      </w:r>
    </w:p>
    <w:p w14:paraId="577B3CDC" w14:textId="6BF5EBB0" w:rsidR="00194084" w:rsidRPr="00194084" w:rsidRDefault="00194084" w:rsidP="00194084">
      <w:pPr>
        <w:ind w:left="720"/>
        <w:rPr>
          <w:rFonts w:ascii="Times New Roman" w:hAnsi="Times New Roman" w:cs="Times New Roman"/>
          <w:sz w:val="22"/>
          <w:szCs w:val="22"/>
          <w:lang w:val="ru-RU"/>
        </w:rPr>
      </w:pPr>
      <w:proofErr w:type="spellStart"/>
      <w:r w:rsidRPr="00194084">
        <w:rPr>
          <w:rFonts w:ascii="Times New Roman" w:hAnsi="Times New Roman" w:cs="Times New Roman"/>
          <w:sz w:val="22"/>
          <w:szCs w:val="22"/>
        </w:rPr>
        <w:t>ev_child</w:t>
      </w:r>
      <w:proofErr w:type="spellEnd"/>
      <w:r w:rsidRPr="00194084">
        <w:rPr>
          <w:rFonts w:ascii="Times New Roman" w:hAnsi="Times New Roman" w:cs="Times New Roman"/>
          <w:sz w:val="22"/>
          <w:szCs w:val="22"/>
        </w:rPr>
        <w:t xml:space="preserve"> позволяет напрямую получать статус завершения дочернего процесса без дополнительной обработки сигнала, что упрощает получение кода завершения и управление завершением процесса.</w:t>
      </w:r>
    </w:p>
    <w:p w14:paraId="2DDABAFC" w14:textId="3E8A090E" w:rsidR="00194084" w:rsidRPr="00194084" w:rsidRDefault="00194084" w:rsidP="0019408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94084">
        <w:rPr>
          <w:rFonts w:ascii="Times New Roman" w:hAnsi="Times New Roman" w:cs="Times New Roman"/>
          <w:b/>
          <w:bCs/>
          <w:sz w:val="22"/>
          <w:szCs w:val="22"/>
          <w:lang w:val="ru-RU"/>
        </w:rPr>
        <w:t xml:space="preserve">5. </w:t>
      </w:r>
      <w:r w:rsidRPr="00194084">
        <w:rPr>
          <w:rFonts w:ascii="Times New Roman" w:hAnsi="Times New Roman" w:cs="Times New Roman"/>
          <w:b/>
          <w:bCs/>
          <w:sz w:val="22"/>
          <w:szCs w:val="22"/>
        </w:rPr>
        <w:t xml:space="preserve">Как осуществить очистку буфера клавиатуры при обработке события </w:t>
      </w:r>
      <w:proofErr w:type="spellStart"/>
      <w:r w:rsidRPr="00194084">
        <w:rPr>
          <w:rFonts w:ascii="Times New Roman" w:hAnsi="Times New Roman" w:cs="Times New Roman"/>
          <w:b/>
          <w:bCs/>
          <w:sz w:val="22"/>
          <w:szCs w:val="22"/>
        </w:rPr>
        <w:t>ev_io</w:t>
      </w:r>
      <w:proofErr w:type="spellEnd"/>
      <w:r w:rsidRPr="00194084">
        <w:rPr>
          <w:rFonts w:ascii="Times New Roman" w:hAnsi="Times New Roman" w:cs="Times New Roman"/>
          <w:b/>
          <w:bCs/>
          <w:sz w:val="22"/>
          <w:szCs w:val="22"/>
        </w:rPr>
        <w:t xml:space="preserve"> при чтении данных из стандартного файла ввода </w:t>
      </w:r>
      <w:proofErr w:type="spellStart"/>
      <w:r w:rsidRPr="00194084">
        <w:rPr>
          <w:rFonts w:ascii="Times New Roman" w:hAnsi="Times New Roman" w:cs="Times New Roman"/>
          <w:b/>
          <w:bCs/>
          <w:sz w:val="22"/>
          <w:szCs w:val="22"/>
        </w:rPr>
        <w:t>stdin</w:t>
      </w:r>
      <w:proofErr w:type="spellEnd"/>
      <w:r w:rsidRPr="00194084">
        <w:rPr>
          <w:rFonts w:ascii="Times New Roman" w:hAnsi="Times New Roman" w:cs="Times New Roman"/>
          <w:b/>
          <w:bCs/>
          <w:sz w:val="22"/>
          <w:szCs w:val="22"/>
        </w:rPr>
        <w:t>?</w:t>
      </w:r>
    </w:p>
    <w:p w14:paraId="3FB5B357" w14:textId="545FB420" w:rsidR="00194084" w:rsidRPr="00194084" w:rsidRDefault="00194084" w:rsidP="00194084">
      <w:pPr>
        <w:ind w:left="720"/>
        <w:rPr>
          <w:rFonts w:ascii="Times New Roman" w:hAnsi="Times New Roman" w:cs="Times New Roman"/>
          <w:sz w:val="22"/>
          <w:szCs w:val="22"/>
          <w:lang w:val="ru-RU"/>
        </w:rPr>
      </w:pPr>
      <w:r w:rsidRPr="00194084">
        <w:rPr>
          <w:rFonts w:ascii="Times New Roman" w:hAnsi="Times New Roman" w:cs="Times New Roman"/>
          <w:sz w:val="22"/>
          <w:szCs w:val="22"/>
        </w:rPr>
        <w:t xml:space="preserve">Нужно читать данные из </w:t>
      </w:r>
      <w:proofErr w:type="spellStart"/>
      <w:r w:rsidRPr="00194084">
        <w:rPr>
          <w:rFonts w:ascii="Times New Roman" w:hAnsi="Times New Roman" w:cs="Times New Roman"/>
          <w:sz w:val="22"/>
          <w:szCs w:val="22"/>
        </w:rPr>
        <w:t>stdin</w:t>
      </w:r>
      <w:proofErr w:type="spellEnd"/>
      <w:r w:rsidRPr="00194084">
        <w:rPr>
          <w:rFonts w:ascii="Times New Roman" w:hAnsi="Times New Roman" w:cs="Times New Roman"/>
          <w:sz w:val="22"/>
          <w:szCs w:val="22"/>
        </w:rPr>
        <w:t xml:space="preserve"> в цикле до тех пор, пока </w:t>
      </w:r>
      <w:proofErr w:type="spellStart"/>
      <w:r w:rsidRPr="00194084">
        <w:rPr>
          <w:rFonts w:ascii="Times New Roman" w:hAnsi="Times New Roman" w:cs="Times New Roman"/>
          <w:sz w:val="22"/>
          <w:szCs w:val="22"/>
        </w:rPr>
        <w:t>read</w:t>
      </w:r>
      <w:proofErr w:type="spellEnd"/>
      <w:r w:rsidRPr="00194084">
        <w:rPr>
          <w:rFonts w:ascii="Times New Roman" w:hAnsi="Times New Roman" w:cs="Times New Roman"/>
          <w:sz w:val="22"/>
          <w:szCs w:val="22"/>
        </w:rPr>
        <w:t>() не вернет ошибку EAGAIN, что означает отсутствие дополнительных данных.</w:t>
      </w:r>
    </w:p>
    <w:p w14:paraId="38ADD77D" w14:textId="0CA8A9A5" w:rsidR="00194084" w:rsidRPr="00194084" w:rsidRDefault="00194084" w:rsidP="0019408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94084">
        <w:rPr>
          <w:rFonts w:ascii="Times New Roman" w:hAnsi="Times New Roman" w:cs="Times New Roman"/>
          <w:b/>
          <w:bCs/>
          <w:sz w:val="22"/>
          <w:szCs w:val="22"/>
          <w:lang w:val="ru-RU"/>
        </w:rPr>
        <w:t xml:space="preserve">6. </w:t>
      </w:r>
      <w:r w:rsidRPr="00194084">
        <w:rPr>
          <w:rFonts w:ascii="Times New Roman" w:hAnsi="Times New Roman" w:cs="Times New Roman"/>
          <w:b/>
          <w:bCs/>
          <w:sz w:val="22"/>
          <w:szCs w:val="22"/>
        </w:rPr>
        <w:t>Как организовать цикл ожидания событий без блокировки процесса, в котором этот цикл выполняется?</w:t>
      </w:r>
    </w:p>
    <w:p w14:paraId="588608B2" w14:textId="0030A9CF" w:rsidR="00147A08" w:rsidRPr="00194084" w:rsidRDefault="00194084" w:rsidP="00194084">
      <w:pPr>
        <w:ind w:left="720"/>
        <w:rPr>
          <w:rFonts w:ascii="Times New Roman" w:hAnsi="Times New Roman" w:cs="Times New Roman"/>
          <w:sz w:val="22"/>
          <w:szCs w:val="22"/>
        </w:rPr>
      </w:pPr>
      <w:r w:rsidRPr="00194084">
        <w:rPr>
          <w:rFonts w:ascii="Times New Roman" w:hAnsi="Times New Roman" w:cs="Times New Roman"/>
          <w:sz w:val="22"/>
          <w:szCs w:val="22"/>
        </w:rPr>
        <w:t xml:space="preserve">Использовать </w:t>
      </w:r>
      <w:proofErr w:type="spellStart"/>
      <w:r w:rsidRPr="00194084">
        <w:rPr>
          <w:rFonts w:ascii="Times New Roman" w:hAnsi="Times New Roman" w:cs="Times New Roman"/>
          <w:sz w:val="22"/>
          <w:szCs w:val="22"/>
        </w:rPr>
        <w:t>ev_run</w:t>
      </w:r>
      <w:proofErr w:type="spellEnd"/>
      <w:r w:rsidRPr="00194084">
        <w:rPr>
          <w:rFonts w:ascii="Times New Roman" w:hAnsi="Times New Roman" w:cs="Times New Roman"/>
          <w:sz w:val="22"/>
          <w:szCs w:val="22"/>
        </w:rPr>
        <w:t xml:space="preserve"> с флагом EVRUN_NOWAIT, чтобы цикл проверял события и возвращался, если событий нет, не блокируя основной процесс.</w:t>
      </w:r>
    </w:p>
    <w:sectPr w:rsidR="00147A08" w:rsidRPr="001940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A1F56"/>
    <w:multiLevelType w:val="hybridMultilevel"/>
    <w:tmpl w:val="CB504192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7247C3D"/>
    <w:multiLevelType w:val="hybridMultilevel"/>
    <w:tmpl w:val="780AACB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4036D4"/>
    <w:multiLevelType w:val="hybridMultilevel"/>
    <w:tmpl w:val="457ACB68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F070F78"/>
    <w:multiLevelType w:val="hybridMultilevel"/>
    <w:tmpl w:val="96328206"/>
    <w:lvl w:ilvl="0" w:tplc="4F30525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CD2DA6"/>
    <w:multiLevelType w:val="multilevel"/>
    <w:tmpl w:val="ED1E4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D655C9"/>
    <w:multiLevelType w:val="multilevel"/>
    <w:tmpl w:val="B12A1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776560"/>
    <w:multiLevelType w:val="multilevel"/>
    <w:tmpl w:val="D54C6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451172"/>
    <w:multiLevelType w:val="multilevel"/>
    <w:tmpl w:val="E8F6B2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76F276E1"/>
    <w:multiLevelType w:val="multilevel"/>
    <w:tmpl w:val="D9F05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2819599">
    <w:abstractNumId w:val="6"/>
  </w:num>
  <w:num w:numId="2" w16cid:durableId="1036856428">
    <w:abstractNumId w:val="8"/>
  </w:num>
  <w:num w:numId="3" w16cid:durableId="2074739228">
    <w:abstractNumId w:val="2"/>
  </w:num>
  <w:num w:numId="4" w16cid:durableId="6178103">
    <w:abstractNumId w:val="0"/>
  </w:num>
  <w:num w:numId="5" w16cid:durableId="1935891907">
    <w:abstractNumId w:val="7"/>
  </w:num>
  <w:num w:numId="6" w16cid:durableId="964196653">
    <w:abstractNumId w:val="5"/>
  </w:num>
  <w:num w:numId="7" w16cid:durableId="1483885357">
    <w:abstractNumId w:val="4"/>
  </w:num>
  <w:num w:numId="8" w16cid:durableId="2053723463">
    <w:abstractNumId w:val="1"/>
  </w:num>
  <w:num w:numId="9" w16cid:durableId="14402928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A08"/>
    <w:rsid w:val="000847BC"/>
    <w:rsid w:val="00147A08"/>
    <w:rsid w:val="00194084"/>
    <w:rsid w:val="002961A3"/>
    <w:rsid w:val="0043475D"/>
    <w:rsid w:val="00620285"/>
    <w:rsid w:val="006254D9"/>
    <w:rsid w:val="008821C7"/>
    <w:rsid w:val="00941A93"/>
    <w:rsid w:val="00952512"/>
    <w:rsid w:val="00A47164"/>
    <w:rsid w:val="00C672B3"/>
    <w:rsid w:val="00CF5720"/>
    <w:rsid w:val="00DF0E57"/>
    <w:rsid w:val="00F50D08"/>
    <w:rsid w:val="00FB3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9F413"/>
  <w15:chartTrackingRefBased/>
  <w15:docId w15:val="{C84BEB09-57F1-4BAB-BCB1-E0E28EE86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7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7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7A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7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7A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7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7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7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7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7A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7A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7A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7A0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7A0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7A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7A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7A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7A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7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7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7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7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7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7A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7A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7A0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7A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7A0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47A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99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0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5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7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7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6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7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238</Words>
  <Characters>1361</Characters>
  <Application>Microsoft Office Word</Application>
  <DocSecurity>0</DocSecurity>
  <Lines>11</Lines>
  <Paragraphs>3</Paragraphs>
  <ScaleCrop>false</ScaleCrop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Лобачев</dc:creator>
  <cp:keywords/>
  <dc:description/>
  <cp:lastModifiedBy>Иван Лобачев</cp:lastModifiedBy>
  <cp:revision>9</cp:revision>
  <dcterms:created xsi:type="dcterms:W3CDTF">2025-02-26T17:01:00Z</dcterms:created>
  <dcterms:modified xsi:type="dcterms:W3CDTF">2025-03-10T18:31:00Z</dcterms:modified>
</cp:coreProperties>
</file>