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line="13" w:lineRule="atLeast"/>
        <w:ind w:left="0" w:firstLine="0"/>
        <w:jc w:val="center"/>
        <w:rPr>
          <w:rFonts w:hint="default" w:ascii="Arial" w:hAnsi="Arial" w:eastAsia="sans-serif" w:cs="Arial"/>
          <w:i w:val="0"/>
          <w:iCs w:val="0"/>
          <w:caps w:val="0"/>
          <w:color w:val="111111"/>
          <w:spacing w:val="1"/>
          <w:shd w:val="clear" w:fill="FFFFFF"/>
        </w:rPr>
      </w:pPr>
      <w:r>
        <w:rPr>
          <w:rFonts w:hint="default" w:ascii="Arial" w:hAnsi="Arial" w:eastAsia="sans-serif" w:cs="Arial"/>
          <w:i w:val="0"/>
          <w:iCs w:val="0"/>
          <w:caps w:val="0"/>
          <w:color w:val="111111"/>
          <w:spacing w:val="1"/>
          <w:shd w:val="clear" w:fill="FFFFFF"/>
        </w:rPr>
        <w:t>Decision Support System (DSS)</w:t>
      </w:r>
    </w:p>
    <w:p>
      <w:pPr>
        <w:rPr>
          <w:rFonts w:hint="default"/>
        </w:rPr>
      </w:pPr>
    </w:p>
    <w:p>
      <w:pPr>
        <w:pStyle w:val="3"/>
        <w:keepNext w:val="0"/>
        <w:keepLines w:val="0"/>
        <w:widowControl/>
        <w:numPr>
          <w:ilvl w:val="0"/>
          <w:numId w:val="0"/>
        </w:numPr>
        <w:suppressLineNumbers w:val="0"/>
        <w:shd w:val="clear" w:fill="FFFFFF"/>
        <w:spacing w:line="14" w:lineRule="atLeast"/>
        <w:ind w:leftChars="0"/>
        <w:outlineLvl w:val="1"/>
        <w:rPr>
          <w:rFonts w:hint="default" w:ascii="Arial" w:hAnsi="Arial" w:eastAsia="sans-serif" w:cs="Arial"/>
          <w:b/>
          <w:bCs/>
          <w:i w:val="0"/>
          <w:iCs w:val="0"/>
          <w:caps w:val="0"/>
          <w:color w:val="111111"/>
          <w:spacing w:val="1"/>
          <w:sz w:val="36"/>
          <w:szCs w:val="36"/>
          <w:shd w:val="clear" w:fill="FFFFFF"/>
          <w:lang w:val="en-US"/>
        </w:rPr>
      </w:pPr>
      <w:r>
        <w:rPr>
          <w:rFonts w:hint="default" w:ascii="Arial" w:hAnsi="Arial" w:eastAsia="sans-serif" w:cs="Arial"/>
          <w:b/>
          <w:bCs/>
          <w:i w:val="0"/>
          <w:iCs w:val="0"/>
          <w:caps w:val="0"/>
          <w:color w:val="111111"/>
          <w:spacing w:val="1"/>
          <w:sz w:val="36"/>
          <w:szCs w:val="36"/>
          <w:shd w:val="clear" w:fill="FFFFFF"/>
        </w:rPr>
        <w:t xml:space="preserve"> Decision Support System (DSS)</w:t>
      </w:r>
      <w:r>
        <w:rPr>
          <w:rFonts w:hint="default" w:ascii="Arial" w:hAnsi="Arial" w:eastAsia="sans-serif" w:cs="Arial"/>
          <w:b/>
          <w:bCs/>
          <w:i w:val="0"/>
          <w:iCs w:val="0"/>
          <w:caps w:val="0"/>
          <w:color w:val="111111"/>
          <w:spacing w:val="1"/>
          <w:sz w:val="36"/>
          <w:szCs w:val="36"/>
          <w:shd w:val="clear" w:fill="FFFFFF"/>
          <w:lang w:val="en-US"/>
        </w:rPr>
        <w:t>:</w:t>
      </w:r>
    </w:p>
    <w:p>
      <w:pPr>
        <w:pStyle w:val="3"/>
        <w:keepNext w:val="0"/>
        <w:keepLines w:val="0"/>
        <w:widowControl/>
        <w:numPr>
          <w:ilvl w:val="0"/>
          <w:numId w:val="0"/>
        </w:numPr>
        <w:suppressLineNumbers w:val="0"/>
        <w:shd w:val="clear" w:fill="FFFFFF"/>
        <w:spacing w:line="14" w:lineRule="atLeast"/>
        <w:ind w:leftChars="0"/>
        <w:outlineLvl w:val="1"/>
        <w:rPr>
          <w:rFonts w:hint="default" w:eastAsia="sans-serif" w:cs="Arial" w:asciiTheme="minorAscii" w:hAnsiTheme="minorAscii"/>
          <w:b w:val="0"/>
          <w:bCs w:val="0"/>
          <w:i w:val="0"/>
          <w:iCs w:val="0"/>
          <w:caps w:val="0"/>
          <w:color w:val="111111"/>
          <w:spacing w:val="1"/>
          <w:sz w:val="32"/>
          <w:szCs w:val="32"/>
          <w:shd w:val="clear" w:fill="FFFFFF"/>
          <w:lang w:val="en-US"/>
        </w:rPr>
      </w:pPr>
      <w:r>
        <w:rPr>
          <w:rFonts w:hint="default" w:eastAsia="sans-serif" w:cs="Arial" w:asciiTheme="minorAscii" w:hAnsiTheme="minorAscii"/>
          <w:b w:val="0"/>
          <w:bCs w:val="0"/>
          <w:i w:val="0"/>
          <w:iCs w:val="0"/>
          <w:caps w:val="0"/>
          <w:color w:val="111111"/>
          <w:spacing w:val="1"/>
          <w:sz w:val="32"/>
          <w:szCs w:val="32"/>
          <w:shd w:val="clear" w:fill="FFFFFF"/>
        </w:rPr>
        <w:t>A decision support system (DSS) is a computerized program used to support determinations, judgments, and courses of action in an organization or a business. A DSS sifts through and analyzes massive amounts of data, compiling comprehensive information that can be used to solve problems and in</w:t>
      </w:r>
      <w:r>
        <w:rPr>
          <w:rFonts w:hint="default" w:eastAsia="sans-serif" w:cs="Arial" w:asciiTheme="minorAscii" w:hAnsiTheme="minorAscii"/>
          <w:b w:val="0"/>
          <w:bCs w:val="0"/>
          <w:i w:val="0"/>
          <w:iCs w:val="0"/>
          <w:caps w:val="0"/>
          <w:color w:val="111111"/>
          <w:spacing w:val="1"/>
          <w:sz w:val="32"/>
          <w:szCs w:val="32"/>
          <w:shd w:val="clear" w:fill="FFFFFF"/>
          <w:lang w:val="en-US"/>
        </w:rPr>
        <w:t>.</w:t>
      </w:r>
    </w:p>
    <w:p>
      <w:pPr>
        <w:pStyle w:val="3"/>
        <w:keepNext w:val="0"/>
        <w:keepLines w:val="0"/>
        <w:widowControl/>
        <w:numPr>
          <w:ilvl w:val="-3"/>
          <w:numId w:val="0"/>
        </w:numPr>
        <w:suppressLineNumbers w:val="0"/>
        <w:shd w:val="clear" w:fill="FFFFFF"/>
        <w:spacing w:line="240" w:lineRule="auto"/>
        <w:ind w:left="0" w:leftChars="0"/>
        <w:outlineLvl w:val="1"/>
        <w:rPr>
          <w:rFonts w:hint="default" w:ascii="Arial" w:hAnsi="Arial" w:cs="Arial"/>
          <w:b w:val="0"/>
          <w:bCs w:val="0"/>
          <w:sz w:val="32"/>
          <w:szCs w:val="32"/>
          <w:lang w:val="en-US"/>
        </w:rPr>
      </w:pPr>
      <w:r>
        <w:rPr>
          <w:rFonts w:hint="default" w:cs="Arial" w:asciiTheme="minorAscii" w:hAnsiTheme="minorAscii"/>
          <w:b w:val="0"/>
          <w:bCs w:val="0"/>
          <w:sz w:val="32"/>
          <w:szCs w:val="32"/>
          <w:lang w:val="en-US"/>
        </w:rPr>
        <w:t>The DSS can either be completely computerized or powered by humans. In some cases, it may combine both. The ideal systems analyze information and actually make decisions for the user. At the very least, they allow human users to make more informed decisions at a quicker pace</w:t>
      </w:r>
      <w:r>
        <w:rPr>
          <w:rFonts w:hint="default" w:ascii="Arial" w:hAnsi="Arial" w:cs="Arial"/>
          <w:b w:val="0"/>
          <w:bCs w:val="0"/>
          <w:sz w:val="32"/>
          <w:szCs w:val="32"/>
          <w:lang w:val="en-US"/>
        </w:rPr>
        <w:t>.</w:t>
      </w:r>
    </w:p>
    <w:p>
      <w:pPr>
        <w:numPr>
          <w:ilvl w:val="0"/>
          <w:numId w:val="0"/>
        </w:numPr>
        <w:ind w:leftChars="0"/>
        <w:jc w:val="both"/>
        <w:rPr>
          <w:rFonts w:hint="default" w:ascii="Arial" w:hAnsi="Arial" w:cs="Arial"/>
          <w:b/>
          <w:bCs/>
          <w:sz w:val="36"/>
          <w:szCs w:val="36"/>
          <w:lang w:val="en-US"/>
        </w:rPr>
      </w:pPr>
      <w:r>
        <w:rPr>
          <w:rFonts w:hint="default" w:ascii="Arial" w:hAnsi="Arial" w:cs="Arial"/>
          <w:b/>
          <w:bCs/>
          <w:sz w:val="36"/>
          <w:szCs w:val="36"/>
          <w:lang w:val="en-US"/>
        </w:rPr>
        <w:t>Decision support system components:</w:t>
      </w:r>
    </w:p>
    <w:p>
      <w:pPr>
        <w:numPr>
          <w:ilvl w:val="0"/>
          <w:numId w:val="0"/>
        </w:numPr>
        <w:ind w:leftChars="0"/>
        <w:jc w:val="both"/>
        <w:rPr>
          <w:rFonts w:hint="default" w:ascii="Arial" w:hAnsi="Arial" w:cs="Arial"/>
          <w:b/>
          <w:bCs/>
          <w:sz w:val="36"/>
          <w:szCs w:val="36"/>
          <w:lang w:val="en-US"/>
        </w:rPr>
      </w:pPr>
    </w:p>
    <w:p>
      <w:pPr>
        <w:numPr>
          <w:ilvl w:val="0"/>
          <w:numId w:val="1"/>
        </w:numPr>
        <w:tabs>
          <w:tab w:val="clear" w:pos="840"/>
        </w:tabs>
        <w:spacing w:line="240" w:lineRule="auto"/>
        <w:ind w:left="840" w:leftChars="0" w:hanging="420" w:firstLineChars="0"/>
        <w:jc w:val="both"/>
        <w:rPr>
          <w:rFonts w:hint="default" w:ascii="Calibri" w:hAnsi="Calibri" w:cs="Calibri"/>
          <w:b w:val="0"/>
          <w:bCs w:val="0"/>
          <w:sz w:val="36"/>
          <w:szCs w:val="36"/>
          <w:lang w:val="en-US"/>
        </w:rPr>
      </w:pPr>
      <w:r>
        <w:rPr>
          <w:rFonts w:hint="default" w:ascii="Calibri" w:hAnsi="Calibri" w:cs="Calibri"/>
          <w:b w:val="0"/>
          <w:bCs w:val="0"/>
          <w:sz w:val="36"/>
          <w:szCs w:val="36"/>
          <w:lang w:val="en-US"/>
        </w:rPr>
        <w:t>knowledge database</w:t>
      </w:r>
    </w:p>
    <w:p>
      <w:pPr>
        <w:numPr>
          <w:ilvl w:val="0"/>
          <w:numId w:val="1"/>
        </w:numPr>
        <w:tabs>
          <w:tab w:val="clear" w:pos="840"/>
        </w:tabs>
        <w:spacing w:line="240" w:lineRule="auto"/>
        <w:ind w:left="840" w:leftChars="0" w:hanging="420" w:firstLineChars="0"/>
        <w:jc w:val="both"/>
        <w:rPr>
          <w:rFonts w:hint="default" w:ascii="Calibri" w:hAnsi="Calibri" w:cs="Calibri"/>
          <w:b w:val="0"/>
          <w:bCs w:val="0"/>
          <w:sz w:val="36"/>
          <w:szCs w:val="36"/>
          <w:lang w:val="en-US"/>
        </w:rPr>
      </w:pPr>
      <w:r>
        <w:rPr>
          <w:rFonts w:hint="default" w:ascii="Calibri" w:hAnsi="Calibri" w:cs="Calibri"/>
          <w:b w:val="0"/>
          <w:bCs w:val="0"/>
          <w:sz w:val="36"/>
          <w:szCs w:val="36"/>
          <w:lang w:val="en-US"/>
        </w:rPr>
        <w:t>software</w:t>
      </w:r>
    </w:p>
    <w:p>
      <w:pPr>
        <w:numPr>
          <w:ilvl w:val="0"/>
          <w:numId w:val="1"/>
        </w:numPr>
        <w:tabs>
          <w:tab w:val="clear" w:pos="840"/>
        </w:tabs>
        <w:spacing w:line="240" w:lineRule="auto"/>
        <w:ind w:left="840" w:leftChars="0" w:hanging="420" w:firstLineChars="0"/>
        <w:jc w:val="both"/>
        <w:rPr>
          <w:rFonts w:hint="default" w:ascii="Calibri" w:hAnsi="Calibri" w:cs="Calibri"/>
          <w:b w:val="0"/>
          <w:bCs w:val="0"/>
          <w:sz w:val="36"/>
          <w:szCs w:val="36"/>
          <w:lang w:val="en-US"/>
        </w:rPr>
      </w:pPr>
      <w:r>
        <w:rPr>
          <w:rFonts w:hint="default" w:ascii="Calibri" w:hAnsi="Calibri" w:cs="Calibri"/>
          <w:b w:val="0"/>
          <w:bCs w:val="0"/>
          <w:sz w:val="36"/>
          <w:szCs w:val="36"/>
          <w:lang w:val="en-US"/>
        </w:rPr>
        <w:t>user interface.</w:t>
      </w:r>
    </w:p>
    <w:p>
      <w:pPr>
        <w:spacing w:line="240" w:lineRule="auto"/>
        <w:rPr>
          <w:rFonts w:hint="default" w:ascii="Calibri" w:hAnsi="Calibri" w:cs="Calibri"/>
          <w:b w:val="0"/>
          <w:bCs w:val="0"/>
          <w:sz w:val="36"/>
          <w:szCs w:val="36"/>
          <w:lang w:val="en-US"/>
        </w:rPr>
      </w:pPr>
    </w:p>
    <w:p>
      <w:pPr>
        <w:spacing w:line="240" w:lineRule="auto"/>
        <w:rPr>
          <w:rFonts w:hint="default" w:ascii="Arial" w:hAnsi="Arial" w:cs="Arial"/>
          <w:b/>
          <w:bCs/>
          <w:sz w:val="32"/>
          <w:szCs w:val="32"/>
          <w:lang w:val="en-US"/>
        </w:rPr>
      </w:pPr>
      <w:r>
        <w:rPr>
          <w:rFonts w:hint="default" w:ascii="Arial" w:hAnsi="Arial" w:cs="Arial"/>
          <w:b/>
          <w:bCs/>
          <w:sz w:val="32"/>
          <w:szCs w:val="32"/>
          <w:lang w:val="en-US"/>
        </w:rPr>
        <w:t>Knowledge base:</w:t>
      </w:r>
    </w:p>
    <w:p>
      <w:pPr>
        <w:spacing w:line="240" w:lineRule="auto"/>
        <w:rPr>
          <w:rFonts w:hint="default" w:ascii="Arial" w:hAnsi="Arial" w:cs="Arial"/>
          <w:b/>
          <w:bCs/>
          <w:sz w:val="32"/>
          <w:szCs w:val="32"/>
          <w:lang w:val="en-US"/>
        </w:rPr>
      </w:pPr>
    </w:p>
    <w:p>
      <w:pPr>
        <w:spacing w:line="240" w:lineRule="auto"/>
        <w:rPr>
          <w:rFonts w:hint="default" w:ascii="Calibri" w:hAnsi="Calibri"/>
          <w:b w:val="0"/>
          <w:bCs w:val="0"/>
          <w:sz w:val="32"/>
          <w:szCs w:val="32"/>
          <w:lang w:val="en-US"/>
        </w:rPr>
      </w:pPr>
      <w:r>
        <w:rPr>
          <w:rFonts w:hint="default" w:ascii="Calibri" w:hAnsi="Calibri"/>
          <w:b w:val="0"/>
          <w:bCs w:val="0"/>
          <w:sz w:val="32"/>
          <w:szCs w:val="32"/>
          <w:lang w:val="en-US"/>
        </w:rPr>
        <w:t>A knowledge base is an integral part of a decision support system database, containing information from both internal and external sources. It is a library of information related to particular subjects and is the part of a DSS that stores information used by the system's reasoning engine to determine a course of action.</w:t>
      </w:r>
    </w:p>
    <w:p>
      <w:pPr>
        <w:spacing w:line="240" w:lineRule="auto"/>
        <w:rPr>
          <w:rFonts w:hint="default" w:ascii="Calibri" w:hAnsi="Calibri"/>
          <w:b w:val="0"/>
          <w:bCs w:val="0"/>
          <w:sz w:val="36"/>
          <w:szCs w:val="36"/>
          <w:lang w:val="en-US"/>
        </w:rPr>
      </w:pPr>
    </w:p>
    <w:p>
      <w:pPr>
        <w:spacing w:line="240" w:lineRule="auto"/>
        <w:rPr>
          <w:rFonts w:hint="default" w:ascii="Arial" w:hAnsi="Arial" w:cs="Arial"/>
          <w:b/>
          <w:bCs/>
          <w:sz w:val="32"/>
          <w:szCs w:val="32"/>
          <w:lang w:val="en-US"/>
        </w:rPr>
      </w:pPr>
      <w:r>
        <w:rPr>
          <w:rFonts w:hint="default" w:ascii="Arial" w:hAnsi="Arial" w:cs="Arial"/>
          <w:b/>
          <w:bCs/>
          <w:sz w:val="32"/>
          <w:szCs w:val="32"/>
          <w:lang w:val="en-US"/>
        </w:rPr>
        <w:t>Software system:</w:t>
      </w:r>
    </w:p>
    <w:p>
      <w:pPr>
        <w:spacing w:line="240" w:lineRule="auto"/>
        <w:rPr>
          <w:rFonts w:hint="default" w:ascii="Arial" w:hAnsi="Arial" w:cs="Arial"/>
          <w:b/>
          <w:bCs/>
          <w:sz w:val="32"/>
          <w:szCs w:val="32"/>
          <w:lang w:val="en-US"/>
        </w:rPr>
      </w:pPr>
    </w:p>
    <w:p>
      <w:pPr>
        <w:spacing w:line="240" w:lineRule="auto"/>
        <w:rPr>
          <w:rFonts w:hint="default" w:ascii="Calibri" w:hAnsi="Calibri"/>
          <w:b w:val="0"/>
          <w:bCs w:val="0"/>
          <w:sz w:val="32"/>
          <w:szCs w:val="32"/>
          <w:lang w:val="en-US"/>
        </w:rPr>
      </w:pPr>
      <w:r>
        <w:rPr>
          <w:rFonts w:hint="default" w:ascii="Calibri" w:hAnsi="Calibri"/>
          <w:b w:val="0"/>
          <w:bCs w:val="0"/>
          <w:sz w:val="32"/>
          <w:szCs w:val="32"/>
          <w:lang w:val="en-US"/>
        </w:rPr>
        <w:t>The software system is composed of model management systems. A model is a simulation of a real-world system with the goal of understanding how the system works and how it can be improved. Organizations use models to predict how outcomes will change with different adjustments to the system.</w:t>
      </w:r>
    </w:p>
    <w:p>
      <w:pPr>
        <w:spacing w:line="240" w:lineRule="auto"/>
        <w:rPr>
          <w:rFonts w:hint="default" w:ascii="Calibri" w:hAnsi="Calibri"/>
          <w:b w:val="0"/>
          <w:bCs w:val="0"/>
          <w:sz w:val="32"/>
          <w:szCs w:val="32"/>
          <w:lang w:val="en-US"/>
        </w:rPr>
      </w:pPr>
    </w:p>
    <w:p>
      <w:pPr>
        <w:spacing w:line="240" w:lineRule="auto"/>
        <w:rPr>
          <w:rFonts w:hint="default" w:ascii="Calibri" w:hAnsi="Calibri"/>
          <w:b w:val="0"/>
          <w:bCs w:val="0"/>
          <w:sz w:val="32"/>
          <w:szCs w:val="32"/>
          <w:lang w:val="en-US"/>
        </w:rPr>
      </w:pPr>
      <w:r>
        <w:rPr>
          <w:rFonts w:hint="default" w:ascii="Calibri" w:hAnsi="Calibri"/>
          <w:b w:val="0"/>
          <w:bCs w:val="0"/>
          <w:sz w:val="32"/>
          <w:szCs w:val="32"/>
          <w:lang w:val="en-US"/>
        </w:rPr>
        <w:t>For example, models can be helpful for understanding systems that are too complicated, too expensive or too dangerous to fully explore in real life. That's the idea behind computer simulations used for scientific research, engineering tests, weather forecasting and many other applications.</w:t>
      </w:r>
    </w:p>
    <w:p>
      <w:pPr>
        <w:rPr>
          <w:rFonts w:hint="default" w:ascii="Arial" w:hAnsi="Arial" w:cs="Arial"/>
          <w:b/>
          <w:bCs/>
          <w:sz w:val="32"/>
          <w:szCs w:val="32"/>
          <w:lang w:val="en-US"/>
        </w:rPr>
      </w:pPr>
    </w:p>
    <w:p>
      <w:pPr>
        <w:rPr>
          <w:rFonts w:hint="default" w:ascii="Calibri" w:hAnsi="Calibri" w:cs="Calibri"/>
          <w:b w:val="0"/>
          <w:bCs w:val="0"/>
          <w:sz w:val="32"/>
          <w:szCs w:val="32"/>
          <w:lang w:val="en-US"/>
        </w:rPr>
      </w:pPr>
      <w:r>
        <w:rPr>
          <w:rFonts w:hint="default" w:ascii="Calibri" w:hAnsi="Calibri" w:cs="Calibri"/>
          <w:b w:val="0"/>
          <w:bCs w:val="0"/>
          <w:sz w:val="32"/>
          <w:szCs w:val="32"/>
          <w:lang w:val="en-US"/>
        </w:rPr>
        <w:t>Models can also be used to represent and explore systems that don't yet exist, like a proposed new technology, a planned factory or a business's supply chain. Businesses also use models to predict the outcomes of different changes to a system -- such as policies, risks and regulations -- to help make business decisions.</w:t>
      </w:r>
    </w:p>
    <w:p>
      <w:pPr>
        <w:rPr>
          <w:rFonts w:hint="default" w:ascii="Calibri" w:hAnsi="Calibri" w:cs="Calibri"/>
          <w:b w:val="0"/>
          <w:bCs w:val="0"/>
          <w:sz w:val="36"/>
          <w:szCs w:val="36"/>
          <w:lang w:val="en-US"/>
        </w:rPr>
      </w:pPr>
    </w:p>
    <w:p>
      <w:pPr>
        <w:rPr>
          <w:rFonts w:hint="default" w:ascii="Arial" w:hAnsi="Arial" w:cs="Arial"/>
          <w:b/>
          <w:bCs/>
          <w:sz w:val="32"/>
          <w:szCs w:val="32"/>
          <w:lang w:val="en-US"/>
        </w:rPr>
      </w:pPr>
      <w:r>
        <w:rPr>
          <w:rFonts w:hint="default" w:ascii="Arial" w:hAnsi="Arial" w:cs="Arial"/>
          <w:b/>
          <w:bCs/>
          <w:sz w:val="32"/>
          <w:szCs w:val="32"/>
          <w:lang w:val="en-US"/>
        </w:rPr>
        <w:t>User interface:</w:t>
      </w:r>
    </w:p>
    <w:p>
      <w:pPr>
        <w:rPr>
          <w:rFonts w:hint="default" w:ascii="Arial" w:hAnsi="Arial" w:cs="Arial"/>
          <w:b/>
          <w:bCs/>
          <w:sz w:val="32"/>
          <w:szCs w:val="32"/>
          <w:lang w:val="en-US"/>
        </w:rPr>
      </w:pPr>
    </w:p>
    <w:p>
      <w:pPr>
        <w:rPr>
          <w:rFonts w:hint="default" w:ascii="Calibri" w:hAnsi="Calibri"/>
          <w:b w:val="0"/>
          <w:bCs w:val="0"/>
          <w:sz w:val="36"/>
          <w:szCs w:val="36"/>
          <w:lang w:val="en-US"/>
        </w:rPr>
      </w:pPr>
      <w:r>
        <w:rPr>
          <w:rFonts w:hint="default" w:ascii="Calibri" w:hAnsi="Calibri"/>
          <w:b w:val="0"/>
          <w:bCs w:val="0"/>
          <w:sz w:val="32"/>
          <w:szCs w:val="32"/>
          <w:lang w:val="en-US"/>
        </w:rPr>
        <w:t>The user interface enables easy system navigation. The primary goal of the decision support system's user interface is to make it easy for the user to manipulate the data that is stored on it. Businesses can use the interface to evaluate the effectiveness of DSS transactions for the end users. DSS interfaces include simple windows, complex menu-driven interfaces and command-line interfaces.</w:t>
      </w:r>
    </w:p>
    <w:p>
      <w:pPr>
        <w:rPr>
          <w:rFonts w:hint="default" w:ascii="Calibri" w:hAnsi="Calibri"/>
          <w:b w:val="0"/>
          <w:bCs w:val="0"/>
          <w:sz w:val="36"/>
          <w:szCs w:val="36"/>
          <w:lang w:val="en-US"/>
        </w:rPr>
      </w:pPr>
    </w:p>
    <w:p>
      <w:pPr>
        <w:rPr>
          <w:rFonts w:hint="default" w:ascii="Arial" w:hAnsi="Arial" w:cs="Arial"/>
          <w:b/>
          <w:bCs/>
          <w:sz w:val="32"/>
          <w:szCs w:val="32"/>
          <w:lang w:val="en-US"/>
        </w:rPr>
      </w:pPr>
      <w:r>
        <w:rPr>
          <w:rFonts w:hint="default" w:ascii="Arial" w:hAnsi="Arial" w:cs="Arial"/>
          <w:b/>
          <w:bCs/>
          <w:sz w:val="32"/>
          <w:szCs w:val="32"/>
          <w:lang w:val="en-US"/>
        </w:rPr>
        <w:t>the Benefits of a Decision Support System:</w:t>
      </w:r>
    </w:p>
    <w:p>
      <w:pPr>
        <w:rPr>
          <w:rFonts w:hint="default" w:ascii="Arial" w:hAnsi="Arial" w:cs="Arial"/>
          <w:b/>
          <w:bCs/>
          <w:sz w:val="32"/>
          <w:szCs w:val="32"/>
          <w:lang w:val="en-US"/>
        </w:rPr>
      </w:pPr>
    </w:p>
    <w:p>
      <w:pPr>
        <w:rPr>
          <w:rFonts w:hint="default" w:ascii="Calibri" w:hAnsi="Calibri" w:cs="Calibri"/>
          <w:b w:val="0"/>
          <w:bCs w:val="0"/>
          <w:sz w:val="32"/>
          <w:szCs w:val="32"/>
          <w:lang w:val="en-US"/>
        </w:rPr>
      </w:pPr>
      <w:r>
        <w:rPr>
          <w:rFonts w:hint="default" w:ascii="Calibri" w:hAnsi="Calibri" w:cs="Calibri"/>
          <w:b w:val="0"/>
          <w:bCs w:val="0"/>
          <w:sz w:val="32"/>
          <w:szCs w:val="32"/>
          <w:lang w:val="en-US"/>
        </w:rPr>
        <w:t>Broadly speaking, decision support systems help in making more informed decisions. Often used by upper and mid-level management, decision support systems are used to make actionable decisions, or produce multiple possible outcomes based on current and historical company data. At the same time, decision support systems can be used to produce reports for customers that are easily digestible and can be adjusted based on user specifications.</w:t>
      </w:r>
    </w:p>
    <w:p>
      <w:pPr>
        <w:rPr>
          <w:rFonts w:hint="default" w:ascii="Calibri" w:hAnsi="Calibri" w:cs="Calibri"/>
          <w:b w:val="0"/>
          <w:bCs w:val="0"/>
          <w:sz w:val="32"/>
          <w:szCs w:val="32"/>
          <w:lang w:val="en-US"/>
        </w:rPr>
      </w:pPr>
    </w:p>
    <w:p>
      <w:pPr>
        <w:rPr>
          <w:rFonts w:hint="cs" w:ascii="Arial" w:hAnsi="Arial" w:cs="Arial"/>
          <w:b/>
          <w:bCs/>
          <w:sz w:val="32"/>
          <w:szCs w:val="32"/>
          <w:rtl/>
          <w:lang w:val="en-US" w:bidi="ar-EG"/>
        </w:rPr>
      </w:pPr>
      <w:r>
        <w:rPr>
          <w:rFonts w:hint="default" w:ascii="Arial" w:hAnsi="Arial" w:cs="Arial"/>
          <w:b/>
          <w:bCs/>
          <w:sz w:val="32"/>
          <w:szCs w:val="32"/>
          <w:lang w:val="en-US"/>
        </w:rPr>
        <w:t>Reference</w:t>
      </w:r>
      <w:r>
        <w:rPr>
          <w:rFonts w:hint="cs" w:ascii="Arial" w:hAnsi="Arial" w:cs="Arial"/>
          <w:b/>
          <w:bCs/>
          <w:sz w:val="32"/>
          <w:szCs w:val="32"/>
          <w:rtl/>
          <w:lang w:val="en-US" w:bidi="ar-EG"/>
        </w:rPr>
        <w:t>:</w:t>
      </w:r>
    </w:p>
    <w:p>
      <w:pPr>
        <w:rPr>
          <w:rFonts w:hint="cs" w:ascii="Arial" w:hAnsi="Arial" w:cs="Arial"/>
          <w:b/>
          <w:bCs/>
          <w:sz w:val="32"/>
          <w:szCs w:val="32"/>
          <w:rtl/>
          <w:lang w:val="en-US" w:bidi="ar-EG"/>
        </w:rPr>
      </w:pPr>
      <w:bookmarkStart w:id="0" w:name="_GoBack"/>
      <w:bookmarkEnd w:id="0"/>
    </w:p>
    <w:p>
      <w:pPr>
        <w:rPr>
          <w:rFonts w:hint="default" w:ascii="Arial" w:hAnsi="Arial"/>
          <w:b w:val="0"/>
          <w:bCs w:val="0"/>
          <w:sz w:val="36"/>
          <w:szCs w:val="36"/>
          <w:lang w:val="en-US"/>
        </w:rPr>
      </w:pPr>
      <w:r>
        <w:rPr>
          <w:rFonts w:hint="default" w:ascii="Arial" w:hAnsi="Arial"/>
          <w:b w:val="0"/>
          <w:bCs w:val="0"/>
          <w:sz w:val="36"/>
          <w:szCs w:val="36"/>
          <w:lang w:val="en-US"/>
        </w:rPr>
        <w:fldChar w:fldCharType="begin"/>
      </w:r>
      <w:r>
        <w:rPr>
          <w:rFonts w:hint="default" w:ascii="Arial" w:hAnsi="Arial"/>
          <w:b w:val="0"/>
          <w:bCs w:val="0"/>
          <w:sz w:val="36"/>
          <w:szCs w:val="36"/>
          <w:lang w:val="en-US"/>
        </w:rPr>
        <w:instrText xml:space="preserve"> HYPERLINK "https://www.investopedia.com/terms/d/decision-support-system.asp" </w:instrText>
      </w:r>
      <w:r>
        <w:rPr>
          <w:rFonts w:hint="default" w:ascii="Arial" w:hAnsi="Arial"/>
          <w:b w:val="0"/>
          <w:bCs w:val="0"/>
          <w:sz w:val="36"/>
          <w:szCs w:val="36"/>
          <w:lang w:val="en-US"/>
        </w:rPr>
        <w:fldChar w:fldCharType="separate"/>
      </w:r>
      <w:r>
        <w:rPr>
          <w:rStyle w:val="6"/>
          <w:rFonts w:hint="default" w:ascii="Arial" w:hAnsi="Arial"/>
          <w:b w:val="0"/>
          <w:bCs w:val="0"/>
          <w:sz w:val="36"/>
          <w:szCs w:val="36"/>
          <w:lang w:val="en-US"/>
        </w:rPr>
        <w:t>https://www.investopedia.com/terms/d/decision-support-system.asp</w:t>
      </w:r>
      <w:r>
        <w:rPr>
          <w:rFonts w:hint="default" w:ascii="Arial" w:hAnsi="Arial"/>
          <w:b w:val="0"/>
          <w:bCs w:val="0"/>
          <w:sz w:val="36"/>
          <w:szCs w:val="36"/>
          <w:lang w:val="en-US"/>
        </w:rPr>
        <w:fldChar w:fldCharType="end"/>
      </w:r>
    </w:p>
    <w:p>
      <w:pPr>
        <w:rPr>
          <w:rFonts w:hint="default" w:ascii="Arial" w:hAnsi="Arial"/>
          <w:b w:val="0"/>
          <w:bCs w:val="0"/>
          <w:sz w:val="36"/>
          <w:szCs w:val="36"/>
          <w:lang w:val="en-US"/>
        </w:rPr>
      </w:pPr>
    </w:p>
    <w:p>
      <w:pPr>
        <w:rPr>
          <w:rFonts w:hint="default" w:ascii="Arial" w:hAnsi="Arial"/>
          <w:b w:val="0"/>
          <w:bCs w:val="0"/>
          <w:sz w:val="36"/>
          <w:szCs w:val="36"/>
          <w:lang w:val="en-US"/>
        </w:rPr>
      </w:pPr>
      <w:r>
        <w:rPr>
          <w:rFonts w:hint="default" w:ascii="Arial" w:hAnsi="Arial"/>
          <w:b w:val="0"/>
          <w:bCs w:val="0"/>
          <w:sz w:val="36"/>
          <w:szCs w:val="36"/>
          <w:lang w:val="en-US"/>
        </w:rPr>
        <w:t>https://www.techtarget.com/searchcio/definition/decision-support-system</w:t>
      </w:r>
    </w:p>
    <w:sectPr>
      <w:pgSz w:w="11906" w:h="16838"/>
      <w:pgMar w:top="440" w:right="1506" w:bottom="598" w:left="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C2DF99"/>
    <w:multiLevelType w:val="singleLevel"/>
    <w:tmpl w:val="18C2DF9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26AC8"/>
    <w:rsid w:val="1FD26AC8"/>
    <w:rsid w:val="5E3D0A01"/>
    <w:rsid w:val="6E9F3D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2023-12-13T16:50:00Z</dcterms:created>
  <dc:creator>Amr</dc:creator>
  <cp:lastModifiedBy>Amr</cp:lastModifiedBy>
  <dcterms:modified xsi:type="dcterms:W3CDTF">2023-12-13T18:20:19Z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6151EAA4310743AAA305C478884E7A4E_11</vt:lpwstr>
  </property>
</Properties>
</file>