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83C4D" w14:textId="77777777" w:rsidR="00EE78F9" w:rsidRDefault="00000000">
      <w:pPr>
        <w:pStyle w:val="a3"/>
        <w:spacing w:before="82"/>
        <w:ind w:right="260"/>
        <w:jc w:val="right"/>
        <w:rPr>
          <w:rFonts w:ascii="LM Roman 10"/>
          <w:lang w:eastAsia="zh-CN"/>
        </w:rPr>
      </w:pPr>
      <w:r>
        <w:rPr>
          <w:rFonts w:ascii="LM Roman 10"/>
          <w:lang w:eastAsia="zh-CN"/>
        </w:rPr>
        <w:t>1</w:t>
      </w:r>
    </w:p>
    <w:p w14:paraId="799E2BD7" w14:textId="77777777" w:rsidR="00EE78F9" w:rsidRDefault="00000000">
      <w:pPr>
        <w:pStyle w:val="a3"/>
        <w:spacing w:before="2"/>
        <w:rPr>
          <w:rFonts w:ascii="LM Roman 10"/>
          <w:sz w:val="28"/>
          <w:lang w:eastAsia="zh-CN"/>
        </w:rPr>
      </w:pPr>
      <w:r>
        <w:rPr>
          <w:noProof/>
        </w:rPr>
        <w:drawing>
          <wp:anchor distT="0" distB="0" distL="0" distR="0" simplePos="0" relativeHeight="251658240" behindDoc="0" locked="0" layoutInCell="1" allowOverlap="1" wp14:anchorId="5839645A" wp14:editId="2CCBBC38">
            <wp:simplePos x="0" y="0"/>
            <wp:positionH relativeFrom="page">
              <wp:posOffset>1659013</wp:posOffset>
            </wp:positionH>
            <wp:positionV relativeFrom="paragraph">
              <wp:posOffset>277973</wp:posOffset>
            </wp:positionV>
            <wp:extent cx="4134421" cy="100164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134421" cy="1001649"/>
                    </a:xfrm>
                    <a:prstGeom prst="rect">
                      <a:avLst/>
                    </a:prstGeom>
                  </pic:spPr>
                </pic:pic>
              </a:graphicData>
            </a:graphic>
          </wp:anchor>
        </w:drawing>
      </w:r>
    </w:p>
    <w:p w14:paraId="4404CE17" w14:textId="77777777" w:rsidR="00EE78F9" w:rsidRDefault="00EE78F9">
      <w:pPr>
        <w:pStyle w:val="a3"/>
        <w:rPr>
          <w:rFonts w:ascii="LM Roman 10"/>
          <w:sz w:val="20"/>
          <w:lang w:eastAsia="zh-CN"/>
        </w:rPr>
      </w:pPr>
    </w:p>
    <w:p w14:paraId="07633348" w14:textId="77777777" w:rsidR="00EE78F9" w:rsidRDefault="00EE78F9">
      <w:pPr>
        <w:pStyle w:val="a3"/>
        <w:rPr>
          <w:rFonts w:ascii="LM Roman 10"/>
          <w:sz w:val="20"/>
          <w:lang w:eastAsia="zh-CN"/>
        </w:rPr>
      </w:pPr>
    </w:p>
    <w:p w14:paraId="03B30C5B" w14:textId="77777777" w:rsidR="00EE78F9" w:rsidRDefault="00EE78F9">
      <w:pPr>
        <w:pStyle w:val="a3"/>
        <w:spacing w:before="5"/>
        <w:rPr>
          <w:rFonts w:ascii="LM Roman 10"/>
          <w:sz w:val="17"/>
          <w:lang w:eastAsia="zh-CN"/>
        </w:rPr>
      </w:pPr>
    </w:p>
    <w:p w14:paraId="06ED9F35" w14:textId="77777777" w:rsidR="00EE78F9" w:rsidRDefault="00000000">
      <w:pPr>
        <w:pStyle w:val="a4"/>
        <w:spacing w:line="180" w:lineRule="auto"/>
        <w:rPr>
          <w:lang w:eastAsia="zh-CN"/>
        </w:rPr>
      </w:pPr>
      <w:r>
        <w:rPr>
          <w:lang w:eastAsia="zh-CN"/>
        </w:rPr>
        <w:t>低脂火腿</w:t>
      </w:r>
      <w:proofErr w:type="gramStart"/>
      <w:r>
        <w:rPr>
          <w:lang w:eastAsia="zh-CN"/>
        </w:rPr>
        <w:t>肠加工</w:t>
      </w:r>
      <w:proofErr w:type="gramEnd"/>
      <w:r>
        <w:rPr>
          <w:lang w:eastAsia="zh-CN"/>
        </w:rPr>
        <w:t>工艺及品评实验总结</w:t>
      </w:r>
    </w:p>
    <w:p w14:paraId="650164CE" w14:textId="77777777" w:rsidR="00EE78F9" w:rsidRDefault="00EE78F9">
      <w:pPr>
        <w:pStyle w:val="a3"/>
        <w:rPr>
          <w:rFonts w:ascii="黑体"/>
          <w:sz w:val="90"/>
          <w:lang w:eastAsia="zh-CN"/>
        </w:rPr>
      </w:pPr>
    </w:p>
    <w:p w14:paraId="018527A7" w14:textId="77777777" w:rsidR="00EE78F9" w:rsidRDefault="00EE78F9">
      <w:pPr>
        <w:pStyle w:val="a3"/>
        <w:spacing w:before="2"/>
        <w:rPr>
          <w:rFonts w:ascii="黑体"/>
          <w:sz w:val="82"/>
          <w:lang w:eastAsia="zh-CN"/>
        </w:rPr>
      </w:pPr>
    </w:p>
    <w:p w14:paraId="6C4EEBF6" w14:textId="77777777" w:rsidR="00EE78F9" w:rsidRDefault="00000000">
      <w:pPr>
        <w:ind w:left="144" w:right="287"/>
        <w:jc w:val="center"/>
        <w:rPr>
          <w:rFonts w:ascii="黑体" w:eastAsia="黑体"/>
          <w:sz w:val="44"/>
          <w:lang w:eastAsia="zh-CN"/>
        </w:rPr>
      </w:pPr>
      <w:r>
        <w:rPr>
          <w:rFonts w:ascii="黑体" w:eastAsia="黑体" w:hint="eastAsia"/>
          <w:sz w:val="44"/>
          <w:lang w:eastAsia="zh-CN"/>
        </w:rPr>
        <w:t>小龙虾火锅口味低脂火腿</w:t>
      </w:r>
      <w:proofErr w:type="gramStart"/>
      <w:r>
        <w:rPr>
          <w:rFonts w:ascii="黑体" w:eastAsia="黑体" w:hint="eastAsia"/>
          <w:sz w:val="44"/>
          <w:lang w:eastAsia="zh-CN"/>
        </w:rPr>
        <w:t>肠加工</w:t>
      </w:r>
      <w:proofErr w:type="gramEnd"/>
      <w:r>
        <w:rPr>
          <w:rFonts w:ascii="黑体" w:eastAsia="黑体" w:hint="eastAsia"/>
          <w:sz w:val="44"/>
          <w:lang w:eastAsia="zh-CN"/>
        </w:rPr>
        <w:t>工艺研发</w:t>
      </w:r>
    </w:p>
    <w:p w14:paraId="2ABF2259" w14:textId="77777777" w:rsidR="00EE78F9" w:rsidRDefault="00EE78F9">
      <w:pPr>
        <w:pStyle w:val="a3"/>
        <w:rPr>
          <w:rFonts w:ascii="黑体"/>
          <w:sz w:val="44"/>
          <w:lang w:eastAsia="zh-CN"/>
        </w:rPr>
      </w:pPr>
    </w:p>
    <w:p w14:paraId="01957798" w14:textId="77777777" w:rsidR="00EE78F9" w:rsidRDefault="00EE78F9">
      <w:pPr>
        <w:pStyle w:val="a3"/>
        <w:rPr>
          <w:rFonts w:ascii="黑体"/>
          <w:sz w:val="44"/>
          <w:lang w:eastAsia="zh-CN"/>
        </w:rPr>
      </w:pPr>
    </w:p>
    <w:p w14:paraId="5E19ABBA" w14:textId="77777777" w:rsidR="00EE78F9" w:rsidRDefault="00EE78F9">
      <w:pPr>
        <w:pStyle w:val="a3"/>
        <w:rPr>
          <w:rFonts w:ascii="黑体"/>
          <w:sz w:val="44"/>
          <w:lang w:eastAsia="zh-CN"/>
        </w:rPr>
      </w:pPr>
    </w:p>
    <w:p w14:paraId="19DDF08A" w14:textId="77777777" w:rsidR="00EE78F9" w:rsidRDefault="00EE78F9">
      <w:pPr>
        <w:pStyle w:val="a3"/>
        <w:spacing w:before="5"/>
        <w:rPr>
          <w:rFonts w:ascii="黑体"/>
          <w:sz w:val="62"/>
          <w:lang w:eastAsia="zh-CN"/>
        </w:rPr>
      </w:pPr>
    </w:p>
    <w:p w14:paraId="7261A7A2" w14:textId="77777777" w:rsidR="00EE78F9" w:rsidRDefault="00000000">
      <w:pPr>
        <w:pStyle w:val="a3"/>
        <w:tabs>
          <w:tab w:val="left" w:pos="3760"/>
        </w:tabs>
        <w:spacing w:line="374" w:lineRule="auto"/>
        <w:ind w:left="3135" w:right="4166"/>
        <w:rPr>
          <w:rFonts w:ascii="黑体" w:eastAsia="黑体"/>
          <w:lang w:eastAsia="zh-CN"/>
        </w:rPr>
      </w:pPr>
      <w:r>
        <w:rPr>
          <w:rFonts w:ascii="黑体" w:eastAsia="黑体" w:hint="eastAsia"/>
          <w:lang w:eastAsia="zh-CN"/>
        </w:rPr>
        <w:t>学</w:t>
      </w:r>
      <w:r>
        <w:rPr>
          <w:rFonts w:ascii="黑体" w:eastAsia="黑体" w:hint="eastAsia"/>
          <w:lang w:eastAsia="zh-CN"/>
        </w:rPr>
        <w:tab/>
        <w:t>院：信息学院 专</w:t>
      </w:r>
      <w:r>
        <w:rPr>
          <w:rFonts w:ascii="黑体" w:eastAsia="黑体" w:hint="eastAsia"/>
          <w:lang w:eastAsia="zh-CN"/>
        </w:rPr>
        <w:tab/>
        <w:t>业：生物信息</w:t>
      </w:r>
      <w:r>
        <w:rPr>
          <w:rFonts w:ascii="黑体" w:eastAsia="黑体" w:hint="eastAsia"/>
          <w:spacing w:val="-16"/>
          <w:lang w:eastAsia="zh-CN"/>
        </w:rPr>
        <w:t>学</w:t>
      </w:r>
      <w:r>
        <w:rPr>
          <w:rFonts w:ascii="黑体" w:eastAsia="黑体" w:hint="eastAsia"/>
          <w:lang w:eastAsia="zh-CN"/>
        </w:rPr>
        <w:t>学生姓名：张子栋</w:t>
      </w:r>
    </w:p>
    <w:p w14:paraId="2768F953" w14:textId="77777777" w:rsidR="00EE78F9" w:rsidRDefault="00000000">
      <w:pPr>
        <w:pStyle w:val="a3"/>
        <w:tabs>
          <w:tab w:val="left" w:pos="3760"/>
        </w:tabs>
        <w:spacing w:line="272" w:lineRule="exact"/>
        <w:ind w:left="3135"/>
        <w:rPr>
          <w:rFonts w:ascii="LM Roman 10" w:eastAsia="LM Roman 10"/>
          <w:lang w:eastAsia="zh-CN"/>
        </w:rPr>
      </w:pPr>
      <w:r>
        <w:rPr>
          <w:rFonts w:ascii="黑体" w:eastAsia="黑体" w:hint="eastAsia"/>
          <w:lang w:eastAsia="zh-CN"/>
        </w:rPr>
        <w:t>学</w:t>
      </w:r>
      <w:r>
        <w:rPr>
          <w:rFonts w:ascii="黑体" w:eastAsia="黑体" w:hint="eastAsia"/>
          <w:lang w:eastAsia="zh-CN"/>
        </w:rPr>
        <w:tab/>
        <w:t>号：</w:t>
      </w:r>
      <w:r>
        <w:rPr>
          <w:rFonts w:ascii="LM Roman 10" w:eastAsia="LM Roman 10"/>
          <w:lang w:eastAsia="zh-CN"/>
        </w:rPr>
        <w:t>2020317210101</w:t>
      </w:r>
    </w:p>
    <w:p w14:paraId="0131A838" w14:textId="77777777" w:rsidR="00EE78F9" w:rsidRDefault="00EE78F9">
      <w:pPr>
        <w:pStyle w:val="a3"/>
        <w:rPr>
          <w:rFonts w:ascii="LM Roman 10"/>
          <w:sz w:val="30"/>
          <w:lang w:eastAsia="zh-CN"/>
        </w:rPr>
      </w:pPr>
    </w:p>
    <w:p w14:paraId="690F0F42" w14:textId="77777777" w:rsidR="00EE78F9" w:rsidRDefault="00EE78F9">
      <w:pPr>
        <w:pStyle w:val="a3"/>
        <w:spacing w:before="7"/>
        <w:rPr>
          <w:rFonts w:ascii="LM Roman 10"/>
          <w:sz w:val="40"/>
          <w:lang w:eastAsia="zh-CN"/>
        </w:rPr>
      </w:pPr>
    </w:p>
    <w:p w14:paraId="01C9498C" w14:textId="77777777" w:rsidR="00EE78F9" w:rsidRDefault="00000000">
      <w:pPr>
        <w:pStyle w:val="a3"/>
        <w:ind w:left="144" w:right="287"/>
        <w:jc w:val="center"/>
        <w:rPr>
          <w:rFonts w:ascii="黑体" w:eastAsia="黑体" w:hAnsi="黑体"/>
          <w:lang w:eastAsia="zh-CN"/>
        </w:rPr>
      </w:pPr>
      <w:r>
        <w:rPr>
          <w:rFonts w:ascii="黑体" w:eastAsia="黑体" w:hAnsi="黑体" w:hint="eastAsia"/>
          <w:lang w:eastAsia="zh-CN"/>
        </w:rPr>
        <w:t>湖北 · 武汉</w:t>
      </w:r>
    </w:p>
    <w:p w14:paraId="22173463" w14:textId="77777777" w:rsidR="00EE78F9" w:rsidRDefault="00000000">
      <w:pPr>
        <w:pStyle w:val="a3"/>
        <w:spacing w:before="125"/>
        <w:ind w:left="144" w:right="287"/>
        <w:jc w:val="center"/>
        <w:rPr>
          <w:rFonts w:ascii="黑体" w:eastAsia="黑体"/>
          <w:lang w:eastAsia="zh-CN"/>
        </w:rPr>
      </w:pPr>
      <w:r>
        <w:rPr>
          <w:rFonts w:ascii="LM Roman 10" w:eastAsia="LM Roman 10"/>
          <w:lang w:eastAsia="zh-CN"/>
        </w:rPr>
        <w:t xml:space="preserve">2023 </w:t>
      </w:r>
      <w:r>
        <w:rPr>
          <w:rFonts w:ascii="黑体" w:eastAsia="黑体" w:hint="eastAsia"/>
          <w:lang w:eastAsia="zh-CN"/>
        </w:rPr>
        <w:t xml:space="preserve">年 </w:t>
      </w:r>
      <w:r>
        <w:rPr>
          <w:rFonts w:ascii="LM Roman 10" w:eastAsia="LM Roman 10"/>
          <w:lang w:eastAsia="zh-CN"/>
        </w:rPr>
        <w:t xml:space="preserve">12 </w:t>
      </w:r>
      <w:r>
        <w:rPr>
          <w:rFonts w:ascii="黑体" w:eastAsia="黑体" w:hint="eastAsia"/>
          <w:lang w:eastAsia="zh-CN"/>
        </w:rPr>
        <w:t xml:space="preserve">月 </w:t>
      </w:r>
      <w:r>
        <w:rPr>
          <w:rFonts w:ascii="LM Roman 10" w:eastAsia="LM Roman 10"/>
          <w:lang w:eastAsia="zh-CN"/>
        </w:rPr>
        <w:t xml:space="preserve">28 </w:t>
      </w:r>
      <w:r>
        <w:rPr>
          <w:rFonts w:ascii="黑体" w:eastAsia="黑体" w:hint="eastAsia"/>
          <w:lang w:eastAsia="zh-CN"/>
        </w:rPr>
        <w:t>日</w:t>
      </w:r>
    </w:p>
    <w:p w14:paraId="6F417A1A" w14:textId="77777777" w:rsidR="00EE78F9" w:rsidRDefault="00EE78F9">
      <w:pPr>
        <w:jc w:val="center"/>
        <w:rPr>
          <w:rFonts w:ascii="黑体" w:eastAsia="黑体"/>
          <w:lang w:eastAsia="zh-CN"/>
        </w:rPr>
        <w:sectPr w:rsidR="00EE78F9">
          <w:type w:val="continuous"/>
          <w:pgSz w:w="12240" w:h="15840"/>
          <w:pgMar w:top="600" w:right="1540" w:bottom="280" w:left="1300" w:header="720" w:footer="720" w:gutter="0"/>
          <w:cols w:space="720"/>
        </w:sectPr>
      </w:pPr>
    </w:p>
    <w:p w14:paraId="3DF63ADF" w14:textId="77777777" w:rsidR="00EE78F9" w:rsidRDefault="00000000">
      <w:pPr>
        <w:pStyle w:val="1"/>
        <w:spacing w:before="47"/>
      </w:pPr>
      <w:proofErr w:type="spellStart"/>
      <w:r>
        <w:lastRenderedPageBreak/>
        <w:t>目录</w:t>
      </w:r>
      <w:proofErr w:type="spellEnd"/>
    </w:p>
    <w:sdt>
      <w:sdtPr>
        <w:id w:val="-1635554170"/>
        <w:docPartObj>
          <w:docPartGallery w:val="Table of Contents"/>
          <w:docPartUnique/>
        </w:docPartObj>
      </w:sdtPr>
      <w:sdtContent>
        <w:p w14:paraId="2A3D4791" w14:textId="77777777" w:rsidR="00EE78F9" w:rsidRDefault="00000000">
          <w:pPr>
            <w:pStyle w:val="TOC2"/>
            <w:numPr>
              <w:ilvl w:val="0"/>
              <w:numId w:val="7"/>
            </w:numPr>
            <w:tabs>
              <w:tab w:val="left" w:pos="433"/>
              <w:tab w:val="right" w:pos="9137"/>
            </w:tabs>
            <w:spacing w:before="377"/>
            <w:ind w:hanging="316"/>
            <w:rPr>
              <w:rFonts w:ascii="LM Roman 10" w:eastAsia="LM Roman 10"/>
              <w:i w:val="0"/>
              <w:sz w:val="21"/>
            </w:rPr>
          </w:pPr>
          <w:proofErr w:type="spellStart"/>
          <w:r>
            <w:rPr>
              <w:b w:val="0"/>
              <w:i w:val="0"/>
              <w:sz w:val="21"/>
            </w:rPr>
            <w:t>前言</w:t>
          </w:r>
          <w:proofErr w:type="spellEnd"/>
          <w:r>
            <w:rPr>
              <w:b w:val="0"/>
              <w:i w:val="0"/>
              <w:sz w:val="21"/>
            </w:rPr>
            <w:tab/>
          </w:r>
          <w:r>
            <w:rPr>
              <w:rFonts w:ascii="LM Roman 10" w:eastAsia="LM Roman 10"/>
              <w:i w:val="0"/>
              <w:sz w:val="21"/>
            </w:rPr>
            <w:t>1</w:t>
          </w:r>
        </w:p>
        <w:p w14:paraId="0BEF5541" w14:textId="77777777" w:rsidR="00EE78F9" w:rsidRDefault="00000000">
          <w:pPr>
            <w:pStyle w:val="TOC3"/>
            <w:numPr>
              <w:ilvl w:val="1"/>
              <w:numId w:val="7"/>
            </w:numPr>
            <w:tabs>
              <w:tab w:val="left" w:pos="915"/>
              <w:tab w:val="left" w:pos="916"/>
              <w:tab w:val="right" w:leader="dot" w:pos="9136"/>
            </w:tabs>
            <w:spacing w:before="29"/>
            <w:ind w:hanging="484"/>
            <w:rPr>
              <w:rFonts w:ascii="LM Roman 10" w:eastAsia="LM Roman 10"/>
            </w:rPr>
          </w:pPr>
          <w:hyperlink w:anchor="_TOC_250017" w:history="1">
            <w:r>
              <w:t>背景与实验目的</w:t>
            </w:r>
            <w:r>
              <w:tab/>
            </w:r>
            <w:r>
              <w:rPr>
                <w:rFonts w:ascii="LM Roman 10" w:eastAsia="LM Roman 10"/>
              </w:rPr>
              <w:t>1</w:t>
            </w:r>
          </w:hyperlink>
        </w:p>
        <w:p w14:paraId="77A64E57"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16" w:history="1">
            <w:r>
              <w:t>实验意义</w:t>
            </w:r>
            <w:r>
              <w:tab/>
            </w:r>
            <w:r>
              <w:rPr>
                <w:rFonts w:ascii="LM Roman 10" w:eastAsia="LM Roman 10"/>
              </w:rPr>
              <w:t>1</w:t>
            </w:r>
          </w:hyperlink>
        </w:p>
        <w:p w14:paraId="4218547E"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15" w:history="1">
            <w:r>
              <w:t>实验原理</w:t>
            </w:r>
            <w:r>
              <w:tab/>
            </w:r>
            <w:r>
              <w:rPr>
                <w:rFonts w:ascii="LM Roman 10" w:eastAsia="LM Roman 10"/>
              </w:rPr>
              <w:t>2</w:t>
            </w:r>
          </w:hyperlink>
        </w:p>
        <w:p w14:paraId="3A6E4D66" w14:textId="77777777" w:rsidR="00EE78F9" w:rsidRDefault="00000000">
          <w:pPr>
            <w:pStyle w:val="TOC1"/>
            <w:numPr>
              <w:ilvl w:val="0"/>
              <w:numId w:val="7"/>
            </w:numPr>
            <w:tabs>
              <w:tab w:val="left" w:pos="433"/>
              <w:tab w:val="right" w:pos="9137"/>
            </w:tabs>
            <w:spacing w:before="239"/>
            <w:ind w:hanging="316"/>
            <w:rPr>
              <w:rFonts w:ascii="LM Roman 10" w:eastAsia="LM Roman 10"/>
              <w:b/>
            </w:rPr>
          </w:pPr>
          <w:hyperlink w:anchor="_TOC_250014" w:history="1">
            <w:r>
              <w:t>实验材料与仪器设备</w:t>
            </w:r>
            <w:r>
              <w:tab/>
            </w:r>
            <w:r>
              <w:rPr>
                <w:rFonts w:ascii="LM Roman 10" w:eastAsia="LM Roman 10"/>
                <w:b/>
              </w:rPr>
              <w:t>3</w:t>
            </w:r>
          </w:hyperlink>
        </w:p>
        <w:p w14:paraId="349C23E9" w14:textId="77777777" w:rsidR="00EE78F9" w:rsidRDefault="00000000">
          <w:pPr>
            <w:pStyle w:val="TOC1"/>
            <w:numPr>
              <w:ilvl w:val="0"/>
              <w:numId w:val="7"/>
            </w:numPr>
            <w:tabs>
              <w:tab w:val="left" w:pos="433"/>
              <w:tab w:val="right" w:pos="9137"/>
            </w:tabs>
            <w:ind w:hanging="316"/>
            <w:rPr>
              <w:rFonts w:ascii="LM Roman 10" w:eastAsia="LM Roman 10"/>
              <w:b/>
            </w:rPr>
          </w:pPr>
          <w:proofErr w:type="spellStart"/>
          <w:r>
            <w:t>实验方法和步骤</w:t>
          </w:r>
          <w:proofErr w:type="spellEnd"/>
          <w:r>
            <w:tab/>
          </w:r>
          <w:r>
            <w:rPr>
              <w:rFonts w:ascii="LM Roman 10" w:eastAsia="LM Roman 10"/>
              <w:b/>
            </w:rPr>
            <w:t>3</w:t>
          </w:r>
        </w:p>
        <w:p w14:paraId="651A8406" w14:textId="77777777" w:rsidR="00EE78F9" w:rsidRDefault="00000000">
          <w:pPr>
            <w:pStyle w:val="TOC3"/>
            <w:numPr>
              <w:ilvl w:val="1"/>
              <w:numId w:val="7"/>
            </w:numPr>
            <w:tabs>
              <w:tab w:val="left" w:pos="915"/>
              <w:tab w:val="left" w:pos="916"/>
              <w:tab w:val="right" w:leader="dot" w:pos="9136"/>
            </w:tabs>
            <w:spacing w:before="28"/>
            <w:ind w:hanging="484"/>
            <w:rPr>
              <w:rFonts w:ascii="LM Roman 10" w:eastAsia="LM Roman 10"/>
            </w:rPr>
          </w:pPr>
          <w:hyperlink w:anchor="_TOC_250013" w:history="1">
            <w:r>
              <w:t>工艺条件</w:t>
            </w:r>
            <w:r>
              <w:tab/>
            </w:r>
            <w:r>
              <w:rPr>
                <w:rFonts w:ascii="LM Roman 10" w:eastAsia="LM Roman 10"/>
              </w:rPr>
              <w:t>3</w:t>
            </w:r>
          </w:hyperlink>
        </w:p>
        <w:p w14:paraId="4547C6FA" w14:textId="77777777" w:rsidR="00EE78F9" w:rsidRDefault="00000000">
          <w:pPr>
            <w:pStyle w:val="TOC3"/>
            <w:numPr>
              <w:ilvl w:val="1"/>
              <w:numId w:val="7"/>
            </w:numPr>
            <w:tabs>
              <w:tab w:val="left" w:pos="915"/>
              <w:tab w:val="left" w:pos="916"/>
              <w:tab w:val="right" w:leader="dot" w:pos="9136"/>
            </w:tabs>
            <w:spacing w:before="31"/>
            <w:ind w:hanging="484"/>
            <w:rPr>
              <w:rFonts w:ascii="LM Roman 10" w:eastAsia="LM Roman 10"/>
            </w:rPr>
          </w:pPr>
          <w:hyperlink w:anchor="_TOC_250012" w:history="1">
            <w:r>
              <w:t>实验步骤</w:t>
            </w:r>
            <w:r>
              <w:tab/>
            </w:r>
            <w:r>
              <w:rPr>
                <w:rFonts w:ascii="LM Roman 10" w:eastAsia="LM Roman 10"/>
              </w:rPr>
              <w:t>4</w:t>
            </w:r>
          </w:hyperlink>
        </w:p>
        <w:p w14:paraId="6DA934C4" w14:textId="77777777" w:rsidR="00EE78F9" w:rsidRDefault="00000000">
          <w:pPr>
            <w:pStyle w:val="TOC1"/>
            <w:numPr>
              <w:ilvl w:val="0"/>
              <w:numId w:val="7"/>
            </w:numPr>
            <w:tabs>
              <w:tab w:val="left" w:pos="433"/>
              <w:tab w:val="right" w:pos="9137"/>
            </w:tabs>
            <w:ind w:hanging="316"/>
            <w:rPr>
              <w:rFonts w:ascii="LM Roman 10" w:eastAsia="LM Roman 10"/>
              <w:b/>
            </w:rPr>
          </w:pPr>
          <w:proofErr w:type="spellStart"/>
          <w:r>
            <w:t>结果与分析</w:t>
          </w:r>
          <w:proofErr w:type="spellEnd"/>
          <w:r>
            <w:tab/>
          </w:r>
          <w:r>
            <w:rPr>
              <w:rFonts w:ascii="LM Roman 10" w:eastAsia="LM Roman 10"/>
              <w:b/>
            </w:rPr>
            <w:t>5</w:t>
          </w:r>
        </w:p>
        <w:p w14:paraId="0F5A3C24" w14:textId="77777777" w:rsidR="00EE78F9" w:rsidRDefault="00000000">
          <w:pPr>
            <w:pStyle w:val="TOC3"/>
            <w:numPr>
              <w:ilvl w:val="1"/>
              <w:numId w:val="7"/>
            </w:numPr>
            <w:tabs>
              <w:tab w:val="left" w:pos="915"/>
              <w:tab w:val="left" w:pos="916"/>
              <w:tab w:val="right" w:leader="dot" w:pos="9136"/>
            </w:tabs>
            <w:spacing w:before="29"/>
            <w:ind w:hanging="484"/>
            <w:rPr>
              <w:rFonts w:ascii="LM Roman 10" w:eastAsia="LM Roman 10"/>
            </w:rPr>
          </w:pPr>
          <w:hyperlink w:anchor="_TOC_250011" w:history="1">
            <w:r>
              <w:t>口味创新性</w:t>
            </w:r>
            <w:r>
              <w:tab/>
            </w:r>
            <w:r>
              <w:rPr>
                <w:rFonts w:ascii="LM Roman 10" w:eastAsia="LM Roman 10"/>
              </w:rPr>
              <w:t>5</w:t>
            </w:r>
          </w:hyperlink>
        </w:p>
        <w:p w14:paraId="13C1EB27"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10" w:history="1">
            <w:r>
              <w:t>市场可行性</w:t>
            </w:r>
            <w:r>
              <w:tab/>
            </w:r>
            <w:r>
              <w:rPr>
                <w:rFonts w:ascii="LM Roman 10" w:eastAsia="LM Roman 10"/>
              </w:rPr>
              <w:t>5</w:t>
            </w:r>
          </w:hyperlink>
        </w:p>
        <w:p w14:paraId="1166E1E1"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09" w:history="1">
            <w:r>
              <w:t>总结</w:t>
            </w:r>
            <w:r>
              <w:tab/>
            </w:r>
            <w:r>
              <w:rPr>
                <w:rFonts w:ascii="LM Roman 10" w:eastAsia="LM Roman 10"/>
              </w:rPr>
              <w:t>5</w:t>
            </w:r>
          </w:hyperlink>
        </w:p>
        <w:p w14:paraId="32F43CBF" w14:textId="77777777" w:rsidR="00EE78F9" w:rsidRDefault="00000000">
          <w:pPr>
            <w:pStyle w:val="TOC1"/>
            <w:numPr>
              <w:ilvl w:val="0"/>
              <w:numId w:val="7"/>
            </w:numPr>
            <w:tabs>
              <w:tab w:val="left" w:pos="433"/>
              <w:tab w:val="right" w:pos="9137"/>
            </w:tabs>
            <w:spacing w:before="239"/>
            <w:ind w:hanging="316"/>
            <w:rPr>
              <w:rFonts w:ascii="LM Roman 10" w:eastAsia="LM Roman 10"/>
              <w:b/>
            </w:rPr>
          </w:pPr>
          <w:hyperlink w:anchor="_TOC_250008" w:history="1">
            <w:r>
              <w:t>包装设计</w:t>
            </w:r>
            <w:r>
              <w:tab/>
            </w:r>
            <w:r>
              <w:rPr>
                <w:rFonts w:ascii="LM Roman 10" w:eastAsia="LM Roman 10"/>
                <w:b/>
              </w:rPr>
              <w:t>5</w:t>
            </w:r>
          </w:hyperlink>
        </w:p>
        <w:p w14:paraId="5ECB3437" w14:textId="77777777" w:rsidR="00EE78F9" w:rsidRDefault="00000000">
          <w:pPr>
            <w:pStyle w:val="TOC1"/>
            <w:numPr>
              <w:ilvl w:val="0"/>
              <w:numId w:val="7"/>
            </w:numPr>
            <w:tabs>
              <w:tab w:val="left" w:pos="433"/>
              <w:tab w:val="right" w:pos="9137"/>
            </w:tabs>
            <w:ind w:hanging="316"/>
            <w:rPr>
              <w:rFonts w:ascii="LM Roman 10" w:eastAsia="LM Roman 10"/>
              <w:b/>
            </w:rPr>
          </w:pPr>
          <w:proofErr w:type="spellStart"/>
          <w:r>
            <w:t>商业背景调查</w:t>
          </w:r>
          <w:proofErr w:type="spellEnd"/>
          <w:r>
            <w:tab/>
          </w:r>
          <w:r>
            <w:rPr>
              <w:rFonts w:ascii="LM Roman 10" w:eastAsia="LM Roman 10"/>
              <w:b/>
            </w:rPr>
            <w:t>6</w:t>
          </w:r>
        </w:p>
        <w:p w14:paraId="349F111A" w14:textId="77777777" w:rsidR="00EE78F9" w:rsidRDefault="00000000">
          <w:pPr>
            <w:pStyle w:val="TOC3"/>
            <w:numPr>
              <w:ilvl w:val="1"/>
              <w:numId w:val="7"/>
            </w:numPr>
            <w:tabs>
              <w:tab w:val="left" w:pos="915"/>
              <w:tab w:val="left" w:pos="916"/>
              <w:tab w:val="right" w:leader="dot" w:pos="9136"/>
            </w:tabs>
            <w:spacing w:before="29"/>
            <w:ind w:hanging="484"/>
            <w:rPr>
              <w:rFonts w:ascii="LM Roman 10" w:eastAsia="LM Roman 10"/>
            </w:rPr>
          </w:pPr>
          <w:hyperlink w:anchor="_TOC_250007" w:history="1">
            <w:r>
              <w:t>行业概述</w:t>
            </w:r>
            <w:r>
              <w:tab/>
            </w:r>
            <w:r>
              <w:rPr>
                <w:rFonts w:ascii="LM Roman 10" w:eastAsia="LM Roman 10"/>
              </w:rPr>
              <w:t>6</w:t>
            </w:r>
          </w:hyperlink>
        </w:p>
        <w:p w14:paraId="555FD43B"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06" w:history="1">
            <w:r>
              <w:t>市场规模与增长趋势</w:t>
            </w:r>
            <w:r>
              <w:tab/>
            </w:r>
            <w:r>
              <w:rPr>
                <w:rFonts w:ascii="LM Roman 10" w:eastAsia="LM Roman 10"/>
              </w:rPr>
              <w:t>6</w:t>
            </w:r>
          </w:hyperlink>
        </w:p>
        <w:p w14:paraId="585DC7B4"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05" w:history="1">
            <w:r>
              <w:t>中国市场分析</w:t>
            </w:r>
            <w:r>
              <w:tab/>
            </w:r>
            <w:r>
              <w:rPr>
                <w:rFonts w:ascii="LM Roman 10" w:eastAsia="LM Roman 10"/>
              </w:rPr>
              <w:t>6</w:t>
            </w:r>
          </w:hyperlink>
        </w:p>
        <w:p w14:paraId="20C3304A"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04" w:history="1">
            <w:r>
              <w:t>产品类型分析</w:t>
            </w:r>
            <w:r>
              <w:tab/>
            </w:r>
            <w:r>
              <w:rPr>
                <w:rFonts w:ascii="LM Roman 10" w:eastAsia="LM Roman 10"/>
              </w:rPr>
              <w:t>7</w:t>
            </w:r>
          </w:hyperlink>
        </w:p>
        <w:p w14:paraId="7B204FEF"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03" w:history="1">
            <w:r>
              <w:t>产业链分析</w:t>
            </w:r>
            <w:r>
              <w:tab/>
            </w:r>
            <w:r>
              <w:rPr>
                <w:rFonts w:ascii="LM Roman 10" w:eastAsia="LM Roman 10"/>
              </w:rPr>
              <w:t>7</w:t>
            </w:r>
          </w:hyperlink>
        </w:p>
        <w:p w14:paraId="21A787DA" w14:textId="77777777" w:rsidR="00EE78F9" w:rsidRDefault="00000000">
          <w:pPr>
            <w:pStyle w:val="TOC1"/>
            <w:numPr>
              <w:ilvl w:val="0"/>
              <w:numId w:val="7"/>
            </w:numPr>
            <w:tabs>
              <w:tab w:val="left" w:pos="433"/>
              <w:tab w:val="right" w:pos="9137"/>
            </w:tabs>
            <w:spacing w:before="239"/>
            <w:ind w:hanging="316"/>
            <w:rPr>
              <w:rFonts w:ascii="LM Roman 10" w:eastAsia="LM Roman 10"/>
              <w:b/>
            </w:rPr>
          </w:pPr>
          <w:proofErr w:type="spellStart"/>
          <w:r>
            <w:t>可行性分析</w:t>
          </w:r>
          <w:proofErr w:type="spellEnd"/>
          <w:r>
            <w:tab/>
          </w:r>
          <w:r>
            <w:rPr>
              <w:rFonts w:ascii="LM Roman 10" w:eastAsia="LM Roman 10"/>
              <w:b/>
            </w:rPr>
            <w:t>7</w:t>
          </w:r>
        </w:p>
        <w:p w14:paraId="33136BC5" w14:textId="77777777" w:rsidR="00EE78F9" w:rsidRDefault="00000000">
          <w:pPr>
            <w:pStyle w:val="TOC3"/>
            <w:numPr>
              <w:ilvl w:val="1"/>
              <w:numId w:val="7"/>
            </w:numPr>
            <w:tabs>
              <w:tab w:val="left" w:pos="915"/>
              <w:tab w:val="left" w:pos="916"/>
              <w:tab w:val="right" w:leader="dot" w:pos="9136"/>
            </w:tabs>
            <w:spacing w:before="29"/>
            <w:ind w:hanging="484"/>
            <w:rPr>
              <w:rFonts w:ascii="LM Roman 10" w:eastAsia="LM Roman 10"/>
            </w:rPr>
          </w:pPr>
          <w:hyperlink w:anchor="_TOC_250002" w:history="1">
            <w:r>
              <w:t>市场可行性</w:t>
            </w:r>
            <w:r>
              <w:tab/>
            </w:r>
            <w:r>
              <w:rPr>
                <w:rFonts w:ascii="LM Roman 10" w:eastAsia="LM Roman 10"/>
              </w:rPr>
              <w:t>7</w:t>
            </w:r>
          </w:hyperlink>
        </w:p>
        <w:p w14:paraId="0B1A398A" w14:textId="77777777" w:rsidR="00EE78F9" w:rsidRDefault="00000000">
          <w:pPr>
            <w:pStyle w:val="TOC4"/>
            <w:numPr>
              <w:ilvl w:val="2"/>
              <w:numId w:val="7"/>
            </w:numPr>
            <w:tabs>
              <w:tab w:val="left" w:pos="1587"/>
              <w:tab w:val="left" w:pos="1588"/>
              <w:tab w:val="right" w:leader="dot" w:pos="9136"/>
            </w:tabs>
            <w:ind w:hanging="673"/>
            <w:rPr>
              <w:rFonts w:ascii="LM Roman 10" w:eastAsia="LM Roman 10"/>
            </w:rPr>
          </w:pPr>
          <w:proofErr w:type="spellStart"/>
          <w:r>
            <w:t>行业概况</w:t>
          </w:r>
          <w:proofErr w:type="spellEnd"/>
          <w:r>
            <w:tab/>
          </w:r>
          <w:r>
            <w:rPr>
              <w:rFonts w:ascii="LM Roman 10" w:eastAsia="LM Roman 10"/>
            </w:rPr>
            <w:t>7</w:t>
          </w:r>
        </w:p>
        <w:p w14:paraId="081E15DD" w14:textId="77777777" w:rsidR="00EE78F9" w:rsidRDefault="00000000">
          <w:pPr>
            <w:pStyle w:val="TOC4"/>
            <w:numPr>
              <w:ilvl w:val="2"/>
              <w:numId w:val="7"/>
            </w:numPr>
            <w:tabs>
              <w:tab w:val="left" w:pos="1587"/>
              <w:tab w:val="left" w:pos="1588"/>
              <w:tab w:val="right" w:leader="dot" w:pos="9136"/>
            </w:tabs>
            <w:ind w:hanging="673"/>
            <w:rPr>
              <w:rFonts w:ascii="LM Roman 10" w:eastAsia="LM Roman 10"/>
            </w:rPr>
          </w:pPr>
          <w:proofErr w:type="spellStart"/>
          <w:r>
            <w:t>市场需求</w:t>
          </w:r>
          <w:proofErr w:type="spellEnd"/>
          <w:r>
            <w:tab/>
          </w:r>
          <w:r>
            <w:rPr>
              <w:rFonts w:ascii="LM Roman 10" w:eastAsia="LM Roman 10"/>
            </w:rPr>
            <w:t>8</w:t>
          </w:r>
        </w:p>
        <w:p w14:paraId="053971A4" w14:textId="77777777" w:rsidR="00EE78F9" w:rsidRDefault="00000000">
          <w:pPr>
            <w:pStyle w:val="TOC4"/>
            <w:numPr>
              <w:ilvl w:val="2"/>
              <w:numId w:val="7"/>
            </w:numPr>
            <w:tabs>
              <w:tab w:val="left" w:pos="1587"/>
              <w:tab w:val="left" w:pos="1588"/>
              <w:tab w:val="right" w:leader="dot" w:pos="9136"/>
            </w:tabs>
            <w:ind w:hanging="673"/>
            <w:rPr>
              <w:rFonts w:ascii="LM Roman 10" w:eastAsia="LM Roman 10"/>
            </w:rPr>
          </w:pPr>
          <w:proofErr w:type="spellStart"/>
          <w:r>
            <w:t>行业特征</w:t>
          </w:r>
          <w:proofErr w:type="spellEnd"/>
          <w:r>
            <w:tab/>
          </w:r>
          <w:r>
            <w:rPr>
              <w:rFonts w:ascii="LM Roman 10" w:eastAsia="LM Roman 10"/>
            </w:rPr>
            <w:t>9</w:t>
          </w:r>
        </w:p>
        <w:p w14:paraId="07C95675"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01" w:history="1">
            <w:r>
              <w:t>生产可行性</w:t>
            </w:r>
            <w:r>
              <w:tab/>
            </w:r>
            <w:r>
              <w:rPr>
                <w:rFonts w:ascii="LM Roman 10" w:eastAsia="LM Roman 10"/>
              </w:rPr>
              <w:t>9</w:t>
            </w:r>
          </w:hyperlink>
        </w:p>
        <w:p w14:paraId="52066A9E" w14:textId="77777777" w:rsidR="00EE78F9" w:rsidRDefault="00000000">
          <w:pPr>
            <w:pStyle w:val="TOC3"/>
            <w:numPr>
              <w:ilvl w:val="1"/>
              <w:numId w:val="7"/>
            </w:numPr>
            <w:tabs>
              <w:tab w:val="left" w:pos="915"/>
              <w:tab w:val="left" w:pos="916"/>
              <w:tab w:val="right" w:leader="dot" w:pos="9136"/>
            </w:tabs>
            <w:ind w:hanging="484"/>
            <w:rPr>
              <w:rFonts w:ascii="LM Roman 10" w:eastAsia="LM Roman 10"/>
            </w:rPr>
          </w:pPr>
          <w:hyperlink w:anchor="_TOC_250000" w:history="1">
            <w:r>
              <w:t>经济可行性</w:t>
            </w:r>
            <w:r>
              <w:tab/>
            </w:r>
            <w:r>
              <w:rPr>
                <w:rFonts w:ascii="LM Roman 10" w:eastAsia="LM Roman 10"/>
              </w:rPr>
              <w:t>9</w:t>
            </w:r>
          </w:hyperlink>
        </w:p>
        <w:p w14:paraId="5B351E5E" w14:textId="77777777" w:rsidR="00EE78F9" w:rsidRDefault="00000000">
          <w:pPr>
            <w:pStyle w:val="TOC4"/>
            <w:numPr>
              <w:ilvl w:val="2"/>
              <w:numId w:val="7"/>
            </w:numPr>
            <w:tabs>
              <w:tab w:val="left" w:pos="1587"/>
              <w:tab w:val="left" w:pos="1588"/>
              <w:tab w:val="right" w:leader="dot" w:pos="9136"/>
            </w:tabs>
            <w:ind w:hanging="673"/>
            <w:rPr>
              <w:rFonts w:ascii="LM Roman 10" w:eastAsia="LM Roman 10"/>
            </w:rPr>
          </w:pPr>
          <w:proofErr w:type="spellStart"/>
          <w:r>
            <w:t>成本核算</w:t>
          </w:r>
          <w:proofErr w:type="spellEnd"/>
          <w:r>
            <w:tab/>
          </w:r>
          <w:r>
            <w:rPr>
              <w:rFonts w:ascii="LM Roman 10" w:eastAsia="LM Roman 10"/>
            </w:rPr>
            <w:t>9</w:t>
          </w:r>
        </w:p>
        <w:p w14:paraId="1FDAD65D" w14:textId="77777777" w:rsidR="00EE78F9" w:rsidRDefault="00000000">
          <w:pPr>
            <w:pStyle w:val="TOC4"/>
            <w:numPr>
              <w:ilvl w:val="2"/>
              <w:numId w:val="7"/>
            </w:numPr>
            <w:tabs>
              <w:tab w:val="left" w:pos="1587"/>
              <w:tab w:val="left" w:pos="1588"/>
              <w:tab w:val="right" w:leader="dot" w:pos="9136"/>
            </w:tabs>
            <w:ind w:hanging="673"/>
            <w:rPr>
              <w:rFonts w:ascii="LM Roman 10" w:eastAsia="LM Roman 10"/>
            </w:rPr>
          </w:pPr>
          <w:proofErr w:type="spellStart"/>
          <w:r>
            <w:t>目标群体</w:t>
          </w:r>
          <w:proofErr w:type="spellEnd"/>
          <w:r>
            <w:tab/>
          </w:r>
          <w:r>
            <w:rPr>
              <w:rFonts w:ascii="LM Roman 10" w:eastAsia="LM Roman 10"/>
            </w:rPr>
            <w:t>10</w:t>
          </w:r>
        </w:p>
        <w:p w14:paraId="295E7BF0" w14:textId="77777777" w:rsidR="00EE78F9" w:rsidRDefault="00000000">
          <w:pPr>
            <w:pStyle w:val="TOC2"/>
            <w:numPr>
              <w:ilvl w:val="0"/>
              <w:numId w:val="7"/>
            </w:numPr>
            <w:tabs>
              <w:tab w:val="left" w:pos="433"/>
              <w:tab w:val="right" w:pos="9137"/>
            </w:tabs>
            <w:ind w:hanging="316"/>
            <w:rPr>
              <w:rFonts w:ascii="LM Roman 10" w:eastAsia="LM Roman 10"/>
              <w:i w:val="0"/>
              <w:sz w:val="21"/>
            </w:rPr>
          </w:pPr>
          <w:proofErr w:type="spellStart"/>
          <w:r>
            <w:rPr>
              <w:b w:val="0"/>
              <w:i w:val="0"/>
              <w:sz w:val="21"/>
            </w:rPr>
            <w:t>感受与体会</w:t>
          </w:r>
          <w:proofErr w:type="spellEnd"/>
          <w:r>
            <w:rPr>
              <w:b w:val="0"/>
              <w:i w:val="0"/>
              <w:sz w:val="21"/>
            </w:rPr>
            <w:tab/>
          </w:r>
          <w:r>
            <w:rPr>
              <w:rFonts w:ascii="LM Roman 10" w:eastAsia="LM Roman 10"/>
              <w:i w:val="0"/>
              <w:sz w:val="21"/>
            </w:rPr>
            <w:t>10</w:t>
          </w:r>
        </w:p>
      </w:sdtContent>
    </w:sdt>
    <w:p w14:paraId="28C56AF9" w14:textId="77777777" w:rsidR="00EE78F9" w:rsidRDefault="00EE78F9">
      <w:pPr>
        <w:rPr>
          <w:rFonts w:ascii="LM Roman 10" w:eastAsia="LM Roman 10"/>
          <w:sz w:val="21"/>
        </w:rPr>
        <w:sectPr w:rsidR="00EE78F9">
          <w:pgSz w:w="12240" w:h="15840"/>
          <w:pgMar w:top="1300" w:right="1540" w:bottom="280" w:left="1300" w:header="720" w:footer="720" w:gutter="0"/>
          <w:cols w:space="720"/>
        </w:sectPr>
      </w:pPr>
    </w:p>
    <w:p w14:paraId="38A5A28E" w14:textId="77777777" w:rsidR="00EE78F9" w:rsidRDefault="00000000">
      <w:pPr>
        <w:tabs>
          <w:tab w:val="left" w:pos="4561"/>
        </w:tabs>
        <w:spacing w:before="344"/>
        <w:ind w:left="4092"/>
        <w:rPr>
          <w:rFonts w:ascii="黑体" w:eastAsia="黑体"/>
          <w:sz w:val="30"/>
        </w:rPr>
      </w:pPr>
      <w:r>
        <w:rPr>
          <w:rFonts w:ascii="LM Roman 12" w:eastAsia="LM Roman 12"/>
          <w:b/>
          <w:sz w:val="30"/>
        </w:rPr>
        <w:lastRenderedPageBreak/>
        <w:t>1</w:t>
      </w:r>
      <w:r>
        <w:rPr>
          <w:rFonts w:ascii="LM Roman 12" w:eastAsia="LM Roman 12"/>
          <w:b/>
          <w:sz w:val="30"/>
        </w:rPr>
        <w:tab/>
      </w:r>
      <w:proofErr w:type="spellStart"/>
      <w:r>
        <w:rPr>
          <w:rFonts w:ascii="黑体" w:eastAsia="黑体" w:hint="eastAsia"/>
          <w:sz w:val="30"/>
        </w:rPr>
        <w:t>前言</w:t>
      </w:r>
      <w:proofErr w:type="spellEnd"/>
    </w:p>
    <w:p w14:paraId="455A0218" w14:textId="77777777" w:rsidR="00EE78F9" w:rsidRDefault="00EE78F9">
      <w:pPr>
        <w:pStyle w:val="a3"/>
        <w:spacing w:before="2"/>
        <w:rPr>
          <w:rFonts w:ascii="黑体"/>
          <w:sz w:val="30"/>
        </w:rPr>
      </w:pPr>
    </w:p>
    <w:p w14:paraId="290F2AC3" w14:textId="77777777" w:rsidR="00EE78F9" w:rsidRDefault="00000000">
      <w:pPr>
        <w:pStyle w:val="2"/>
        <w:numPr>
          <w:ilvl w:val="1"/>
          <w:numId w:val="6"/>
        </w:numPr>
        <w:tabs>
          <w:tab w:val="left" w:pos="702"/>
          <w:tab w:val="left" w:pos="703"/>
        </w:tabs>
        <w:spacing w:before="1"/>
      </w:pPr>
      <w:bookmarkStart w:id="0" w:name="_TOC_250017"/>
      <w:bookmarkEnd w:id="0"/>
      <w:proofErr w:type="spellStart"/>
      <w:r>
        <w:t>背景与实验目的</w:t>
      </w:r>
      <w:proofErr w:type="spellEnd"/>
    </w:p>
    <w:p w14:paraId="45E83EBA" w14:textId="77777777" w:rsidR="00EE78F9" w:rsidRDefault="00EE78F9">
      <w:pPr>
        <w:pStyle w:val="a3"/>
        <w:spacing w:before="1"/>
        <w:rPr>
          <w:rFonts w:ascii="黑体"/>
          <w:sz w:val="27"/>
        </w:rPr>
      </w:pPr>
    </w:p>
    <w:p w14:paraId="79BB2EC6" w14:textId="77777777" w:rsidR="00EE78F9" w:rsidRDefault="00000000">
      <w:pPr>
        <w:pStyle w:val="a3"/>
        <w:spacing w:before="1" w:line="268" w:lineRule="auto"/>
        <w:ind w:left="117" w:right="260" w:firstLine="420"/>
        <w:jc w:val="both"/>
        <w:rPr>
          <w:rFonts w:ascii="LM Roman 10" w:eastAsia="LM Roman 10"/>
          <w:lang w:eastAsia="zh-CN"/>
        </w:rPr>
      </w:pPr>
      <w:r>
        <w:rPr>
          <w:spacing w:val="-4"/>
          <w:lang w:eastAsia="zh-CN"/>
        </w:rPr>
        <w:t>近年来，随着畜牧业的发展，我国肉类生产量持续上升，肉类和肉制品成为现代食品消费不可</w:t>
      </w:r>
      <w:r>
        <w:rPr>
          <w:spacing w:val="-7"/>
          <w:lang w:eastAsia="zh-CN"/>
        </w:rPr>
        <w:t xml:space="preserve">或缺的一部分。中式香肠是我国传统腌腊肉制品之一，以其独特的风味深受广大消费者欢迎。自 </w:t>
      </w:r>
      <w:r>
        <w:rPr>
          <w:rFonts w:ascii="LM Roman 10" w:eastAsia="LM Roman 10"/>
          <w:spacing w:val="-8"/>
          <w:lang w:eastAsia="zh-CN"/>
        </w:rPr>
        <w:t>20</w:t>
      </w:r>
    </w:p>
    <w:p w14:paraId="1CFE4D87" w14:textId="77777777" w:rsidR="00EE78F9" w:rsidRDefault="00000000">
      <w:pPr>
        <w:pStyle w:val="a3"/>
        <w:spacing w:line="285" w:lineRule="auto"/>
        <w:ind w:left="117" w:right="260"/>
        <w:rPr>
          <w:lang w:eastAsia="zh-CN"/>
        </w:rPr>
      </w:pPr>
      <w:r>
        <w:rPr>
          <w:lang w:eastAsia="zh-CN"/>
        </w:rPr>
        <w:t xml:space="preserve">世纪 </w:t>
      </w:r>
      <w:r>
        <w:rPr>
          <w:rFonts w:ascii="LM Roman 10" w:eastAsia="LM Roman 10"/>
          <w:lang w:eastAsia="zh-CN"/>
        </w:rPr>
        <w:t xml:space="preserve">80 </w:t>
      </w:r>
      <w:r>
        <w:rPr>
          <w:lang w:eastAsia="zh-CN"/>
        </w:rPr>
        <w:t>年代以来，随着国外肉质品加工技术和设备的引进，广大的肉制品开发人员自发地开始用西式肉制品的研究方法、观点、技术、材料和仪器来研究中式肉制品，并取得了一些成绩。</w:t>
      </w:r>
    </w:p>
    <w:p w14:paraId="62F10796" w14:textId="77777777" w:rsidR="00EE78F9" w:rsidRDefault="00000000">
      <w:pPr>
        <w:pStyle w:val="a3"/>
        <w:spacing w:before="165" w:line="292" w:lineRule="auto"/>
        <w:ind w:left="117" w:right="260" w:firstLine="420"/>
        <w:jc w:val="both"/>
        <w:rPr>
          <w:lang w:eastAsia="zh-CN"/>
        </w:rPr>
      </w:pPr>
      <w:r>
        <w:rPr>
          <w:spacing w:val="-4"/>
          <w:lang w:eastAsia="zh-CN"/>
        </w:rPr>
        <w:t>传统中式香肠历史悠久，是以保存食品为首要目的形成和发展起来的，随着时代发展，传统中</w:t>
      </w:r>
      <w:r>
        <w:rPr>
          <w:spacing w:val="-3"/>
          <w:lang w:eastAsia="zh-CN"/>
        </w:rPr>
        <w:t>式香肠的传承需要年轻人的青睐来延续，而目前传统火腿肠的口味较为单一，缺少新品种以及更符</w:t>
      </w:r>
      <w:r>
        <w:rPr>
          <w:lang w:eastAsia="zh-CN"/>
        </w:rPr>
        <w:t>合年轻人口味的火腿肠，这在一定程度上限制了传统中式香肠的消费人群。</w:t>
      </w:r>
    </w:p>
    <w:p w14:paraId="53BCF3A3" w14:textId="77777777" w:rsidR="00EE78F9" w:rsidRDefault="00000000">
      <w:pPr>
        <w:pStyle w:val="a3"/>
        <w:spacing w:before="162" w:line="292" w:lineRule="auto"/>
        <w:ind w:left="117" w:right="260" w:firstLine="420"/>
        <w:jc w:val="both"/>
        <w:rPr>
          <w:lang w:eastAsia="zh-CN"/>
        </w:rPr>
      </w:pPr>
      <w:r>
        <w:rPr>
          <w:spacing w:val="-4"/>
          <w:lang w:eastAsia="zh-CN"/>
        </w:rPr>
        <w:t>小龙虾风味独特、肉质鲜美，是当代年轻人聚会最喜爱的食物之一。而火锅是中国独创的美食之一，也是一种老少皆宜的食物。火锅不仅是一种烹饪方式，更是一种文化的象征。小龙虾和火锅</w:t>
      </w:r>
      <w:r>
        <w:rPr>
          <w:lang w:eastAsia="zh-CN"/>
        </w:rPr>
        <w:t>口味的火腿肠也一定会备受年轻群体喜爱。</w:t>
      </w:r>
    </w:p>
    <w:p w14:paraId="12DB8E82" w14:textId="77777777" w:rsidR="00EE78F9" w:rsidRDefault="00EE78F9">
      <w:pPr>
        <w:pStyle w:val="a3"/>
        <w:rPr>
          <w:sz w:val="20"/>
          <w:lang w:eastAsia="zh-CN"/>
        </w:rPr>
      </w:pPr>
    </w:p>
    <w:p w14:paraId="0BF6BFFC" w14:textId="77777777" w:rsidR="00EE78F9" w:rsidRDefault="00EE78F9">
      <w:pPr>
        <w:pStyle w:val="a3"/>
        <w:spacing w:before="4"/>
        <w:rPr>
          <w:sz w:val="14"/>
          <w:lang w:eastAsia="zh-CN"/>
        </w:rPr>
      </w:pPr>
    </w:p>
    <w:p w14:paraId="142FE737" w14:textId="77777777" w:rsidR="00EE78F9" w:rsidRDefault="00000000">
      <w:pPr>
        <w:pStyle w:val="2"/>
        <w:numPr>
          <w:ilvl w:val="1"/>
          <w:numId w:val="6"/>
        </w:numPr>
        <w:tabs>
          <w:tab w:val="left" w:pos="702"/>
          <w:tab w:val="left" w:pos="703"/>
        </w:tabs>
      </w:pPr>
      <w:bookmarkStart w:id="1" w:name="_TOC_250016"/>
      <w:bookmarkEnd w:id="1"/>
      <w:proofErr w:type="spellStart"/>
      <w:r>
        <w:t>实验意义</w:t>
      </w:r>
      <w:proofErr w:type="spellEnd"/>
    </w:p>
    <w:p w14:paraId="0CC5D318" w14:textId="77777777" w:rsidR="00EE78F9" w:rsidRDefault="00EE78F9">
      <w:pPr>
        <w:pStyle w:val="a3"/>
        <w:spacing w:before="1"/>
        <w:rPr>
          <w:rFonts w:ascii="黑体"/>
          <w:sz w:val="25"/>
        </w:rPr>
      </w:pPr>
    </w:p>
    <w:p w14:paraId="1C3FF658" w14:textId="77777777" w:rsidR="00EE78F9" w:rsidRDefault="00000000">
      <w:pPr>
        <w:pStyle w:val="a3"/>
        <w:ind w:left="537"/>
        <w:rPr>
          <w:rFonts w:ascii="LM Roman 10" w:eastAsia="LM Roman 10"/>
          <w:lang w:eastAsia="zh-CN"/>
        </w:rPr>
      </w:pPr>
      <w:r>
        <w:rPr>
          <w:lang w:eastAsia="zh-CN"/>
        </w:rPr>
        <w:t>创新性火腿肠的制作有以下意义</w:t>
      </w:r>
      <w:r>
        <w:rPr>
          <w:rFonts w:ascii="LM Roman 10" w:eastAsia="LM Roman 10"/>
          <w:lang w:eastAsia="zh-CN"/>
        </w:rPr>
        <w:t>:</w:t>
      </w:r>
    </w:p>
    <w:p w14:paraId="5CDA5167" w14:textId="77777777" w:rsidR="00EE78F9" w:rsidRDefault="00000000">
      <w:pPr>
        <w:pStyle w:val="a5"/>
        <w:numPr>
          <w:ilvl w:val="2"/>
          <w:numId w:val="6"/>
        </w:numPr>
        <w:tabs>
          <w:tab w:val="left" w:pos="616"/>
        </w:tabs>
        <w:spacing w:before="194" w:line="276" w:lineRule="auto"/>
        <w:ind w:right="260"/>
        <w:jc w:val="both"/>
        <w:rPr>
          <w:sz w:val="21"/>
          <w:lang w:eastAsia="zh-CN"/>
        </w:rPr>
      </w:pPr>
      <w:r>
        <w:rPr>
          <w:sz w:val="21"/>
          <w:lang w:eastAsia="zh-CN"/>
        </w:rPr>
        <w:t>满足消费者口味需求，在食品行业中，创新性火腿肠的制作有助于满足不断变化的消费者口味需求</w:t>
      </w:r>
      <w:r>
        <w:rPr>
          <w:rFonts w:ascii="LM Roman 7" w:eastAsia="LM Roman 7"/>
          <w:spacing w:val="3"/>
          <w:sz w:val="21"/>
          <w:vertAlign w:val="superscript"/>
          <w:lang w:eastAsia="zh-CN"/>
        </w:rPr>
        <w:t>[1]</w:t>
      </w:r>
      <w:r w:rsidRPr="00807AA3">
        <w:rPr>
          <w:sz w:val="21"/>
          <w:lang w:eastAsia="zh-CN"/>
        </w:rPr>
        <w:t>。通过引入新颖的风味、独特的材料组合或独特的烹饪方式，能够为消费者提供更多</w:t>
      </w:r>
      <w:r>
        <w:rPr>
          <w:sz w:val="21"/>
          <w:lang w:eastAsia="zh-CN"/>
        </w:rPr>
        <w:t>选择，提升产品的吸引力，比如</w:t>
      </w:r>
      <w:proofErr w:type="gramStart"/>
      <w:r>
        <w:rPr>
          <w:sz w:val="21"/>
          <w:lang w:eastAsia="zh-CN"/>
        </w:rPr>
        <w:t>周黑鸭口味</w:t>
      </w:r>
      <w:proofErr w:type="gramEnd"/>
      <w:r>
        <w:rPr>
          <w:sz w:val="21"/>
          <w:lang w:eastAsia="zh-CN"/>
        </w:rPr>
        <w:t>、小龙虾口味、川香火锅口味等。</w:t>
      </w:r>
    </w:p>
    <w:p w14:paraId="3E71C88A" w14:textId="77777777" w:rsidR="00EE78F9" w:rsidRDefault="00000000">
      <w:pPr>
        <w:pStyle w:val="a5"/>
        <w:numPr>
          <w:ilvl w:val="2"/>
          <w:numId w:val="6"/>
        </w:numPr>
        <w:tabs>
          <w:tab w:val="left" w:pos="616"/>
        </w:tabs>
        <w:spacing w:before="153" w:line="288" w:lineRule="auto"/>
        <w:ind w:right="125"/>
        <w:rPr>
          <w:sz w:val="21"/>
          <w:lang w:eastAsia="zh-CN"/>
        </w:rPr>
      </w:pPr>
      <w:r>
        <w:rPr>
          <w:sz w:val="21"/>
          <w:lang w:eastAsia="zh-CN"/>
        </w:rPr>
        <w:t>市场竞争力，食品市场竞争激烈，创新性火腿肠可以成为企业区别于竞争对手的关键因素</w:t>
      </w:r>
      <w:r>
        <w:rPr>
          <w:rFonts w:ascii="LM Roman 7" w:eastAsia="LM Roman 7"/>
          <w:spacing w:val="3"/>
          <w:sz w:val="21"/>
          <w:vertAlign w:val="superscript"/>
          <w:lang w:eastAsia="zh-CN"/>
        </w:rPr>
        <w:t>[2]</w:t>
      </w:r>
      <w:r w:rsidRPr="00807AA3">
        <w:rPr>
          <w:sz w:val="21"/>
          <w:lang w:eastAsia="zh-CN"/>
        </w:rPr>
        <w:t>。通过不断推陈出新，引入与众不同的产品，能够吸引更多消费者的目光，从而提高品牌在市场上的竞争力，比如汉堡品牌塔斯</w:t>
      </w:r>
      <w:proofErr w:type="gramStart"/>
      <w:r w:rsidRPr="00807AA3">
        <w:rPr>
          <w:sz w:val="21"/>
          <w:lang w:eastAsia="zh-CN"/>
        </w:rPr>
        <w:t>汀</w:t>
      </w:r>
      <w:proofErr w:type="gramEnd"/>
      <w:r w:rsidRPr="00807AA3">
        <w:rPr>
          <w:sz w:val="21"/>
          <w:lang w:eastAsia="zh-CN"/>
        </w:rPr>
        <w:t>就是结合汉堡和中国菜，推出鱼香肉丝口味的汉堡包。</w:t>
      </w:r>
    </w:p>
    <w:p w14:paraId="2E273418" w14:textId="77777777" w:rsidR="00EE78F9" w:rsidRDefault="00000000">
      <w:pPr>
        <w:pStyle w:val="a5"/>
        <w:numPr>
          <w:ilvl w:val="2"/>
          <w:numId w:val="6"/>
        </w:numPr>
        <w:tabs>
          <w:tab w:val="left" w:pos="616"/>
        </w:tabs>
        <w:spacing w:before="143" w:line="276" w:lineRule="auto"/>
        <w:ind w:right="260"/>
        <w:jc w:val="both"/>
        <w:rPr>
          <w:sz w:val="21"/>
          <w:lang w:eastAsia="zh-CN"/>
        </w:rPr>
      </w:pPr>
      <w:r>
        <w:rPr>
          <w:sz w:val="21"/>
          <w:lang w:eastAsia="zh-CN"/>
        </w:rPr>
        <w:t>适应健康趋势，随着人们对健康生活方式的关注不断增加，创新性火腿肠的制作也可以回应这一趋势</w:t>
      </w:r>
      <w:r>
        <w:rPr>
          <w:rFonts w:ascii="LM Roman 7" w:eastAsia="LM Roman 7"/>
          <w:spacing w:val="3"/>
          <w:sz w:val="21"/>
          <w:vertAlign w:val="superscript"/>
          <w:lang w:eastAsia="zh-CN"/>
        </w:rPr>
        <w:t>[3]</w:t>
      </w:r>
      <w:r w:rsidRPr="00807AA3">
        <w:rPr>
          <w:sz w:val="21"/>
          <w:lang w:eastAsia="zh-CN"/>
        </w:rPr>
        <w:t>。调整成分，减少添加剂，提供更健康的食品选项，能够符合当代消费者对于食品</w:t>
      </w:r>
      <w:r>
        <w:rPr>
          <w:sz w:val="21"/>
          <w:lang w:eastAsia="zh-CN"/>
        </w:rPr>
        <w:t>健康的追求。</w:t>
      </w:r>
    </w:p>
    <w:p w14:paraId="31064E04" w14:textId="77777777" w:rsidR="00EE78F9" w:rsidRDefault="00000000">
      <w:pPr>
        <w:pStyle w:val="a5"/>
        <w:numPr>
          <w:ilvl w:val="2"/>
          <w:numId w:val="6"/>
        </w:numPr>
        <w:tabs>
          <w:tab w:val="left" w:pos="616"/>
        </w:tabs>
        <w:spacing w:before="153" w:line="290" w:lineRule="auto"/>
        <w:ind w:right="260"/>
        <w:jc w:val="both"/>
        <w:rPr>
          <w:sz w:val="21"/>
          <w:lang w:eastAsia="zh-CN"/>
        </w:rPr>
      </w:pPr>
      <w:r>
        <w:rPr>
          <w:spacing w:val="-9"/>
          <w:sz w:val="21"/>
          <w:lang w:eastAsia="zh-CN"/>
        </w:rPr>
        <w:t>拓展市场，引入创新性的火腿肠，不仅可以满足本地市场的需求，还可以拓展到其他地区和文</w:t>
      </w:r>
      <w:r>
        <w:rPr>
          <w:spacing w:val="-10"/>
          <w:sz w:val="21"/>
          <w:lang w:eastAsia="zh-CN"/>
        </w:rPr>
        <w:t>化。通过考虑不同地域的口味偏好，可以定制具有地域特色、符合地域口味的产品，吸引更广泛的受众，扩大市场份额。比如在四川推广川香火锅口味火腿肠，在长沙推广臭豆腐口味和小</w:t>
      </w:r>
      <w:r>
        <w:rPr>
          <w:sz w:val="21"/>
          <w:lang w:eastAsia="zh-CN"/>
        </w:rPr>
        <w:t>龙虾口味，在武汉推广</w:t>
      </w:r>
      <w:proofErr w:type="gramStart"/>
      <w:r>
        <w:rPr>
          <w:sz w:val="21"/>
          <w:lang w:eastAsia="zh-CN"/>
        </w:rPr>
        <w:t>周黑鸭风味</w:t>
      </w:r>
      <w:proofErr w:type="gramEnd"/>
      <w:r>
        <w:rPr>
          <w:sz w:val="21"/>
          <w:lang w:eastAsia="zh-CN"/>
        </w:rPr>
        <w:t>的火腿肠。</w:t>
      </w:r>
    </w:p>
    <w:p w14:paraId="59EBCC5D" w14:textId="77777777" w:rsidR="00EE78F9" w:rsidRDefault="00000000">
      <w:pPr>
        <w:pStyle w:val="a3"/>
        <w:spacing w:before="164" w:line="292" w:lineRule="auto"/>
        <w:ind w:left="117" w:right="230" w:firstLine="420"/>
        <w:rPr>
          <w:lang w:eastAsia="zh-CN"/>
        </w:rPr>
      </w:pPr>
      <w:r>
        <w:rPr>
          <w:lang w:eastAsia="zh-CN"/>
        </w:rPr>
        <w:t>综合而言，创新性火腿肠的制作不仅关乎满足消费者个性化的口味诉求，还是企业保持市场活力和吸引力的关键手段。</w:t>
      </w:r>
    </w:p>
    <w:p w14:paraId="460BEE9E" w14:textId="77777777" w:rsidR="00EE78F9" w:rsidRDefault="00EE78F9">
      <w:pPr>
        <w:spacing w:line="292" w:lineRule="auto"/>
        <w:rPr>
          <w:lang w:eastAsia="zh-CN"/>
        </w:rPr>
        <w:sectPr w:rsidR="00EE78F9">
          <w:headerReference w:type="default" r:id="rId8"/>
          <w:pgSz w:w="12240" w:h="15840"/>
          <w:pgMar w:top="980" w:right="1540" w:bottom="280" w:left="1300" w:header="683" w:footer="0" w:gutter="0"/>
          <w:pgNumType w:start="1"/>
          <w:cols w:space="720"/>
        </w:sectPr>
      </w:pPr>
    </w:p>
    <w:p w14:paraId="52CDED47" w14:textId="77777777" w:rsidR="00EE78F9" w:rsidRDefault="00EE78F9">
      <w:pPr>
        <w:pStyle w:val="a3"/>
        <w:spacing w:before="7"/>
        <w:rPr>
          <w:sz w:val="20"/>
          <w:lang w:eastAsia="zh-CN"/>
        </w:rPr>
      </w:pPr>
    </w:p>
    <w:p w14:paraId="41149A61" w14:textId="77777777" w:rsidR="00EE78F9" w:rsidRDefault="00000000">
      <w:pPr>
        <w:pStyle w:val="2"/>
        <w:numPr>
          <w:ilvl w:val="1"/>
          <w:numId w:val="6"/>
        </w:numPr>
        <w:tabs>
          <w:tab w:val="left" w:pos="702"/>
          <w:tab w:val="left" w:pos="703"/>
        </w:tabs>
        <w:spacing w:before="100"/>
      </w:pPr>
      <w:bookmarkStart w:id="2" w:name="_TOC_250015"/>
      <w:bookmarkEnd w:id="2"/>
      <w:proofErr w:type="spellStart"/>
      <w:r>
        <w:t>实验原理</w:t>
      </w:r>
      <w:proofErr w:type="spellEnd"/>
    </w:p>
    <w:p w14:paraId="4E73500E" w14:textId="77777777" w:rsidR="00EE78F9" w:rsidRDefault="00EE78F9">
      <w:pPr>
        <w:pStyle w:val="a3"/>
        <w:spacing w:before="2"/>
        <w:rPr>
          <w:rFonts w:ascii="黑体"/>
          <w:sz w:val="27"/>
        </w:rPr>
      </w:pPr>
    </w:p>
    <w:p w14:paraId="38D31A9A" w14:textId="77777777" w:rsidR="00EE78F9" w:rsidRDefault="00000000">
      <w:pPr>
        <w:pStyle w:val="a3"/>
        <w:spacing w:line="276" w:lineRule="auto"/>
        <w:ind w:left="117" w:right="125" w:firstLine="420"/>
        <w:rPr>
          <w:lang w:eastAsia="zh-CN"/>
        </w:rPr>
      </w:pPr>
      <w:proofErr w:type="gramStart"/>
      <w:r>
        <w:rPr>
          <w:lang w:eastAsia="zh-CN"/>
        </w:rPr>
        <w:t>在食材组合</w:t>
      </w:r>
      <w:proofErr w:type="gramEnd"/>
      <w:r>
        <w:rPr>
          <w:lang w:eastAsia="zh-CN"/>
        </w:rPr>
        <w:t>和配比方面，制作创新性火腿肠的第一步是选择合适的食材，包括肉类、调味料、添加剂等</w:t>
      </w:r>
      <w:r>
        <w:rPr>
          <w:rFonts w:ascii="LM Roman 7" w:eastAsia="LM Roman 7"/>
          <w:spacing w:val="3"/>
          <w:vertAlign w:val="superscript"/>
          <w:lang w:eastAsia="zh-CN"/>
        </w:rPr>
        <w:t>[4]</w:t>
      </w:r>
      <w:r>
        <w:rPr>
          <w:lang w:eastAsia="zh-CN"/>
        </w:rPr>
        <w:t>。通过精确的配比和独特</w:t>
      </w:r>
      <w:proofErr w:type="gramStart"/>
      <w:r>
        <w:rPr>
          <w:lang w:eastAsia="zh-CN"/>
        </w:rPr>
        <w:t>的食材组合</w:t>
      </w:r>
      <w:proofErr w:type="gramEnd"/>
      <w:r>
        <w:rPr>
          <w:lang w:eastAsia="zh-CN"/>
        </w:rPr>
        <w:t>，可以打造出独特口感和风味的产品。其次，采用</w:t>
      </w:r>
      <w:r>
        <w:rPr>
          <w:spacing w:val="-3"/>
          <w:lang w:eastAsia="zh-CN"/>
        </w:rPr>
        <w:t>不同的加工技术，如绞肉、搅拌、挤压等，以</w:t>
      </w:r>
      <w:proofErr w:type="gramStart"/>
      <w:r>
        <w:rPr>
          <w:spacing w:val="-3"/>
          <w:lang w:eastAsia="zh-CN"/>
        </w:rPr>
        <w:t>确保食材均匀</w:t>
      </w:r>
      <w:proofErr w:type="gramEnd"/>
      <w:r>
        <w:rPr>
          <w:spacing w:val="-3"/>
          <w:lang w:eastAsia="zh-CN"/>
        </w:rPr>
        <w:t>混合，形成具有一致质地和口感的火腿肠。同时，使用适量的添加剂和调味料，如盐、胡椒、香辛料等，可以调整火腿肠的口味，延长产品的保质期，并提升整体的味觉体验</w:t>
      </w:r>
      <w:r>
        <w:rPr>
          <w:rFonts w:ascii="LM Roman 7" w:eastAsia="LM Roman 7"/>
          <w:spacing w:val="3"/>
          <w:vertAlign w:val="superscript"/>
          <w:lang w:eastAsia="zh-CN"/>
        </w:rPr>
        <w:t>[5]</w:t>
      </w:r>
      <w:r>
        <w:rPr>
          <w:lang w:eastAsia="zh-CN"/>
        </w:rPr>
        <w:t>。之后，选择适当的烹饪方法，如烟熏、蒸煮、烤制等，对火腿</w:t>
      </w:r>
      <w:proofErr w:type="gramStart"/>
      <w:r>
        <w:rPr>
          <w:lang w:eastAsia="zh-CN"/>
        </w:rPr>
        <w:t>肠进行</w:t>
      </w:r>
      <w:proofErr w:type="gramEnd"/>
      <w:r>
        <w:rPr>
          <w:lang w:eastAsia="zh-CN"/>
        </w:rPr>
        <w:t>加热和处理，以确保产品的风味、色泽和质地得到优化</w:t>
      </w:r>
      <w:r>
        <w:rPr>
          <w:rFonts w:ascii="LM Roman 7" w:eastAsia="LM Roman 7"/>
          <w:spacing w:val="3"/>
          <w:vertAlign w:val="superscript"/>
          <w:lang w:eastAsia="zh-CN"/>
        </w:rPr>
        <w:t>[6]</w:t>
      </w:r>
      <w:r>
        <w:rPr>
          <w:lang w:eastAsia="zh-CN"/>
        </w:rPr>
        <w:t>。</w:t>
      </w:r>
    </w:p>
    <w:p w14:paraId="15B066E8" w14:textId="77777777" w:rsidR="00EE78F9" w:rsidRDefault="00000000">
      <w:pPr>
        <w:pStyle w:val="a3"/>
        <w:spacing w:before="175" w:line="292" w:lineRule="auto"/>
        <w:ind w:left="117" w:right="109" w:firstLine="420"/>
        <w:rPr>
          <w:lang w:eastAsia="zh-CN"/>
        </w:rPr>
      </w:pPr>
      <w:r>
        <w:rPr>
          <w:spacing w:val="-15"/>
          <w:lang w:eastAsia="zh-CN"/>
        </w:rPr>
        <w:t>除此之外，运用先进的食品技术，如植物蛋白提取、细胞培养等，以实现更广泛的原料选择，提</w:t>
      </w:r>
      <w:r>
        <w:rPr>
          <w:lang w:eastAsia="zh-CN"/>
        </w:rPr>
        <w:t>高产品的创新性和</w:t>
      </w:r>
      <w:proofErr w:type="gramStart"/>
      <w:r>
        <w:rPr>
          <w:lang w:eastAsia="zh-CN"/>
        </w:rPr>
        <w:t>可</w:t>
      </w:r>
      <w:proofErr w:type="gramEnd"/>
      <w:r>
        <w:rPr>
          <w:lang w:eastAsia="zh-CN"/>
        </w:rPr>
        <w:t xml:space="preserve">持续性。还需要考虑市场趋势和消费者反馈，灵活调整产品配方和制作工艺， </w:t>
      </w:r>
      <w:r>
        <w:rPr>
          <w:spacing w:val="-2"/>
          <w:lang w:eastAsia="zh-CN"/>
        </w:rPr>
        <w:t>以适应不断变化的市场需求。这些综合运用能够促使创新性火腿肠的成功制作，创造出符合消费者口味偏好和市场趋势的产品。</w:t>
      </w:r>
    </w:p>
    <w:p w14:paraId="2B688768" w14:textId="77777777" w:rsidR="00EE78F9" w:rsidRDefault="00000000">
      <w:pPr>
        <w:pStyle w:val="a3"/>
        <w:spacing w:before="2"/>
        <w:rPr>
          <w:sz w:val="17"/>
          <w:lang w:eastAsia="zh-CN"/>
        </w:rPr>
      </w:pPr>
      <w:r>
        <w:rPr>
          <w:noProof/>
        </w:rPr>
        <w:drawing>
          <wp:anchor distT="0" distB="0" distL="0" distR="0" simplePos="0" relativeHeight="251659264" behindDoc="0" locked="0" layoutInCell="1" allowOverlap="1" wp14:anchorId="1F007CEC" wp14:editId="70C535A2">
            <wp:simplePos x="0" y="0"/>
            <wp:positionH relativeFrom="page">
              <wp:posOffset>1987223</wp:posOffset>
            </wp:positionH>
            <wp:positionV relativeFrom="paragraph">
              <wp:posOffset>165531</wp:posOffset>
            </wp:positionV>
            <wp:extent cx="1771650" cy="201453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71650" cy="2014537"/>
                    </a:xfrm>
                    <a:prstGeom prst="rect">
                      <a:avLst/>
                    </a:prstGeom>
                  </pic:spPr>
                </pic:pic>
              </a:graphicData>
            </a:graphic>
          </wp:anchor>
        </w:drawing>
      </w:r>
      <w:r>
        <w:rPr>
          <w:noProof/>
        </w:rPr>
        <w:drawing>
          <wp:anchor distT="0" distB="0" distL="0" distR="0" simplePos="0" relativeHeight="2" behindDoc="0" locked="0" layoutInCell="1" allowOverlap="1" wp14:anchorId="58A78821" wp14:editId="2E1E32A1">
            <wp:simplePos x="0" y="0"/>
            <wp:positionH relativeFrom="page">
              <wp:posOffset>4030459</wp:posOffset>
            </wp:positionH>
            <wp:positionV relativeFrom="paragraph">
              <wp:posOffset>164587</wp:posOffset>
            </wp:positionV>
            <wp:extent cx="1533525" cy="205358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33525" cy="2053589"/>
                    </a:xfrm>
                    <a:prstGeom prst="rect">
                      <a:avLst/>
                    </a:prstGeom>
                  </pic:spPr>
                </pic:pic>
              </a:graphicData>
            </a:graphic>
          </wp:anchor>
        </w:drawing>
      </w:r>
    </w:p>
    <w:p w14:paraId="641F724D" w14:textId="77777777" w:rsidR="00EE78F9" w:rsidRDefault="00000000">
      <w:pPr>
        <w:tabs>
          <w:tab w:val="left" w:pos="5738"/>
        </w:tabs>
        <w:spacing w:before="54" w:after="114"/>
        <w:ind w:left="2878"/>
        <w:rPr>
          <w:sz w:val="15"/>
        </w:rPr>
      </w:pPr>
      <w:r>
        <w:rPr>
          <w:rFonts w:ascii="LM Roman 8" w:eastAsia="LM Roman 8"/>
          <w:sz w:val="15"/>
        </w:rPr>
        <w:t>(a)</w:t>
      </w:r>
      <w:r>
        <w:rPr>
          <w:rFonts w:ascii="LM Roman 8" w:eastAsia="LM Roman 8"/>
          <w:spacing w:val="16"/>
          <w:sz w:val="15"/>
        </w:rPr>
        <w:t xml:space="preserve"> </w:t>
      </w:r>
      <w:proofErr w:type="spellStart"/>
      <w:r>
        <w:rPr>
          <w:sz w:val="15"/>
        </w:rPr>
        <w:t>研发流程</w:t>
      </w:r>
      <w:proofErr w:type="spellEnd"/>
      <w:r>
        <w:rPr>
          <w:sz w:val="15"/>
        </w:rPr>
        <w:tab/>
      </w:r>
      <w:r>
        <w:rPr>
          <w:rFonts w:ascii="LM Roman 8" w:eastAsia="LM Roman 8"/>
          <w:sz w:val="15"/>
        </w:rPr>
        <w:t>(b)</w:t>
      </w:r>
      <w:r>
        <w:rPr>
          <w:rFonts w:ascii="LM Roman 8" w:eastAsia="LM Roman 8"/>
          <w:spacing w:val="16"/>
          <w:sz w:val="15"/>
        </w:rPr>
        <w:t xml:space="preserve"> </w:t>
      </w:r>
      <w:proofErr w:type="spellStart"/>
      <w:r>
        <w:rPr>
          <w:sz w:val="15"/>
        </w:rPr>
        <w:t>火腿肠原料</w:t>
      </w:r>
      <w:proofErr w:type="spellEnd"/>
    </w:p>
    <w:p w14:paraId="2570E5CA" w14:textId="77777777" w:rsidR="00EE78F9" w:rsidRDefault="00000000">
      <w:pPr>
        <w:pStyle w:val="a3"/>
        <w:ind w:left="2708"/>
        <w:rPr>
          <w:sz w:val="20"/>
        </w:rPr>
      </w:pPr>
      <w:r>
        <w:rPr>
          <w:noProof/>
          <w:sz w:val="20"/>
        </w:rPr>
        <w:drawing>
          <wp:inline distT="0" distB="0" distL="0" distR="0" wp14:anchorId="57891FC1" wp14:editId="42942414">
            <wp:extent cx="2427636" cy="204625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427636" cy="2046255"/>
                    </a:xfrm>
                    <a:prstGeom prst="rect">
                      <a:avLst/>
                    </a:prstGeom>
                  </pic:spPr>
                </pic:pic>
              </a:graphicData>
            </a:graphic>
          </wp:inline>
        </w:drawing>
      </w:r>
    </w:p>
    <w:p w14:paraId="772C4CD9" w14:textId="77777777" w:rsidR="00EE78F9" w:rsidRDefault="00000000">
      <w:pPr>
        <w:spacing w:before="95"/>
        <w:ind w:left="4120"/>
        <w:rPr>
          <w:sz w:val="15"/>
          <w:lang w:eastAsia="zh-CN"/>
        </w:rPr>
      </w:pPr>
      <w:r>
        <w:rPr>
          <w:rFonts w:ascii="LM Roman 8" w:eastAsia="LM Roman 8"/>
          <w:sz w:val="15"/>
          <w:lang w:eastAsia="zh-CN"/>
        </w:rPr>
        <w:t xml:space="preserve">(c) </w:t>
      </w:r>
      <w:r>
        <w:rPr>
          <w:sz w:val="15"/>
          <w:lang w:eastAsia="zh-CN"/>
        </w:rPr>
        <w:t>火腿肠成品</w:t>
      </w:r>
    </w:p>
    <w:p w14:paraId="798D1232" w14:textId="77777777" w:rsidR="00EE78F9" w:rsidRDefault="00EE78F9">
      <w:pPr>
        <w:pStyle w:val="a3"/>
        <w:spacing w:before="3"/>
        <w:rPr>
          <w:sz w:val="22"/>
          <w:lang w:eastAsia="zh-CN"/>
        </w:rPr>
      </w:pPr>
    </w:p>
    <w:p w14:paraId="340001A0" w14:textId="77777777" w:rsidR="00EE78F9" w:rsidRDefault="00000000">
      <w:pPr>
        <w:pStyle w:val="a3"/>
        <w:spacing w:line="204" w:lineRule="auto"/>
        <w:ind w:left="117" w:right="260"/>
        <w:rPr>
          <w:lang w:eastAsia="zh-CN"/>
        </w:rPr>
      </w:pPr>
      <w:r>
        <w:rPr>
          <w:spacing w:val="-20"/>
          <w:lang w:eastAsia="zh-CN"/>
        </w:rPr>
        <w:t xml:space="preserve">图 </w:t>
      </w:r>
      <w:r>
        <w:rPr>
          <w:rFonts w:ascii="LM Roman 10" w:eastAsia="LM Roman 10"/>
          <w:lang w:eastAsia="zh-CN"/>
        </w:rPr>
        <w:t>1:</w:t>
      </w:r>
      <w:r>
        <w:rPr>
          <w:rFonts w:ascii="LM Roman 10" w:eastAsia="LM Roman 10"/>
          <w:spacing w:val="21"/>
          <w:lang w:eastAsia="zh-CN"/>
        </w:rPr>
        <w:t xml:space="preserve"> </w:t>
      </w:r>
      <w:r>
        <w:rPr>
          <w:spacing w:val="-2"/>
          <w:lang w:eastAsia="zh-CN"/>
        </w:rPr>
        <w:t>火腿肠研发流程</w:t>
      </w:r>
      <w:r>
        <w:rPr>
          <w:lang w:eastAsia="zh-CN"/>
        </w:rPr>
        <w:t>（</w:t>
      </w:r>
      <w:r>
        <w:rPr>
          <w:spacing w:val="-10"/>
          <w:lang w:eastAsia="zh-CN"/>
        </w:rPr>
        <w:t xml:space="preserve">左上图 </w:t>
      </w:r>
      <w:r>
        <w:rPr>
          <w:rFonts w:ascii="LM Roman 10" w:eastAsia="LM Roman 10"/>
          <w:lang w:eastAsia="zh-CN"/>
        </w:rPr>
        <w:t>a</w:t>
      </w:r>
      <w:r>
        <w:rPr>
          <w:spacing w:val="-107"/>
          <w:lang w:eastAsia="zh-CN"/>
        </w:rPr>
        <w:t>）</w:t>
      </w:r>
      <w:r>
        <w:rPr>
          <w:spacing w:val="-5"/>
          <w:lang w:eastAsia="zh-CN"/>
        </w:rPr>
        <w:t>，火腿</w:t>
      </w:r>
      <w:proofErr w:type="gramStart"/>
      <w:r>
        <w:rPr>
          <w:spacing w:val="-5"/>
          <w:lang w:eastAsia="zh-CN"/>
        </w:rPr>
        <w:t>肠制作</w:t>
      </w:r>
      <w:proofErr w:type="gramEnd"/>
      <w:r>
        <w:rPr>
          <w:spacing w:val="-5"/>
          <w:lang w:eastAsia="zh-CN"/>
        </w:rPr>
        <w:t>中需要用到的原料</w:t>
      </w:r>
      <w:r>
        <w:rPr>
          <w:lang w:eastAsia="zh-CN"/>
        </w:rPr>
        <w:t>（</w:t>
      </w:r>
      <w:r>
        <w:rPr>
          <w:spacing w:val="-10"/>
          <w:lang w:eastAsia="zh-CN"/>
        </w:rPr>
        <w:t xml:space="preserve">右上图 </w:t>
      </w:r>
      <w:r>
        <w:rPr>
          <w:rFonts w:ascii="LM Roman 10" w:eastAsia="LM Roman 10"/>
          <w:lang w:eastAsia="zh-CN"/>
        </w:rPr>
        <w:t>b</w:t>
      </w:r>
      <w:r>
        <w:rPr>
          <w:spacing w:val="-107"/>
          <w:lang w:eastAsia="zh-CN"/>
        </w:rPr>
        <w:t>）</w:t>
      </w:r>
      <w:r>
        <w:rPr>
          <w:spacing w:val="-4"/>
          <w:lang w:eastAsia="zh-CN"/>
        </w:rPr>
        <w:t>，火腿</w:t>
      </w:r>
      <w:proofErr w:type="gramStart"/>
      <w:r>
        <w:rPr>
          <w:spacing w:val="-4"/>
          <w:lang w:eastAsia="zh-CN"/>
        </w:rPr>
        <w:t>肠加工</w:t>
      </w:r>
      <w:proofErr w:type="gramEnd"/>
      <w:r>
        <w:rPr>
          <w:spacing w:val="-4"/>
          <w:lang w:eastAsia="zh-CN"/>
        </w:rPr>
        <w:t>后的成品（</w:t>
      </w:r>
      <w:r>
        <w:rPr>
          <w:spacing w:val="-15"/>
          <w:lang w:eastAsia="zh-CN"/>
        </w:rPr>
        <w:t xml:space="preserve">下图 </w:t>
      </w:r>
      <w:r>
        <w:rPr>
          <w:rFonts w:ascii="LM Roman 10" w:eastAsia="LM Roman 10"/>
          <w:lang w:eastAsia="zh-CN"/>
        </w:rPr>
        <w:t>c</w:t>
      </w:r>
      <w:r>
        <w:rPr>
          <w:spacing w:val="-105"/>
          <w:lang w:eastAsia="zh-CN"/>
        </w:rPr>
        <w:t>）</w:t>
      </w:r>
      <w:r>
        <w:rPr>
          <w:lang w:eastAsia="zh-CN"/>
        </w:rPr>
        <w:t>。</w:t>
      </w:r>
    </w:p>
    <w:p w14:paraId="7F4B1B88" w14:textId="77777777" w:rsidR="00EE78F9" w:rsidRDefault="00EE78F9">
      <w:pPr>
        <w:spacing w:line="204" w:lineRule="auto"/>
        <w:rPr>
          <w:lang w:eastAsia="zh-CN"/>
        </w:rPr>
        <w:sectPr w:rsidR="00EE78F9">
          <w:pgSz w:w="12240" w:h="15840"/>
          <w:pgMar w:top="980" w:right="1540" w:bottom="280" w:left="1300" w:header="683" w:footer="0" w:gutter="0"/>
          <w:cols w:space="720"/>
        </w:sectPr>
      </w:pPr>
    </w:p>
    <w:p w14:paraId="7F6C2A63" w14:textId="77777777" w:rsidR="00EE78F9" w:rsidRDefault="00000000">
      <w:pPr>
        <w:pStyle w:val="a3"/>
        <w:tabs>
          <w:tab w:val="left" w:pos="432"/>
          <w:tab w:val="right" w:pos="9137"/>
        </w:tabs>
        <w:spacing w:before="82"/>
        <w:ind w:left="117"/>
        <w:rPr>
          <w:rFonts w:ascii="LM Roman 10" w:eastAsia="LM Roman 10"/>
          <w:lang w:eastAsia="zh-CN"/>
        </w:rPr>
      </w:pPr>
      <w:r>
        <w:rPr>
          <w:rFonts w:ascii="Palatino Linotype" w:eastAsia="Palatino Linotype"/>
          <w:i/>
          <w:lang w:eastAsia="zh-CN"/>
        </w:rPr>
        <w:lastRenderedPageBreak/>
        <w:t>2</w:t>
      </w:r>
      <w:r>
        <w:rPr>
          <w:rFonts w:ascii="Palatino Linotype" w:eastAsia="Palatino Linotype"/>
          <w:i/>
          <w:lang w:eastAsia="zh-CN"/>
        </w:rPr>
        <w:tab/>
      </w:r>
      <w:r>
        <w:rPr>
          <w:rFonts w:ascii="楷体" w:eastAsia="楷体" w:hint="eastAsia"/>
          <w:lang w:eastAsia="zh-CN"/>
        </w:rPr>
        <w:t>实验材料与仪器设备</w:t>
      </w:r>
      <w:r>
        <w:rPr>
          <w:rFonts w:ascii="楷体" w:eastAsia="楷体" w:hint="eastAsia"/>
          <w:lang w:eastAsia="zh-CN"/>
        </w:rPr>
        <w:tab/>
      </w:r>
      <w:r>
        <w:rPr>
          <w:rFonts w:ascii="LM Roman 10" w:eastAsia="LM Roman 10"/>
          <w:lang w:eastAsia="zh-CN"/>
        </w:rPr>
        <w:t>3</w:t>
      </w:r>
    </w:p>
    <w:p w14:paraId="73A30D13" w14:textId="77777777" w:rsidR="00EE78F9" w:rsidRDefault="00000000">
      <w:pPr>
        <w:pStyle w:val="1"/>
        <w:tabs>
          <w:tab w:val="left" w:pos="3511"/>
        </w:tabs>
        <w:spacing w:before="343"/>
        <w:ind w:left="3042" w:right="0"/>
        <w:jc w:val="left"/>
        <w:rPr>
          <w:lang w:eastAsia="zh-CN"/>
        </w:rPr>
      </w:pPr>
      <w:bookmarkStart w:id="3" w:name="_TOC_250014"/>
      <w:r>
        <w:rPr>
          <w:rFonts w:ascii="LM Roman 12" w:eastAsia="LM Roman 12"/>
          <w:b/>
          <w:lang w:eastAsia="zh-CN"/>
        </w:rPr>
        <w:t>2</w:t>
      </w:r>
      <w:r>
        <w:rPr>
          <w:rFonts w:ascii="LM Roman 12" w:eastAsia="LM Roman 12"/>
          <w:b/>
          <w:lang w:eastAsia="zh-CN"/>
        </w:rPr>
        <w:tab/>
      </w:r>
      <w:bookmarkEnd w:id="3"/>
      <w:r>
        <w:rPr>
          <w:lang w:eastAsia="zh-CN"/>
        </w:rPr>
        <w:t>实验材料与仪器设备</w:t>
      </w:r>
    </w:p>
    <w:p w14:paraId="51398E82" w14:textId="77777777" w:rsidR="00EE78F9" w:rsidRDefault="00000000">
      <w:pPr>
        <w:pStyle w:val="a3"/>
        <w:spacing w:before="403"/>
        <w:ind w:left="537"/>
        <w:rPr>
          <w:lang w:eastAsia="zh-CN"/>
        </w:rPr>
      </w:pPr>
      <w:r>
        <w:rPr>
          <w:lang w:eastAsia="zh-CN"/>
        </w:rPr>
        <w:t>在试验中需要用到以下仪器和材料：</w:t>
      </w:r>
    </w:p>
    <w:p w14:paraId="57107430" w14:textId="77777777" w:rsidR="00EE78F9" w:rsidRDefault="00EE78F9">
      <w:pPr>
        <w:rPr>
          <w:lang w:eastAsia="zh-CN"/>
        </w:rPr>
      </w:pPr>
    </w:p>
    <w:p w14:paraId="281CEDC4" w14:textId="35C2AAE9" w:rsidR="00807AA3" w:rsidRDefault="00807AA3">
      <w:pPr>
        <w:rPr>
          <w:rFonts w:hint="eastAsia"/>
          <w:lang w:eastAsia="zh-CN"/>
        </w:rPr>
        <w:sectPr w:rsidR="00807AA3">
          <w:headerReference w:type="default" r:id="rId12"/>
          <w:pgSz w:w="12240" w:h="15840"/>
          <w:pgMar w:top="600" w:right="1540" w:bottom="280" w:left="1300" w:header="0" w:footer="0" w:gutter="0"/>
          <w:cols w:space="720"/>
        </w:sectPr>
      </w:pPr>
      <w:r w:rsidRPr="00807AA3">
        <w:rPr>
          <w:lang w:eastAsia="zh-CN"/>
        </w:rPr>
        <w:drawing>
          <wp:inline distT="0" distB="0" distL="0" distR="0" wp14:anchorId="08236A8A" wp14:editId="644B09B2">
            <wp:extent cx="5969000" cy="2679700"/>
            <wp:effectExtent l="0" t="0" r="0" b="0"/>
            <wp:docPr id="57706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69840" name=""/>
                    <pic:cNvPicPr/>
                  </pic:nvPicPr>
                  <pic:blipFill>
                    <a:blip r:embed="rId13"/>
                    <a:stretch>
                      <a:fillRect/>
                    </a:stretch>
                  </pic:blipFill>
                  <pic:spPr>
                    <a:xfrm>
                      <a:off x="0" y="0"/>
                      <a:ext cx="5969000" cy="2679700"/>
                    </a:xfrm>
                    <a:prstGeom prst="rect">
                      <a:avLst/>
                    </a:prstGeom>
                  </pic:spPr>
                </pic:pic>
              </a:graphicData>
            </a:graphic>
          </wp:inline>
        </w:drawing>
      </w:r>
    </w:p>
    <w:p w14:paraId="304BF61E" w14:textId="77777777" w:rsidR="00EE78F9" w:rsidRDefault="00EE78F9">
      <w:pPr>
        <w:spacing w:line="258" w:lineRule="exact"/>
        <w:rPr>
          <w:rFonts w:ascii="LM Roman 10" w:eastAsia="LM Roman 10"/>
        </w:rPr>
        <w:sectPr w:rsidR="00EE78F9">
          <w:type w:val="continuous"/>
          <w:pgSz w:w="12240" w:h="15840"/>
          <w:pgMar w:top="600" w:right="1540" w:bottom="280" w:left="1300" w:header="720" w:footer="720" w:gutter="0"/>
          <w:cols w:num="3" w:space="720" w:equalWidth="0">
            <w:col w:w="3270" w:space="47"/>
            <w:col w:w="3270" w:space="40"/>
            <w:col w:w="2773"/>
          </w:cols>
        </w:sectPr>
      </w:pPr>
    </w:p>
    <w:p w14:paraId="6D2DB10A" w14:textId="77777777" w:rsidR="00EE78F9" w:rsidRDefault="00EE78F9">
      <w:pPr>
        <w:pStyle w:val="a3"/>
        <w:spacing w:before="2"/>
        <w:rPr>
          <w:rFonts w:ascii="LM Roman 10"/>
          <w:sz w:val="3"/>
        </w:rPr>
      </w:pPr>
    </w:p>
    <w:p w14:paraId="0CEDCC2A" w14:textId="2B3F9141" w:rsidR="00EE78F9" w:rsidRDefault="00EE78F9">
      <w:pPr>
        <w:pStyle w:val="a3"/>
        <w:spacing w:line="20" w:lineRule="exact"/>
        <w:ind w:left="6955"/>
        <w:rPr>
          <w:rFonts w:ascii="LM Roman 10"/>
          <w:sz w:val="2"/>
        </w:rPr>
      </w:pPr>
    </w:p>
    <w:p w14:paraId="2DFA65A0" w14:textId="77777777" w:rsidR="00EE78F9" w:rsidRDefault="00000000">
      <w:pPr>
        <w:pStyle w:val="a3"/>
        <w:ind w:left="537"/>
        <w:rPr>
          <w:lang w:eastAsia="zh-CN"/>
        </w:rPr>
      </w:pPr>
      <w:r>
        <w:rPr>
          <w:lang w:eastAsia="zh-CN"/>
        </w:rPr>
        <w:t>注意事项：蒸汽</w:t>
      </w:r>
      <w:proofErr w:type="gramStart"/>
      <w:r>
        <w:rPr>
          <w:lang w:eastAsia="zh-CN"/>
        </w:rPr>
        <w:t>锅需要</w:t>
      </w:r>
      <w:proofErr w:type="gramEnd"/>
      <w:r>
        <w:rPr>
          <w:lang w:eastAsia="zh-CN"/>
        </w:rPr>
        <w:t>在老师的帮助下使用，否则可能发生危险。</w:t>
      </w:r>
    </w:p>
    <w:p w14:paraId="7A196DBC" w14:textId="77777777" w:rsidR="00EE78F9" w:rsidRDefault="00EE78F9">
      <w:pPr>
        <w:pStyle w:val="a3"/>
        <w:spacing w:before="4"/>
        <w:rPr>
          <w:sz w:val="17"/>
          <w:lang w:eastAsia="zh-CN"/>
        </w:rPr>
      </w:pPr>
    </w:p>
    <w:p w14:paraId="3C93B17E" w14:textId="77777777" w:rsidR="00EE78F9" w:rsidRDefault="00000000">
      <w:pPr>
        <w:pStyle w:val="a3"/>
        <w:spacing w:line="292" w:lineRule="auto"/>
        <w:ind w:left="117" w:right="108" w:firstLine="420"/>
        <w:rPr>
          <w:lang w:eastAsia="zh-CN"/>
        </w:rPr>
      </w:pPr>
      <w:r>
        <w:rPr>
          <w:spacing w:val="-3"/>
          <w:lang w:eastAsia="zh-CN"/>
        </w:rPr>
        <w:t>其中淀粉液可以在淀粉和肉、水分结合后会让火腿肠有更好的保水性，及更好的口感，也便于灌入肠衣中；五香粉、生抽、味极鲜、香肠调味料等用于对火腿肠的肉馅进行调味；其中小龙虾调</w:t>
      </w:r>
      <w:r>
        <w:rPr>
          <w:spacing w:val="-5"/>
          <w:lang w:eastAsia="zh-CN"/>
        </w:rPr>
        <w:t>味粉为火腿</w:t>
      </w:r>
      <w:proofErr w:type="gramStart"/>
      <w:r>
        <w:rPr>
          <w:spacing w:val="-5"/>
          <w:lang w:eastAsia="zh-CN"/>
        </w:rPr>
        <w:t>肠增加</w:t>
      </w:r>
      <w:proofErr w:type="gramEnd"/>
      <w:r>
        <w:rPr>
          <w:spacing w:val="-5"/>
          <w:lang w:eastAsia="zh-CN"/>
        </w:rPr>
        <w:t>小龙虾风味，小龙虾肉给火腿</w:t>
      </w:r>
      <w:proofErr w:type="gramStart"/>
      <w:r>
        <w:rPr>
          <w:spacing w:val="-5"/>
          <w:lang w:eastAsia="zh-CN"/>
        </w:rPr>
        <w:t>肠增加</w:t>
      </w:r>
      <w:proofErr w:type="gramEnd"/>
      <w:r>
        <w:rPr>
          <w:spacing w:val="-5"/>
          <w:lang w:eastAsia="zh-CN"/>
        </w:rPr>
        <w:t>虾肉口感，使得口感和味道更加贴合龙虾口</w:t>
      </w:r>
      <w:r>
        <w:rPr>
          <w:spacing w:val="-9"/>
          <w:lang w:eastAsia="zh-CN"/>
        </w:rPr>
        <w:t>感。香肠调味料火锅风味给火腿</w:t>
      </w:r>
      <w:proofErr w:type="gramStart"/>
      <w:r>
        <w:rPr>
          <w:spacing w:val="-9"/>
          <w:lang w:eastAsia="zh-CN"/>
        </w:rPr>
        <w:t>肠具有</w:t>
      </w:r>
      <w:proofErr w:type="gramEnd"/>
      <w:r>
        <w:rPr>
          <w:spacing w:val="-9"/>
          <w:lang w:eastAsia="zh-CN"/>
        </w:rPr>
        <w:t>火锅的风味，具有火锅的香气和口味，使其味觉上更加独特。红曲</w:t>
      </w:r>
      <w:proofErr w:type="gramStart"/>
      <w:r>
        <w:rPr>
          <w:spacing w:val="-9"/>
          <w:lang w:eastAsia="zh-CN"/>
        </w:rPr>
        <w:t>粉用于</w:t>
      </w:r>
      <w:proofErr w:type="gramEnd"/>
      <w:r>
        <w:rPr>
          <w:spacing w:val="-9"/>
          <w:lang w:eastAsia="zh-CN"/>
        </w:rPr>
        <w:t>给火腿肠调色，增加视觉的诱人感，同时可以降低亚硝酸盐的食用量。天然肠衣具有质</w:t>
      </w:r>
      <w:r>
        <w:rPr>
          <w:spacing w:val="-7"/>
          <w:lang w:eastAsia="zh-CN"/>
        </w:rPr>
        <w:t>地薄韧柔软、富含胶原蛋白与弹性蛋白、具有良好的透气性、可食性和弹性等优点，天然肠衣的应</w:t>
      </w:r>
      <w:r>
        <w:rPr>
          <w:lang w:eastAsia="zh-CN"/>
        </w:rPr>
        <w:t xml:space="preserve">用，不但能够保持香肠的优良风味品质，还能够提高香肠制品的安全性，但天然肠衣规格不统一， </w:t>
      </w:r>
      <w:r>
        <w:rPr>
          <w:spacing w:val="-3"/>
          <w:lang w:eastAsia="zh-CN"/>
        </w:rPr>
        <w:t>可能含有农兽药残留、肠道细菌和外源微生物污染等问题，不利于机械化和标准化生产；塑料肠衣</w:t>
      </w:r>
      <w:r>
        <w:rPr>
          <w:spacing w:val="-11"/>
          <w:lang w:eastAsia="zh-CN"/>
        </w:rPr>
        <w:t>机械强度高，具有</w:t>
      </w:r>
      <w:proofErr w:type="gramStart"/>
      <w:r>
        <w:rPr>
          <w:spacing w:val="-11"/>
          <w:lang w:eastAsia="zh-CN"/>
        </w:rPr>
        <w:t>不</w:t>
      </w:r>
      <w:proofErr w:type="gramEnd"/>
      <w:r>
        <w:rPr>
          <w:spacing w:val="-11"/>
          <w:lang w:eastAsia="zh-CN"/>
        </w:rPr>
        <w:t xml:space="preserve">透水、不透气、耐腐蚀、防潮、防霉、抗氧化等特点，利于生产、加工和储藏， </w:t>
      </w:r>
      <w:r>
        <w:rPr>
          <w:lang w:eastAsia="zh-CN"/>
        </w:rPr>
        <w:t>但其在遇冷后会发生皱缩、难降解，有造成环境污染的风险。</w:t>
      </w:r>
    </w:p>
    <w:p w14:paraId="090D13B5" w14:textId="77777777" w:rsidR="00EE78F9" w:rsidRDefault="00EE78F9">
      <w:pPr>
        <w:pStyle w:val="a3"/>
        <w:rPr>
          <w:sz w:val="20"/>
          <w:lang w:eastAsia="zh-CN"/>
        </w:rPr>
      </w:pPr>
    </w:p>
    <w:p w14:paraId="55B9AD91" w14:textId="77777777" w:rsidR="00EE78F9" w:rsidRDefault="00EE78F9">
      <w:pPr>
        <w:pStyle w:val="a3"/>
        <w:spacing w:before="10"/>
        <w:rPr>
          <w:sz w:val="17"/>
          <w:lang w:eastAsia="zh-CN"/>
        </w:rPr>
      </w:pPr>
    </w:p>
    <w:p w14:paraId="4F4470F6" w14:textId="77777777" w:rsidR="00EE78F9" w:rsidRDefault="00000000">
      <w:pPr>
        <w:tabs>
          <w:tab w:val="left" w:pos="3811"/>
        </w:tabs>
        <w:ind w:left="3342"/>
        <w:rPr>
          <w:rFonts w:ascii="黑体" w:eastAsia="黑体"/>
          <w:sz w:val="30"/>
        </w:rPr>
      </w:pPr>
      <w:r>
        <w:rPr>
          <w:rFonts w:ascii="LM Roman 12" w:eastAsia="LM Roman 12"/>
          <w:b/>
          <w:sz w:val="30"/>
        </w:rPr>
        <w:t>3</w:t>
      </w:r>
      <w:r>
        <w:rPr>
          <w:rFonts w:ascii="LM Roman 12" w:eastAsia="LM Roman 12"/>
          <w:b/>
          <w:sz w:val="30"/>
        </w:rPr>
        <w:tab/>
      </w:r>
      <w:proofErr w:type="spellStart"/>
      <w:r>
        <w:rPr>
          <w:rFonts w:ascii="黑体" w:eastAsia="黑体" w:hint="eastAsia"/>
          <w:sz w:val="30"/>
        </w:rPr>
        <w:t>实验方法和步骤</w:t>
      </w:r>
      <w:proofErr w:type="spellEnd"/>
    </w:p>
    <w:p w14:paraId="0FAE6CAE" w14:textId="77777777" w:rsidR="00EE78F9" w:rsidRDefault="00EE78F9">
      <w:pPr>
        <w:pStyle w:val="a3"/>
        <w:spacing w:before="2"/>
        <w:rPr>
          <w:rFonts w:ascii="黑体"/>
          <w:sz w:val="30"/>
        </w:rPr>
      </w:pPr>
    </w:p>
    <w:p w14:paraId="318C047C" w14:textId="77777777" w:rsidR="00EE78F9" w:rsidRDefault="00000000">
      <w:pPr>
        <w:pStyle w:val="2"/>
        <w:numPr>
          <w:ilvl w:val="1"/>
          <w:numId w:val="5"/>
        </w:numPr>
        <w:tabs>
          <w:tab w:val="left" w:pos="702"/>
          <w:tab w:val="left" w:pos="703"/>
        </w:tabs>
      </w:pPr>
      <w:bookmarkStart w:id="4" w:name="_TOC_250013"/>
      <w:bookmarkEnd w:id="4"/>
      <w:proofErr w:type="spellStart"/>
      <w:r>
        <w:t>工艺条件</w:t>
      </w:r>
      <w:proofErr w:type="spellEnd"/>
    </w:p>
    <w:p w14:paraId="6394E881" w14:textId="77777777" w:rsidR="00EE78F9" w:rsidRDefault="00EE78F9">
      <w:pPr>
        <w:pStyle w:val="a3"/>
        <w:spacing w:before="1"/>
        <w:rPr>
          <w:rFonts w:ascii="黑体"/>
          <w:sz w:val="25"/>
        </w:rPr>
      </w:pPr>
    </w:p>
    <w:p w14:paraId="62A8866F" w14:textId="77777777" w:rsidR="00EE78F9" w:rsidRDefault="00000000">
      <w:pPr>
        <w:pStyle w:val="a5"/>
        <w:numPr>
          <w:ilvl w:val="2"/>
          <w:numId w:val="5"/>
        </w:numPr>
        <w:tabs>
          <w:tab w:val="left" w:pos="616"/>
        </w:tabs>
        <w:rPr>
          <w:sz w:val="21"/>
          <w:lang w:eastAsia="zh-CN"/>
        </w:rPr>
      </w:pPr>
      <w:r>
        <w:rPr>
          <w:sz w:val="21"/>
          <w:lang w:eastAsia="zh-CN"/>
        </w:rPr>
        <w:t>原料选择：选用新鲜的猪肉为主要原料，确保原料的质量符合要求。</w:t>
      </w:r>
    </w:p>
    <w:p w14:paraId="763A4DE7" w14:textId="77777777" w:rsidR="00EE78F9" w:rsidRDefault="00000000">
      <w:pPr>
        <w:pStyle w:val="a5"/>
        <w:numPr>
          <w:ilvl w:val="2"/>
          <w:numId w:val="5"/>
        </w:numPr>
        <w:tabs>
          <w:tab w:val="left" w:pos="616"/>
        </w:tabs>
        <w:spacing w:before="194" w:line="288" w:lineRule="auto"/>
        <w:ind w:right="109"/>
        <w:rPr>
          <w:sz w:val="21"/>
          <w:lang w:eastAsia="zh-CN"/>
        </w:rPr>
      </w:pPr>
      <w:r>
        <w:rPr>
          <w:spacing w:val="-9"/>
          <w:sz w:val="21"/>
          <w:lang w:eastAsia="zh-CN"/>
        </w:rPr>
        <w:t>制作工艺：制作过程包括肉切碎、加入调味料、混合搅拌、充填、煮制等环节。其中，肉肠的调味料主要包括食盐、糖、胡椒粉等，制作时应按比例加入，充填时应注意充实度和均匀度， 煮制时要注意温度控制和时间。</w:t>
      </w:r>
    </w:p>
    <w:p w14:paraId="35CB813E" w14:textId="77777777" w:rsidR="00EE78F9" w:rsidRDefault="00EE78F9">
      <w:pPr>
        <w:spacing w:line="288" w:lineRule="auto"/>
        <w:rPr>
          <w:sz w:val="21"/>
          <w:lang w:eastAsia="zh-CN"/>
        </w:rPr>
        <w:sectPr w:rsidR="00EE78F9">
          <w:type w:val="continuous"/>
          <w:pgSz w:w="12240" w:h="15840"/>
          <w:pgMar w:top="600" w:right="1540" w:bottom="280" w:left="1300" w:header="720" w:footer="720" w:gutter="0"/>
          <w:cols w:space="720"/>
        </w:sectPr>
      </w:pPr>
    </w:p>
    <w:p w14:paraId="5B29F7C5" w14:textId="77777777" w:rsidR="00EE78F9" w:rsidRDefault="00000000">
      <w:pPr>
        <w:pStyle w:val="a5"/>
        <w:numPr>
          <w:ilvl w:val="0"/>
          <w:numId w:val="4"/>
        </w:numPr>
        <w:tabs>
          <w:tab w:val="left" w:pos="432"/>
          <w:tab w:val="left" w:pos="433"/>
          <w:tab w:val="right" w:pos="9137"/>
        </w:tabs>
        <w:spacing w:before="82"/>
        <w:ind w:hanging="316"/>
        <w:jc w:val="left"/>
        <w:rPr>
          <w:rFonts w:ascii="Palatino Linotype" w:eastAsia="Palatino Linotype"/>
          <w:sz w:val="21"/>
        </w:rPr>
      </w:pPr>
      <w:proofErr w:type="spellStart"/>
      <w:r>
        <w:rPr>
          <w:rFonts w:ascii="楷体" w:eastAsia="楷体" w:hint="eastAsia"/>
          <w:sz w:val="21"/>
        </w:rPr>
        <w:lastRenderedPageBreak/>
        <w:t>实验方法和步骤</w:t>
      </w:r>
      <w:proofErr w:type="spellEnd"/>
      <w:r>
        <w:rPr>
          <w:rFonts w:ascii="楷体" w:eastAsia="楷体" w:hint="eastAsia"/>
          <w:sz w:val="21"/>
        </w:rPr>
        <w:tab/>
      </w:r>
      <w:r>
        <w:rPr>
          <w:rFonts w:ascii="LM Roman 10" w:eastAsia="LM Roman 10"/>
          <w:sz w:val="21"/>
        </w:rPr>
        <w:t>4</w:t>
      </w:r>
    </w:p>
    <w:p w14:paraId="74132F02" w14:textId="77777777" w:rsidR="00EE78F9" w:rsidRDefault="00EE78F9">
      <w:pPr>
        <w:pStyle w:val="a3"/>
        <w:spacing w:before="1"/>
        <w:rPr>
          <w:rFonts w:ascii="LM Roman 10"/>
          <w:sz w:val="28"/>
        </w:rPr>
      </w:pPr>
    </w:p>
    <w:p w14:paraId="1EFF55E4" w14:textId="77777777" w:rsidR="00EE78F9" w:rsidRDefault="00000000">
      <w:pPr>
        <w:pStyle w:val="a5"/>
        <w:numPr>
          <w:ilvl w:val="2"/>
          <w:numId w:val="5"/>
        </w:numPr>
        <w:tabs>
          <w:tab w:val="left" w:pos="616"/>
        </w:tabs>
        <w:spacing w:line="285" w:lineRule="auto"/>
        <w:ind w:right="108"/>
        <w:rPr>
          <w:sz w:val="21"/>
          <w:lang w:eastAsia="zh-CN"/>
        </w:rPr>
      </w:pPr>
      <w:r>
        <w:rPr>
          <w:spacing w:val="-12"/>
          <w:sz w:val="21"/>
          <w:lang w:eastAsia="zh-CN"/>
        </w:rPr>
        <w:t>卫生要求：制作过程中应注意卫生，要求制作场所、器具、人员、原料等各方</w:t>
      </w:r>
      <w:proofErr w:type="gramStart"/>
      <w:r>
        <w:rPr>
          <w:spacing w:val="-12"/>
          <w:sz w:val="21"/>
          <w:lang w:eastAsia="zh-CN"/>
        </w:rPr>
        <w:t>面符合</w:t>
      </w:r>
      <w:proofErr w:type="gramEnd"/>
      <w:r>
        <w:rPr>
          <w:spacing w:val="-12"/>
          <w:sz w:val="21"/>
          <w:lang w:eastAsia="zh-CN"/>
        </w:rPr>
        <w:t xml:space="preserve">卫生标准， </w:t>
      </w:r>
      <w:r>
        <w:rPr>
          <w:sz w:val="21"/>
          <w:lang w:eastAsia="zh-CN"/>
        </w:rPr>
        <w:t>确保制品无菌、卫生。</w:t>
      </w:r>
    </w:p>
    <w:p w14:paraId="448ED08A" w14:textId="77777777" w:rsidR="00EE78F9" w:rsidRDefault="00000000">
      <w:pPr>
        <w:pStyle w:val="a5"/>
        <w:numPr>
          <w:ilvl w:val="2"/>
          <w:numId w:val="5"/>
        </w:numPr>
        <w:tabs>
          <w:tab w:val="left" w:pos="616"/>
        </w:tabs>
        <w:spacing w:before="145" w:line="285" w:lineRule="auto"/>
        <w:ind w:right="260"/>
        <w:rPr>
          <w:sz w:val="21"/>
          <w:lang w:eastAsia="zh-CN"/>
        </w:rPr>
      </w:pPr>
      <w:r>
        <w:rPr>
          <w:spacing w:val="-10"/>
          <w:sz w:val="21"/>
          <w:lang w:eastAsia="zh-CN"/>
        </w:rPr>
        <w:t>贮存条件：制品成品应在冷藏、冷冻等条件下储存，并在规定的保质期内进行销售或使用，以</w:t>
      </w:r>
      <w:r>
        <w:rPr>
          <w:sz w:val="21"/>
          <w:lang w:eastAsia="zh-CN"/>
        </w:rPr>
        <w:t>确保产品的质量和安全性。</w:t>
      </w:r>
    </w:p>
    <w:p w14:paraId="35E30744" w14:textId="77777777" w:rsidR="00EE78F9" w:rsidRDefault="00EE78F9">
      <w:pPr>
        <w:pStyle w:val="a3"/>
        <w:rPr>
          <w:sz w:val="20"/>
          <w:lang w:eastAsia="zh-CN"/>
        </w:rPr>
      </w:pPr>
    </w:p>
    <w:p w14:paraId="619A79F8" w14:textId="77777777" w:rsidR="00EE78F9" w:rsidRDefault="00EE78F9">
      <w:pPr>
        <w:pStyle w:val="a3"/>
        <w:spacing w:before="1"/>
        <w:rPr>
          <w:sz w:val="15"/>
          <w:lang w:eastAsia="zh-CN"/>
        </w:rPr>
      </w:pPr>
    </w:p>
    <w:p w14:paraId="7E45F6C2" w14:textId="77777777" w:rsidR="00EE78F9" w:rsidRDefault="00000000">
      <w:pPr>
        <w:pStyle w:val="2"/>
        <w:numPr>
          <w:ilvl w:val="1"/>
          <w:numId w:val="5"/>
        </w:numPr>
        <w:tabs>
          <w:tab w:val="left" w:pos="702"/>
          <w:tab w:val="left" w:pos="703"/>
        </w:tabs>
      </w:pPr>
      <w:bookmarkStart w:id="5" w:name="_TOC_250012"/>
      <w:bookmarkEnd w:id="5"/>
      <w:proofErr w:type="spellStart"/>
      <w:r>
        <w:t>实验步骤</w:t>
      </w:r>
      <w:proofErr w:type="spellEnd"/>
    </w:p>
    <w:p w14:paraId="5D185E3F" w14:textId="77777777" w:rsidR="00EE78F9" w:rsidRDefault="00EE78F9">
      <w:pPr>
        <w:pStyle w:val="a3"/>
        <w:spacing w:before="2"/>
        <w:rPr>
          <w:rFonts w:ascii="黑体"/>
          <w:sz w:val="27"/>
        </w:rPr>
      </w:pPr>
    </w:p>
    <w:p w14:paraId="0AE474C7" w14:textId="77777777" w:rsidR="00EE78F9" w:rsidRDefault="00000000">
      <w:pPr>
        <w:pStyle w:val="a3"/>
        <w:ind w:left="537"/>
      </w:pPr>
      <w:proofErr w:type="spellStart"/>
      <w:r>
        <w:t>火锅味肉肠</w:t>
      </w:r>
      <w:proofErr w:type="spellEnd"/>
      <w:r>
        <w:t>：</w:t>
      </w:r>
    </w:p>
    <w:p w14:paraId="79609A41" w14:textId="77777777" w:rsidR="00EE78F9" w:rsidRDefault="00EE78F9">
      <w:pPr>
        <w:pStyle w:val="a3"/>
        <w:spacing w:before="3"/>
        <w:rPr>
          <w:sz w:val="15"/>
        </w:rPr>
      </w:pPr>
    </w:p>
    <w:p w14:paraId="0A0AB703" w14:textId="77777777" w:rsidR="00EE78F9" w:rsidRDefault="00000000">
      <w:pPr>
        <w:pStyle w:val="a5"/>
        <w:numPr>
          <w:ilvl w:val="0"/>
          <w:numId w:val="3"/>
        </w:numPr>
        <w:tabs>
          <w:tab w:val="left" w:pos="616"/>
        </w:tabs>
        <w:rPr>
          <w:sz w:val="21"/>
          <w:lang w:eastAsia="zh-CN"/>
        </w:rPr>
      </w:pPr>
      <w:r>
        <w:rPr>
          <w:sz w:val="21"/>
          <w:lang w:eastAsia="zh-CN"/>
        </w:rPr>
        <w:t>将</w:t>
      </w:r>
      <w:proofErr w:type="gramStart"/>
      <w:r>
        <w:rPr>
          <w:sz w:val="21"/>
          <w:lang w:eastAsia="zh-CN"/>
        </w:rPr>
        <w:t>绞好的</w:t>
      </w:r>
      <w:proofErr w:type="gramEnd"/>
      <w:r>
        <w:rPr>
          <w:sz w:val="21"/>
          <w:lang w:eastAsia="zh-CN"/>
        </w:rPr>
        <w:t>肉馅化冻后剁碎放入碗中</w:t>
      </w:r>
    </w:p>
    <w:p w14:paraId="581BAA42" w14:textId="77777777" w:rsidR="00EE78F9" w:rsidRDefault="00000000">
      <w:pPr>
        <w:pStyle w:val="a5"/>
        <w:numPr>
          <w:ilvl w:val="0"/>
          <w:numId w:val="3"/>
        </w:numPr>
        <w:tabs>
          <w:tab w:val="left" w:pos="616"/>
        </w:tabs>
        <w:spacing w:before="194"/>
        <w:rPr>
          <w:sz w:val="21"/>
          <w:lang w:eastAsia="zh-CN"/>
        </w:rPr>
      </w:pPr>
      <w:r>
        <w:rPr>
          <w:sz w:val="21"/>
          <w:lang w:eastAsia="zh-CN"/>
        </w:rPr>
        <w:t>加入盐、白糖、五香粉、姜粉、白胡椒粉、蛋清，顺着一个方向搅拌均匀</w:t>
      </w:r>
    </w:p>
    <w:p w14:paraId="385F7A59" w14:textId="77777777" w:rsidR="00EE78F9" w:rsidRDefault="00000000">
      <w:pPr>
        <w:pStyle w:val="a5"/>
        <w:numPr>
          <w:ilvl w:val="0"/>
          <w:numId w:val="3"/>
        </w:numPr>
        <w:tabs>
          <w:tab w:val="left" w:pos="616"/>
        </w:tabs>
        <w:spacing w:before="194"/>
        <w:rPr>
          <w:sz w:val="21"/>
          <w:lang w:eastAsia="zh-CN"/>
        </w:rPr>
      </w:pPr>
      <w:r>
        <w:rPr>
          <w:sz w:val="21"/>
          <w:lang w:eastAsia="zh-CN"/>
        </w:rPr>
        <w:t>将火锅底料用水化开，放入肉馅，继续顺着一个方向搅拌</w:t>
      </w:r>
    </w:p>
    <w:p w14:paraId="41E5700A" w14:textId="77777777" w:rsidR="00EE78F9" w:rsidRDefault="00000000">
      <w:pPr>
        <w:pStyle w:val="a5"/>
        <w:numPr>
          <w:ilvl w:val="0"/>
          <w:numId w:val="3"/>
        </w:numPr>
        <w:tabs>
          <w:tab w:val="left" w:pos="616"/>
        </w:tabs>
        <w:spacing w:before="194"/>
        <w:rPr>
          <w:sz w:val="21"/>
          <w:lang w:eastAsia="zh-CN"/>
        </w:rPr>
      </w:pPr>
      <w:r>
        <w:rPr>
          <w:sz w:val="21"/>
          <w:lang w:eastAsia="zh-CN"/>
        </w:rPr>
        <w:t>加入淀粉，再次顺着一个方向搅拌均匀</w:t>
      </w:r>
    </w:p>
    <w:p w14:paraId="1A0802F5" w14:textId="77777777" w:rsidR="00EE78F9" w:rsidRDefault="00000000">
      <w:pPr>
        <w:pStyle w:val="a5"/>
        <w:numPr>
          <w:ilvl w:val="0"/>
          <w:numId w:val="3"/>
        </w:numPr>
        <w:tabs>
          <w:tab w:val="left" w:pos="616"/>
        </w:tabs>
        <w:spacing w:before="194"/>
        <w:rPr>
          <w:sz w:val="21"/>
          <w:lang w:eastAsia="zh-CN"/>
        </w:rPr>
      </w:pPr>
      <w:r>
        <w:rPr>
          <w:sz w:val="21"/>
          <w:lang w:eastAsia="zh-CN"/>
        </w:rPr>
        <w:t>加入红曲粉，顺着一个方向搅成起胶质状态</w:t>
      </w:r>
    </w:p>
    <w:p w14:paraId="406623E1" w14:textId="77777777" w:rsidR="00EE78F9" w:rsidRDefault="00000000">
      <w:pPr>
        <w:pStyle w:val="a5"/>
        <w:numPr>
          <w:ilvl w:val="0"/>
          <w:numId w:val="3"/>
        </w:numPr>
        <w:tabs>
          <w:tab w:val="left" w:pos="616"/>
        </w:tabs>
        <w:spacing w:before="194"/>
        <w:rPr>
          <w:sz w:val="21"/>
          <w:lang w:eastAsia="zh-CN"/>
        </w:rPr>
      </w:pPr>
      <w:r>
        <w:rPr>
          <w:sz w:val="21"/>
          <w:lang w:eastAsia="zh-CN"/>
        </w:rPr>
        <w:t>把肉馅装进灌肠器中，挤入洗好的肠衣中，底部用绳子系紧，分成小段</w:t>
      </w:r>
    </w:p>
    <w:p w14:paraId="297B5564" w14:textId="77777777" w:rsidR="00EE78F9" w:rsidRDefault="00000000">
      <w:pPr>
        <w:pStyle w:val="a5"/>
        <w:numPr>
          <w:ilvl w:val="0"/>
          <w:numId w:val="3"/>
        </w:numPr>
        <w:tabs>
          <w:tab w:val="left" w:pos="616"/>
        </w:tabs>
        <w:spacing w:before="193"/>
        <w:rPr>
          <w:sz w:val="21"/>
          <w:lang w:eastAsia="zh-CN"/>
        </w:rPr>
      </w:pPr>
      <w:r>
        <w:rPr>
          <w:spacing w:val="-3"/>
          <w:sz w:val="21"/>
          <w:lang w:eastAsia="zh-CN"/>
        </w:rPr>
        <w:t xml:space="preserve">水下锅大火煮开，转中小火煮 </w:t>
      </w:r>
      <w:r>
        <w:rPr>
          <w:rFonts w:ascii="LM Roman 10" w:eastAsia="LM Roman 10" w:hAnsi="LM Roman 10"/>
          <w:sz w:val="21"/>
          <w:lang w:eastAsia="zh-CN"/>
        </w:rPr>
        <w:t xml:space="preserve">40 </w:t>
      </w:r>
      <w:r>
        <w:rPr>
          <w:sz w:val="21"/>
          <w:lang w:eastAsia="zh-CN"/>
        </w:rPr>
        <w:t>分钟捞出，放入冰水或冷水中过凉，剪成小节即可</w:t>
      </w:r>
    </w:p>
    <w:p w14:paraId="7B87B152" w14:textId="77777777" w:rsidR="00EE78F9" w:rsidRDefault="00EE78F9">
      <w:pPr>
        <w:pStyle w:val="a3"/>
        <w:rPr>
          <w:sz w:val="30"/>
          <w:lang w:eastAsia="zh-CN"/>
        </w:rPr>
      </w:pPr>
    </w:p>
    <w:p w14:paraId="1FAA8862" w14:textId="77777777" w:rsidR="00EE78F9" w:rsidRDefault="00EE78F9">
      <w:pPr>
        <w:pStyle w:val="a3"/>
        <w:spacing w:before="7"/>
        <w:rPr>
          <w:sz w:val="25"/>
          <w:lang w:eastAsia="zh-CN"/>
        </w:rPr>
      </w:pPr>
    </w:p>
    <w:p w14:paraId="6C3ED929" w14:textId="77777777" w:rsidR="00EE78F9" w:rsidRDefault="00000000">
      <w:pPr>
        <w:pStyle w:val="a3"/>
        <w:spacing w:before="1"/>
        <w:ind w:left="537"/>
      </w:pPr>
      <w:proofErr w:type="spellStart"/>
      <w:r>
        <w:t>小龙虾味肉肠</w:t>
      </w:r>
      <w:proofErr w:type="spellEnd"/>
      <w:r>
        <w:t>：</w:t>
      </w:r>
    </w:p>
    <w:p w14:paraId="421DF7A0" w14:textId="77777777" w:rsidR="00EE78F9" w:rsidRDefault="00EE78F9">
      <w:pPr>
        <w:pStyle w:val="a3"/>
        <w:spacing w:before="3"/>
        <w:rPr>
          <w:sz w:val="15"/>
        </w:rPr>
      </w:pPr>
    </w:p>
    <w:p w14:paraId="12B1872D" w14:textId="77777777" w:rsidR="00EE78F9" w:rsidRDefault="00000000">
      <w:pPr>
        <w:pStyle w:val="a5"/>
        <w:numPr>
          <w:ilvl w:val="0"/>
          <w:numId w:val="3"/>
        </w:numPr>
        <w:tabs>
          <w:tab w:val="left" w:pos="616"/>
        </w:tabs>
        <w:rPr>
          <w:sz w:val="21"/>
          <w:lang w:eastAsia="zh-CN"/>
        </w:rPr>
      </w:pPr>
      <w:r>
        <w:rPr>
          <w:sz w:val="21"/>
          <w:lang w:eastAsia="zh-CN"/>
        </w:rPr>
        <w:t>将</w:t>
      </w:r>
      <w:proofErr w:type="gramStart"/>
      <w:r>
        <w:rPr>
          <w:sz w:val="21"/>
          <w:lang w:eastAsia="zh-CN"/>
        </w:rPr>
        <w:t>绞好的</w:t>
      </w:r>
      <w:proofErr w:type="gramEnd"/>
      <w:r>
        <w:rPr>
          <w:sz w:val="21"/>
          <w:lang w:eastAsia="zh-CN"/>
        </w:rPr>
        <w:t>肉馅化冻后剁碎放入碗中</w:t>
      </w:r>
    </w:p>
    <w:p w14:paraId="3F9B78DA" w14:textId="77777777" w:rsidR="00EE78F9" w:rsidRDefault="00000000">
      <w:pPr>
        <w:pStyle w:val="a5"/>
        <w:numPr>
          <w:ilvl w:val="0"/>
          <w:numId w:val="3"/>
        </w:numPr>
        <w:tabs>
          <w:tab w:val="left" w:pos="616"/>
        </w:tabs>
        <w:spacing w:before="194" w:line="285" w:lineRule="auto"/>
        <w:ind w:right="260"/>
        <w:rPr>
          <w:sz w:val="21"/>
          <w:lang w:eastAsia="zh-CN"/>
        </w:rPr>
      </w:pPr>
      <w:r>
        <w:rPr>
          <w:spacing w:val="-10"/>
          <w:sz w:val="21"/>
          <w:lang w:eastAsia="zh-CN"/>
        </w:rPr>
        <w:t>虾仁剁碎成泥，放入肉馅，加入盐、味精、料酒、生抽酱油、小龙虾调味料、姜末、葱末等调</w:t>
      </w:r>
      <w:r>
        <w:rPr>
          <w:sz w:val="21"/>
          <w:lang w:eastAsia="zh-CN"/>
        </w:rPr>
        <w:t>料，顺着一个方向搅拌均匀</w:t>
      </w:r>
    </w:p>
    <w:p w14:paraId="4A78232E" w14:textId="77777777" w:rsidR="00EE78F9" w:rsidRDefault="00000000">
      <w:pPr>
        <w:pStyle w:val="a5"/>
        <w:numPr>
          <w:ilvl w:val="0"/>
          <w:numId w:val="3"/>
        </w:numPr>
        <w:tabs>
          <w:tab w:val="left" w:pos="616"/>
        </w:tabs>
        <w:spacing w:before="145"/>
        <w:rPr>
          <w:sz w:val="21"/>
          <w:lang w:eastAsia="zh-CN"/>
        </w:rPr>
      </w:pPr>
      <w:r>
        <w:rPr>
          <w:sz w:val="21"/>
          <w:lang w:eastAsia="zh-CN"/>
        </w:rPr>
        <w:t>加入清水，继续顺着一个方向搅拌</w:t>
      </w:r>
    </w:p>
    <w:p w14:paraId="7DEA6955" w14:textId="77777777" w:rsidR="00EE78F9" w:rsidRDefault="00000000">
      <w:pPr>
        <w:pStyle w:val="a5"/>
        <w:numPr>
          <w:ilvl w:val="0"/>
          <w:numId w:val="3"/>
        </w:numPr>
        <w:tabs>
          <w:tab w:val="left" w:pos="616"/>
        </w:tabs>
        <w:spacing w:before="193"/>
        <w:rPr>
          <w:sz w:val="21"/>
          <w:lang w:eastAsia="zh-CN"/>
        </w:rPr>
      </w:pPr>
      <w:r>
        <w:rPr>
          <w:sz w:val="21"/>
          <w:lang w:eastAsia="zh-CN"/>
        </w:rPr>
        <w:t>加入淀粉，再次顺着一个方向搅拌均匀</w:t>
      </w:r>
    </w:p>
    <w:p w14:paraId="24D7E8FA" w14:textId="77777777" w:rsidR="00EE78F9" w:rsidRDefault="00000000">
      <w:pPr>
        <w:pStyle w:val="a5"/>
        <w:numPr>
          <w:ilvl w:val="0"/>
          <w:numId w:val="3"/>
        </w:numPr>
        <w:tabs>
          <w:tab w:val="left" w:pos="616"/>
        </w:tabs>
        <w:spacing w:before="194"/>
        <w:rPr>
          <w:sz w:val="21"/>
          <w:lang w:eastAsia="zh-CN"/>
        </w:rPr>
      </w:pPr>
      <w:r>
        <w:rPr>
          <w:sz w:val="21"/>
          <w:lang w:eastAsia="zh-CN"/>
        </w:rPr>
        <w:t>加入红曲粉，顺着一个方向搅成起胶质状态</w:t>
      </w:r>
    </w:p>
    <w:p w14:paraId="0A11857B" w14:textId="77777777" w:rsidR="00EE78F9" w:rsidRDefault="00000000">
      <w:pPr>
        <w:pStyle w:val="a5"/>
        <w:numPr>
          <w:ilvl w:val="0"/>
          <w:numId w:val="3"/>
        </w:numPr>
        <w:tabs>
          <w:tab w:val="left" w:pos="616"/>
        </w:tabs>
        <w:spacing w:before="194"/>
        <w:rPr>
          <w:sz w:val="21"/>
          <w:lang w:eastAsia="zh-CN"/>
        </w:rPr>
      </w:pPr>
      <w:r>
        <w:rPr>
          <w:sz w:val="21"/>
          <w:lang w:eastAsia="zh-CN"/>
        </w:rPr>
        <w:t>把肉馅装进灌肠器中，挤入洗好的肠衣中，底部用绳子系紧，分成小段</w:t>
      </w:r>
    </w:p>
    <w:p w14:paraId="5D3A7E2C" w14:textId="77777777" w:rsidR="00EE78F9" w:rsidRDefault="00000000">
      <w:pPr>
        <w:pStyle w:val="a5"/>
        <w:numPr>
          <w:ilvl w:val="0"/>
          <w:numId w:val="3"/>
        </w:numPr>
        <w:tabs>
          <w:tab w:val="left" w:pos="616"/>
        </w:tabs>
        <w:spacing w:before="194"/>
        <w:rPr>
          <w:sz w:val="21"/>
          <w:lang w:eastAsia="zh-CN"/>
        </w:rPr>
      </w:pPr>
      <w:r>
        <w:rPr>
          <w:spacing w:val="-3"/>
          <w:sz w:val="21"/>
          <w:lang w:eastAsia="zh-CN"/>
        </w:rPr>
        <w:t xml:space="preserve">凉水下锅大火煮开，转中小火煮 </w:t>
      </w:r>
      <w:r>
        <w:rPr>
          <w:rFonts w:ascii="LM Roman 10" w:eastAsia="LM Roman 10" w:hAnsi="LM Roman 10"/>
          <w:sz w:val="21"/>
          <w:lang w:eastAsia="zh-CN"/>
        </w:rPr>
        <w:t xml:space="preserve">40 </w:t>
      </w:r>
      <w:r>
        <w:rPr>
          <w:sz w:val="21"/>
          <w:lang w:eastAsia="zh-CN"/>
        </w:rPr>
        <w:t>分钟捞出，放入冰水或冷水中过凉，剪成小节即可</w:t>
      </w:r>
    </w:p>
    <w:p w14:paraId="28074A8F" w14:textId="77777777" w:rsidR="00EE78F9" w:rsidRDefault="00EE78F9">
      <w:pPr>
        <w:pStyle w:val="a3"/>
        <w:spacing w:before="10"/>
        <w:rPr>
          <w:sz w:val="42"/>
          <w:lang w:eastAsia="zh-CN"/>
        </w:rPr>
      </w:pPr>
    </w:p>
    <w:p w14:paraId="3AC40AFE" w14:textId="77777777" w:rsidR="00EE78F9" w:rsidRDefault="00000000">
      <w:pPr>
        <w:pStyle w:val="a3"/>
        <w:ind w:left="117"/>
      </w:pPr>
      <w:proofErr w:type="spellStart"/>
      <w:r>
        <w:t>注意事项</w:t>
      </w:r>
      <w:proofErr w:type="spellEnd"/>
      <w:r>
        <w:t>：</w:t>
      </w:r>
    </w:p>
    <w:p w14:paraId="0DE69136" w14:textId="77777777" w:rsidR="00EE78F9" w:rsidRDefault="00EE78F9">
      <w:pPr>
        <w:pStyle w:val="a3"/>
        <w:spacing w:before="3"/>
        <w:rPr>
          <w:sz w:val="15"/>
        </w:rPr>
      </w:pPr>
    </w:p>
    <w:p w14:paraId="615D7D69" w14:textId="77777777" w:rsidR="00EE78F9" w:rsidRDefault="00000000">
      <w:pPr>
        <w:pStyle w:val="a5"/>
        <w:numPr>
          <w:ilvl w:val="2"/>
          <w:numId w:val="5"/>
        </w:numPr>
        <w:tabs>
          <w:tab w:val="left" w:pos="616"/>
        </w:tabs>
        <w:rPr>
          <w:sz w:val="21"/>
          <w:lang w:eastAsia="zh-CN"/>
        </w:rPr>
      </w:pPr>
      <w:r>
        <w:rPr>
          <w:sz w:val="21"/>
          <w:lang w:eastAsia="zh-CN"/>
        </w:rPr>
        <w:t>肠衣在使用前需要将提前浸泡，并用水冲洗肠衣内测，确保肠衣完整不漏，去除异味。</w:t>
      </w:r>
    </w:p>
    <w:p w14:paraId="5AA11935" w14:textId="77777777" w:rsidR="00EE78F9" w:rsidRDefault="00000000">
      <w:pPr>
        <w:pStyle w:val="a5"/>
        <w:numPr>
          <w:ilvl w:val="2"/>
          <w:numId w:val="5"/>
        </w:numPr>
        <w:tabs>
          <w:tab w:val="left" w:pos="616"/>
        </w:tabs>
        <w:spacing w:before="194"/>
        <w:rPr>
          <w:sz w:val="21"/>
          <w:lang w:eastAsia="zh-CN"/>
        </w:rPr>
      </w:pPr>
      <w:r>
        <w:rPr>
          <w:sz w:val="21"/>
          <w:lang w:eastAsia="zh-CN"/>
        </w:rPr>
        <w:t>灌肠时把肉泥填到八分满，不要用力过大，肠衣容易撑破。</w:t>
      </w:r>
    </w:p>
    <w:p w14:paraId="7150EDF4" w14:textId="77777777" w:rsidR="00EE78F9" w:rsidRDefault="00EE78F9">
      <w:pPr>
        <w:rPr>
          <w:sz w:val="21"/>
          <w:lang w:eastAsia="zh-CN"/>
        </w:rPr>
        <w:sectPr w:rsidR="00EE78F9">
          <w:headerReference w:type="default" r:id="rId14"/>
          <w:pgSz w:w="12240" w:h="15840"/>
          <w:pgMar w:top="600" w:right="1540" w:bottom="280" w:left="1300" w:header="0" w:footer="0" w:gutter="0"/>
          <w:cols w:space="720"/>
        </w:sectPr>
      </w:pPr>
    </w:p>
    <w:p w14:paraId="48C59277" w14:textId="77777777" w:rsidR="00EE78F9" w:rsidRDefault="00000000">
      <w:pPr>
        <w:pStyle w:val="a5"/>
        <w:numPr>
          <w:ilvl w:val="0"/>
          <w:numId w:val="4"/>
        </w:numPr>
        <w:tabs>
          <w:tab w:val="left" w:pos="432"/>
          <w:tab w:val="left" w:pos="433"/>
          <w:tab w:val="right" w:pos="9137"/>
        </w:tabs>
        <w:spacing w:before="82"/>
        <w:ind w:hanging="316"/>
        <w:jc w:val="left"/>
        <w:rPr>
          <w:rFonts w:ascii="Palatino Linotype" w:eastAsia="Palatino Linotype"/>
          <w:sz w:val="21"/>
        </w:rPr>
      </w:pPr>
      <w:proofErr w:type="spellStart"/>
      <w:r>
        <w:rPr>
          <w:rFonts w:ascii="楷体" w:eastAsia="楷体" w:hint="eastAsia"/>
          <w:sz w:val="21"/>
        </w:rPr>
        <w:lastRenderedPageBreak/>
        <w:t>结果与分析</w:t>
      </w:r>
      <w:proofErr w:type="spellEnd"/>
      <w:r>
        <w:rPr>
          <w:rFonts w:ascii="楷体" w:eastAsia="楷体" w:hint="eastAsia"/>
          <w:sz w:val="21"/>
        </w:rPr>
        <w:tab/>
      </w:r>
      <w:r>
        <w:rPr>
          <w:rFonts w:ascii="LM Roman 10" w:eastAsia="LM Roman 10"/>
          <w:sz w:val="21"/>
        </w:rPr>
        <w:t>5</w:t>
      </w:r>
    </w:p>
    <w:p w14:paraId="5E90BD90" w14:textId="77777777" w:rsidR="00EE78F9" w:rsidRDefault="00EE78F9">
      <w:pPr>
        <w:pStyle w:val="a3"/>
        <w:spacing w:before="1"/>
        <w:rPr>
          <w:rFonts w:ascii="LM Roman 10"/>
          <w:sz w:val="28"/>
        </w:rPr>
      </w:pPr>
    </w:p>
    <w:p w14:paraId="71C53173" w14:textId="77777777" w:rsidR="00EE78F9" w:rsidRDefault="00000000">
      <w:pPr>
        <w:pStyle w:val="a5"/>
        <w:numPr>
          <w:ilvl w:val="2"/>
          <w:numId w:val="5"/>
        </w:numPr>
        <w:tabs>
          <w:tab w:val="left" w:pos="616"/>
        </w:tabs>
        <w:rPr>
          <w:sz w:val="21"/>
          <w:lang w:eastAsia="zh-CN"/>
        </w:rPr>
      </w:pPr>
      <w:r>
        <w:rPr>
          <w:sz w:val="21"/>
          <w:lang w:eastAsia="zh-CN"/>
        </w:rPr>
        <w:t>做好的</w:t>
      </w:r>
      <w:proofErr w:type="gramStart"/>
      <w:r>
        <w:rPr>
          <w:sz w:val="21"/>
          <w:lang w:eastAsia="zh-CN"/>
        </w:rPr>
        <w:t>肠需要</w:t>
      </w:r>
      <w:proofErr w:type="gramEnd"/>
      <w:r>
        <w:rPr>
          <w:sz w:val="21"/>
          <w:lang w:eastAsia="zh-CN"/>
        </w:rPr>
        <w:t>用牙签在表面扎几个</w:t>
      </w:r>
      <w:proofErr w:type="gramStart"/>
      <w:r>
        <w:rPr>
          <w:sz w:val="21"/>
          <w:lang w:eastAsia="zh-CN"/>
        </w:rPr>
        <w:t>眼方便</w:t>
      </w:r>
      <w:proofErr w:type="gramEnd"/>
      <w:r>
        <w:rPr>
          <w:sz w:val="21"/>
          <w:lang w:eastAsia="zh-CN"/>
        </w:rPr>
        <w:t>排气，防止煮的过程中膨胀炸开。</w:t>
      </w:r>
    </w:p>
    <w:p w14:paraId="3506F773" w14:textId="77777777" w:rsidR="00EE78F9" w:rsidRDefault="00000000">
      <w:pPr>
        <w:pStyle w:val="a5"/>
        <w:numPr>
          <w:ilvl w:val="2"/>
          <w:numId w:val="5"/>
        </w:numPr>
        <w:tabs>
          <w:tab w:val="left" w:pos="616"/>
        </w:tabs>
        <w:spacing w:before="194"/>
        <w:rPr>
          <w:sz w:val="21"/>
          <w:lang w:eastAsia="zh-CN"/>
        </w:rPr>
      </w:pPr>
      <w:r>
        <w:rPr>
          <w:sz w:val="21"/>
          <w:lang w:eastAsia="zh-CN"/>
        </w:rPr>
        <w:t>肉肠下锅煮后产生的浮沫需要及时去除，不然会粘在肠的表面影响味道。</w:t>
      </w:r>
    </w:p>
    <w:p w14:paraId="674FB531" w14:textId="77777777" w:rsidR="00EE78F9" w:rsidRDefault="00000000">
      <w:pPr>
        <w:pStyle w:val="a5"/>
        <w:numPr>
          <w:ilvl w:val="2"/>
          <w:numId w:val="5"/>
        </w:numPr>
        <w:tabs>
          <w:tab w:val="left" w:pos="616"/>
        </w:tabs>
        <w:spacing w:before="194"/>
        <w:rPr>
          <w:sz w:val="21"/>
          <w:lang w:eastAsia="zh-CN"/>
        </w:rPr>
      </w:pPr>
      <w:r>
        <w:rPr>
          <w:sz w:val="21"/>
          <w:lang w:eastAsia="zh-CN"/>
        </w:rPr>
        <w:t>肉肠的味道可以自行改良，添加符合自己口味的配料。</w:t>
      </w:r>
    </w:p>
    <w:p w14:paraId="77E6FE67" w14:textId="77777777" w:rsidR="00EE78F9" w:rsidRDefault="00EE78F9">
      <w:pPr>
        <w:pStyle w:val="a3"/>
        <w:spacing w:before="8"/>
        <w:rPr>
          <w:sz w:val="42"/>
          <w:lang w:eastAsia="zh-CN"/>
        </w:rPr>
      </w:pPr>
    </w:p>
    <w:p w14:paraId="73BA9AF1" w14:textId="77777777" w:rsidR="00EE78F9" w:rsidRDefault="00000000">
      <w:pPr>
        <w:tabs>
          <w:tab w:val="left" w:pos="4111"/>
        </w:tabs>
        <w:ind w:left="3642"/>
        <w:rPr>
          <w:rFonts w:ascii="黑体" w:eastAsia="黑体"/>
          <w:sz w:val="30"/>
        </w:rPr>
      </w:pPr>
      <w:r>
        <w:rPr>
          <w:rFonts w:ascii="LM Roman 12" w:eastAsia="LM Roman 12"/>
          <w:b/>
          <w:sz w:val="30"/>
        </w:rPr>
        <w:t>4</w:t>
      </w:r>
      <w:r>
        <w:rPr>
          <w:rFonts w:ascii="LM Roman 12" w:eastAsia="LM Roman 12"/>
          <w:b/>
          <w:sz w:val="30"/>
        </w:rPr>
        <w:tab/>
      </w:r>
      <w:proofErr w:type="spellStart"/>
      <w:r>
        <w:rPr>
          <w:rFonts w:ascii="黑体" w:eastAsia="黑体" w:hint="eastAsia"/>
          <w:sz w:val="30"/>
        </w:rPr>
        <w:t>结果与分析</w:t>
      </w:r>
      <w:proofErr w:type="spellEnd"/>
    </w:p>
    <w:p w14:paraId="58D7148C" w14:textId="77777777" w:rsidR="00EE78F9" w:rsidRDefault="00EE78F9">
      <w:pPr>
        <w:pStyle w:val="a3"/>
        <w:spacing w:before="3"/>
        <w:rPr>
          <w:rFonts w:ascii="黑体"/>
          <w:sz w:val="30"/>
        </w:rPr>
      </w:pPr>
    </w:p>
    <w:p w14:paraId="4E3C2895" w14:textId="77777777" w:rsidR="00EE78F9" w:rsidRDefault="00000000">
      <w:pPr>
        <w:pStyle w:val="2"/>
        <w:numPr>
          <w:ilvl w:val="1"/>
          <w:numId w:val="4"/>
        </w:numPr>
        <w:tabs>
          <w:tab w:val="left" w:pos="702"/>
          <w:tab w:val="left" w:pos="703"/>
        </w:tabs>
      </w:pPr>
      <w:bookmarkStart w:id="6" w:name="_TOC_250011"/>
      <w:bookmarkEnd w:id="6"/>
      <w:proofErr w:type="spellStart"/>
      <w:r>
        <w:t>口味创新性</w:t>
      </w:r>
      <w:proofErr w:type="spellEnd"/>
    </w:p>
    <w:p w14:paraId="74EDC147" w14:textId="77777777" w:rsidR="00EE78F9" w:rsidRDefault="00EE78F9">
      <w:pPr>
        <w:pStyle w:val="a3"/>
        <w:spacing w:before="2"/>
        <w:rPr>
          <w:rFonts w:ascii="黑体"/>
          <w:sz w:val="27"/>
        </w:rPr>
      </w:pPr>
    </w:p>
    <w:p w14:paraId="601CC93C" w14:textId="77777777" w:rsidR="00EE78F9" w:rsidRDefault="00000000">
      <w:pPr>
        <w:pStyle w:val="a3"/>
        <w:spacing w:line="292" w:lineRule="auto"/>
        <w:ind w:left="117" w:right="230" w:firstLine="420"/>
        <w:rPr>
          <w:lang w:eastAsia="zh-CN"/>
        </w:rPr>
      </w:pPr>
      <w:r>
        <w:rPr>
          <w:lang w:eastAsia="zh-CN"/>
        </w:rPr>
        <w:t>火锅味火腿肠：将火锅的香辣味融入火腿肠中，不仅可以满足喜欢火锅的人群，还能为传统火腿</w:t>
      </w:r>
      <w:proofErr w:type="gramStart"/>
      <w:r>
        <w:rPr>
          <w:lang w:eastAsia="zh-CN"/>
        </w:rPr>
        <w:t>肠带来</w:t>
      </w:r>
      <w:proofErr w:type="gramEnd"/>
      <w:r>
        <w:rPr>
          <w:lang w:eastAsia="zh-CN"/>
        </w:rPr>
        <w:t>新的口感体验。这种口味对于年轻人和寻求新奇食品的消费者具有很强的吸引力。</w:t>
      </w:r>
    </w:p>
    <w:p w14:paraId="4B60FA28" w14:textId="77777777" w:rsidR="00EE78F9" w:rsidRDefault="00000000">
      <w:pPr>
        <w:pStyle w:val="a3"/>
        <w:spacing w:before="162" w:line="292" w:lineRule="auto"/>
        <w:ind w:left="117" w:right="230" w:firstLine="420"/>
        <w:rPr>
          <w:lang w:eastAsia="zh-CN"/>
        </w:rPr>
      </w:pPr>
      <w:r>
        <w:rPr>
          <w:lang w:eastAsia="zh-CN"/>
        </w:rPr>
        <w:t>小龙虾味火腿肠：小龙虾是夏季热销的食品，将其味道融入火腿肠中，不仅可以满足消费者在夏季对小龙虾的需求，还能为火腿</w:t>
      </w:r>
      <w:proofErr w:type="gramStart"/>
      <w:r>
        <w:rPr>
          <w:lang w:eastAsia="zh-CN"/>
        </w:rPr>
        <w:t>肠带来</w:t>
      </w:r>
      <w:proofErr w:type="gramEnd"/>
      <w:r>
        <w:rPr>
          <w:lang w:eastAsia="zh-CN"/>
        </w:rPr>
        <w:t>新的销售高峰。</w:t>
      </w:r>
    </w:p>
    <w:p w14:paraId="6269B7EE" w14:textId="77777777" w:rsidR="00EE78F9" w:rsidRDefault="00EE78F9">
      <w:pPr>
        <w:pStyle w:val="a3"/>
        <w:rPr>
          <w:sz w:val="20"/>
          <w:lang w:eastAsia="zh-CN"/>
        </w:rPr>
      </w:pPr>
    </w:p>
    <w:p w14:paraId="0CC218C7" w14:textId="77777777" w:rsidR="00EE78F9" w:rsidRDefault="00EE78F9">
      <w:pPr>
        <w:pStyle w:val="a3"/>
        <w:spacing w:before="5"/>
        <w:rPr>
          <w:sz w:val="14"/>
          <w:lang w:eastAsia="zh-CN"/>
        </w:rPr>
      </w:pPr>
    </w:p>
    <w:p w14:paraId="0D3D52AD" w14:textId="77777777" w:rsidR="00EE78F9" w:rsidRDefault="00000000">
      <w:pPr>
        <w:pStyle w:val="2"/>
        <w:numPr>
          <w:ilvl w:val="1"/>
          <w:numId w:val="4"/>
        </w:numPr>
        <w:tabs>
          <w:tab w:val="left" w:pos="702"/>
          <w:tab w:val="left" w:pos="703"/>
        </w:tabs>
      </w:pPr>
      <w:bookmarkStart w:id="7" w:name="_TOC_250010"/>
      <w:bookmarkEnd w:id="7"/>
      <w:proofErr w:type="spellStart"/>
      <w:r>
        <w:t>市场可行性</w:t>
      </w:r>
      <w:proofErr w:type="spellEnd"/>
    </w:p>
    <w:p w14:paraId="04997C29" w14:textId="77777777" w:rsidR="00EE78F9" w:rsidRDefault="00EE78F9">
      <w:pPr>
        <w:pStyle w:val="a3"/>
        <w:spacing w:before="2"/>
        <w:rPr>
          <w:rFonts w:ascii="黑体"/>
          <w:sz w:val="27"/>
        </w:rPr>
      </w:pPr>
    </w:p>
    <w:p w14:paraId="0F3CE50C" w14:textId="77777777" w:rsidR="00EE78F9" w:rsidRDefault="00000000">
      <w:pPr>
        <w:pStyle w:val="a3"/>
        <w:spacing w:line="292" w:lineRule="auto"/>
        <w:ind w:left="117" w:right="230" w:firstLine="420"/>
        <w:rPr>
          <w:lang w:eastAsia="zh-CN"/>
        </w:rPr>
      </w:pPr>
      <w:r>
        <w:rPr>
          <w:lang w:eastAsia="zh-CN"/>
        </w:rPr>
        <w:t>火锅味火腿肠：目前市场上的辣味食品越来越受欢迎，火锅作为深受人们喜爱的美食之一，其味道具有广泛的群众基础。因此，火锅味火腿肠有可能成为新的市场热点。</w:t>
      </w:r>
    </w:p>
    <w:p w14:paraId="2E2BC105" w14:textId="77777777" w:rsidR="00EE78F9" w:rsidRDefault="00000000">
      <w:pPr>
        <w:pStyle w:val="a3"/>
        <w:spacing w:before="163" w:line="292" w:lineRule="auto"/>
        <w:ind w:left="117" w:right="216" w:firstLine="420"/>
        <w:rPr>
          <w:lang w:eastAsia="zh-CN"/>
        </w:rPr>
      </w:pPr>
      <w:r>
        <w:rPr>
          <w:lang w:eastAsia="zh-CN"/>
        </w:rPr>
        <w:t>小龙虾味火腿肠：随着小龙虾市场的不断扩大，各种与小龙虾相关的食品风味食品出现在市场上，包括小龙虾味的薯片、拌面和泡面等等，小龙虾味火腿肠的市场潜力较大。</w:t>
      </w:r>
    </w:p>
    <w:p w14:paraId="5F98B77A" w14:textId="77777777" w:rsidR="00EE78F9" w:rsidRDefault="00EE78F9">
      <w:pPr>
        <w:pStyle w:val="a3"/>
        <w:rPr>
          <w:sz w:val="20"/>
          <w:lang w:eastAsia="zh-CN"/>
        </w:rPr>
      </w:pPr>
    </w:p>
    <w:p w14:paraId="00C3BB49" w14:textId="77777777" w:rsidR="00EE78F9" w:rsidRDefault="00EE78F9">
      <w:pPr>
        <w:pStyle w:val="a3"/>
        <w:spacing w:before="4"/>
        <w:rPr>
          <w:sz w:val="14"/>
          <w:lang w:eastAsia="zh-CN"/>
        </w:rPr>
      </w:pPr>
    </w:p>
    <w:p w14:paraId="6FF48B93" w14:textId="77777777" w:rsidR="00EE78F9" w:rsidRDefault="00000000">
      <w:pPr>
        <w:pStyle w:val="2"/>
        <w:numPr>
          <w:ilvl w:val="1"/>
          <w:numId w:val="4"/>
        </w:numPr>
        <w:tabs>
          <w:tab w:val="left" w:pos="702"/>
          <w:tab w:val="left" w:pos="703"/>
        </w:tabs>
      </w:pPr>
      <w:bookmarkStart w:id="8" w:name="_TOC_250009"/>
      <w:bookmarkEnd w:id="8"/>
      <w:proofErr w:type="spellStart"/>
      <w:r>
        <w:t>总结</w:t>
      </w:r>
      <w:proofErr w:type="spellEnd"/>
    </w:p>
    <w:p w14:paraId="139B7F1E" w14:textId="77777777" w:rsidR="00EE78F9" w:rsidRDefault="00EE78F9">
      <w:pPr>
        <w:pStyle w:val="a3"/>
        <w:spacing w:before="2"/>
        <w:rPr>
          <w:rFonts w:ascii="黑体"/>
          <w:sz w:val="27"/>
        </w:rPr>
      </w:pPr>
    </w:p>
    <w:p w14:paraId="4F685287" w14:textId="77777777" w:rsidR="00EE78F9" w:rsidRDefault="00000000">
      <w:pPr>
        <w:pStyle w:val="a3"/>
        <w:spacing w:line="292" w:lineRule="auto"/>
        <w:ind w:left="117" w:right="260" w:firstLine="420"/>
        <w:jc w:val="both"/>
        <w:rPr>
          <w:lang w:eastAsia="zh-CN"/>
        </w:rPr>
      </w:pPr>
      <w:r>
        <w:rPr>
          <w:spacing w:val="-3"/>
          <w:lang w:eastAsia="zh-CN"/>
        </w:rPr>
        <w:t>从上述分析来看，制作火锅味和小龙虾味的火腿</w:t>
      </w:r>
      <w:proofErr w:type="gramStart"/>
      <w:r>
        <w:rPr>
          <w:spacing w:val="-3"/>
          <w:lang w:eastAsia="zh-CN"/>
        </w:rPr>
        <w:t>肠具有</w:t>
      </w:r>
      <w:proofErr w:type="gramEnd"/>
      <w:r>
        <w:rPr>
          <w:spacing w:val="-3"/>
          <w:lang w:eastAsia="zh-CN"/>
        </w:rPr>
        <w:t>很高的可行性。这两种口味都是市场上</w:t>
      </w:r>
      <w:r>
        <w:rPr>
          <w:spacing w:val="-4"/>
          <w:lang w:eastAsia="zh-CN"/>
        </w:rPr>
        <w:t>较为新颖、独特的产品，有望为传统的火腿肠市场注入新的活力。同时，这两种口味也具有一定的</w:t>
      </w:r>
      <w:r>
        <w:rPr>
          <w:lang w:eastAsia="zh-CN"/>
        </w:rPr>
        <w:t>市场基础，可以吸引更多消费者的关注和购买。</w:t>
      </w:r>
    </w:p>
    <w:p w14:paraId="7032DA75" w14:textId="77777777" w:rsidR="00EE78F9" w:rsidRDefault="00EE78F9">
      <w:pPr>
        <w:pStyle w:val="a3"/>
        <w:rPr>
          <w:sz w:val="20"/>
          <w:lang w:eastAsia="zh-CN"/>
        </w:rPr>
      </w:pPr>
    </w:p>
    <w:p w14:paraId="69F3BD67" w14:textId="77777777" w:rsidR="00EE78F9" w:rsidRDefault="00EE78F9">
      <w:pPr>
        <w:pStyle w:val="a3"/>
        <w:spacing w:before="1"/>
        <w:rPr>
          <w:sz w:val="18"/>
          <w:lang w:eastAsia="zh-CN"/>
        </w:rPr>
      </w:pPr>
    </w:p>
    <w:p w14:paraId="46B5FED8" w14:textId="77777777" w:rsidR="00EE78F9" w:rsidRDefault="00000000">
      <w:pPr>
        <w:pStyle w:val="1"/>
        <w:numPr>
          <w:ilvl w:val="0"/>
          <w:numId w:val="4"/>
        </w:numPr>
        <w:tabs>
          <w:tab w:val="left" w:pos="4261"/>
          <w:tab w:val="left" w:pos="4262"/>
        </w:tabs>
        <w:spacing w:before="0"/>
        <w:ind w:left="4261" w:right="0" w:hanging="470"/>
        <w:jc w:val="left"/>
        <w:rPr>
          <w:rFonts w:ascii="LM Roman 12" w:eastAsia="LM Roman 12"/>
        </w:rPr>
      </w:pPr>
      <w:bookmarkStart w:id="9" w:name="_TOC_250008"/>
      <w:bookmarkEnd w:id="9"/>
      <w:proofErr w:type="spellStart"/>
      <w:r>
        <w:t>包装设计</w:t>
      </w:r>
      <w:proofErr w:type="spellEnd"/>
    </w:p>
    <w:p w14:paraId="4EFE89EC" w14:textId="77777777" w:rsidR="00EE78F9" w:rsidRDefault="00EE78F9">
      <w:pPr>
        <w:pStyle w:val="a3"/>
        <w:spacing w:before="6"/>
        <w:rPr>
          <w:rFonts w:ascii="黑体"/>
          <w:sz w:val="31"/>
        </w:rPr>
      </w:pPr>
    </w:p>
    <w:p w14:paraId="15FDFA54" w14:textId="77777777" w:rsidR="00EE78F9" w:rsidRDefault="00000000">
      <w:pPr>
        <w:pStyle w:val="a3"/>
        <w:spacing w:line="292" w:lineRule="auto"/>
        <w:ind w:left="117" w:right="216" w:firstLine="420"/>
        <w:rPr>
          <w:lang w:eastAsia="zh-CN"/>
        </w:rPr>
      </w:pPr>
      <w:r>
        <w:rPr>
          <w:lang w:eastAsia="zh-CN"/>
        </w:rPr>
        <w:t>外包装的颜色和图案可以清晰的展示火腿肠的口味和成分，其外形也能吸引更多的顾客购买品尝。</w:t>
      </w:r>
    </w:p>
    <w:p w14:paraId="4B7928F4" w14:textId="77777777" w:rsidR="00EE78F9" w:rsidRDefault="00EE78F9">
      <w:pPr>
        <w:spacing w:line="292" w:lineRule="auto"/>
        <w:rPr>
          <w:lang w:eastAsia="zh-CN"/>
        </w:rPr>
        <w:sectPr w:rsidR="00EE78F9">
          <w:headerReference w:type="default" r:id="rId15"/>
          <w:pgSz w:w="12240" w:h="15840"/>
          <w:pgMar w:top="600" w:right="1540" w:bottom="280" w:left="1300" w:header="0" w:footer="0" w:gutter="0"/>
          <w:cols w:space="720"/>
        </w:sectPr>
      </w:pPr>
    </w:p>
    <w:p w14:paraId="0224FA93" w14:textId="77777777" w:rsidR="00EE78F9" w:rsidRDefault="00000000">
      <w:pPr>
        <w:pStyle w:val="a5"/>
        <w:numPr>
          <w:ilvl w:val="0"/>
          <w:numId w:val="4"/>
        </w:numPr>
        <w:tabs>
          <w:tab w:val="left" w:pos="432"/>
          <w:tab w:val="left" w:pos="433"/>
          <w:tab w:val="right" w:pos="9137"/>
        </w:tabs>
        <w:spacing w:before="82"/>
        <w:ind w:hanging="316"/>
        <w:jc w:val="left"/>
        <w:rPr>
          <w:rFonts w:ascii="Palatino Linotype" w:eastAsia="Palatino Linotype"/>
          <w:sz w:val="21"/>
        </w:rPr>
      </w:pPr>
      <w:proofErr w:type="spellStart"/>
      <w:r>
        <w:rPr>
          <w:rFonts w:ascii="楷体" w:eastAsia="楷体" w:hint="eastAsia"/>
          <w:sz w:val="21"/>
        </w:rPr>
        <w:lastRenderedPageBreak/>
        <w:t>商业背景调查</w:t>
      </w:r>
      <w:proofErr w:type="spellEnd"/>
      <w:r>
        <w:rPr>
          <w:rFonts w:ascii="楷体" w:eastAsia="楷体" w:hint="eastAsia"/>
          <w:sz w:val="21"/>
        </w:rPr>
        <w:tab/>
      </w:r>
      <w:r>
        <w:rPr>
          <w:rFonts w:ascii="LM Roman 10" w:eastAsia="LM Roman 10"/>
          <w:sz w:val="21"/>
        </w:rPr>
        <w:t>6</w:t>
      </w:r>
    </w:p>
    <w:p w14:paraId="5FAD9C63" w14:textId="77777777" w:rsidR="00EE78F9" w:rsidRDefault="00EE78F9">
      <w:pPr>
        <w:pStyle w:val="a3"/>
        <w:rPr>
          <w:rFonts w:ascii="LM Roman 10"/>
          <w:sz w:val="20"/>
        </w:rPr>
      </w:pPr>
    </w:p>
    <w:p w14:paraId="22556AA5" w14:textId="77777777" w:rsidR="00EE78F9" w:rsidRDefault="00000000">
      <w:pPr>
        <w:pStyle w:val="a3"/>
        <w:spacing w:before="14"/>
        <w:rPr>
          <w:rFonts w:ascii="LM Roman 10"/>
          <w:sz w:val="19"/>
        </w:rPr>
      </w:pPr>
      <w:r>
        <w:rPr>
          <w:noProof/>
        </w:rPr>
        <w:drawing>
          <wp:anchor distT="0" distB="0" distL="0" distR="0" simplePos="0" relativeHeight="7" behindDoc="0" locked="0" layoutInCell="1" allowOverlap="1" wp14:anchorId="15A9DFFD" wp14:editId="3102BB96">
            <wp:simplePos x="0" y="0"/>
            <wp:positionH relativeFrom="page">
              <wp:posOffset>2518667</wp:posOffset>
            </wp:positionH>
            <wp:positionV relativeFrom="paragraph">
              <wp:posOffset>204690</wp:posOffset>
            </wp:positionV>
            <wp:extent cx="2405633" cy="179374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405633" cy="1793748"/>
                    </a:xfrm>
                    <a:prstGeom prst="rect">
                      <a:avLst/>
                    </a:prstGeom>
                  </pic:spPr>
                </pic:pic>
              </a:graphicData>
            </a:graphic>
          </wp:anchor>
        </w:drawing>
      </w:r>
    </w:p>
    <w:p w14:paraId="41E8FCE8" w14:textId="77777777" w:rsidR="00EE78F9" w:rsidRDefault="00EE78F9">
      <w:pPr>
        <w:pStyle w:val="a3"/>
        <w:spacing w:before="2"/>
        <w:rPr>
          <w:rFonts w:ascii="LM Roman 10"/>
          <w:sz w:val="23"/>
        </w:rPr>
      </w:pPr>
    </w:p>
    <w:p w14:paraId="223B1644" w14:textId="77777777" w:rsidR="00EE78F9" w:rsidRDefault="00000000">
      <w:pPr>
        <w:pStyle w:val="a3"/>
        <w:ind w:left="144" w:right="287"/>
        <w:jc w:val="center"/>
      </w:pPr>
      <w:r>
        <w:t xml:space="preserve">图 </w:t>
      </w:r>
      <w:r>
        <w:rPr>
          <w:rFonts w:ascii="LM Roman 10" w:eastAsia="LM Roman 10"/>
        </w:rPr>
        <w:t xml:space="preserve">2: </w:t>
      </w:r>
      <w:proofErr w:type="spellStart"/>
      <w:r>
        <w:t>火腿肠外包装</w:t>
      </w:r>
      <w:proofErr w:type="spellEnd"/>
    </w:p>
    <w:p w14:paraId="4FD1FB34" w14:textId="77777777" w:rsidR="00EE78F9" w:rsidRDefault="00000000">
      <w:pPr>
        <w:tabs>
          <w:tab w:val="left" w:pos="3961"/>
        </w:tabs>
        <w:spacing w:before="263"/>
        <w:ind w:left="3492"/>
        <w:rPr>
          <w:rFonts w:ascii="黑体" w:eastAsia="黑体"/>
          <w:sz w:val="30"/>
        </w:rPr>
      </w:pPr>
      <w:r>
        <w:rPr>
          <w:rFonts w:ascii="LM Roman 12" w:eastAsia="LM Roman 12"/>
          <w:b/>
          <w:sz w:val="30"/>
        </w:rPr>
        <w:t>6</w:t>
      </w:r>
      <w:r>
        <w:rPr>
          <w:rFonts w:ascii="LM Roman 12" w:eastAsia="LM Roman 12"/>
          <w:b/>
          <w:sz w:val="30"/>
        </w:rPr>
        <w:tab/>
      </w:r>
      <w:proofErr w:type="spellStart"/>
      <w:r>
        <w:rPr>
          <w:rFonts w:ascii="黑体" w:eastAsia="黑体" w:hint="eastAsia"/>
          <w:sz w:val="30"/>
        </w:rPr>
        <w:t>商业背景调查</w:t>
      </w:r>
      <w:proofErr w:type="spellEnd"/>
    </w:p>
    <w:p w14:paraId="459EE530" w14:textId="77777777" w:rsidR="00EE78F9" w:rsidRDefault="00EE78F9">
      <w:pPr>
        <w:pStyle w:val="a3"/>
        <w:spacing w:before="4"/>
        <w:rPr>
          <w:rFonts w:ascii="黑体"/>
          <w:sz w:val="22"/>
        </w:rPr>
      </w:pPr>
    </w:p>
    <w:p w14:paraId="7BCB4078" w14:textId="77777777" w:rsidR="00EE78F9" w:rsidRDefault="00000000">
      <w:pPr>
        <w:pStyle w:val="2"/>
        <w:numPr>
          <w:ilvl w:val="1"/>
          <w:numId w:val="4"/>
        </w:numPr>
        <w:tabs>
          <w:tab w:val="left" w:pos="702"/>
          <w:tab w:val="left" w:pos="703"/>
        </w:tabs>
        <w:spacing w:before="101"/>
      </w:pPr>
      <w:bookmarkStart w:id="10" w:name="_TOC_250007"/>
      <w:bookmarkEnd w:id="10"/>
      <w:proofErr w:type="spellStart"/>
      <w:r>
        <w:t>行业概述</w:t>
      </w:r>
      <w:proofErr w:type="spellEnd"/>
    </w:p>
    <w:p w14:paraId="3F753A39" w14:textId="77777777" w:rsidR="00EE78F9" w:rsidRDefault="00EE78F9">
      <w:pPr>
        <w:pStyle w:val="a3"/>
        <w:spacing w:before="1"/>
        <w:rPr>
          <w:rFonts w:ascii="黑体"/>
          <w:sz w:val="27"/>
        </w:rPr>
      </w:pPr>
    </w:p>
    <w:p w14:paraId="0F4775A6" w14:textId="77777777" w:rsidR="00EE78F9" w:rsidRDefault="00000000">
      <w:pPr>
        <w:pStyle w:val="a3"/>
        <w:spacing w:before="1" w:line="292" w:lineRule="auto"/>
        <w:ind w:left="117" w:right="260" w:firstLine="420"/>
        <w:jc w:val="both"/>
        <w:rPr>
          <w:lang w:eastAsia="zh-CN"/>
        </w:rPr>
      </w:pPr>
      <w:r>
        <w:rPr>
          <w:spacing w:val="-3"/>
          <w:lang w:eastAsia="zh-CN"/>
        </w:rPr>
        <w:t>淀粉</w:t>
      </w:r>
      <w:proofErr w:type="gramStart"/>
      <w:r>
        <w:rPr>
          <w:spacing w:val="-3"/>
          <w:lang w:eastAsia="zh-CN"/>
        </w:rPr>
        <w:t>肠作为</w:t>
      </w:r>
      <w:proofErr w:type="gramEnd"/>
      <w:r>
        <w:rPr>
          <w:spacing w:val="-3"/>
          <w:lang w:eastAsia="zh-CN"/>
        </w:rPr>
        <w:t>一种健康食品，近年来在全球范围内逐渐受到消费者的青睐。随着人们健康意识的</w:t>
      </w:r>
      <w:r>
        <w:rPr>
          <w:spacing w:val="-5"/>
          <w:lang w:eastAsia="zh-CN"/>
        </w:rPr>
        <w:t>提高，对于食品的选择更加注重营养与健康，淀粉肠正符合这一消费趋势。并且与其他肠类食品相比，淀粉肠在口感和营养价值上都有一定的优势，可以满足消费者的不同需求，具有一定的差异化</w:t>
      </w:r>
      <w:r>
        <w:rPr>
          <w:spacing w:val="-4"/>
          <w:lang w:eastAsia="zh-CN"/>
        </w:rPr>
        <w:t>竞争优势。中式口味淀粉肠在传统淀粉肠的基础上，引入了更多的中式调味料和</w:t>
      </w:r>
      <w:proofErr w:type="gramStart"/>
      <w:r>
        <w:rPr>
          <w:spacing w:val="-4"/>
          <w:lang w:eastAsia="zh-CN"/>
        </w:rPr>
        <w:t>食材</w:t>
      </w:r>
      <w:proofErr w:type="gramEnd"/>
      <w:r>
        <w:rPr>
          <w:spacing w:val="-4"/>
          <w:lang w:eastAsia="zh-CN"/>
        </w:rPr>
        <w:t>，使得口感更</w:t>
      </w:r>
      <w:r>
        <w:rPr>
          <w:spacing w:val="-3"/>
          <w:lang w:eastAsia="zh-CN"/>
        </w:rPr>
        <w:t>加丰富和多元，例如火锅风味淀粉肠和小龙虾口味淀粉肠，中式口味淀粉肠更能满足现代消费者的</w:t>
      </w:r>
      <w:r>
        <w:rPr>
          <w:lang w:eastAsia="zh-CN"/>
        </w:rPr>
        <w:t>口味需求，在传统形式上加以创新，更能吸引年轻消费群体。</w:t>
      </w:r>
    </w:p>
    <w:p w14:paraId="43792C15" w14:textId="77777777" w:rsidR="00EE78F9" w:rsidRDefault="00EE78F9">
      <w:pPr>
        <w:pStyle w:val="a3"/>
        <w:rPr>
          <w:sz w:val="20"/>
          <w:lang w:eastAsia="zh-CN"/>
        </w:rPr>
      </w:pPr>
    </w:p>
    <w:p w14:paraId="1A9D061C" w14:textId="77777777" w:rsidR="00EE78F9" w:rsidRDefault="00EE78F9">
      <w:pPr>
        <w:pStyle w:val="a3"/>
        <w:spacing w:before="2"/>
        <w:rPr>
          <w:sz w:val="14"/>
          <w:lang w:eastAsia="zh-CN"/>
        </w:rPr>
      </w:pPr>
    </w:p>
    <w:p w14:paraId="150029E7" w14:textId="77777777" w:rsidR="00EE78F9" w:rsidRDefault="00000000">
      <w:pPr>
        <w:pStyle w:val="2"/>
        <w:numPr>
          <w:ilvl w:val="1"/>
          <w:numId w:val="4"/>
        </w:numPr>
        <w:tabs>
          <w:tab w:val="left" w:pos="702"/>
          <w:tab w:val="left" w:pos="703"/>
        </w:tabs>
      </w:pPr>
      <w:bookmarkStart w:id="11" w:name="_TOC_250006"/>
      <w:bookmarkEnd w:id="11"/>
      <w:proofErr w:type="spellStart"/>
      <w:r>
        <w:t>市场规模与增长趋势</w:t>
      </w:r>
      <w:proofErr w:type="spellEnd"/>
    </w:p>
    <w:p w14:paraId="42545291" w14:textId="77777777" w:rsidR="00EE78F9" w:rsidRDefault="00EE78F9">
      <w:pPr>
        <w:pStyle w:val="a3"/>
        <w:spacing w:before="2"/>
        <w:rPr>
          <w:rFonts w:ascii="黑体"/>
          <w:sz w:val="27"/>
        </w:rPr>
      </w:pPr>
    </w:p>
    <w:p w14:paraId="37F061BD" w14:textId="77777777" w:rsidR="00EE78F9" w:rsidRDefault="00000000">
      <w:pPr>
        <w:pStyle w:val="a3"/>
        <w:spacing w:line="292" w:lineRule="auto"/>
        <w:ind w:left="117" w:right="109" w:firstLine="420"/>
        <w:rPr>
          <w:lang w:eastAsia="zh-CN"/>
        </w:rPr>
      </w:pPr>
      <w:r>
        <w:rPr>
          <w:lang w:eastAsia="zh-CN"/>
        </w:rPr>
        <w:t>随着人们健康意识的提高和对营养均衡的需求不断增加，淀粉</w:t>
      </w:r>
      <w:proofErr w:type="gramStart"/>
      <w:r>
        <w:rPr>
          <w:lang w:eastAsia="zh-CN"/>
        </w:rPr>
        <w:t>肠作为</w:t>
      </w:r>
      <w:proofErr w:type="gramEnd"/>
      <w:r>
        <w:rPr>
          <w:lang w:eastAsia="zh-CN"/>
        </w:rPr>
        <w:t xml:space="preserve">一种健康、美味的食品， </w:t>
      </w:r>
      <w:r>
        <w:rPr>
          <w:spacing w:val="-3"/>
          <w:lang w:eastAsia="zh-CN"/>
        </w:rPr>
        <w:t>市场需求量大，市场前景广阔。中式口味淀粉肠可以搭配</w:t>
      </w:r>
      <w:proofErr w:type="gramStart"/>
      <w:r>
        <w:rPr>
          <w:spacing w:val="-3"/>
          <w:lang w:eastAsia="zh-CN"/>
        </w:rPr>
        <w:t>其他食材或</w:t>
      </w:r>
      <w:proofErr w:type="gramEnd"/>
      <w:r>
        <w:rPr>
          <w:spacing w:val="-3"/>
          <w:lang w:eastAsia="zh-CN"/>
        </w:rPr>
        <w:t>调料进行创新，制作出多种口味和特色，吸引更多消费者。因此，中式口味淀粉肠在商业上具有很大的发展潜力。据统计，全球</w:t>
      </w:r>
      <w:r>
        <w:rPr>
          <w:spacing w:val="-5"/>
          <w:lang w:eastAsia="zh-CN"/>
        </w:rPr>
        <w:t>低脂淀粉肠市场规模在近年来呈现出稳步增长的趋势。预计未来几年，全球低脂淀粉肠市场规模将继续保持增长态势。</w:t>
      </w:r>
    </w:p>
    <w:p w14:paraId="1BE25A11" w14:textId="77777777" w:rsidR="00EE78F9" w:rsidRDefault="00EE78F9">
      <w:pPr>
        <w:pStyle w:val="a3"/>
        <w:rPr>
          <w:sz w:val="20"/>
          <w:lang w:eastAsia="zh-CN"/>
        </w:rPr>
      </w:pPr>
    </w:p>
    <w:p w14:paraId="55A5FFD0" w14:textId="77777777" w:rsidR="00EE78F9" w:rsidRDefault="00EE78F9">
      <w:pPr>
        <w:pStyle w:val="a3"/>
        <w:spacing w:before="2"/>
        <w:rPr>
          <w:sz w:val="14"/>
          <w:lang w:eastAsia="zh-CN"/>
        </w:rPr>
      </w:pPr>
    </w:p>
    <w:p w14:paraId="5C53ACE5" w14:textId="77777777" w:rsidR="00EE78F9" w:rsidRDefault="00000000">
      <w:pPr>
        <w:pStyle w:val="2"/>
        <w:numPr>
          <w:ilvl w:val="1"/>
          <w:numId w:val="4"/>
        </w:numPr>
        <w:tabs>
          <w:tab w:val="left" w:pos="702"/>
          <w:tab w:val="left" w:pos="703"/>
        </w:tabs>
        <w:spacing w:before="1"/>
      </w:pPr>
      <w:bookmarkStart w:id="12" w:name="_TOC_250005"/>
      <w:bookmarkEnd w:id="12"/>
      <w:proofErr w:type="spellStart"/>
      <w:r>
        <w:t>中国市场分析</w:t>
      </w:r>
      <w:proofErr w:type="spellEnd"/>
    </w:p>
    <w:p w14:paraId="111CC155" w14:textId="77777777" w:rsidR="00EE78F9" w:rsidRDefault="00EE78F9">
      <w:pPr>
        <w:pStyle w:val="a3"/>
        <w:spacing w:before="1"/>
        <w:rPr>
          <w:rFonts w:ascii="黑体"/>
          <w:sz w:val="27"/>
        </w:rPr>
      </w:pPr>
    </w:p>
    <w:p w14:paraId="1731A230" w14:textId="77777777" w:rsidR="00EE78F9" w:rsidRDefault="00000000">
      <w:pPr>
        <w:pStyle w:val="a3"/>
        <w:spacing w:before="1" w:line="292" w:lineRule="auto"/>
        <w:ind w:left="117" w:right="108" w:firstLine="420"/>
        <w:rPr>
          <w:lang w:eastAsia="zh-CN"/>
        </w:rPr>
      </w:pPr>
      <w:r>
        <w:rPr>
          <w:spacing w:val="-2"/>
          <w:lang w:eastAsia="zh-CN"/>
        </w:rPr>
        <w:t>中国作为世界上最大的食品市场之一，淀粉肠市场同样庞大。国内主要生产商在淀粉肠市场上</w:t>
      </w:r>
      <w:r>
        <w:rPr>
          <w:spacing w:val="-9"/>
          <w:lang w:eastAsia="zh-CN"/>
        </w:rPr>
        <w:t xml:space="preserve">占据一定的份额，同时国际品牌也在积极进入中国市场。中国淀粉肠市场的竞争格局正在逐步形成， </w:t>
      </w:r>
      <w:r>
        <w:rPr>
          <w:lang w:eastAsia="zh-CN"/>
        </w:rPr>
        <w:t>企业在产品质量、品牌形象和营销策略等方面需要不断创新以获得竞争优势。</w:t>
      </w:r>
    </w:p>
    <w:p w14:paraId="6627C9C7" w14:textId="77777777" w:rsidR="00EE78F9" w:rsidRDefault="00EE78F9">
      <w:pPr>
        <w:spacing w:line="292" w:lineRule="auto"/>
        <w:rPr>
          <w:lang w:eastAsia="zh-CN"/>
        </w:rPr>
        <w:sectPr w:rsidR="00EE78F9">
          <w:headerReference w:type="default" r:id="rId17"/>
          <w:pgSz w:w="12240" w:h="15840"/>
          <w:pgMar w:top="600" w:right="1540" w:bottom="280" w:left="1300" w:header="0" w:footer="0" w:gutter="0"/>
          <w:cols w:space="720"/>
        </w:sectPr>
      </w:pPr>
    </w:p>
    <w:p w14:paraId="1F74B5EE" w14:textId="77777777" w:rsidR="00EE78F9" w:rsidRDefault="00EE78F9">
      <w:pPr>
        <w:pStyle w:val="a3"/>
        <w:spacing w:before="7"/>
        <w:rPr>
          <w:sz w:val="20"/>
          <w:lang w:eastAsia="zh-CN"/>
        </w:rPr>
      </w:pPr>
    </w:p>
    <w:p w14:paraId="5B742EBF" w14:textId="77777777" w:rsidR="00EE78F9" w:rsidRDefault="00000000">
      <w:pPr>
        <w:pStyle w:val="2"/>
        <w:numPr>
          <w:ilvl w:val="1"/>
          <w:numId w:val="4"/>
        </w:numPr>
        <w:tabs>
          <w:tab w:val="left" w:pos="702"/>
          <w:tab w:val="left" w:pos="703"/>
        </w:tabs>
        <w:spacing w:before="100"/>
      </w:pPr>
      <w:bookmarkStart w:id="13" w:name="_TOC_250004"/>
      <w:bookmarkEnd w:id="13"/>
      <w:proofErr w:type="spellStart"/>
      <w:r>
        <w:t>产品类型分析</w:t>
      </w:r>
      <w:proofErr w:type="spellEnd"/>
    </w:p>
    <w:p w14:paraId="13323393" w14:textId="77777777" w:rsidR="00EE78F9" w:rsidRDefault="00EE78F9">
      <w:pPr>
        <w:pStyle w:val="a3"/>
        <w:spacing w:before="2"/>
        <w:rPr>
          <w:rFonts w:ascii="黑体"/>
          <w:sz w:val="27"/>
        </w:rPr>
      </w:pPr>
    </w:p>
    <w:p w14:paraId="07F14E3F" w14:textId="77777777" w:rsidR="00EE78F9" w:rsidRDefault="00000000">
      <w:pPr>
        <w:pStyle w:val="a3"/>
        <w:spacing w:line="292" w:lineRule="auto"/>
        <w:ind w:left="117" w:right="260" w:firstLine="420"/>
        <w:jc w:val="both"/>
        <w:rPr>
          <w:lang w:eastAsia="zh-CN"/>
        </w:rPr>
      </w:pPr>
      <w:r>
        <w:rPr>
          <w:spacing w:val="-2"/>
          <w:lang w:eastAsia="zh-CN"/>
        </w:rPr>
        <w:t>低脂淀粉</w:t>
      </w:r>
      <w:proofErr w:type="gramStart"/>
      <w:r>
        <w:rPr>
          <w:spacing w:val="-2"/>
          <w:lang w:eastAsia="zh-CN"/>
        </w:rPr>
        <w:t>肠根据</w:t>
      </w:r>
      <w:proofErr w:type="gramEnd"/>
      <w:r>
        <w:rPr>
          <w:spacing w:val="-2"/>
          <w:lang w:eastAsia="zh-CN"/>
        </w:rPr>
        <w:t>产品类型和应用领域可以分为多种细分市场。家庭消费和餐饮业是主要的应用</w:t>
      </w:r>
      <w:r>
        <w:rPr>
          <w:spacing w:val="-4"/>
          <w:lang w:eastAsia="zh-CN"/>
        </w:rPr>
        <w:t>领域。不同类型和应用领域的低脂淀粉肠在市场规模和增长趋势方面存在差异，企业需要针对不同</w:t>
      </w:r>
      <w:r>
        <w:rPr>
          <w:spacing w:val="-3"/>
          <w:lang w:eastAsia="zh-CN"/>
        </w:rPr>
        <w:t>的细分市场制定相应的生产和销售策略。中式淀粉</w:t>
      </w:r>
      <w:proofErr w:type="gramStart"/>
      <w:r>
        <w:rPr>
          <w:spacing w:val="-3"/>
          <w:lang w:eastAsia="zh-CN"/>
        </w:rPr>
        <w:t>肠具有</w:t>
      </w:r>
      <w:proofErr w:type="gramEnd"/>
      <w:r>
        <w:rPr>
          <w:spacing w:val="-3"/>
          <w:lang w:eastAsia="zh-CN"/>
        </w:rPr>
        <w:t>浓郁的地方特色，让消费者在享用淀粉肠</w:t>
      </w:r>
      <w:r>
        <w:rPr>
          <w:spacing w:val="-4"/>
          <w:lang w:eastAsia="zh-CN"/>
        </w:rPr>
        <w:t>美味口感时，也能体验中华美食的独到之处，感受中华文化的奇妙魅力。例如市面上已经批量生产</w:t>
      </w:r>
      <w:r>
        <w:rPr>
          <w:spacing w:val="-3"/>
          <w:lang w:eastAsia="zh-CN"/>
        </w:rPr>
        <w:t>的</w:t>
      </w:r>
      <w:proofErr w:type="gramStart"/>
      <w:r>
        <w:rPr>
          <w:spacing w:val="-3"/>
          <w:lang w:eastAsia="zh-CN"/>
        </w:rPr>
        <w:t>周黑鸭口味</w:t>
      </w:r>
      <w:proofErr w:type="gramEnd"/>
      <w:r>
        <w:rPr>
          <w:spacing w:val="-3"/>
          <w:lang w:eastAsia="zh-CN"/>
        </w:rPr>
        <w:t>淀粉</w:t>
      </w:r>
      <w:proofErr w:type="gramStart"/>
      <w:r>
        <w:rPr>
          <w:spacing w:val="-3"/>
          <w:lang w:eastAsia="zh-CN"/>
        </w:rPr>
        <w:t>肠就是</w:t>
      </w:r>
      <w:proofErr w:type="gramEnd"/>
      <w:r>
        <w:rPr>
          <w:spacing w:val="-3"/>
          <w:lang w:eastAsia="zh-CN"/>
        </w:rPr>
        <w:t>在传统淀粉肠的基础上，结合</w:t>
      </w:r>
      <w:proofErr w:type="gramStart"/>
      <w:r>
        <w:rPr>
          <w:spacing w:val="-3"/>
          <w:lang w:eastAsia="zh-CN"/>
        </w:rPr>
        <w:t>周黑鸭的</w:t>
      </w:r>
      <w:proofErr w:type="gramEnd"/>
      <w:r>
        <w:rPr>
          <w:spacing w:val="-3"/>
          <w:lang w:eastAsia="zh-CN"/>
        </w:rPr>
        <w:t>口味特点，开发出的一种新型淀粉</w:t>
      </w:r>
      <w:r>
        <w:rPr>
          <w:spacing w:val="-15"/>
          <w:lang w:eastAsia="zh-CN"/>
        </w:rPr>
        <w:t>肠。它以鸭肉为主要原料，经过腌制、搅拌、灌装、烤制等工序制作而成，口感鲜美、香辣可口，深</w:t>
      </w:r>
      <w:r>
        <w:rPr>
          <w:spacing w:val="-4"/>
          <w:lang w:eastAsia="zh-CN"/>
        </w:rPr>
        <w:t>受消费者喜爱。随着消费者对口味和品质的要求不断提高，传统淀粉</w:t>
      </w:r>
      <w:proofErr w:type="gramStart"/>
      <w:r>
        <w:rPr>
          <w:spacing w:val="-4"/>
          <w:lang w:eastAsia="zh-CN"/>
        </w:rPr>
        <w:t>肠已经</w:t>
      </w:r>
      <w:proofErr w:type="gramEnd"/>
      <w:r>
        <w:rPr>
          <w:spacing w:val="-4"/>
          <w:lang w:eastAsia="zh-CN"/>
        </w:rPr>
        <w:t>不能满足市场需求。中</w:t>
      </w:r>
      <w:r>
        <w:rPr>
          <w:lang w:eastAsia="zh-CN"/>
        </w:rPr>
        <w:t>式口味淀粉肠的推出，满足了消费者对于新口味、高品质的需求，具有很大的市场潜力。</w:t>
      </w:r>
    </w:p>
    <w:p w14:paraId="4F537112" w14:textId="77777777" w:rsidR="00EE78F9" w:rsidRDefault="00EE78F9">
      <w:pPr>
        <w:pStyle w:val="a3"/>
        <w:rPr>
          <w:sz w:val="20"/>
          <w:lang w:eastAsia="zh-CN"/>
        </w:rPr>
      </w:pPr>
    </w:p>
    <w:p w14:paraId="4F25A37E" w14:textId="77777777" w:rsidR="00EE78F9" w:rsidRDefault="00EE78F9">
      <w:pPr>
        <w:pStyle w:val="a3"/>
        <w:spacing w:before="1"/>
        <w:rPr>
          <w:sz w:val="14"/>
          <w:lang w:eastAsia="zh-CN"/>
        </w:rPr>
      </w:pPr>
    </w:p>
    <w:p w14:paraId="71FDFE73" w14:textId="77777777" w:rsidR="00EE78F9" w:rsidRDefault="00000000">
      <w:pPr>
        <w:pStyle w:val="2"/>
        <w:numPr>
          <w:ilvl w:val="1"/>
          <w:numId w:val="4"/>
        </w:numPr>
        <w:tabs>
          <w:tab w:val="left" w:pos="702"/>
          <w:tab w:val="left" w:pos="703"/>
        </w:tabs>
      </w:pPr>
      <w:bookmarkStart w:id="14" w:name="_TOC_250003"/>
      <w:bookmarkEnd w:id="14"/>
      <w:proofErr w:type="spellStart"/>
      <w:r>
        <w:t>产业链分析</w:t>
      </w:r>
      <w:proofErr w:type="spellEnd"/>
    </w:p>
    <w:p w14:paraId="38176E46" w14:textId="77777777" w:rsidR="00EE78F9" w:rsidRDefault="00EE78F9">
      <w:pPr>
        <w:pStyle w:val="a3"/>
        <w:spacing w:before="2"/>
        <w:rPr>
          <w:rFonts w:ascii="黑体"/>
          <w:sz w:val="27"/>
        </w:rPr>
      </w:pPr>
    </w:p>
    <w:p w14:paraId="75EE4DDD" w14:textId="77777777" w:rsidR="00EE78F9" w:rsidRDefault="00000000">
      <w:pPr>
        <w:pStyle w:val="a3"/>
        <w:spacing w:line="292" w:lineRule="auto"/>
        <w:ind w:left="117" w:right="260" w:firstLine="420"/>
        <w:jc w:val="both"/>
        <w:rPr>
          <w:lang w:eastAsia="zh-CN"/>
        </w:rPr>
      </w:pPr>
      <w:r>
        <w:rPr>
          <w:spacing w:val="-3"/>
          <w:lang w:eastAsia="zh-CN"/>
        </w:rPr>
        <w:t>低脂淀粉肠的产业</w:t>
      </w:r>
      <w:proofErr w:type="gramStart"/>
      <w:r>
        <w:rPr>
          <w:spacing w:val="-3"/>
          <w:lang w:eastAsia="zh-CN"/>
        </w:rPr>
        <w:t>链包括</w:t>
      </w:r>
      <w:proofErr w:type="gramEnd"/>
      <w:r>
        <w:rPr>
          <w:spacing w:val="-3"/>
          <w:lang w:eastAsia="zh-CN"/>
        </w:rPr>
        <w:t>上游原料供应商、中游生产商和下游销售渠道。上游供应商主要为生产提供原料和设备，中游生产商负责生产和加工低脂淀粉肠，下游销售渠道则通过各种方式将产品</w:t>
      </w:r>
      <w:r>
        <w:rPr>
          <w:spacing w:val="-4"/>
          <w:lang w:eastAsia="zh-CN"/>
        </w:rPr>
        <w:t>传递给消费者。产业链的各个环节需要协同合作，确保产品质量和供应稳定。企业需要与供应商建</w:t>
      </w:r>
      <w:r>
        <w:rPr>
          <w:lang w:eastAsia="zh-CN"/>
        </w:rPr>
        <w:t>立良好的合作关系，同时加强生产和质量管理，优化销售渠道以提升市场份额。</w:t>
      </w:r>
    </w:p>
    <w:p w14:paraId="522E20B4" w14:textId="77777777" w:rsidR="00EE78F9" w:rsidRDefault="00EE78F9">
      <w:pPr>
        <w:pStyle w:val="a3"/>
        <w:rPr>
          <w:sz w:val="20"/>
          <w:lang w:eastAsia="zh-CN"/>
        </w:rPr>
      </w:pPr>
    </w:p>
    <w:p w14:paraId="4EA97853" w14:textId="77777777" w:rsidR="00EE78F9" w:rsidRDefault="00EE78F9">
      <w:pPr>
        <w:pStyle w:val="a3"/>
        <w:rPr>
          <w:sz w:val="18"/>
          <w:lang w:eastAsia="zh-CN"/>
        </w:rPr>
      </w:pPr>
    </w:p>
    <w:p w14:paraId="5679E74F" w14:textId="77777777" w:rsidR="00EE78F9" w:rsidRDefault="00000000">
      <w:pPr>
        <w:tabs>
          <w:tab w:val="left" w:pos="4111"/>
        </w:tabs>
        <w:ind w:left="3642"/>
        <w:rPr>
          <w:rFonts w:ascii="黑体" w:eastAsia="黑体"/>
          <w:sz w:val="30"/>
        </w:rPr>
      </w:pPr>
      <w:r>
        <w:rPr>
          <w:rFonts w:ascii="LM Roman 12" w:eastAsia="LM Roman 12"/>
          <w:b/>
          <w:sz w:val="30"/>
        </w:rPr>
        <w:t>7</w:t>
      </w:r>
      <w:r>
        <w:rPr>
          <w:rFonts w:ascii="LM Roman 12" w:eastAsia="LM Roman 12"/>
          <w:b/>
          <w:sz w:val="30"/>
        </w:rPr>
        <w:tab/>
      </w:r>
      <w:proofErr w:type="spellStart"/>
      <w:r>
        <w:rPr>
          <w:rFonts w:ascii="黑体" w:eastAsia="黑体" w:hint="eastAsia"/>
          <w:sz w:val="30"/>
        </w:rPr>
        <w:t>可行性分析</w:t>
      </w:r>
      <w:proofErr w:type="spellEnd"/>
    </w:p>
    <w:p w14:paraId="1DABB5C4" w14:textId="77777777" w:rsidR="00EE78F9" w:rsidRDefault="00EE78F9">
      <w:pPr>
        <w:pStyle w:val="a3"/>
        <w:spacing w:before="2"/>
        <w:rPr>
          <w:rFonts w:ascii="黑体"/>
          <w:sz w:val="30"/>
        </w:rPr>
      </w:pPr>
    </w:p>
    <w:p w14:paraId="5F68E18A" w14:textId="77777777" w:rsidR="00EE78F9" w:rsidRDefault="00000000">
      <w:pPr>
        <w:pStyle w:val="2"/>
        <w:numPr>
          <w:ilvl w:val="1"/>
          <w:numId w:val="2"/>
        </w:numPr>
        <w:tabs>
          <w:tab w:val="left" w:pos="702"/>
          <w:tab w:val="left" w:pos="703"/>
        </w:tabs>
        <w:spacing w:before="1"/>
      </w:pPr>
      <w:bookmarkStart w:id="15" w:name="_TOC_250002"/>
      <w:bookmarkEnd w:id="15"/>
      <w:proofErr w:type="spellStart"/>
      <w:r>
        <w:t>市场可行性</w:t>
      </w:r>
      <w:proofErr w:type="spellEnd"/>
    </w:p>
    <w:p w14:paraId="55A153F5" w14:textId="77777777" w:rsidR="00EE78F9" w:rsidRDefault="00EE78F9">
      <w:pPr>
        <w:pStyle w:val="a3"/>
        <w:spacing w:before="12"/>
        <w:rPr>
          <w:rFonts w:ascii="黑体"/>
          <w:sz w:val="24"/>
        </w:rPr>
      </w:pPr>
    </w:p>
    <w:p w14:paraId="291EBC44" w14:textId="77777777" w:rsidR="00EE78F9" w:rsidRDefault="00000000">
      <w:pPr>
        <w:pStyle w:val="a5"/>
        <w:numPr>
          <w:ilvl w:val="2"/>
          <w:numId w:val="2"/>
        </w:numPr>
        <w:tabs>
          <w:tab w:val="left" w:pos="823"/>
          <w:tab w:val="left" w:pos="824"/>
        </w:tabs>
        <w:rPr>
          <w:rFonts w:ascii="黑体" w:eastAsia="黑体"/>
          <w:sz w:val="21"/>
        </w:rPr>
      </w:pPr>
      <w:proofErr w:type="spellStart"/>
      <w:r>
        <w:rPr>
          <w:rFonts w:ascii="黑体" w:eastAsia="黑体" w:hint="eastAsia"/>
          <w:sz w:val="21"/>
        </w:rPr>
        <w:t>行业概况</w:t>
      </w:r>
      <w:proofErr w:type="spellEnd"/>
    </w:p>
    <w:p w14:paraId="1B294383" w14:textId="77777777" w:rsidR="00EE78F9" w:rsidRDefault="00EE78F9">
      <w:pPr>
        <w:pStyle w:val="a3"/>
        <w:spacing w:before="9"/>
        <w:rPr>
          <w:rFonts w:ascii="黑体"/>
          <w:sz w:val="27"/>
        </w:rPr>
      </w:pPr>
    </w:p>
    <w:p w14:paraId="190FC505" w14:textId="77777777" w:rsidR="00EE78F9" w:rsidRDefault="00000000">
      <w:pPr>
        <w:pStyle w:val="a3"/>
        <w:spacing w:line="285" w:lineRule="auto"/>
        <w:ind w:left="117" w:right="125" w:firstLine="420"/>
        <w:rPr>
          <w:lang w:eastAsia="zh-CN"/>
        </w:rPr>
      </w:pPr>
      <w:r>
        <w:rPr>
          <w:spacing w:val="-8"/>
          <w:lang w:eastAsia="zh-CN"/>
        </w:rPr>
        <w:t>火腿肠是以畜禽肉为主要原料，辅以淀粉、植物蛋白粉等填充剂，再加入食盐、糖、酒、味精、</w:t>
      </w:r>
      <w:r>
        <w:rPr>
          <w:spacing w:val="-3"/>
          <w:lang w:eastAsia="zh-CN"/>
        </w:rPr>
        <w:t xml:space="preserve">香辛料等调味品，并添加品质改良剂卡拉胶和维生素 </w:t>
      </w:r>
      <w:r>
        <w:rPr>
          <w:rFonts w:ascii="LM Roman 10" w:eastAsia="LM Roman 10"/>
          <w:spacing w:val="-3"/>
          <w:lang w:eastAsia="zh-CN"/>
        </w:rPr>
        <w:t>C</w:t>
      </w:r>
      <w:r>
        <w:rPr>
          <w:spacing w:val="-4"/>
          <w:lang w:eastAsia="zh-CN"/>
        </w:rPr>
        <w:t>，以及护色剂、保水剂、防腐剂等物质。火腿肠含有供给人体需要的蛋白质、脂肪、碳水化合物、各种矿物质和维生素等营养，还具有吸收率高、适口性好、饱腹性强等优点，还适合加工成多种佳肴。低脂</w:t>
      </w:r>
      <w:proofErr w:type="gramStart"/>
      <w:r>
        <w:rPr>
          <w:spacing w:val="-4"/>
          <w:lang w:eastAsia="zh-CN"/>
        </w:rPr>
        <w:t>火腿肠以其</w:t>
      </w:r>
      <w:proofErr w:type="gramEnd"/>
      <w:r>
        <w:rPr>
          <w:spacing w:val="-4"/>
          <w:lang w:eastAsia="zh-CN"/>
        </w:rPr>
        <w:t>低脂肪、高蛋白质和美味口感而备受消费者青睐。它通常由猪肉、牛肉或鸡肉等肉类加工而成，其中的脂肪含量通常比传统火腿肠低。这使得低脂火腿</w:t>
      </w:r>
      <w:proofErr w:type="gramStart"/>
      <w:r>
        <w:rPr>
          <w:spacing w:val="-4"/>
          <w:lang w:eastAsia="zh-CN"/>
        </w:rPr>
        <w:t>肠成为</w:t>
      </w:r>
      <w:proofErr w:type="gramEnd"/>
      <w:r>
        <w:rPr>
          <w:spacing w:val="-4"/>
          <w:lang w:eastAsia="zh-CN"/>
        </w:rPr>
        <w:t>追求健康生活方式的消费者的首选之一。</w:t>
      </w:r>
    </w:p>
    <w:p w14:paraId="0D060EC9" w14:textId="77777777" w:rsidR="00EE78F9" w:rsidRDefault="00000000">
      <w:pPr>
        <w:pStyle w:val="a3"/>
        <w:spacing w:before="148" w:line="271" w:lineRule="auto"/>
        <w:ind w:left="117" w:right="108" w:firstLine="420"/>
        <w:rPr>
          <w:lang w:eastAsia="zh-CN"/>
        </w:rPr>
      </w:pPr>
      <w:r>
        <w:rPr>
          <w:spacing w:val="-2"/>
          <w:lang w:eastAsia="zh-CN"/>
        </w:rPr>
        <w:t>我国是肉类生产和消费大国，肉类行业已逐步成为关系到国计民生的重要产业。据统计，</w:t>
      </w:r>
      <w:r>
        <w:rPr>
          <w:rFonts w:ascii="LM Roman 10" w:eastAsia="LM Roman 10"/>
          <w:lang w:eastAsia="zh-CN"/>
        </w:rPr>
        <w:t xml:space="preserve">2021 </w:t>
      </w:r>
      <w:r>
        <w:rPr>
          <w:spacing w:val="-8"/>
          <w:lang w:eastAsia="zh-CN"/>
        </w:rPr>
        <w:t xml:space="preserve">年，全年猪牛羊禽肉产量 </w:t>
      </w:r>
      <w:r>
        <w:rPr>
          <w:rFonts w:ascii="LM Roman 10" w:eastAsia="LM Roman 10"/>
          <w:lang w:eastAsia="zh-CN"/>
        </w:rPr>
        <w:t>8887</w:t>
      </w:r>
      <w:r>
        <w:rPr>
          <w:rFonts w:ascii="LM Roman 10" w:eastAsia="LM Roman 10"/>
          <w:spacing w:val="-5"/>
          <w:lang w:eastAsia="zh-CN"/>
        </w:rPr>
        <w:t xml:space="preserve"> </w:t>
      </w:r>
      <w:r>
        <w:rPr>
          <w:spacing w:val="-9"/>
          <w:lang w:eastAsia="zh-CN"/>
        </w:rPr>
        <w:t xml:space="preserve">万吨，比上年同期增长 </w:t>
      </w:r>
      <w:r>
        <w:rPr>
          <w:rFonts w:ascii="LM Roman 10" w:eastAsia="LM Roman 10"/>
          <w:lang w:eastAsia="zh-CN"/>
        </w:rPr>
        <w:t>16.34%</w:t>
      </w:r>
      <w:r>
        <w:rPr>
          <w:spacing w:val="-5"/>
          <w:lang w:eastAsia="zh-CN"/>
        </w:rPr>
        <w:t>。国家统计局最新数据显示，</w:t>
      </w:r>
      <w:r>
        <w:rPr>
          <w:rFonts w:ascii="LM Roman 10" w:eastAsia="LM Roman 10"/>
          <w:spacing w:val="-5"/>
          <w:lang w:eastAsia="zh-CN"/>
        </w:rPr>
        <w:t xml:space="preserve">2022 </w:t>
      </w:r>
      <w:r>
        <w:rPr>
          <w:lang w:eastAsia="zh-CN"/>
        </w:rPr>
        <w:t>年</w:t>
      </w:r>
      <w:r>
        <w:rPr>
          <w:spacing w:val="-4"/>
          <w:lang w:eastAsia="zh-CN"/>
        </w:rPr>
        <w:t xml:space="preserve">全年我国猪牛羊禽肉产量 </w:t>
      </w:r>
      <w:r>
        <w:rPr>
          <w:rFonts w:ascii="LM Roman 10" w:eastAsia="LM Roman 10"/>
          <w:lang w:eastAsia="zh-CN"/>
        </w:rPr>
        <w:t>9227</w:t>
      </w:r>
      <w:r>
        <w:rPr>
          <w:rFonts w:ascii="LM Roman 10" w:eastAsia="LM Roman 10"/>
          <w:spacing w:val="-5"/>
          <w:lang w:eastAsia="zh-CN"/>
        </w:rPr>
        <w:t xml:space="preserve"> </w:t>
      </w:r>
      <w:r>
        <w:rPr>
          <w:spacing w:val="-9"/>
          <w:lang w:eastAsia="zh-CN"/>
        </w:rPr>
        <w:t xml:space="preserve">万吨，比上年增长 </w:t>
      </w:r>
      <w:r>
        <w:rPr>
          <w:rFonts w:ascii="LM Roman 10" w:eastAsia="LM Roman 10"/>
          <w:lang w:eastAsia="zh-CN"/>
        </w:rPr>
        <w:t>3.8%</w:t>
      </w:r>
      <w:r>
        <w:rPr>
          <w:spacing w:val="-10"/>
          <w:lang w:eastAsia="zh-CN"/>
        </w:rPr>
        <w:t>。</w:t>
      </w:r>
      <w:proofErr w:type="gramStart"/>
      <w:r>
        <w:rPr>
          <w:spacing w:val="-10"/>
          <w:lang w:eastAsia="zh-CN"/>
        </w:rPr>
        <w:t>火腿肠以其</w:t>
      </w:r>
      <w:proofErr w:type="gramEnd"/>
      <w:r>
        <w:rPr>
          <w:spacing w:val="-10"/>
          <w:lang w:eastAsia="zh-CN"/>
        </w:rPr>
        <w:t xml:space="preserve">方便、美味、保质期长等优点， </w:t>
      </w:r>
      <w:r>
        <w:rPr>
          <w:lang w:eastAsia="zh-CN"/>
        </w:rPr>
        <w:t xml:space="preserve">必将依旧成为中国近阶段肉制品的主导产品。受益于市场需求的增长，我国火腿肠产量不断增加， </w:t>
      </w:r>
      <w:r>
        <w:rPr>
          <w:rFonts w:ascii="LM Roman 10" w:eastAsia="LM Roman 10"/>
          <w:lang w:eastAsia="zh-CN"/>
        </w:rPr>
        <w:t xml:space="preserve">2023 </w:t>
      </w:r>
      <w:r>
        <w:rPr>
          <w:spacing w:val="-4"/>
          <w:lang w:eastAsia="zh-CN"/>
        </w:rPr>
        <w:t xml:space="preserve">年我国火腿肠产量可达 </w:t>
      </w:r>
      <w:r>
        <w:rPr>
          <w:rFonts w:ascii="LM Roman 10" w:eastAsia="LM Roman 10"/>
          <w:lang w:eastAsia="zh-CN"/>
        </w:rPr>
        <w:t xml:space="preserve">412.2 </w:t>
      </w:r>
      <w:r>
        <w:rPr>
          <w:lang w:eastAsia="zh-CN"/>
        </w:rPr>
        <w:t>吨。</w:t>
      </w:r>
    </w:p>
    <w:p w14:paraId="3C71F0D0" w14:textId="77777777" w:rsidR="00EE78F9" w:rsidRDefault="00000000">
      <w:pPr>
        <w:pStyle w:val="a3"/>
        <w:spacing w:before="179" w:line="292" w:lineRule="auto"/>
        <w:ind w:left="117" w:right="230" w:firstLine="420"/>
        <w:rPr>
          <w:lang w:eastAsia="zh-CN"/>
        </w:rPr>
      </w:pPr>
      <w:r>
        <w:rPr>
          <w:lang w:eastAsia="zh-CN"/>
        </w:rPr>
        <w:t>总体而言，在我国，火腿</w:t>
      </w:r>
      <w:proofErr w:type="gramStart"/>
      <w:r>
        <w:rPr>
          <w:lang w:eastAsia="zh-CN"/>
        </w:rPr>
        <w:t>肠行业</w:t>
      </w:r>
      <w:proofErr w:type="gramEnd"/>
      <w:r>
        <w:rPr>
          <w:lang w:eastAsia="zh-CN"/>
        </w:rPr>
        <w:t>仍处于正在发展阶段，进五年以来，我国火腿肠的产量仍在稳步上升。</w:t>
      </w:r>
    </w:p>
    <w:p w14:paraId="7A303373" w14:textId="77777777" w:rsidR="00EE78F9" w:rsidRDefault="00EE78F9">
      <w:pPr>
        <w:spacing w:line="292" w:lineRule="auto"/>
        <w:rPr>
          <w:lang w:eastAsia="zh-CN"/>
        </w:rPr>
        <w:sectPr w:rsidR="00EE78F9">
          <w:headerReference w:type="default" r:id="rId18"/>
          <w:pgSz w:w="12240" w:h="15840"/>
          <w:pgMar w:top="980" w:right="1540" w:bottom="280" w:left="1300" w:header="683" w:footer="0" w:gutter="0"/>
          <w:pgNumType w:start="7"/>
          <w:cols w:space="720"/>
        </w:sectPr>
      </w:pPr>
    </w:p>
    <w:p w14:paraId="2632C574" w14:textId="77777777" w:rsidR="00EE78F9" w:rsidRDefault="00EE78F9">
      <w:pPr>
        <w:pStyle w:val="a3"/>
        <w:rPr>
          <w:sz w:val="20"/>
          <w:lang w:eastAsia="zh-CN"/>
        </w:rPr>
      </w:pPr>
    </w:p>
    <w:p w14:paraId="04CDC497" w14:textId="77777777" w:rsidR="00EE78F9" w:rsidRDefault="00EE78F9">
      <w:pPr>
        <w:pStyle w:val="a3"/>
        <w:spacing w:before="1"/>
        <w:rPr>
          <w:sz w:val="14"/>
          <w:lang w:eastAsia="zh-CN"/>
        </w:rPr>
      </w:pPr>
    </w:p>
    <w:p w14:paraId="64FB9957" w14:textId="77777777" w:rsidR="00EE78F9" w:rsidRDefault="00000000">
      <w:pPr>
        <w:pStyle w:val="a3"/>
        <w:ind w:left="1765"/>
        <w:rPr>
          <w:sz w:val="20"/>
        </w:rPr>
      </w:pPr>
      <w:r>
        <w:rPr>
          <w:noProof/>
          <w:sz w:val="20"/>
        </w:rPr>
        <w:drawing>
          <wp:inline distT="0" distB="0" distL="0" distR="0" wp14:anchorId="50E338B1" wp14:editId="3802B7EA">
            <wp:extent cx="3643788" cy="231695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3643788" cy="2316956"/>
                    </a:xfrm>
                    <a:prstGeom prst="rect">
                      <a:avLst/>
                    </a:prstGeom>
                  </pic:spPr>
                </pic:pic>
              </a:graphicData>
            </a:graphic>
          </wp:inline>
        </w:drawing>
      </w:r>
    </w:p>
    <w:p w14:paraId="23367932" w14:textId="77777777" w:rsidR="00EE78F9" w:rsidRDefault="00EE78F9">
      <w:pPr>
        <w:pStyle w:val="a3"/>
        <w:spacing w:before="2"/>
        <w:rPr>
          <w:sz w:val="8"/>
        </w:rPr>
      </w:pPr>
    </w:p>
    <w:p w14:paraId="7BD43DCA" w14:textId="77777777" w:rsidR="00EE78F9" w:rsidRDefault="00000000">
      <w:pPr>
        <w:pStyle w:val="a3"/>
        <w:spacing w:before="100"/>
        <w:ind w:left="144" w:right="287"/>
        <w:jc w:val="center"/>
        <w:rPr>
          <w:lang w:eastAsia="zh-CN"/>
        </w:rPr>
      </w:pPr>
      <w:r>
        <w:rPr>
          <w:lang w:eastAsia="zh-CN"/>
        </w:rPr>
        <w:t xml:space="preserve">图 </w:t>
      </w:r>
      <w:r>
        <w:rPr>
          <w:rFonts w:ascii="LM Roman 10" w:eastAsia="LM Roman 10"/>
          <w:lang w:eastAsia="zh-CN"/>
        </w:rPr>
        <w:t xml:space="preserve">3: 2016 - 2022 </w:t>
      </w:r>
      <w:r>
        <w:rPr>
          <w:lang w:eastAsia="zh-CN"/>
        </w:rPr>
        <w:t>年中国全年猪牛羊禽肉产量</w:t>
      </w:r>
    </w:p>
    <w:p w14:paraId="18536B4B" w14:textId="77777777" w:rsidR="00EE78F9" w:rsidRDefault="00000000">
      <w:pPr>
        <w:pStyle w:val="a3"/>
        <w:spacing w:before="7"/>
        <w:rPr>
          <w:sz w:val="12"/>
          <w:lang w:eastAsia="zh-CN"/>
        </w:rPr>
      </w:pPr>
      <w:r>
        <w:rPr>
          <w:noProof/>
        </w:rPr>
        <w:drawing>
          <wp:anchor distT="0" distB="0" distL="0" distR="0" simplePos="0" relativeHeight="8" behindDoc="0" locked="0" layoutInCell="1" allowOverlap="1" wp14:anchorId="5B566F23" wp14:editId="1DF27778">
            <wp:simplePos x="0" y="0"/>
            <wp:positionH relativeFrom="page">
              <wp:posOffset>1974811</wp:posOffset>
            </wp:positionH>
            <wp:positionV relativeFrom="paragraph">
              <wp:posOffset>127041</wp:posOffset>
            </wp:positionV>
            <wp:extent cx="3587114" cy="225361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3587114" cy="2253615"/>
                    </a:xfrm>
                    <a:prstGeom prst="rect">
                      <a:avLst/>
                    </a:prstGeom>
                  </pic:spPr>
                </pic:pic>
              </a:graphicData>
            </a:graphic>
          </wp:anchor>
        </w:drawing>
      </w:r>
    </w:p>
    <w:p w14:paraId="5347C7EE" w14:textId="77777777" w:rsidR="00EE78F9" w:rsidRDefault="00000000">
      <w:pPr>
        <w:pStyle w:val="a3"/>
        <w:spacing w:before="176"/>
        <w:ind w:left="144" w:right="287"/>
        <w:jc w:val="center"/>
      </w:pPr>
      <w:r>
        <w:t xml:space="preserve">图 </w:t>
      </w:r>
      <w:r>
        <w:rPr>
          <w:rFonts w:ascii="LM Roman 10" w:eastAsia="LM Roman 10"/>
        </w:rPr>
        <w:t xml:space="preserve">4: 2016 - 2023 </w:t>
      </w:r>
      <w:proofErr w:type="spellStart"/>
      <w:r>
        <w:t>年中国火腿肠产量</w:t>
      </w:r>
      <w:proofErr w:type="spellEnd"/>
    </w:p>
    <w:p w14:paraId="03CDCB55" w14:textId="77777777" w:rsidR="00EE78F9" w:rsidRDefault="00EE78F9">
      <w:pPr>
        <w:pStyle w:val="a3"/>
        <w:spacing w:before="3"/>
        <w:rPr>
          <w:sz w:val="17"/>
        </w:rPr>
      </w:pPr>
    </w:p>
    <w:p w14:paraId="08FE3581" w14:textId="77777777" w:rsidR="00EE78F9" w:rsidRDefault="00000000">
      <w:pPr>
        <w:pStyle w:val="a5"/>
        <w:numPr>
          <w:ilvl w:val="2"/>
          <w:numId w:val="2"/>
        </w:numPr>
        <w:tabs>
          <w:tab w:val="left" w:pos="823"/>
          <w:tab w:val="left" w:pos="824"/>
        </w:tabs>
        <w:spacing w:before="100"/>
        <w:rPr>
          <w:rFonts w:ascii="黑体" w:eastAsia="黑体"/>
          <w:sz w:val="21"/>
        </w:rPr>
      </w:pPr>
      <w:proofErr w:type="spellStart"/>
      <w:r>
        <w:rPr>
          <w:rFonts w:ascii="黑体" w:eastAsia="黑体" w:hint="eastAsia"/>
          <w:sz w:val="21"/>
        </w:rPr>
        <w:t>市场需求</w:t>
      </w:r>
      <w:proofErr w:type="spellEnd"/>
    </w:p>
    <w:p w14:paraId="1B573D21" w14:textId="77777777" w:rsidR="00EE78F9" w:rsidRDefault="00EE78F9">
      <w:pPr>
        <w:pStyle w:val="a3"/>
        <w:spacing w:before="9"/>
        <w:rPr>
          <w:rFonts w:ascii="黑体"/>
          <w:sz w:val="27"/>
        </w:rPr>
      </w:pPr>
    </w:p>
    <w:p w14:paraId="7CD0D55B" w14:textId="77777777" w:rsidR="00EE78F9" w:rsidRDefault="00000000">
      <w:pPr>
        <w:pStyle w:val="a3"/>
        <w:spacing w:line="292" w:lineRule="auto"/>
        <w:ind w:left="117" w:right="260" w:firstLine="420"/>
        <w:jc w:val="both"/>
        <w:rPr>
          <w:lang w:eastAsia="zh-CN"/>
        </w:rPr>
      </w:pPr>
      <w:r>
        <w:rPr>
          <w:spacing w:val="-5"/>
          <w:lang w:eastAsia="zh-CN"/>
        </w:rPr>
        <w:t>目前，全球市场对于低脂火腿肠的需求正在逐渐增加，尤其是在发达国家和地区，这是因为人</w:t>
      </w:r>
      <w:r>
        <w:rPr>
          <w:spacing w:val="-4"/>
          <w:lang w:eastAsia="zh-CN"/>
        </w:rPr>
        <w:t>们对膳食健康和营养价值的关注不断提升。此外，随着素食主义、纯素主义等饮食潮流的兴起，一</w:t>
      </w:r>
      <w:r>
        <w:rPr>
          <w:lang w:eastAsia="zh-CN"/>
        </w:rPr>
        <w:t>些以植物为基础原料生产的低脂火腿肠也开始走俏市场。</w:t>
      </w:r>
    </w:p>
    <w:p w14:paraId="7295F100" w14:textId="77777777" w:rsidR="00EE78F9" w:rsidRDefault="00000000">
      <w:pPr>
        <w:pStyle w:val="a3"/>
        <w:spacing w:before="162" w:line="292" w:lineRule="auto"/>
        <w:ind w:left="117" w:right="260" w:firstLine="420"/>
        <w:jc w:val="both"/>
        <w:rPr>
          <w:lang w:eastAsia="zh-CN"/>
        </w:rPr>
      </w:pPr>
      <w:r>
        <w:rPr>
          <w:spacing w:val="-3"/>
          <w:lang w:eastAsia="zh-CN"/>
        </w:rPr>
        <w:t>低脂火腿</w:t>
      </w:r>
      <w:proofErr w:type="gramStart"/>
      <w:r>
        <w:rPr>
          <w:spacing w:val="-3"/>
          <w:lang w:eastAsia="zh-CN"/>
        </w:rPr>
        <w:t>肠作为火腿肠界</w:t>
      </w:r>
      <w:proofErr w:type="gramEnd"/>
      <w:r>
        <w:rPr>
          <w:spacing w:val="-3"/>
          <w:lang w:eastAsia="zh-CN"/>
        </w:rPr>
        <w:t>的新兴产品，这是因为现代消费者对健康和营养日益重视。低脂火腿</w:t>
      </w:r>
      <w:r>
        <w:rPr>
          <w:spacing w:val="-4"/>
          <w:lang w:eastAsia="zh-CN"/>
        </w:rPr>
        <w:t>肠通常含有较少的脂肪和热量，适合健康生活方式的人群。市场需求方面，消费者对低脂产品的需求不断增长，尤其是那些注重健康饮食、追求美食口感的消费者。此外，随着肥胖和心血管疾病等</w:t>
      </w:r>
      <w:r>
        <w:rPr>
          <w:spacing w:val="-3"/>
          <w:lang w:eastAsia="zh-CN"/>
        </w:rPr>
        <w:t>健康问题日益引起社会关注，越来越多的人开始选择低脂食品来维持健康状态，这也推动了低脂肉</w:t>
      </w:r>
      <w:r>
        <w:rPr>
          <w:lang w:eastAsia="zh-CN"/>
        </w:rPr>
        <w:t>制品的市场需求。</w:t>
      </w:r>
    </w:p>
    <w:p w14:paraId="7D4B9165" w14:textId="77777777" w:rsidR="00EE78F9" w:rsidRDefault="00EE78F9">
      <w:pPr>
        <w:spacing w:line="292" w:lineRule="auto"/>
        <w:jc w:val="both"/>
        <w:rPr>
          <w:lang w:eastAsia="zh-CN"/>
        </w:rPr>
        <w:sectPr w:rsidR="00EE78F9">
          <w:pgSz w:w="12240" w:h="15840"/>
          <w:pgMar w:top="980" w:right="1540" w:bottom="280" w:left="1300" w:header="683" w:footer="0" w:gutter="0"/>
          <w:cols w:space="720"/>
        </w:sectPr>
      </w:pPr>
    </w:p>
    <w:p w14:paraId="5715CE65" w14:textId="77777777" w:rsidR="00EE78F9" w:rsidRDefault="00EE78F9">
      <w:pPr>
        <w:pStyle w:val="a3"/>
        <w:spacing w:before="3"/>
        <w:rPr>
          <w:sz w:val="23"/>
          <w:lang w:eastAsia="zh-CN"/>
        </w:rPr>
      </w:pPr>
    </w:p>
    <w:p w14:paraId="7A9BD885" w14:textId="77777777" w:rsidR="00EE78F9" w:rsidRDefault="00000000">
      <w:pPr>
        <w:pStyle w:val="a5"/>
        <w:numPr>
          <w:ilvl w:val="2"/>
          <w:numId w:val="2"/>
        </w:numPr>
        <w:tabs>
          <w:tab w:val="left" w:pos="823"/>
          <w:tab w:val="left" w:pos="824"/>
        </w:tabs>
        <w:spacing w:before="101"/>
        <w:rPr>
          <w:rFonts w:ascii="黑体" w:eastAsia="黑体"/>
          <w:sz w:val="21"/>
        </w:rPr>
      </w:pPr>
      <w:proofErr w:type="spellStart"/>
      <w:r>
        <w:rPr>
          <w:rFonts w:ascii="黑体" w:eastAsia="黑体" w:hint="eastAsia"/>
          <w:sz w:val="21"/>
        </w:rPr>
        <w:t>行业特征</w:t>
      </w:r>
      <w:proofErr w:type="spellEnd"/>
    </w:p>
    <w:p w14:paraId="47CE72BB" w14:textId="77777777" w:rsidR="00EE78F9" w:rsidRDefault="00EE78F9">
      <w:pPr>
        <w:pStyle w:val="a3"/>
        <w:spacing w:before="9"/>
        <w:rPr>
          <w:rFonts w:ascii="黑体"/>
          <w:sz w:val="27"/>
        </w:rPr>
      </w:pPr>
    </w:p>
    <w:p w14:paraId="5614590F" w14:textId="77777777" w:rsidR="00EE78F9" w:rsidRDefault="00000000">
      <w:pPr>
        <w:pStyle w:val="a3"/>
        <w:spacing w:line="285" w:lineRule="auto"/>
        <w:ind w:left="117" w:right="125" w:firstLine="420"/>
        <w:rPr>
          <w:lang w:eastAsia="zh-CN"/>
        </w:rPr>
      </w:pPr>
      <w:r>
        <w:rPr>
          <w:spacing w:val="-1"/>
          <w:lang w:eastAsia="zh-CN"/>
        </w:rPr>
        <w:t>随着肉类加工企业的发展和壮大以及消费者需求的变化，我国火腿肠市场呈现出以下几方面特</w:t>
      </w:r>
      <w:r>
        <w:rPr>
          <w:spacing w:val="-3"/>
          <w:lang w:eastAsia="zh-CN"/>
        </w:rPr>
        <w:t>征：首先是品牌形象差异明显。火腿肠市场经历了导入时期——「春都」一个品牌独步天下，到多</w:t>
      </w:r>
      <w:r>
        <w:rPr>
          <w:spacing w:val="-4"/>
          <w:lang w:eastAsia="zh-CN"/>
        </w:rPr>
        <w:t>个品牌火腿</w:t>
      </w:r>
      <w:proofErr w:type="gramStart"/>
      <w:r>
        <w:rPr>
          <w:spacing w:val="-4"/>
          <w:lang w:eastAsia="zh-CN"/>
        </w:rPr>
        <w:t>肠纷纷</w:t>
      </w:r>
      <w:proofErr w:type="gramEnd"/>
      <w:r>
        <w:rPr>
          <w:spacing w:val="-4"/>
          <w:lang w:eastAsia="zh-CN"/>
        </w:rPr>
        <w:t>涌入市场，再到后来的诸侯争霸。那么消费者是怎么看这些火腿</w:t>
      </w:r>
      <w:proofErr w:type="gramStart"/>
      <w:r>
        <w:rPr>
          <w:spacing w:val="-4"/>
          <w:lang w:eastAsia="zh-CN"/>
        </w:rPr>
        <w:t>肠品牌</w:t>
      </w:r>
      <w:proofErr w:type="gramEnd"/>
      <w:r>
        <w:rPr>
          <w:spacing w:val="-4"/>
          <w:lang w:eastAsia="zh-CN"/>
        </w:rPr>
        <w:t>的呢？调</w:t>
      </w:r>
      <w:r>
        <w:rPr>
          <w:lang w:eastAsia="zh-CN"/>
        </w:rPr>
        <w:t>查数据显示，消费者对春都、双汇火腿</w:t>
      </w:r>
      <w:proofErr w:type="gramStart"/>
      <w:r>
        <w:rPr>
          <w:lang w:eastAsia="zh-CN"/>
        </w:rPr>
        <w:t>肠品牌</w:t>
      </w:r>
      <w:proofErr w:type="gramEnd"/>
      <w:r>
        <w:rPr>
          <w:lang w:eastAsia="zh-CN"/>
        </w:rPr>
        <w:t>形象的评价较高，其它品牌与之相比存在一定差距。</w:t>
      </w:r>
      <w:r>
        <w:rPr>
          <w:spacing w:val="-3"/>
          <w:lang w:eastAsia="zh-CN"/>
        </w:rPr>
        <w:t>其次是火腿肠在总体质量上存在较为显著差异。火腿</w:t>
      </w:r>
      <w:proofErr w:type="gramStart"/>
      <w:r>
        <w:rPr>
          <w:spacing w:val="-3"/>
          <w:lang w:eastAsia="zh-CN"/>
        </w:rPr>
        <w:t>肠消费</w:t>
      </w:r>
      <w:proofErr w:type="gramEnd"/>
      <w:r>
        <w:rPr>
          <w:spacing w:val="-3"/>
          <w:lang w:eastAsia="zh-CN"/>
        </w:rPr>
        <w:t xml:space="preserve">年龄多在 </w:t>
      </w:r>
      <w:r>
        <w:rPr>
          <w:rFonts w:ascii="LM Roman 10" w:eastAsia="LM Roman 10" w:hAnsi="LM Roman 10"/>
          <w:lang w:eastAsia="zh-CN"/>
        </w:rPr>
        <w:t>18-34</w:t>
      </w:r>
      <w:r>
        <w:rPr>
          <w:rFonts w:ascii="LM Roman 10" w:eastAsia="LM Roman 10" w:hAnsi="LM Roman 10"/>
          <w:spacing w:val="-1"/>
          <w:lang w:eastAsia="zh-CN"/>
        </w:rPr>
        <w:t xml:space="preserve"> </w:t>
      </w:r>
      <w:r>
        <w:rPr>
          <w:spacing w:val="-2"/>
          <w:lang w:eastAsia="zh-CN"/>
        </w:rPr>
        <w:t>岁之间、女性且高学历</w:t>
      </w:r>
    </w:p>
    <w:p w14:paraId="65A96838" w14:textId="77777777" w:rsidR="00EE78F9" w:rsidRDefault="00000000">
      <w:pPr>
        <w:pStyle w:val="a3"/>
        <w:spacing w:line="274" w:lineRule="exact"/>
        <w:ind w:left="144" w:right="287"/>
        <w:jc w:val="center"/>
        <w:rPr>
          <w:rFonts w:ascii="LM Roman 10" w:eastAsia="LM Roman 10"/>
          <w:lang w:eastAsia="zh-CN"/>
        </w:rPr>
      </w:pPr>
      <w:r>
        <w:rPr>
          <w:spacing w:val="-6"/>
          <w:lang w:eastAsia="zh-CN"/>
        </w:rPr>
        <w:t>者居多。在对全国火腿肠消费者调查中发现，女性消费者的比例要远高于男性，男性</w:t>
      </w:r>
      <w:r>
        <w:rPr>
          <w:rFonts w:ascii="LM Roman 10" w:eastAsia="LM Roman 10"/>
          <w:spacing w:val="-3"/>
          <w:lang w:eastAsia="zh-CN"/>
        </w:rPr>
        <w:t xml:space="preserve">: </w:t>
      </w:r>
      <w:r>
        <w:rPr>
          <w:spacing w:val="-13"/>
          <w:lang w:eastAsia="zh-CN"/>
        </w:rPr>
        <w:t xml:space="preserve">女性 </w:t>
      </w:r>
      <w:r>
        <w:rPr>
          <w:rFonts w:ascii="LM Roman 10" w:eastAsia="LM Roman 10"/>
          <w:lang w:eastAsia="zh-CN"/>
        </w:rPr>
        <w:t>=37:63.</w:t>
      </w:r>
    </w:p>
    <w:p w14:paraId="2F100908" w14:textId="77777777" w:rsidR="00EE78F9" w:rsidRDefault="00000000">
      <w:pPr>
        <w:pStyle w:val="a3"/>
        <w:spacing w:before="220" w:line="292" w:lineRule="auto"/>
        <w:ind w:left="117" w:right="250" w:firstLine="420"/>
        <w:jc w:val="both"/>
        <w:rPr>
          <w:lang w:eastAsia="zh-CN"/>
        </w:rPr>
      </w:pPr>
      <w:r>
        <w:rPr>
          <w:spacing w:val="-3"/>
          <w:lang w:eastAsia="zh-CN"/>
        </w:rPr>
        <w:t>综上所述，根据火腿</w:t>
      </w:r>
      <w:proofErr w:type="gramStart"/>
      <w:r>
        <w:rPr>
          <w:spacing w:val="-3"/>
          <w:lang w:eastAsia="zh-CN"/>
        </w:rPr>
        <w:t>肠行业</w:t>
      </w:r>
      <w:proofErr w:type="gramEnd"/>
      <w:r>
        <w:rPr>
          <w:spacing w:val="-3"/>
          <w:lang w:eastAsia="zh-CN"/>
        </w:rPr>
        <w:t>的市场概况、市场特征、市场需求方面的了解，火腿肠市场虽然将近饱和，但是仍存在大量的需求量，并且对高质量，特点鲜明，具有良好品牌形象的火腿肠仍旧十</w:t>
      </w:r>
      <w:r>
        <w:rPr>
          <w:spacing w:val="-4"/>
          <w:lang w:eastAsia="zh-CN"/>
        </w:rPr>
        <w:t>分欢迎，存在一定的受众。所以，低脂火腿</w:t>
      </w:r>
      <w:proofErr w:type="gramStart"/>
      <w:r>
        <w:rPr>
          <w:spacing w:val="-4"/>
          <w:lang w:eastAsia="zh-CN"/>
        </w:rPr>
        <w:t>肠作为</w:t>
      </w:r>
      <w:proofErr w:type="gramEnd"/>
      <w:r>
        <w:rPr>
          <w:spacing w:val="-4"/>
          <w:lang w:eastAsia="zh-CN"/>
        </w:rPr>
        <w:t>一种专门品类的火腿肠推向市场，极具可行性。</w:t>
      </w:r>
    </w:p>
    <w:p w14:paraId="153745D6" w14:textId="77777777" w:rsidR="00EE78F9" w:rsidRDefault="00EE78F9">
      <w:pPr>
        <w:pStyle w:val="a3"/>
        <w:rPr>
          <w:sz w:val="20"/>
          <w:lang w:eastAsia="zh-CN"/>
        </w:rPr>
      </w:pPr>
    </w:p>
    <w:p w14:paraId="047ED2A0" w14:textId="77777777" w:rsidR="00EE78F9" w:rsidRDefault="00EE78F9">
      <w:pPr>
        <w:pStyle w:val="a3"/>
        <w:spacing w:before="4"/>
        <w:rPr>
          <w:sz w:val="14"/>
          <w:lang w:eastAsia="zh-CN"/>
        </w:rPr>
      </w:pPr>
    </w:p>
    <w:p w14:paraId="1062FA3A" w14:textId="77777777" w:rsidR="00EE78F9" w:rsidRDefault="00000000">
      <w:pPr>
        <w:pStyle w:val="2"/>
        <w:numPr>
          <w:ilvl w:val="1"/>
          <w:numId w:val="2"/>
        </w:numPr>
        <w:tabs>
          <w:tab w:val="left" w:pos="702"/>
          <w:tab w:val="left" w:pos="703"/>
        </w:tabs>
        <w:spacing w:before="1"/>
      </w:pPr>
      <w:bookmarkStart w:id="16" w:name="_TOC_250001"/>
      <w:bookmarkEnd w:id="16"/>
      <w:proofErr w:type="spellStart"/>
      <w:r>
        <w:t>生产可行性</w:t>
      </w:r>
      <w:proofErr w:type="spellEnd"/>
    </w:p>
    <w:p w14:paraId="40263C17" w14:textId="77777777" w:rsidR="00EE78F9" w:rsidRDefault="00EE78F9">
      <w:pPr>
        <w:pStyle w:val="a3"/>
        <w:spacing w:before="1"/>
        <w:rPr>
          <w:rFonts w:ascii="黑体"/>
          <w:sz w:val="27"/>
        </w:rPr>
      </w:pPr>
    </w:p>
    <w:p w14:paraId="15DC20F7" w14:textId="77777777" w:rsidR="00EE78F9" w:rsidRDefault="00000000">
      <w:pPr>
        <w:pStyle w:val="a3"/>
        <w:spacing w:line="271" w:lineRule="auto"/>
        <w:ind w:left="117" w:right="260" w:firstLine="420"/>
        <w:jc w:val="both"/>
        <w:rPr>
          <w:lang w:eastAsia="zh-CN"/>
        </w:rPr>
      </w:pPr>
      <w:r>
        <w:rPr>
          <w:spacing w:val="3"/>
          <w:lang w:eastAsia="zh-CN"/>
        </w:rPr>
        <w:t>众多火腿</w:t>
      </w:r>
      <w:proofErr w:type="gramStart"/>
      <w:r>
        <w:rPr>
          <w:spacing w:val="3"/>
          <w:lang w:eastAsia="zh-CN"/>
        </w:rPr>
        <w:t>肠品牌</w:t>
      </w:r>
      <w:proofErr w:type="gramEnd"/>
      <w:r>
        <w:rPr>
          <w:spacing w:val="3"/>
          <w:lang w:eastAsia="zh-CN"/>
        </w:rPr>
        <w:t>失去民心的主要原因是其未能依据市场变化提高产品质量标准，增加花色品</w:t>
      </w:r>
      <w:r>
        <w:rPr>
          <w:spacing w:val="-4"/>
          <w:lang w:eastAsia="zh-CN"/>
        </w:rPr>
        <w:t>种，更没有国家级或更高标准来更新换代，却将本来就不高的标准又降低了，火腿肠标准从开始到</w:t>
      </w:r>
      <w:r>
        <w:rPr>
          <w:spacing w:val="-2"/>
          <w:lang w:eastAsia="zh-CN"/>
        </w:rPr>
        <w:t xml:space="preserve">现在一直引用食品卫生国家标准中的 </w:t>
      </w:r>
      <w:r>
        <w:rPr>
          <w:rFonts w:ascii="LM Roman 10" w:eastAsia="LM Roman 10" w:hAnsi="LM Roman 10"/>
          <w:lang w:eastAsia="zh-CN"/>
        </w:rPr>
        <w:t xml:space="preserve">GB2725.1 </w:t>
      </w:r>
      <w:r>
        <w:rPr>
          <w:spacing w:val="-2"/>
          <w:lang w:eastAsia="zh-CN"/>
        </w:rPr>
        <w:t xml:space="preserve">肉灌肠类卫生标准。该标准规定细菌总数出厂 </w:t>
      </w:r>
      <w:r>
        <w:rPr>
          <w:rFonts w:ascii="Times New Roman" w:eastAsia="Times New Roman" w:hAnsi="Times New Roman"/>
          <w:i/>
          <w:spacing w:val="4"/>
          <w:w w:val="115"/>
          <w:lang w:eastAsia="zh-CN"/>
        </w:rPr>
        <w:t xml:space="preserve">≤ </w:t>
      </w:r>
      <w:r>
        <w:rPr>
          <w:lang w:eastAsia="zh-CN"/>
        </w:rPr>
        <w:t xml:space="preserve">2 </w:t>
      </w:r>
      <w:r>
        <w:rPr>
          <w:spacing w:val="-6"/>
          <w:lang w:eastAsia="zh-CN"/>
        </w:rPr>
        <w:t xml:space="preserve">万个，销售 </w:t>
      </w:r>
      <w:r>
        <w:rPr>
          <w:rFonts w:ascii="Times New Roman" w:eastAsia="Times New Roman" w:hAnsi="Times New Roman"/>
          <w:i/>
          <w:w w:val="141"/>
          <w:lang w:eastAsia="zh-CN"/>
        </w:rPr>
        <w:t>≤</w:t>
      </w:r>
      <w:r>
        <w:rPr>
          <w:rFonts w:ascii="Times New Roman" w:eastAsia="Times New Roman" w:hAnsi="Times New Roman"/>
          <w:i/>
          <w:lang w:eastAsia="zh-CN"/>
        </w:rPr>
        <w:t xml:space="preserve"> </w:t>
      </w:r>
      <w:r>
        <w:rPr>
          <w:lang w:eastAsia="zh-CN"/>
        </w:rPr>
        <w:t>5</w:t>
      </w:r>
      <w:r>
        <w:rPr>
          <w:spacing w:val="-10"/>
          <w:lang w:eastAsia="zh-CN"/>
        </w:rPr>
        <w:t xml:space="preserve"> 万个</w:t>
      </w:r>
      <w:r>
        <w:rPr>
          <w:rFonts w:ascii="LM Roman 10" w:eastAsia="LM Roman 10" w:hAnsi="LM Roman 10"/>
          <w:lang w:eastAsia="zh-CN"/>
        </w:rPr>
        <w:t>/g</w:t>
      </w:r>
      <w:r>
        <w:rPr>
          <w:lang w:eastAsia="zh-CN"/>
        </w:rPr>
        <w:t>（</w:t>
      </w:r>
      <w:r>
        <w:rPr>
          <w:spacing w:val="-4"/>
          <w:lang w:eastAsia="zh-CN"/>
        </w:rPr>
        <w:t xml:space="preserve">未修订前分别为 </w:t>
      </w:r>
      <w:r>
        <w:rPr>
          <w:lang w:eastAsia="zh-CN"/>
        </w:rPr>
        <w:t>3</w:t>
      </w:r>
      <w:r>
        <w:rPr>
          <w:spacing w:val="-10"/>
          <w:lang w:eastAsia="zh-CN"/>
        </w:rPr>
        <w:t xml:space="preserve"> 万个</w:t>
      </w:r>
      <w:r>
        <w:rPr>
          <w:rFonts w:ascii="LM Roman 10" w:eastAsia="LM Roman 10" w:hAnsi="LM Roman 10"/>
          <w:lang w:eastAsia="zh-CN"/>
        </w:rPr>
        <w:t xml:space="preserve">/g </w:t>
      </w:r>
      <w:r>
        <w:rPr>
          <w:spacing w:val="-16"/>
          <w:lang w:eastAsia="zh-CN"/>
        </w:rPr>
        <w:t xml:space="preserve">和 </w:t>
      </w:r>
      <w:r>
        <w:rPr>
          <w:lang w:eastAsia="zh-CN"/>
        </w:rPr>
        <w:t>5</w:t>
      </w:r>
      <w:r>
        <w:rPr>
          <w:spacing w:val="-10"/>
          <w:lang w:eastAsia="zh-CN"/>
        </w:rPr>
        <w:t xml:space="preserve"> 万个</w:t>
      </w:r>
      <w:r>
        <w:rPr>
          <w:rFonts w:ascii="LM Roman 10" w:eastAsia="LM Roman 10" w:hAnsi="LM Roman 10"/>
          <w:lang w:eastAsia="zh-CN"/>
        </w:rPr>
        <w:t>/g</w:t>
      </w:r>
      <w:r>
        <w:rPr>
          <w:spacing w:val="-93"/>
          <w:lang w:eastAsia="zh-CN"/>
        </w:rPr>
        <w:t>）</w:t>
      </w:r>
      <w:r>
        <w:rPr>
          <w:spacing w:val="-4"/>
          <w:lang w:eastAsia="zh-CN"/>
        </w:rPr>
        <w:t xml:space="preserve">。火腿肠保质期为 </w:t>
      </w:r>
      <w:r>
        <w:rPr>
          <w:rFonts w:ascii="LM Roman 10" w:eastAsia="LM Roman 10" w:hAnsi="LM Roman 10"/>
          <w:lang w:eastAsia="zh-CN"/>
        </w:rPr>
        <w:t xml:space="preserve">4 </w:t>
      </w:r>
      <w:proofErr w:type="gramStart"/>
      <w:r>
        <w:rPr>
          <w:spacing w:val="1"/>
          <w:lang w:eastAsia="zh-CN"/>
        </w:rPr>
        <w:t>个</w:t>
      </w:r>
      <w:proofErr w:type="gramEnd"/>
      <w:r>
        <w:rPr>
          <w:spacing w:val="1"/>
          <w:lang w:eastAsia="zh-CN"/>
        </w:rPr>
        <w:t>月</w:t>
      </w:r>
      <w:r>
        <w:rPr>
          <w:lang w:eastAsia="zh-CN"/>
        </w:rPr>
        <w:t>（原来</w:t>
      </w:r>
      <w:r>
        <w:rPr>
          <w:spacing w:val="-18"/>
          <w:lang w:eastAsia="zh-CN"/>
        </w:rPr>
        <w:t xml:space="preserve">为 </w:t>
      </w:r>
      <w:r>
        <w:rPr>
          <w:rFonts w:ascii="LM Roman 10" w:eastAsia="LM Roman 10" w:hAnsi="LM Roman 10"/>
          <w:lang w:eastAsia="zh-CN"/>
        </w:rPr>
        <w:t xml:space="preserve">6 </w:t>
      </w:r>
      <w:proofErr w:type="gramStart"/>
      <w:r>
        <w:rPr>
          <w:lang w:eastAsia="zh-CN"/>
        </w:rPr>
        <w:t>个</w:t>
      </w:r>
      <w:proofErr w:type="gramEnd"/>
      <w:r>
        <w:rPr>
          <w:lang w:eastAsia="zh-CN"/>
        </w:rPr>
        <w:t>月</w:t>
      </w:r>
      <w:r>
        <w:rPr>
          <w:spacing w:val="-105"/>
          <w:lang w:eastAsia="zh-CN"/>
        </w:rPr>
        <w:t>）</w:t>
      </w:r>
      <w:r>
        <w:rPr>
          <w:spacing w:val="-7"/>
          <w:lang w:eastAsia="zh-CN"/>
        </w:rPr>
        <w:t xml:space="preserve">，温度要求 </w:t>
      </w:r>
      <w:r>
        <w:rPr>
          <w:rFonts w:ascii="Times New Roman" w:eastAsia="Times New Roman" w:hAnsi="Times New Roman"/>
          <w:i/>
          <w:w w:val="141"/>
          <w:lang w:eastAsia="zh-CN"/>
        </w:rPr>
        <w:t>≤</w:t>
      </w:r>
      <w:r>
        <w:rPr>
          <w:rFonts w:ascii="Times New Roman" w:eastAsia="Times New Roman" w:hAnsi="Times New Roman"/>
          <w:i/>
          <w:lang w:eastAsia="zh-CN"/>
        </w:rPr>
        <w:t xml:space="preserve"> </w:t>
      </w:r>
      <w:r>
        <w:rPr>
          <w:lang w:eastAsia="zh-CN"/>
        </w:rPr>
        <w:t xml:space="preserve">25 </w:t>
      </w:r>
      <w:r>
        <w:rPr>
          <w:rFonts w:ascii="LM Roman 10" w:eastAsia="LM Roman 10" w:hAnsi="LM Roman 10"/>
          <w:lang w:eastAsia="zh-CN"/>
        </w:rPr>
        <w:t xml:space="preserve">℃ </w:t>
      </w:r>
      <w:r>
        <w:rPr>
          <w:lang w:eastAsia="zh-CN"/>
        </w:rPr>
        <w:t>常温</w:t>
      </w:r>
      <w:r>
        <w:rPr>
          <w:rFonts w:ascii="LM Roman 7" w:eastAsia="LM Roman 7" w:hAnsi="LM Roman 7"/>
          <w:w w:val="106"/>
          <w:vertAlign w:val="superscript"/>
          <w:lang w:eastAsia="zh-CN"/>
        </w:rPr>
        <w:t>[8</w:t>
      </w:r>
      <w:r>
        <w:rPr>
          <w:rFonts w:ascii="LM Roman 7" w:eastAsia="LM Roman 7" w:hAnsi="LM Roman 7"/>
          <w:spacing w:val="9"/>
          <w:w w:val="106"/>
          <w:vertAlign w:val="superscript"/>
          <w:lang w:eastAsia="zh-CN"/>
        </w:rPr>
        <w:t>]</w:t>
      </w:r>
      <w:r>
        <w:rPr>
          <w:lang w:eastAsia="zh-CN"/>
        </w:rPr>
        <w:t>。</w:t>
      </w:r>
    </w:p>
    <w:p w14:paraId="38E958B5" w14:textId="77777777" w:rsidR="00EE78F9" w:rsidRDefault="00EE78F9">
      <w:pPr>
        <w:pStyle w:val="a3"/>
        <w:spacing w:before="2"/>
        <w:rPr>
          <w:sz w:val="36"/>
          <w:lang w:eastAsia="zh-CN"/>
        </w:rPr>
      </w:pPr>
    </w:p>
    <w:p w14:paraId="6AFCDB56" w14:textId="77777777" w:rsidR="00EE78F9" w:rsidRDefault="00000000">
      <w:pPr>
        <w:pStyle w:val="2"/>
        <w:numPr>
          <w:ilvl w:val="1"/>
          <w:numId w:val="2"/>
        </w:numPr>
        <w:tabs>
          <w:tab w:val="left" w:pos="702"/>
          <w:tab w:val="left" w:pos="703"/>
        </w:tabs>
      </w:pPr>
      <w:bookmarkStart w:id="17" w:name="_TOC_250000"/>
      <w:bookmarkEnd w:id="17"/>
      <w:proofErr w:type="spellStart"/>
      <w:r>
        <w:t>经济可行性</w:t>
      </w:r>
      <w:proofErr w:type="spellEnd"/>
    </w:p>
    <w:p w14:paraId="01776C4E" w14:textId="77777777" w:rsidR="00EE78F9" w:rsidRDefault="00EE78F9">
      <w:pPr>
        <w:pStyle w:val="a3"/>
        <w:spacing w:before="12"/>
        <w:rPr>
          <w:rFonts w:ascii="黑体"/>
          <w:sz w:val="24"/>
        </w:rPr>
      </w:pPr>
    </w:p>
    <w:p w14:paraId="5D829BC4" w14:textId="77777777" w:rsidR="00EE78F9" w:rsidRDefault="00000000">
      <w:pPr>
        <w:pStyle w:val="a5"/>
        <w:numPr>
          <w:ilvl w:val="2"/>
          <w:numId w:val="2"/>
        </w:numPr>
        <w:tabs>
          <w:tab w:val="left" w:pos="823"/>
          <w:tab w:val="left" w:pos="824"/>
        </w:tabs>
        <w:rPr>
          <w:rFonts w:ascii="黑体" w:eastAsia="黑体"/>
          <w:sz w:val="21"/>
        </w:rPr>
      </w:pPr>
      <w:proofErr w:type="spellStart"/>
      <w:r>
        <w:rPr>
          <w:rFonts w:ascii="黑体" w:eastAsia="黑体" w:hint="eastAsia"/>
          <w:sz w:val="21"/>
        </w:rPr>
        <w:t>成本核算</w:t>
      </w:r>
      <w:proofErr w:type="spellEnd"/>
    </w:p>
    <w:p w14:paraId="769E8737" w14:textId="77777777" w:rsidR="00EE78F9" w:rsidRDefault="00EE78F9">
      <w:pPr>
        <w:pStyle w:val="a3"/>
        <w:spacing w:before="9"/>
        <w:rPr>
          <w:rFonts w:ascii="黑体"/>
          <w:sz w:val="27"/>
        </w:rPr>
      </w:pPr>
    </w:p>
    <w:p w14:paraId="3AB64C8E" w14:textId="77777777" w:rsidR="00EE78F9" w:rsidRDefault="00000000">
      <w:pPr>
        <w:pStyle w:val="a3"/>
        <w:spacing w:before="1"/>
        <w:ind w:left="537"/>
        <w:rPr>
          <w:lang w:eastAsia="zh-CN"/>
        </w:rPr>
      </w:pPr>
      <w:r>
        <w:rPr>
          <w:lang w:eastAsia="zh-CN"/>
        </w:rPr>
        <w:t>产品生产所需所有项目及费用如下：</w:t>
      </w:r>
    </w:p>
    <w:p w14:paraId="7EA3BBEC" w14:textId="77777777" w:rsidR="00EE78F9" w:rsidRDefault="00EE78F9">
      <w:pPr>
        <w:pStyle w:val="a3"/>
        <w:spacing w:before="3"/>
        <w:rPr>
          <w:sz w:val="26"/>
          <w:lang w:eastAsia="zh-CN"/>
        </w:rPr>
      </w:pPr>
    </w:p>
    <w:p w14:paraId="6A6D52DB" w14:textId="77777777" w:rsidR="00EE78F9" w:rsidRDefault="00000000">
      <w:pPr>
        <w:pStyle w:val="a3"/>
        <w:spacing w:after="29"/>
        <w:ind w:left="144" w:right="287"/>
        <w:jc w:val="center"/>
        <w:rPr>
          <w:lang w:eastAsia="zh-CN"/>
        </w:rPr>
      </w:pPr>
      <w:r>
        <w:rPr>
          <w:u w:val="single"/>
          <w:lang w:eastAsia="zh-CN"/>
        </w:rPr>
        <w:t xml:space="preserve">表 </w:t>
      </w:r>
      <w:r>
        <w:rPr>
          <w:rFonts w:ascii="LM Roman 10" w:eastAsia="LM Roman 10"/>
          <w:u w:val="single"/>
          <w:lang w:eastAsia="zh-CN"/>
        </w:rPr>
        <w:t xml:space="preserve">4: </w:t>
      </w:r>
      <w:r>
        <w:rPr>
          <w:u w:val="single"/>
          <w:lang w:eastAsia="zh-CN"/>
        </w:rPr>
        <w:t xml:space="preserve">产品生产所需项目及费用（价格来自 </w:t>
      </w:r>
      <w:r>
        <w:rPr>
          <w:rFonts w:ascii="LM Roman 10" w:eastAsia="LM Roman 10"/>
          <w:u w:val="single"/>
          <w:lang w:eastAsia="zh-CN"/>
        </w:rPr>
        <w:t xml:space="preserve">1688 </w:t>
      </w:r>
      <w:r>
        <w:rPr>
          <w:u w:val="single"/>
          <w:lang w:eastAsia="zh-CN"/>
        </w:rPr>
        <w:t>平台）</w:t>
      </w:r>
    </w:p>
    <w:tbl>
      <w:tblPr>
        <w:tblStyle w:val="TableNormal"/>
        <w:tblW w:w="0" w:type="auto"/>
        <w:tblInd w:w="2072" w:type="dxa"/>
        <w:tblLayout w:type="fixed"/>
        <w:tblLook w:val="01E0" w:firstRow="1" w:lastRow="1" w:firstColumn="1" w:lastColumn="1" w:noHBand="0" w:noVBand="0"/>
      </w:tblPr>
      <w:tblGrid>
        <w:gridCol w:w="1709"/>
        <w:gridCol w:w="2478"/>
        <w:gridCol w:w="938"/>
      </w:tblGrid>
      <w:tr w:rsidR="00EE78F9" w14:paraId="25C584EF" w14:textId="77777777">
        <w:trPr>
          <w:trHeight w:val="290"/>
        </w:trPr>
        <w:tc>
          <w:tcPr>
            <w:tcW w:w="1709" w:type="dxa"/>
            <w:tcBorders>
              <w:bottom w:val="single" w:sz="6" w:space="0" w:color="000000"/>
            </w:tcBorders>
          </w:tcPr>
          <w:p w14:paraId="7F107ACA" w14:textId="77777777" w:rsidR="00EE78F9" w:rsidRDefault="00000000">
            <w:pPr>
              <w:pStyle w:val="TableParagraph"/>
              <w:spacing w:before="0" w:line="265" w:lineRule="exact"/>
              <w:rPr>
                <w:rFonts w:ascii="宋体" w:eastAsia="宋体" w:hint="eastAsia"/>
                <w:sz w:val="21"/>
              </w:rPr>
            </w:pPr>
            <w:proofErr w:type="spellStart"/>
            <w:r>
              <w:rPr>
                <w:rFonts w:ascii="宋体" w:eastAsia="宋体" w:hint="eastAsia"/>
                <w:sz w:val="21"/>
              </w:rPr>
              <w:t>原料</w:t>
            </w:r>
            <w:proofErr w:type="spellEnd"/>
          </w:p>
        </w:tc>
        <w:tc>
          <w:tcPr>
            <w:tcW w:w="2478" w:type="dxa"/>
            <w:tcBorders>
              <w:bottom w:val="single" w:sz="6" w:space="0" w:color="000000"/>
            </w:tcBorders>
          </w:tcPr>
          <w:p w14:paraId="3643926A" w14:textId="77777777" w:rsidR="00EE78F9" w:rsidRDefault="00000000">
            <w:pPr>
              <w:pStyle w:val="TableParagraph"/>
              <w:spacing w:before="0" w:line="265" w:lineRule="exact"/>
              <w:ind w:left="844" w:right="901"/>
              <w:rPr>
                <w:rFonts w:ascii="宋体" w:eastAsia="宋体" w:hint="eastAsia"/>
                <w:sz w:val="21"/>
              </w:rPr>
            </w:pPr>
            <w:proofErr w:type="spellStart"/>
            <w:r>
              <w:rPr>
                <w:rFonts w:ascii="宋体" w:eastAsia="宋体" w:hint="eastAsia"/>
                <w:sz w:val="21"/>
              </w:rPr>
              <w:t>数量</w:t>
            </w:r>
            <w:proofErr w:type="spellEnd"/>
          </w:p>
        </w:tc>
        <w:tc>
          <w:tcPr>
            <w:tcW w:w="938" w:type="dxa"/>
            <w:tcBorders>
              <w:bottom w:val="single" w:sz="6" w:space="0" w:color="000000"/>
            </w:tcBorders>
          </w:tcPr>
          <w:p w14:paraId="5954D03C" w14:textId="77777777" w:rsidR="00EE78F9" w:rsidRDefault="00000000">
            <w:pPr>
              <w:pStyle w:val="TableParagraph"/>
              <w:spacing w:before="0" w:line="265" w:lineRule="exact"/>
              <w:ind w:left="174" w:right="233"/>
              <w:rPr>
                <w:rFonts w:ascii="宋体" w:eastAsia="宋体" w:hint="eastAsia"/>
                <w:sz w:val="21"/>
              </w:rPr>
            </w:pPr>
            <w:proofErr w:type="spellStart"/>
            <w:r>
              <w:rPr>
                <w:rFonts w:ascii="宋体" w:eastAsia="宋体" w:hint="eastAsia"/>
                <w:sz w:val="21"/>
              </w:rPr>
              <w:t>价格</w:t>
            </w:r>
            <w:proofErr w:type="spellEnd"/>
          </w:p>
        </w:tc>
      </w:tr>
      <w:tr w:rsidR="00EE78F9" w14:paraId="10B9710D" w14:textId="77777777">
        <w:trPr>
          <w:trHeight w:val="271"/>
        </w:trPr>
        <w:tc>
          <w:tcPr>
            <w:tcW w:w="1709" w:type="dxa"/>
            <w:tcBorders>
              <w:top w:val="single" w:sz="6" w:space="0" w:color="000000"/>
            </w:tcBorders>
          </w:tcPr>
          <w:p w14:paraId="25899752" w14:textId="77777777" w:rsidR="00EE78F9" w:rsidRDefault="00000000">
            <w:pPr>
              <w:pStyle w:val="TableParagraph"/>
              <w:spacing w:before="48" w:line="203" w:lineRule="exact"/>
              <w:rPr>
                <w:rFonts w:ascii="宋体" w:eastAsia="宋体" w:hint="eastAsia"/>
                <w:sz w:val="21"/>
              </w:rPr>
            </w:pPr>
            <w:proofErr w:type="spellStart"/>
            <w:r>
              <w:rPr>
                <w:rFonts w:ascii="宋体" w:eastAsia="宋体" w:hint="eastAsia"/>
                <w:sz w:val="21"/>
              </w:rPr>
              <w:t>猪肠衣</w:t>
            </w:r>
            <w:proofErr w:type="spellEnd"/>
          </w:p>
        </w:tc>
        <w:tc>
          <w:tcPr>
            <w:tcW w:w="2478" w:type="dxa"/>
            <w:tcBorders>
              <w:top w:val="single" w:sz="6" w:space="0" w:color="000000"/>
            </w:tcBorders>
          </w:tcPr>
          <w:p w14:paraId="2A7EFE1B" w14:textId="77777777" w:rsidR="00EE78F9" w:rsidRDefault="00000000">
            <w:pPr>
              <w:pStyle w:val="TableParagraph"/>
              <w:spacing w:before="22"/>
              <w:ind w:left="119" w:right="0"/>
              <w:jc w:val="left"/>
              <w:rPr>
                <w:rFonts w:ascii="宋体" w:eastAsia="宋体" w:hint="eastAsia"/>
                <w:sz w:val="21"/>
              </w:rPr>
            </w:pPr>
            <w:r>
              <w:rPr>
                <w:sz w:val="21"/>
              </w:rPr>
              <w:t xml:space="preserve">3.5 </w:t>
            </w:r>
            <w:r>
              <w:rPr>
                <w:rFonts w:ascii="宋体" w:eastAsia="宋体" w:hint="eastAsia"/>
                <w:spacing w:val="-18"/>
                <w:sz w:val="21"/>
              </w:rPr>
              <w:t xml:space="preserve">米 </w:t>
            </w:r>
            <w:r>
              <w:rPr>
                <w:rFonts w:ascii="宋体" w:eastAsia="宋体" w:hint="eastAsia"/>
                <w:sz w:val="21"/>
              </w:rPr>
              <w:t>/</w:t>
            </w:r>
            <w:r>
              <w:rPr>
                <w:rFonts w:ascii="宋体" w:eastAsia="宋体" w:hint="eastAsia"/>
                <w:spacing w:val="-18"/>
                <w:sz w:val="21"/>
              </w:rPr>
              <w:t xml:space="preserve"> </w:t>
            </w:r>
            <w:proofErr w:type="spellStart"/>
            <w:r>
              <w:rPr>
                <w:rFonts w:ascii="宋体" w:eastAsia="宋体" w:hint="eastAsia"/>
                <w:spacing w:val="-18"/>
                <w:sz w:val="21"/>
              </w:rPr>
              <w:t>袋</w:t>
            </w:r>
            <w:r>
              <w:rPr>
                <w:rFonts w:ascii="宋体" w:eastAsia="宋体" w:hint="eastAsia"/>
                <w:sz w:val="21"/>
              </w:rPr>
              <w:t>（</w:t>
            </w:r>
            <w:r>
              <w:rPr>
                <w:rFonts w:ascii="宋体" w:eastAsia="宋体" w:hint="eastAsia"/>
                <w:spacing w:val="-13"/>
                <w:sz w:val="21"/>
              </w:rPr>
              <w:t>可灌</w:t>
            </w:r>
            <w:proofErr w:type="spellEnd"/>
            <w:r>
              <w:rPr>
                <w:rFonts w:ascii="宋体" w:eastAsia="宋体" w:hint="eastAsia"/>
                <w:spacing w:val="-13"/>
                <w:sz w:val="21"/>
              </w:rPr>
              <w:t xml:space="preserve"> </w:t>
            </w:r>
            <w:r>
              <w:rPr>
                <w:sz w:val="21"/>
              </w:rPr>
              <w:t xml:space="preserve">5 </w:t>
            </w:r>
            <w:r>
              <w:rPr>
                <w:rFonts w:ascii="宋体" w:eastAsia="宋体" w:hint="eastAsia"/>
                <w:sz w:val="21"/>
              </w:rPr>
              <w:t>斤）</w:t>
            </w:r>
          </w:p>
        </w:tc>
        <w:tc>
          <w:tcPr>
            <w:tcW w:w="938" w:type="dxa"/>
            <w:tcBorders>
              <w:top w:val="single" w:sz="6" w:space="0" w:color="000000"/>
            </w:tcBorders>
          </w:tcPr>
          <w:p w14:paraId="64E71910" w14:textId="77777777" w:rsidR="00EE78F9" w:rsidRDefault="00000000">
            <w:pPr>
              <w:pStyle w:val="TableParagraph"/>
              <w:spacing w:before="22"/>
              <w:ind w:left="175" w:right="233"/>
              <w:rPr>
                <w:rFonts w:ascii="宋体" w:eastAsia="宋体" w:hint="eastAsia"/>
                <w:sz w:val="21"/>
              </w:rPr>
            </w:pPr>
            <w:r>
              <w:rPr>
                <w:sz w:val="21"/>
              </w:rPr>
              <w:t xml:space="preserve">8 </w:t>
            </w:r>
            <w:r>
              <w:rPr>
                <w:rFonts w:ascii="宋体" w:eastAsia="宋体" w:hint="eastAsia"/>
                <w:sz w:val="21"/>
              </w:rPr>
              <w:t>元</w:t>
            </w:r>
          </w:p>
        </w:tc>
      </w:tr>
      <w:tr w:rsidR="00EE78F9" w14:paraId="393074F6" w14:textId="77777777">
        <w:trPr>
          <w:trHeight w:val="252"/>
        </w:trPr>
        <w:tc>
          <w:tcPr>
            <w:tcW w:w="1709" w:type="dxa"/>
          </w:tcPr>
          <w:p w14:paraId="3532CB54"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食用油</w:t>
            </w:r>
            <w:proofErr w:type="spellEnd"/>
          </w:p>
        </w:tc>
        <w:tc>
          <w:tcPr>
            <w:tcW w:w="2478" w:type="dxa"/>
          </w:tcPr>
          <w:p w14:paraId="78AF138E" w14:textId="77777777" w:rsidR="00EE78F9" w:rsidRDefault="00000000">
            <w:pPr>
              <w:pStyle w:val="TableParagraph"/>
              <w:ind w:left="844" w:right="901"/>
              <w:rPr>
                <w:sz w:val="21"/>
              </w:rPr>
            </w:pPr>
            <w:r>
              <w:rPr>
                <w:sz w:val="21"/>
              </w:rPr>
              <w:t>900 mL</w:t>
            </w:r>
          </w:p>
        </w:tc>
        <w:tc>
          <w:tcPr>
            <w:tcW w:w="938" w:type="dxa"/>
          </w:tcPr>
          <w:p w14:paraId="6F8E17B5" w14:textId="77777777" w:rsidR="00EE78F9" w:rsidRDefault="00000000">
            <w:pPr>
              <w:pStyle w:val="TableParagraph"/>
              <w:ind w:left="112" w:right="0"/>
              <w:jc w:val="left"/>
              <w:rPr>
                <w:rFonts w:ascii="宋体" w:eastAsia="宋体" w:hint="eastAsia"/>
                <w:sz w:val="21"/>
              </w:rPr>
            </w:pPr>
            <w:r>
              <w:rPr>
                <w:sz w:val="21"/>
              </w:rPr>
              <w:t xml:space="preserve">14.6 </w:t>
            </w:r>
            <w:r>
              <w:rPr>
                <w:rFonts w:ascii="宋体" w:eastAsia="宋体" w:hint="eastAsia"/>
                <w:sz w:val="21"/>
              </w:rPr>
              <w:t>元</w:t>
            </w:r>
          </w:p>
        </w:tc>
      </w:tr>
      <w:tr w:rsidR="00EE78F9" w14:paraId="148A4667" w14:textId="77777777">
        <w:trPr>
          <w:trHeight w:val="252"/>
        </w:trPr>
        <w:tc>
          <w:tcPr>
            <w:tcW w:w="1709" w:type="dxa"/>
          </w:tcPr>
          <w:p w14:paraId="1303E51A"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生抽</w:t>
            </w:r>
            <w:proofErr w:type="spellEnd"/>
          </w:p>
        </w:tc>
        <w:tc>
          <w:tcPr>
            <w:tcW w:w="2478" w:type="dxa"/>
          </w:tcPr>
          <w:p w14:paraId="1778C0DC" w14:textId="77777777" w:rsidR="00EE78F9" w:rsidRDefault="00000000">
            <w:pPr>
              <w:pStyle w:val="TableParagraph"/>
              <w:ind w:left="844" w:right="901"/>
              <w:rPr>
                <w:sz w:val="21"/>
              </w:rPr>
            </w:pPr>
            <w:r>
              <w:rPr>
                <w:sz w:val="21"/>
              </w:rPr>
              <w:t>500 mL</w:t>
            </w:r>
          </w:p>
        </w:tc>
        <w:tc>
          <w:tcPr>
            <w:tcW w:w="938" w:type="dxa"/>
          </w:tcPr>
          <w:p w14:paraId="0E8B640F" w14:textId="77777777" w:rsidR="00EE78F9" w:rsidRDefault="00000000">
            <w:pPr>
              <w:pStyle w:val="TableParagraph"/>
              <w:ind w:left="175" w:right="233"/>
              <w:rPr>
                <w:rFonts w:ascii="宋体" w:eastAsia="宋体" w:hint="eastAsia"/>
                <w:sz w:val="21"/>
              </w:rPr>
            </w:pPr>
            <w:r>
              <w:rPr>
                <w:sz w:val="21"/>
              </w:rPr>
              <w:t xml:space="preserve">5 </w:t>
            </w:r>
            <w:r>
              <w:rPr>
                <w:rFonts w:ascii="宋体" w:eastAsia="宋体" w:hint="eastAsia"/>
                <w:sz w:val="21"/>
              </w:rPr>
              <w:t>元</w:t>
            </w:r>
          </w:p>
        </w:tc>
      </w:tr>
      <w:tr w:rsidR="00EE78F9" w14:paraId="657BAD9A" w14:textId="77777777">
        <w:trPr>
          <w:trHeight w:val="252"/>
        </w:trPr>
        <w:tc>
          <w:tcPr>
            <w:tcW w:w="1709" w:type="dxa"/>
          </w:tcPr>
          <w:p w14:paraId="17BBA4AD"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老抽</w:t>
            </w:r>
            <w:proofErr w:type="spellEnd"/>
          </w:p>
        </w:tc>
        <w:tc>
          <w:tcPr>
            <w:tcW w:w="2478" w:type="dxa"/>
          </w:tcPr>
          <w:p w14:paraId="14A950B9" w14:textId="77777777" w:rsidR="00EE78F9" w:rsidRDefault="00000000">
            <w:pPr>
              <w:pStyle w:val="TableParagraph"/>
              <w:ind w:left="844" w:right="901"/>
              <w:rPr>
                <w:sz w:val="21"/>
              </w:rPr>
            </w:pPr>
            <w:r>
              <w:rPr>
                <w:sz w:val="21"/>
              </w:rPr>
              <w:t>500 mL</w:t>
            </w:r>
          </w:p>
        </w:tc>
        <w:tc>
          <w:tcPr>
            <w:tcW w:w="938" w:type="dxa"/>
          </w:tcPr>
          <w:p w14:paraId="3E8A94CF" w14:textId="77777777" w:rsidR="00EE78F9" w:rsidRDefault="00000000">
            <w:pPr>
              <w:pStyle w:val="TableParagraph"/>
              <w:ind w:left="175" w:right="233"/>
              <w:rPr>
                <w:rFonts w:ascii="宋体" w:eastAsia="宋体" w:hint="eastAsia"/>
                <w:sz w:val="21"/>
              </w:rPr>
            </w:pPr>
            <w:r>
              <w:rPr>
                <w:sz w:val="21"/>
              </w:rPr>
              <w:t xml:space="preserve">6 </w:t>
            </w:r>
            <w:r>
              <w:rPr>
                <w:rFonts w:ascii="宋体" w:eastAsia="宋体" w:hint="eastAsia"/>
                <w:sz w:val="21"/>
              </w:rPr>
              <w:t>元</w:t>
            </w:r>
          </w:p>
        </w:tc>
      </w:tr>
      <w:tr w:rsidR="00EE78F9" w14:paraId="35B40EE4" w14:textId="77777777">
        <w:trPr>
          <w:trHeight w:val="252"/>
        </w:trPr>
        <w:tc>
          <w:tcPr>
            <w:tcW w:w="1709" w:type="dxa"/>
          </w:tcPr>
          <w:p w14:paraId="54BFD612"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味极鲜</w:t>
            </w:r>
            <w:proofErr w:type="spellEnd"/>
          </w:p>
        </w:tc>
        <w:tc>
          <w:tcPr>
            <w:tcW w:w="2478" w:type="dxa"/>
          </w:tcPr>
          <w:p w14:paraId="5E84444F" w14:textId="77777777" w:rsidR="00EE78F9" w:rsidRDefault="00000000">
            <w:pPr>
              <w:pStyle w:val="TableParagraph"/>
              <w:ind w:left="844" w:right="901"/>
              <w:rPr>
                <w:sz w:val="21"/>
              </w:rPr>
            </w:pPr>
            <w:r>
              <w:rPr>
                <w:sz w:val="21"/>
              </w:rPr>
              <w:t>280 mL</w:t>
            </w:r>
          </w:p>
        </w:tc>
        <w:tc>
          <w:tcPr>
            <w:tcW w:w="938" w:type="dxa"/>
          </w:tcPr>
          <w:p w14:paraId="133D6763" w14:textId="77777777" w:rsidR="00EE78F9" w:rsidRDefault="00000000">
            <w:pPr>
              <w:pStyle w:val="TableParagraph"/>
              <w:ind w:left="112" w:right="0"/>
              <w:jc w:val="left"/>
              <w:rPr>
                <w:rFonts w:ascii="宋体" w:eastAsia="宋体" w:hint="eastAsia"/>
                <w:sz w:val="21"/>
              </w:rPr>
            </w:pPr>
            <w:r>
              <w:rPr>
                <w:sz w:val="21"/>
              </w:rPr>
              <w:t xml:space="preserve">6.46 </w:t>
            </w:r>
            <w:r>
              <w:rPr>
                <w:rFonts w:ascii="宋体" w:eastAsia="宋体" w:hint="eastAsia"/>
                <w:sz w:val="21"/>
              </w:rPr>
              <w:t>元</w:t>
            </w:r>
          </w:p>
        </w:tc>
      </w:tr>
      <w:tr w:rsidR="00EE78F9" w14:paraId="62014F48" w14:textId="77777777">
        <w:trPr>
          <w:trHeight w:val="252"/>
        </w:trPr>
        <w:tc>
          <w:tcPr>
            <w:tcW w:w="1709" w:type="dxa"/>
          </w:tcPr>
          <w:p w14:paraId="57AC1712"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红曲粉</w:t>
            </w:r>
            <w:proofErr w:type="spellEnd"/>
          </w:p>
        </w:tc>
        <w:tc>
          <w:tcPr>
            <w:tcW w:w="2478" w:type="dxa"/>
          </w:tcPr>
          <w:p w14:paraId="7FFDE9FF" w14:textId="77777777" w:rsidR="00EE78F9" w:rsidRDefault="00000000">
            <w:pPr>
              <w:pStyle w:val="TableParagraph"/>
              <w:ind w:left="844" w:right="901"/>
              <w:rPr>
                <w:sz w:val="21"/>
              </w:rPr>
            </w:pPr>
            <w:r>
              <w:rPr>
                <w:sz w:val="21"/>
              </w:rPr>
              <w:t>454 g</w:t>
            </w:r>
          </w:p>
        </w:tc>
        <w:tc>
          <w:tcPr>
            <w:tcW w:w="938" w:type="dxa"/>
          </w:tcPr>
          <w:p w14:paraId="4B06E162" w14:textId="77777777" w:rsidR="00EE78F9" w:rsidRDefault="00000000">
            <w:pPr>
              <w:pStyle w:val="TableParagraph"/>
              <w:ind w:left="164" w:right="0"/>
              <w:jc w:val="left"/>
              <w:rPr>
                <w:rFonts w:ascii="宋体" w:eastAsia="宋体" w:hint="eastAsia"/>
                <w:sz w:val="21"/>
              </w:rPr>
            </w:pPr>
            <w:r>
              <w:rPr>
                <w:sz w:val="21"/>
              </w:rPr>
              <w:t xml:space="preserve">7.5 </w:t>
            </w:r>
            <w:r>
              <w:rPr>
                <w:rFonts w:ascii="宋体" w:eastAsia="宋体" w:hint="eastAsia"/>
                <w:sz w:val="21"/>
              </w:rPr>
              <w:t>元</w:t>
            </w:r>
          </w:p>
        </w:tc>
      </w:tr>
      <w:tr w:rsidR="00EE78F9" w14:paraId="53798D7E" w14:textId="77777777">
        <w:trPr>
          <w:trHeight w:val="252"/>
        </w:trPr>
        <w:tc>
          <w:tcPr>
            <w:tcW w:w="1709" w:type="dxa"/>
          </w:tcPr>
          <w:p w14:paraId="674B5F76"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猪肉</w:t>
            </w:r>
            <w:proofErr w:type="spellEnd"/>
          </w:p>
        </w:tc>
        <w:tc>
          <w:tcPr>
            <w:tcW w:w="2478" w:type="dxa"/>
          </w:tcPr>
          <w:p w14:paraId="519A17B2" w14:textId="77777777" w:rsidR="00EE78F9" w:rsidRDefault="00000000">
            <w:pPr>
              <w:pStyle w:val="TableParagraph"/>
              <w:ind w:left="844" w:right="901"/>
              <w:rPr>
                <w:sz w:val="21"/>
              </w:rPr>
            </w:pPr>
            <w:r>
              <w:rPr>
                <w:sz w:val="21"/>
              </w:rPr>
              <w:t>500 g</w:t>
            </w:r>
          </w:p>
        </w:tc>
        <w:tc>
          <w:tcPr>
            <w:tcW w:w="938" w:type="dxa"/>
          </w:tcPr>
          <w:p w14:paraId="1F8BDBBC" w14:textId="77777777" w:rsidR="00EE78F9" w:rsidRDefault="00000000">
            <w:pPr>
              <w:pStyle w:val="TableParagraph"/>
              <w:ind w:left="59" w:right="0"/>
              <w:jc w:val="left"/>
              <w:rPr>
                <w:rFonts w:ascii="宋体" w:eastAsia="宋体" w:hint="eastAsia"/>
                <w:sz w:val="21"/>
              </w:rPr>
            </w:pPr>
            <w:r>
              <w:rPr>
                <w:sz w:val="21"/>
              </w:rPr>
              <w:t xml:space="preserve">11.54 </w:t>
            </w:r>
            <w:r>
              <w:rPr>
                <w:rFonts w:ascii="宋体" w:eastAsia="宋体" w:hint="eastAsia"/>
                <w:sz w:val="21"/>
              </w:rPr>
              <w:t>元</w:t>
            </w:r>
          </w:p>
        </w:tc>
      </w:tr>
      <w:tr w:rsidR="00EE78F9" w14:paraId="0B653582" w14:textId="77777777">
        <w:trPr>
          <w:trHeight w:val="252"/>
        </w:trPr>
        <w:tc>
          <w:tcPr>
            <w:tcW w:w="1709" w:type="dxa"/>
          </w:tcPr>
          <w:p w14:paraId="7935FE93"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鸡蛋</w:t>
            </w:r>
            <w:proofErr w:type="spellEnd"/>
          </w:p>
        </w:tc>
        <w:tc>
          <w:tcPr>
            <w:tcW w:w="2478" w:type="dxa"/>
          </w:tcPr>
          <w:p w14:paraId="27744B82" w14:textId="77777777" w:rsidR="00EE78F9" w:rsidRDefault="00000000">
            <w:pPr>
              <w:pStyle w:val="TableParagraph"/>
              <w:ind w:left="844" w:right="901"/>
              <w:rPr>
                <w:rFonts w:ascii="宋体" w:eastAsia="宋体" w:hint="eastAsia"/>
                <w:sz w:val="21"/>
              </w:rPr>
            </w:pPr>
            <w:r>
              <w:rPr>
                <w:sz w:val="21"/>
              </w:rPr>
              <w:t xml:space="preserve">1 </w:t>
            </w:r>
            <w:r>
              <w:rPr>
                <w:rFonts w:ascii="宋体" w:eastAsia="宋体" w:hint="eastAsia"/>
                <w:sz w:val="21"/>
              </w:rPr>
              <w:t>个</w:t>
            </w:r>
          </w:p>
        </w:tc>
        <w:tc>
          <w:tcPr>
            <w:tcW w:w="938" w:type="dxa"/>
          </w:tcPr>
          <w:p w14:paraId="338188AD" w14:textId="77777777" w:rsidR="00EE78F9" w:rsidRDefault="00000000">
            <w:pPr>
              <w:pStyle w:val="TableParagraph"/>
              <w:ind w:left="175" w:right="233"/>
              <w:rPr>
                <w:rFonts w:ascii="宋体" w:eastAsia="宋体" w:hint="eastAsia"/>
                <w:sz w:val="21"/>
              </w:rPr>
            </w:pPr>
            <w:r>
              <w:rPr>
                <w:sz w:val="21"/>
              </w:rPr>
              <w:t xml:space="preserve">1 </w:t>
            </w:r>
            <w:r>
              <w:rPr>
                <w:rFonts w:ascii="宋体" w:eastAsia="宋体" w:hint="eastAsia"/>
                <w:sz w:val="21"/>
              </w:rPr>
              <w:t>元</w:t>
            </w:r>
          </w:p>
        </w:tc>
      </w:tr>
      <w:tr w:rsidR="00EE78F9" w14:paraId="2CE4CB0A" w14:textId="77777777">
        <w:trPr>
          <w:trHeight w:val="252"/>
        </w:trPr>
        <w:tc>
          <w:tcPr>
            <w:tcW w:w="1709" w:type="dxa"/>
          </w:tcPr>
          <w:p w14:paraId="44C27BD7" w14:textId="77777777" w:rsidR="00EE78F9" w:rsidRDefault="00000000">
            <w:pPr>
              <w:pStyle w:val="TableParagraph"/>
              <w:spacing w:before="29" w:line="203" w:lineRule="exact"/>
              <w:rPr>
                <w:rFonts w:ascii="宋体" w:eastAsia="宋体" w:hint="eastAsia"/>
                <w:sz w:val="21"/>
              </w:rPr>
            </w:pPr>
            <w:proofErr w:type="spellStart"/>
            <w:r>
              <w:rPr>
                <w:rFonts w:ascii="宋体" w:eastAsia="宋体" w:hint="eastAsia"/>
                <w:sz w:val="21"/>
              </w:rPr>
              <w:t>小龙虾肉</w:t>
            </w:r>
            <w:proofErr w:type="spellEnd"/>
          </w:p>
        </w:tc>
        <w:tc>
          <w:tcPr>
            <w:tcW w:w="2478" w:type="dxa"/>
          </w:tcPr>
          <w:p w14:paraId="7415C91C" w14:textId="77777777" w:rsidR="00EE78F9" w:rsidRDefault="00000000">
            <w:pPr>
              <w:pStyle w:val="TableParagraph"/>
              <w:ind w:left="844" w:right="901"/>
              <w:rPr>
                <w:sz w:val="21"/>
              </w:rPr>
            </w:pPr>
            <w:r>
              <w:rPr>
                <w:sz w:val="21"/>
              </w:rPr>
              <w:t>500 g</w:t>
            </w:r>
          </w:p>
        </w:tc>
        <w:tc>
          <w:tcPr>
            <w:tcW w:w="938" w:type="dxa"/>
          </w:tcPr>
          <w:p w14:paraId="02D1277E" w14:textId="77777777" w:rsidR="00EE78F9" w:rsidRDefault="00000000">
            <w:pPr>
              <w:pStyle w:val="TableParagraph"/>
              <w:ind w:left="175" w:right="233"/>
              <w:rPr>
                <w:rFonts w:ascii="宋体" w:eastAsia="宋体" w:hint="eastAsia"/>
                <w:sz w:val="21"/>
              </w:rPr>
            </w:pPr>
            <w:r>
              <w:rPr>
                <w:sz w:val="21"/>
              </w:rPr>
              <w:t xml:space="preserve">36 </w:t>
            </w:r>
            <w:r>
              <w:rPr>
                <w:rFonts w:ascii="宋体" w:eastAsia="宋体" w:hint="eastAsia"/>
                <w:sz w:val="21"/>
              </w:rPr>
              <w:t>元</w:t>
            </w:r>
          </w:p>
        </w:tc>
      </w:tr>
      <w:tr w:rsidR="00EE78F9" w14:paraId="71592484" w14:textId="77777777">
        <w:trPr>
          <w:trHeight w:val="274"/>
        </w:trPr>
        <w:tc>
          <w:tcPr>
            <w:tcW w:w="1709" w:type="dxa"/>
          </w:tcPr>
          <w:p w14:paraId="604E164D" w14:textId="77777777" w:rsidR="00EE78F9" w:rsidRDefault="00000000">
            <w:pPr>
              <w:pStyle w:val="TableParagraph"/>
              <w:spacing w:before="29" w:line="225" w:lineRule="exact"/>
              <w:rPr>
                <w:rFonts w:ascii="宋体" w:eastAsia="宋体" w:hint="eastAsia"/>
                <w:sz w:val="21"/>
              </w:rPr>
            </w:pPr>
            <w:proofErr w:type="spellStart"/>
            <w:r>
              <w:rPr>
                <w:rFonts w:ascii="宋体" w:eastAsia="宋体" w:hint="eastAsia"/>
                <w:sz w:val="21"/>
              </w:rPr>
              <w:t>小龙虾味调味粉</w:t>
            </w:r>
            <w:proofErr w:type="spellEnd"/>
          </w:p>
        </w:tc>
        <w:tc>
          <w:tcPr>
            <w:tcW w:w="2478" w:type="dxa"/>
          </w:tcPr>
          <w:p w14:paraId="2EBA6662" w14:textId="77777777" w:rsidR="00EE78F9" w:rsidRDefault="00000000">
            <w:pPr>
              <w:pStyle w:val="TableParagraph"/>
              <w:spacing w:line="252" w:lineRule="exact"/>
              <w:ind w:left="844" w:right="901"/>
              <w:rPr>
                <w:rFonts w:ascii="宋体" w:eastAsia="宋体" w:hint="eastAsia"/>
                <w:sz w:val="21"/>
              </w:rPr>
            </w:pPr>
            <w:r>
              <w:rPr>
                <w:sz w:val="21"/>
              </w:rPr>
              <w:t xml:space="preserve">1 </w:t>
            </w:r>
            <w:r>
              <w:rPr>
                <w:rFonts w:ascii="宋体" w:eastAsia="宋体" w:hint="eastAsia"/>
                <w:sz w:val="21"/>
              </w:rPr>
              <w:t>袋</w:t>
            </w:r>
          </w:p>
        </w:tc>
        <w:tc>
          <w:tcPr>
            <w:tcW w:w="938" w:type="dxa"/>
          </w:tcPr>
          <w:p w14:paraId="3FF69259" w14:textId="77777777" w:rsidR="00EE78F9" w:rsidRDefault="00000000">
            <w:pPr>
              <w:pStyle w:val="TableParagraph"/>
              <w:spacing w:line="252" w:lineRule="exact"/>
              <w:ind w:left="164" w:right="0"/>
              <w:jc w:val="left"/>
              <w:rPr>
                <w:rFonts w:ascii="宋体" w:eastAsia="宋体" w:hint="eastAsia"/>
                <w:sz w:val="21"/>
              </w:rPr>
            </w:pPr>
            <w:r>
              <w:rPr>
                <w:sz w:val="21"/>
              </w:rPr>
              <w:t xml:space="preserve">8.9 </w:t>
            </w:r>
            <w:r>
              <w:rPr>
                <w:rFonts w:ascii="宋体" w:eastAsia="宋体" w:hint="eastAsia"/>
                <w:sz w:val="21"/>
              </w:rPr>
              <w:t>元</w:t>
            </w:r>
          </w:p>
        </w:tc>
      </w:tr>
    </w:tbl>
    <w:p w14:paraId="03DAC109" w14:textId="77777777" w:rsidR="00EE78F9" w:rsidRDefault="00000000">
      <w:pPr>
        <w:pStyle w:val="a3"/>
        <w:tabs>
          <w:tab w:val="left" w:pos="2154"/>
          <w:tab w:val="left" w:pos="4299"/>
        </w:tabs>
        <w:ind w:right="315"/>
        <w:jc w:val="center"/>
        <w:rPr>
          <w:lang w:eastAsia="zh-CN"/>
        </w:rPr>
      </w:pPr>
      <w:r>
        <w:rPr>
          <w:rFonts w:ascii="Times New Roman" w:eastAsia="Times New Roman" w:hAnsi="Times New Roman"/>
          <w:u w:val="single"/>
          <w:lang w:eastAsia="zh-CN"/>
        </w:rPr>
        <w:t xml:space="preserve">   </w:t>
      </w:r>
      <w:r>
        <w:rPr>
          <w:rFonts w:ascii="Times New Roman" w:eastAsia="Times New Roman" w:hAnsi="Times New Roman"/>
          <w:spacing w:val="14"/>
          <w:u w:val="single"/>
          <w:lang w:eastAsia="zh-CN"/>
        </w:rPr>
        <w:t xml:space="preserve"> </w:t>
      </w:r>
      <w:r>
        <w:rPr>
          <w:u w:val="single"/>
          <w:lang w:eastAsia="zh-CN"/>
        </w:rPr>
        <w:t>火锅味调味粉</w:t>
      </w:r>
      <w:r>
        <w:rPr>
          <w:u w:val="single"/>
          <w:lang w:eastAsia="zh-CN"/>
        </w:rPr>
        <w:tab/>
      </w:r>
      <w:r>
        <w:rPr>
          <w:rFonts w:ascii="LM Roman 10" w:eastAsia="LM Roman 10" w:hAnsi="LM Roman 10"/>
          <w:u w:val="single"/>
          <w:lang w:eastAsia="zh-CN"/>
        </w:rPr>
        <w:t>200</w:t>
      </w:r>
      <w:r>
        <w:rPr>
          <w:rFonts w:ascii="LM Roman 10" w:eastAsia="LM Roman 10" w:hAnsi="LM Roman 10"/>
          <w:spacing w:val="3"/>
          <w:u w:val="single"/>
          <w:lang w:eastAsia="zh-CN"/>
        </w:rPr>
        <w:t xml:space="preserve"> </w:t>
      </w:r>
      <w:r>
        <w:rPr>
          <w:rFonts w:ascii="LM Roman 10" w:eastAsia="LM Roman 10" w:hAnsi="LM Roman 10"/>
          <w:u w:val="single"/>
          <w:lang w:eastAsia="zh-CN"/>
        </w:rPr>
        <w:t>g/</w:t>
      </w:r>
      <w:r>
        <w:rPr>
          <w:u w:val="single"/>
          <w:lang w:eastAsia="zh-CN"/>
        </w:rPr>
        <w:t>袋</w:t>
      </w:r>
      <w:r>
        <w:rPr>
          <w:spacing w:val="-32"/>
          <w:u w:val="single"/>
          <w:lang w:eastAsia="zh-CN"/>
        </w:rPr>
        <w:t xml:space="preserve"> </w:t>
      </w:r>
      <w:r>
        <w:rPr>
          <w:rFonts w:ascii="Times New Roman" w:eastAsia="Times New Roman" w:hAnsi="Times New Roman"/>
          <w:i/>
          <w:u w:val="single"/>
          <w:lang w:eastAsia="zh-CN"/>
        </w:rPr>
        <w:t>×</w:t>
      </w:r>
      <w:r>
        <w:rPr>
          <w:rFonts w:ascii="LM Roman 10" w:eastAsia="LM Roman 10" w:hAnsi="LM Roman 10"/>
          <w:u w:val="single"/>
          <w:lang w:eastAsia="zh-CN"/>
        </w:rPr>
        <w:t>40</w:t>
      </w:r>
      <w:r>
        <w:rPr>
          <w:rFonts w:ascii="LM Roman 10" w:eastAsia="LM Roman 10" w:hAnsi="LM Roman 10"/>
          <w:spacing w:val="4"/>
          <w:u w:val="single"/>
          <w:lang w:eastAsia="zh-CN"/>
        </w:rPr>
        <w:t xml:space="preserve"> </w:t>
      </w:r>
      <w:r>
        <w:rPr>
          <w:u w:val="single"/>
          <w:lang w:eastAsia="zh-CN"/>
        </w:rPr>
        <w:t>包</w:t>
      </w:r>
      <w:r>
        <w:rPr>
          <w:u w:val="single"/>
          <w:lang w:eastAsia="zh-CN"/>
        </w:rPr>
        <w:tab/>
      </w:r>
      <w:r>
        <w:rPr>
          <w:rFonts w:ascii="LM Roman 10" w:eastAsia="LM Roman 10" w:hAnsi="LM Roman 10"/>
          <w:u w:val="single"/>
          <w:lang w:eastAsia="zh-CN"/>
        </w:rPr>
        <w:t>6.49</w:t>
      </w:r>
      <w:r>
        <w:rPr>
          <w:rFonts w:ascii="LM Roman 10" w:eastAsia="LM Roman 10" w:hAnsi="LM Roman 10"/>
          <w:spacing w:val="-1"/>
          <w:u w:val="single"/>
          <w:lang w:eastAsia="zh-CN"/>
        </w:rPr>
        <w:t xml:space="preserve"> </w:t>
      </w:r>
      <w:r>
        <w:rPr>
          <w:u w:val="single"/>
          <w:lang w:eastAsia="zh-CN"/>
        </w:rPr>
        <w:t>元</w:t>
      </w:r>
    </w:p>
    <w:p w14:paraId="7A2C2B17" w14:textId="77777777" w:rsidR="00EE78F9" w:rsidRDefault="00EE78F9">
      <w:pPr>
        <w:jc w:val="center"/>
        <w:rPr>
          <w:lang w:eastAsia="zh-CN"/>
        </w:rPr>
        <w:sectPr w:rsidR="00EE78F9">
          <w:pgSz w:w="12240" w:h="15840"/>
          <w:pgMar w:top="980" w:right="1540" w:bottom="280" w:left="1300" w:header="683" w:footer="0" w:gutter="0"/>
          <w:cols w:space="720"/>
        </w:sectPr>
      </w:pPr>
    </w:p>
    <w:p w14:paraId="0B7E13BC" w14:textId="77777777" w:rsidR="00EE78F9" w:rsidRDefault="00000000">
      <w:pPr>
        <w:pStyle w:val="a3"/>
        <w:tabs>
          <w:tab w:val="left" w:pos="432"/>
          <w:tab w:val="right" w:pos="9137"/>
        </w:tabs>
        <w:spacing w:before="82"/>
        <w:ind w:left="117"/>
        <w:rPr>
          <w:rFonts w:ascii="LM Roman 10" w:eastAsia="LM Roman 10"/>
        </w:rPr>
      </w:pPr>
      <w:r>
        <w:rPr>
          <w:rFonts w:ascii="Palatino Linotype" w:eastAsia="Palatino Linotype"/>
          <w:i/>
        </w:rPr>
        <w:lastRenderedPageBreak/>
        <w:t>8</w:t>
      </w:r>
      <w:r>
        <w:rPr>
          <w:rFonts w:ascii="Palatino Linotype" w:eastAsia="Palatino Linotype"/>
          <w:i/>
        </w:rPr>
        <w:tab/>
      </w:r>
      <w:proofErr w:type="spellStart"/>
      <w:r>
        <w:rPr>
          <w:rFonts w:ascii="楷体" w:eastAsia="楷体" w:hint="eastAsia"/>
        </w:rPr>
        <w:t>感受与体会</w:t>
      </w:r>
      <w:proofErr w:type="spellEnd"/>
      <w:r>
        <w:rPr>
          <w:rFonts w:ascii="楷体" w:eastAsia="楷体" w:hint="eastAsia"/>
        </w:rPr>
        <w:tab/>
      </w:r>
      <w:r>
        <w:rPr>
          <w:rFonts w:ascii="LM Roman 10" w:eastAsia="LM Roman 10"/>
        </w:rPr>
        <w:t>10</w:t>
      </w:r>
    </w:p>
    <w:p w14:paraId="7EC7C8DE" w14:textId="77777777" w:rsidR="00EE78F9" w:rsidRDefault="00EE78F9">
      <w:pPr>
        <w:pStyle w:val="a3"/>
        <w:rPr>
          <w:rFonts w:ascii="LM Roman 10"/>
          <w:sz w:val="28"/>
        </w:rPr>
      </w:pPr>
    </w:p>
    <w:p w14:paraId="5171E7FB" w14:textId="77777777" w:rsidR="00EE78F9" w:rsidRDefault="00000000">
      <w:pPr>
        <w:pStyle w:val="a5"/>
        <w:numPr>
          <w:ilvl w:val="2"/>
          <w:numId w:val="2"/>
        </w:numPr>
        <w:tabs>
          <w:tab w:val="left" w:pos="823"/>
          <w:tab w:val="left" w:pos="824"/>
        </w:tabs>
        <w:rPr>
          <w:rFonts w:ascii="黑体" w:eastAsia="黑体"/>
          <w:sz w:val="21"/>
        </w:rPr>
      </w:pPr>
      <w:proofErr w:type="spellStart"/>
      <w:r>
        <w:rPr>
          <w:rFonts w:ascii="黑体" w:eastAsia="黑体" w:hint="eastAsia"/>
          <w:sz w:val="21"/>
        </w:rPr>
        <w:t>目标群体</w:t>
      </w:r>
      <w:proofErr w:type="spellEnd"/>
    </w:p>
    <w:p w14:paraId="19DD616D" w14:textId="77777777" w:rsidR="00EE78F9" w:rsidRDefault="00EE78F9">
      <w:pPr>
        <w:pStyle w:val="a3"/>
        <w:spacing w:before="9"/>
        <w:rPr>
          <w:rFonts w:ascii="黑体"/>
          <w:sz w:val="27"/>
        </w:rPr>
      </w:pPr>
    </w:p>
    <w:p w14:paraId="5CEF52E2" w14:textId="77777777" w:rsidR="00EE78F9" w:rsidRDefault="00000000">
      <w:pPr>
        <w:pStyle w:val="a3"/>
        <w:spacing w:line="292" w:lineRule="auto"/>
        <w:ind w:left="117" w:right="260" w:firstLine="420"/>
        <w:jc w:val="both"/>
        <w:rPr>
          <w:lang w:eastAsia="zh-CN"/>
        </w:rPr>
      </w:pPr>
      <w:r>
        <w:rPr>
          <w:spacing w:val="-2"/>
          <w:lang w:eastAsia="zh-CN"/>
        </w:rPr>
        <w:t>低脂火腿肠通常是面向关注健康饮食和体重管理的个体。这可能包括想要控制胆固醇和脂肪摄</w:t>
      </w:r>
      <w:r>
        <w:rPr>
          <w:spacing w:val="-4"/>
          <w:lang w:eastAsia="zh-CN"/>
        </w:rPr>
        <w:t>入的人群，以及关注心血管健康和整体身体健康的人群。另外，也有可能是为了满足儿童或家庭成员的膳食需求而选择低脂火腿肠。根据上述市场统计，低脂火腿肠也较受女性群体欢迎。总之，这</w:t>
      </w:r>
      <w:r>
        <w:rPr>
          <w:lang w:eastAsia="zh-CN"/>
        </w:rPr>
        <w:t>种产品的目标消费群体通常包括那些注重饮食平衡和健康生活方式的人们。</w:t>
      </w:r>
    </w:p>
    <w:p w14:paraId="644BA275" w14:textId="77777777" w:rsidR="00EE78F9" w:rsidRDefault="00000000">
      <w:pPr>
        <w:pStyle w:val="a3"/>
        <w:spacing w:before="162" w:line="292" w:lineRule="auto"/>
        <w:ind w:left="117" w:right="230" w:firstLine="420"/>
        <w:rPr>
          <w:lang w:eastAsia="zh-CN"/>
        </w:rPr>
      </w:pPr>
      <w:r>
        <w:rPr>
          <w:lang w:eastAsia="zh-CN"/>
        </w:rPr>
        <w:t>综上所述，低脂火腿</w:t>
      </w:r>
      <w:proofErr w:type="gramStart"/>
      <w:r>
        <w:rPr>
          <w:lang w:eastAsia="zh-CN"/>
        </w:rPr>
        <w:t>肠制作</w:t>
      </w:r>
      <w:proofErr w:type="gramEnd"/>
      <w:r>
        <w:rPr>
          <w:lang w:eastAsia="zh-CN"/>
        </w:rPr>
        <w:t>成本低廉，且受众群体体量极大，具有可观的利润空间，经济意义上可行。低脂火腿</w:t>
      </w:r>
      <w:proofErr w:type="gramStart"/>
      <w:r>
        <w:rPr>
          <w:lang w:eastAsia="zh-CN"/>
        </w:rPr>
        <w:t>肠基本</w:t>
      </w:r>
      <w:proofErr w:type="gramEnd"/>
      <w:r>
        <w:rPr>
          <w:lang w:eastAsia="zh-CN"/>
        </w:rPr>
        <w:t>满足市场、生产、经济可行。</w:t>
      </w:r>
    </w:p>
    <w:p w14:paraId="44A45418" w14:textId="77777777" w:rsidR="00EE78F9" w:rsidRDefault="00EE78F9">
      <w:pPr>
        <w:pStyle w:val="a3"/>
        <w:rPr>
          <w:sz w:val="20"/>
          <w:lang w:eastAsia="zh-CN"/>
        </w:rPr>
      </w:pPr>
    </w:p>
    <w:p w14:paraId="6F3B04A4" w14:textId="77777777" w:rsidR="00EE78F9" w:rsidRDefault="00EE78F9">
      <w:pPr>
        <w:pStyle w:val="a3"/>
        <w:spacing w:before="1"/>
        <w:rPr>
          <w:sz w:val="18"/>
          <w:lang w:eastAsia="zh-CN"/>
        </w:rPr>
      </w:pPr>
    </w:p>
    <w:p w14:paraId="462E054F" w14:textId="77777777" w:rsidR="00EE78F9" w:rsidRDefault="00000000">
      <w:pPr>
        <w:tabs>
          <w:tab w:val="left" w:pos="4111"/>
        </w:tabs>
        <w:ind w:left="3642"/>
        <w:rPr>
          <w:rFonts w:ascii="黑体" w:eastAsia="黑体"/>
          <w:sz w:val="30"/>
        </w:rPr>
      </w:pPr>
      <w:r>
        <w:rPr>
          <w:rFonts w:ascii="LM Roman 12" w:eastAsia="LM Roman 12"/>
          <w:b/>
          <w:sz w:val="30"/>
        </w:rPr>
        <w:t>8</w:t>
      </w:r>
      <w:r>
        <w:rPr>
          <w:rFonts w:ascii="LM Roman 12" w:eastAsia="LM Roman 12"/>
          <w:b/>
          <w:sz w:val="30"/>
        </w:rPr>
        <w:tab/>
      </w:r>
      <w:proofErr w:type="spellStart"/>
      <w:r>
        <w:rPr>
          <w:rFonts w:ascii="黑体" w:eastAsia="黑体" w:hint="eastAsia"/>
          <w:sz w:val="30"/>
        </w:rPr>
        <w:t>感受与体会</w:t>
      </w:r>
      <w:proofErr w:type="spellEnd"/>
    </w:p>
    <w:p w14:paraId="6E8E79BE" w14:textId="77777777" w:rsidR="00EE78F9" w:rsidRDefault="00000000">
      <w:pPr>
        <w:pStyle w:val="a3"/>
        <w:spacing w:before="376" w:line="264" w:lineRule="auto"/>
        <w:ind w:left="117" w:right="260" w:firstLine="420"/>
        <w:jc w:val="both"/>
        <w:rPr>
          <w:rFonts w:ascii="LM Roman 10"/>
        </w:rPr>
      </w:pPr>
      <w:r>
        <w:rPr>
          <w:rFonts w:ascii="LM Roman 10"/>
        </w:rPr>
        <w:t>Lorem</w:t>
      </w:r>
      <w:r>
        <w:rPr>
          <w:rFonts w:ascii="LM Roman 10"/>
          <w:spacing w:val="-16"/>
        </w:rPr>
        <w:t xml:space="preserve"> </w:t>
      </w:r>
      <w:r>
        <w:rPr>
          <w:rFonts w:ascii="LM Roman 10"/>
        </w:rPr>
        <w:t>ipsum</w:t>
      </w:r>
      <w:r>
        <w:rPr>
          <w:rFonts w:ascii="LM Roman 10"/>
          <w:spacing w:val="-15"/>
        </w:rPr>
        <w:t xml:space="preserve"> </w:t>
      </w:r>
      <w:r>
        <w:rPr>
          <w:rFonts w:ascii="LM Roman 10"/>
        </w:rPr>
        <w:t>dolor</w:t>
      </w:r>
      <w:r>
        <w:rPr>
          <w:rFonts w:ascii="LM Roman 10"/>
          <w:spacing w:val="-16"/>
        </w:rPr>
        <w:t xml:space="preserve"> </w:t>
      </w:r>
      <w:r>
        <w:rPr>
          <w:rFonts w:ascii="LM Roman 10"/>
        </w:rPr>
        <w:t>sit</w:t>
      </w:r>
      <w:r>
        <w:rPr>
          <w:rFonts w:ascii="LM Roman 10"/>
          <w:spacing w:val="-15"/>
        </w:rPr>
        <w:t xml:space="preserve"> </w:t>
      </w:r>
      <w:proofErr w:type="spellStart"/>
      <w:r>
        <w:rPr>
          <w:rFonts w:ascii="LM Roman 10"/>
        </w:rPr>
        <w:t>amet</w:t>
      </w:r>
      <w:proofErr w:type="spellEnd"/>
      <w:r>
        <w:rPr>
          <w:rFonts w:ascii="LM Roman 10"/>
        </w:rPr>
        <w:t>,</w:t>
      </w:r>
      <w:r>
        <w:rPr>
          <w:rFonts w:ascii="LM Roman 10"/>
          <w:spacing w:val="-13"/>
        </w:rPr>
        <w:t xml:space="preserve"> </w:t>
      </w:r>
      <w:proofErr w:type="spellStart"/>
      <w:r>
        <w:rPr>
          <w:rFonts w:ascii="LM Roman 10"/>
        </w:rPr>
        <w:t>consectetuer</w:t>
      </w:r>
      <w:proofErr w:type="spellEnd"/>
      <w:r>
        <w:rPr>
          <w:rFonts w:ascii="LM Roman 10"/>
          <w:spacing w:val="-15"/>
        </w:rPr>
        <w:t xml:space="preserve"> </w:t>
      </w:r>
      <w:proofErr w:type="spellStart"/>
      <w:r>
        <w:rPr>
          <w:rFonts w:ascii="LM Roman 10"/>
        </w:rPr>
        <w:t>adipiscing</w:t>
      </w:r>
      <w:proofErr w:type="spellEnd"/>
      <w:r>
        <w:rPr>
          <w:rFonts w:ascii="LM Roman 10"/>
          <w:spacing w:val="-16"/>
        </w:rPr>
        <w:t xml:space="preserve"> </w:t>
      </w:r>
      <w:proofErr w:type="spellStart"/>
      <w:r>
        <w:rPr>
          <w:rFonts w:ascii="LM Roman 10"/>
        </w:rPr>
        <w:t>elit</w:t>
      </w:r>
      <w:proofErr w:type="spellEnd"/>
      <w:r>
        <w:rPr>
          <w:rFonts w:ascii="LM Roman 10"/>
        </w:rPr>
        <w:t>.</w:t>
      </w:r>
      <w:r>
        <w:rPr>
          <w:rFonts w:ascii="LM Roman 10"/>
          <w:spacing w:val="18"/>
        </w:rPr>
        <w:t xml:space="preserve"> </w:t>
      </w:r>
      <w:r>
        <w:rPr>
          <w:rFonts w:ascii="LM Roman 10"/>
        </w:rPr>
        <w:t>Ut</w:t>
      </w:r>
      <w:r>
        <w:rPr>
          <w:rFonts w:ascii="LM Roman 10"/>
          <w:spacing w:val="-16"/>
        </w:rPr>
        <w:t xml:space="preserve"> </w:t>
      </w:r>
      <w:proofErr w:type="spellStart"/>
      <w:r>
        <w:rPr>
          <w:rFonts w:ascii="LM Roman 10"/>
        </w:rPr>
        <w:t>purus</w:t>
      </w:r>
      <w:proofErr w:type="spellEnd"/>
      <w:r>
        <w:rPr>
          <w:rFonts w:ascii="LM Roman 10"/>
          <w:spacing w:val="-15"/>
        </w:rPr>
        <w:t xml:space="preserve"> </w:t>
      </w:r>
      <w:proofErr w:type="spellStart"/>
      <w:r>
        <w:rPr>
          <w:rFonts w:ascii="LM Roman 10"/>
        </w:rPr>
        <w:t>elit</w:t>
      </w:r>
      <w:proofErr w:type="spellEnd"/>
      <w:r>
        <w:rPr>
          <w:rFonts w:ascii="LM Roman 10"/>
        </w:rPr>
        <w:t>,</w:t>
      </w:r>
      <w:r>
        <w:rPr>
          <w:rFonts w:ascii="LM Roman 10"/>
          <w:spacing w:val="-13"/>
        </w:rPr>
        <w:t xml:space="preserve"> </w:t>
      </w:r>
      <w:r>
        <w:rPr>
          <w:rFonts w:ascii="LM Roman 10"/>
        </w:rPr>
        <w:t>vestibulum</w:t>
      </w:r>
      <w:r>
        <w:rPr>
          <w:rFonts w:ascii="LM Roman 10"/>
          <w:spacing w:val="-15"/>
        </w:rPr>
        <w:t xml:space="preserve"> </w:t>
      </w:r>
      <w:proofErr w:type="spellStart"/>
      <w:r>
        <w:rPr>
          <w:rFonts w:ascii="LM Roman 10"/>
        </w:rPr>
        <w:t>ut</w:t>
      </w:r>
      <w:proofErr w:type="spellEnd"/>
      <w:r>
        <w:rPr>
          <w:rFonts w:ascii="LM Roman 10"/>
        </w:rPr>
        <w:t>,</w:t>
      </w:r>
      <w:r>
        <w:rPr>
          <w:rFonts w:ascii="LM Roman 10"/>
          <w:spacing w:val="-12"/>
        </w:rPr>
        <w:t xml:space="preserve"> </w:t>
      </w:r>
      <w:proofErr w:type="spellStart"/>
      <w:r>
        <w:rPr>
          <w:rFonts w:ascii="LM Roman 10"/>
        </w:rPr>
        <w:t>placerat</w:t>
      </w:r>
      <w:proofErr w:type="spellEnd"/>
      <w:r>
        <w:rPr>
          <w:rFonts w:ascii="LM Roman 10"/>
        </w:rPr>
        <w:t xml:space="preserve"> ac, </w:t>
      </w:r>
      <w:proofErr w:type="spellStart"/>
      <w:r>
        <w:rPr>
          <w:rFonts w:ascii="LM Roman 10"/>
        </w:rPr>
        <w:t>adipiscing</w:t>
      </w:r>
      <w:proofErr w:type="spellEnd"/>
      <w:r>
        <w:rPr>
          <w:rFonts w:ascii="LM Roman 10"/>
        </w:rPr>
        <w:t xml:space="preserve"> vitae, </w:t>
      </w:r>
      <w:proofErr w:type="spellStart"/>
      <w:r>
        <w:rPr>
          <w:rFonts w:ascii="LM Roman 10"/>
        </w:rPr>
        <w:t>felis</w:t>
      </w:r>
      <w:proofErr w:type="spellEnd"/>
      <w:r>
        <w:rPr>
          <w:rFonts w:ascii="LM Roman 10"/>
        </w:rPr>
        <w:t xml:space="preserve">. </w:t>
      </w:r>
      <w:proofErr w:type="spellStart"/>
      <w:r>
        <w:rPr>
          <w:rFonts w:ascii="LM Roman 10"/>
        </w:rPr>
        <w:t>Curabitur</w:t>
      </w:r>
      <w:proofErr w:type="spellEnd"/>
      <w:r>
        <w:rPr>
          <w:rFonts w:ascii="LM Roman 10"/>
        </w:rPr>
        <w:t xml:space="preserve"> dictum gravida </w:t>
      </w:r>
      <w:proofErr w:type="spellStart"/>
      <w:r>
        <w:rPr>
          <w:rFonts w:ascii="LM Roman 10"/>
        </w:rPr>
        <w:t>mauris</w:t>
      </w:r>
      <w:proofErr w:type="spellEnd"/>
      <w:r>
        <w:rPr>
          <w:rFonts w:ascii="LM Roman 10"/>
        </w:rPr>
        <w:t xml:space="preserve">. Nam </w:t>
      </w:r>
      <w:proofErr w:type="spellStart"/>
      <w:r>
        <w:rPr>
          <w:rFonts w:ascii="LM Roman 10"/>
        </w:rPr>
        <w:t>arcu</w:t>
      </w:r>
      <w:proofErr w:type="spellEnd"/>
      <w:r>
        <w:rPr>
          <w:rFonts w:ascii="LM Roman 10"/>
        </w:rPr>
        <w:t xml:space="preserve"> libero, </w:t>
      </w:r>
      <w:proofErr w:type="spellStart"/>
      <w:r>
        <w:rPr>
          <w:rFonts w:ascii="LM Roman 10"/>
        </w:rPr>
        <w:t>nonummy</w:t>
      </w:r>
      <w:proofErr w:type="spellEnd"/>
      <w:r>
        <w:rPr>
          <w:rFonts w:ascii="LM Roman 10"/>
        </w:rPr>
        <w:t xml:space="preserve"> </w:t>
      </w:r>
      <w:proofErr w:type="spellStart"/>
      <w:r>
        <w:rPr>
          <w:rFonts w:ascii="LM Roman 10"/>
        </w:rPr>
        <w:t>eget</w:t>
      </w:r>
      <w:proofErr w:type="spellEnd"/>
      <w:r>
        <w:rPr>
          <w:rFonts w:ascii="LM Roman 10"/>
        </w:rPr>
        <w:t xml:space="preserve">, </w:t>
      </w:r>
      <w:proofErr w:type="spellStart"/>
      <w:r>
        <w:rPr>
          <w:rFonts w:ascii="LM Roman 10"/>
        </w:rPr>
        <w:t>consectetuer</w:t>
      </w:r>
      <w:proofErr w:type="spellEnd"/>
      <w:r>
        <w:rPr>
          <w:rFonts w:ascii="LM Roman 10"/>
        </w:rPr>
        <w:t xml:space="preserve"> id, </w:t>
      </w:r>
      <w:proofErr w:type="spellStart"/>
      <w:r>
        <w:rPr>
          <w:rFonts w:ascii="LM Roman 10"/>
        </w:rPr>
        <w:t>vulputate</w:t>
      </w:r>
      <w:proofErr w:type="spellEnd"/>
      <w:r>
        <w:rPr>
          <w:rFonts w:ascii="LM Roman 10"/>
        </w:rPr>
        <w:t xml:space="preserve"> a, magna. Donec </w:t>
      </w:r>
      <w:proofErr w:type="spellStart"/>
      <w:r>
        <w:rPr>
          <w:rFonts w:ascii="LM Roman 10"/>
        </w:rPr>
        <w:t>vehicula</w:t>
      </w:r>
      <w:proofErr w:type="spellEnd"/>
      <w:r>
        <w:rPr>
          <w:rFonts w:ascii="LM Roman 10"/>
        </w:rPr>
        <w:t xml:space="preserve"> </w:t>
      </w:r>
      <w:proofErr w:type="spellStart"/>
      <w:r>
        <w:rPr>
          <w:rFonts w:ascii="LM Roman 10"/>
        </w:rPr>
        <w:t>augue</w:t>
      </w:r>
      <w:proofErr w:type="spellEnd"/>
      <w:r>
        <w:rPr>
          <w:rFonts w:ascii="LM Roman 10"/>
        </w:rPr>
        <w:t xml:space="preserve"> </w:t>
      </w:r>
      <w:proofErr w:type="spellStart"/>
      <w:r>
        <w:rPr>
          <w:rFonts w:ascii="LM Roman 10"/>
        </w:rPr>
        <w:t>eu</w:t>
      </w:r>
      <w:proofErr w:type="spellEnd"/>
      <w:r>
        <w:rPr>
          <w:rFonts w:ascii="LM Roman 10"/>
        </w:rPr>
        <w:t xml:space="preserve"> </w:t>
      </w:r>
      <w:proofErr w:type="spellStart"/>
      <w:r>
        <w:rPr>
          <w:rFonts w:ascii="LM Roman 10"/>
        </w:rPr>
        <w:t>neque</w:t>
      </w:r>
      <w:proofErr w:type="spellEnd"/>
      <w:r>
        <w:rPr>
          <w:rFonts w:ascii="LM Roman 10"/>
        </w:rPr>
        <w:t xml:space="preserve">. </w:t>
      </w:r>
      <w:proofErr w:type="spellStart"/>
      <w:r>
        <w:rPr>
          <w:rFonts w:ascii="LM Roman 10"/>
        </w:rPr>
        <w:t>Pellentesque</w:t>
      </w:r>
      <w:proofErr w:type="spellEnd"/>
      <w:r>
        <w:rPr>
          <w:rFonts w:ascii="LM Roman 10"/>
        </w:rPr>
        <w:t xml:space="preserve"> habitant </w:t>
      </w:r>
      <w:proofErr w:type="spellStart"/>
      <w:r>
        <w:rPr>
          <w:rFonts w:ascii="LM Roman 10"/>
          <w:spacing w:val="-3"/>
        </w:rPr>
        <w:t>morbi</w:t>
      </w:r>
      <w:proofErr w:type="spellEnd"/>
      <w:r>
        <w:rPr>
          <w:rFonts w:ascii="LM Roman 10"/>
          <w:spacing w:val="-3"/>
        </w:rPr>
        <w:t xml:space="preserve"> </w:t>
      </w:r>
      <w:proofErr w:type="spellStart"/>
      <w:r>
        <w:rPr>
          <w:rFonts w:ascii="LM Roman 10"/>
        </w:rPr>
        <w:t>tristique</w:t>
      </w:r>
      <w:proofErr w:type="spellEnd"/>
      <w:r>
        <w:rPr>
          <w:rFonts w:ascii="LM Roman 10"/>
          <w:spacing w:val="-10"/>
        </w:rPr>
        <w:t xml:space="preserve"> </w:t>
      </w:r>
      <w:proofErr w:type="spellStart"/>
      <w:r>
        <w:rPr>
          <w:rFonts w:ascii="LM Roman 10"/>
        </w:rPr>
        <w:t>senectus</w:t>
      </w:r>
      <w:proofErr w:type="spellEnd"/>
      <w:r>
        <w:rPr>
          <w:rFonts w:ascii="LM Roman 10"/>
          <w:spacing w:val="-9"/>
        </w:rPr>
        <w:t xml:space="preserve"> </w:t>
      </w:r>
      <w:r>
        <w:rPr>
          <w:rFonts w:ascii="LM Roman 10"/>
        </w:rPr>
        <w:t>et</w:t>
      </w:r>
      <w:r>
        <w:rPr>
          <w:rFonts w:ascii="LM Roman 10"/>
          <w:spacing w:val="-9"/>
        </w:rPr>
        <w:t xml:space="preserve"> </w:t>
      </w:r>
      <w:proofErr w:type="spellStart"/>
      <w:r>
        <w:rPr>
          <w:rFonts w:ascii="LM Roman 10"/>
        </w:rPr>
        <w:t>netus</w:t>
      </w:r>
      <w:proofErr w:type="spellEnd"/>
      <w:r>
        <w:rPr>
          <w:rFonts w:ascii="LM Roman 10"/>
          <w:spacing w:val="-9"/>
        </w:rPr>
        <w:t xml:space="preserve"> </w:t>
      </w:r>
      <w:r>
        <w:rPr>
          <w:rFonts w:ascii="LM Roman 10"/>
        </w:rPr>
        <w:t>et</w:t>
      </w:r>
      <w:r>
        <w:rPr>
          <w:rFonts w:ascii="LM Roman 10"/>
          <w:spacing w:val="-9"/>
        </w:rPr>
        <w:t xml:space="preserve"> </w:t>
      </w:r>
      <w:proofErr w:type="spellStart"/>
      <w:r>
        <w:rPr>
          <w:rFonts w:ascii="LM Roman 10"/>
        </w:rPr>
        <w:t>malesuada</w:t>
      </w:r>
      <w:proofErr w:type="spellEnd"/>
      <w:r>
        <w:rPr>
          <w:rFonts w:ascii="LM Roman 10"/>
          <w:spacing w:val="-9"/>
        </w:rPr>
        <w:t xml:space="preserve"> </w:t>
      </w:r>
      <w:r>
        <w:rPr>
          <w:rFonts w:ascii="LM Roman 10"/>
        </w:rPr>
        <w:t>fames</w:t>
      </w:r>
      <w:r>
        <w:rPr>
          <w:rFonts w:ascii="LM Roman 10"/>
          <w:spacing w:val="-10"/>
        </w:rPr>
        <w:t xml:space="preserve"> </w:t>
      </w:r>
      <w:r>
        <w:rPr>
          <w:rFonts w:ascii="LM Roman 10"/>
        </w:rPr>
        <w:t>ac</w:t>
      </w:r>
      <w:r>
        <w:rPr>
          <w:rFonts w:ascii="LM Roman 10"/>
          <w:spacing w:val="-9"/>
        </w:rPr>
        <w:t xml:space="preserve"> </w:t>
      </w:r>
      <w:proofErr w:type="spellStart"/>
      <w:r>
        <w:rPr>
          <w:rFonts w:ascii="LM Roman 10"/>
        </w:rPr>
        <w:t>turpis</w:t>
      </w:r>
      <w:proofErr w:type="spellEnd"/>
      <w:r>
        <w:rPr>
          <w:rFonts w:ascii="LM Roman 10"/>
          <w:spacing w:val="-9"/>
        </w:rPr>
        <w:t xml:space="preserve"> </w:t>
      </w:r>
      <w:proofErr w:type="spellStart"/>
      <w:r>
        <w:rPr>
          <w:rFonts w:ascii="LM Roman 10"/>
        </w:rPr>
        <w:t>egestas</w:t>
      </w:r>
      <w:proofErr w:type="spellEnd"/>
      <w:r>
        <w:rPr>
          <w:rFonts w:ascii="LM Roman 10"/>
        </w:rPr>
        <w:t>.</w:t>
      </w:r>
      <w:r>
        <w:rPr>
          <w:rFonts w:ascii="LM Roman 10"/>
          <w:spacing w:val="20"/>
        </w:rPr>
        <w:t xml:space="preserve"> </w:t>
      </w:r>
      <w:r>
        <w:rPr>
          <w:rFonts w:ascii="LM Roman 10"/>
        </w:rPr>
        <w:t>Mauris</w:t>
      </w:r>
      <w:r>
        <w:rPr>
          <w:rFonts w:ascii="LM Roman 10"/>
          <w:spacing w:val="-9"/>
        </w:rPr>
        <w:t xml:space="preserve"> </w:t>
      </w:r>
      <w:proofErr w:type="spellStart"/>
      <w:r>
        <w:rPr>
          <w:rFonts w:ascii="LM Roman 10"/>
        </w:rPr>
        <w:t>ut</w:t>
      </w:r>
      <w:proofErr w:type="spellEnd"/>
      <w:r>
        <w:rPr>
          <w:rFonts w:ascii="LM Roman 10"/>
          <w:spacing w:val="-10"/>
        </w:rPr>
        <w:t xml:space="preserve"> </w:t>
      </w:r>
      <w:proofErr w:type="spellStart"/>
      <w:r>
        <w:rPr>
          <w:rFonts w:ascii="LM Roman 10"/>
        </w:rPr>
        <w:t>leo</w:t>
      </w:r>
      <w:proofErr w:type="spellEnd"/>
      <w:r>
        <w:rPr>
          <w:rFonts w:ascii="LM Roman 10"/>
        </w:rPr>
        <w:t>.</w:t>
      </w:r>
      <w:r>
        <w:rPr>
          <w:rFonts w:ascii="LM Roman 10"/>
          <w:spacing w:val="20"/>
        </w:rPr>
        <w:t xml:space="preserve"> </w:t>
      </w:r>
      <w:r>
        <w:rPr>
          <w:rFonts w:ascii="LM Roman 10"/>
        </w:rPr>
        <w:t>Cras</w:t>
      </w:r>
      <w:r>
        <w:rPr>
          <w:rFonts w:ascii="LM Roman 10"/>
          <w:spacing w:val="-9"/>
        </w:rPr>
        <w:t xml:space="preserve"> </w:t>
      </w:r>
      <w:proofErr w:type="spellStart"/>
      <w:r>
        <w:rPr>
          <w:rFonts w:ascii="LM Roman 10"/>
        </w:rPr>
        <w:t>viverra</w:t>
      </w:r>
      <w:proofErr w:type="spellEnd"/>
      <w:r>
        <w:rPr>
          <w:rFonts w:ascii="LM Roman 10"/>
          <w:spacing w:val="-10"/>
        </w:rPr>
        <w:t xml:space="preserve"> </w:t>
      </w:r>
      <w:proofErr w:type="spellStart"/>
      <w:r>
        <w:rPr>
          <w:rFonts w:ascii="LM Roman 10"/>
          <w:spacing w:val="-3"/>
        </w:rPr>
        <w:t>metus</w:t>
      </w:r>
      <w:proofErr w:type="spellEnd"/>
      <w:r>
        <w:rPr>
          <w:rFonts w:ascii="LM Roman 10"/>
          <w:spacing w:val="-3"/>
        </w:rPr>
        <w:t xml:space="preserve"> </w:t>
      </w:r>
      <w:proofErr w:type="spellStart"/>
      <w:r>
        <w:rPr>
          <w:rFonts w:ascii="LM Roman 10"/>
        </w:rPr>
        <w:t>rhoncus</w:t>
      </w:r>
      <w:proofErr w:type="spellEnd"/>
      <w:r>
        <w:rPr>
          <w:rFonts w:ascii="LM Roman 10"/>
        </w:rPr>
        <w:t xml:space="preserve"> sem. </w:t>
      </w:r>
      <w:proofErr w:type="spellStart"/>
      <w:r>
        <w:rPr>
          <w:rFonts w:ascii="LM Roman 10"/>
        </w:rPr>
        <w:t>Nulla</w:t>
      </w:r>
      <w:proofErr w:type="spellEnd"/>
      <w:r>
        <w:rPr>
          <w:rFonts w:ascii="LM Roman 10"/>
        </w:rPr>
        <w:t xml:space="preserve"> et </w:t>
      </w:r>
      <w:proofErr w:type="spellStart"/>
      <w:r>
        <w:rPr>
          <w:rFonts w:ascii="LM Roman 10"/>
        </w:rPr>
        <w:t>lectus</w:t>
      </w:r>
      <w:proofErr w:type="spellEnd"/>
      <w:r>
        <w:rPr>
          <w:rFonts w:ascii="LM Roman 10"/>
        </w:rPr>
        <w:t xml:space="preserve"> vestibulum </w:t>
      </w:r>
      <w:proofErr w:type="spellStart"/>
      <w:r>
        <w:rPr>
          <w:rFonts w:ascii="LM Roman 10"/>
        </w:rPr>
        <w:t>urna</w:t>
      </w:r>
      <w:proofErr w:type="spellEnd"/>
      <w:r>
        <w:rPr>
          <w:rFonts w:ascii="LM Roman 10"/>
        </w:rPr>
        <w:t xml:space="preserve"> </w:t>
      </w:r>
      <w:proofErr w:type="spellStart"/>
      <w:r>
        <w:rPr>
          <w:rFonts w:ascii="LM Roman 10"/>
        </w:rPr>
        <w:t>fringilla</w:t>
      </w:r>
      <w:proofErr w:type="spellEnd"/>
      <w:r>
        <w:rPr>
          <w:rFonts w:ascii="LM Roman 10"/>
        </w:rPr>
        <w:t xml:space="preserve"> </w:t>
      </w:r>
      <w:proofErr w:type="spellStart"/>
      <w:r>
        <w:rPr>
          <w:rFonts w:ascii="LM Roman 10"/>
        </w:rPr>
        <w:t>ultrices</w:t>
      </w:r>
      <w:proofErr w:type="spellEnd"/>
      <w:r>
        <w:rPr>
          <w:rFonts w:ascii="LM Roman 10"/>
        </w:rPr>
        <w:t xml:space="preserve">. </w:t>
      </w:r>
      <w:proofErr w:type="spellStart"/>
      <w:r>
        <w:rPr>
          <w:rFonts w:ascii="LM Roman 10"/>
        </w:rPr>
        <w:t>Phasellus</w:t>
      </w:r>
      <w:proofErr w:type="spellEnd"/>
      <w:r>
        <w:rPr>
          <w:rFonts w:ascii="LM Roman 10"/>
        </w:rPr>
        <w:t xml:space="preserve"> </w:t>
      </w:r>
      <w:proofErr w:type="spellStart"/>
      <w:r>
        <w:rPr>
          <w:rFonts w:ascii="LM Roman 10"/>
        </w:rPr>
        <w:t>eu</w:t>
      </w:r>
      <w:proofErr w:type="spellEnd"/>
      <w:r>
        <w:rPr>
          <w:rFonts w:ascii="LM Roman 10"/>
        </w:rPr>
        <w:t xml:space="preserve"> </w:t>
      </w:r>
      <w:proofErr w:type="spellStart"/>
      <w:r>
        <w:rPr>
          <w:rFonts w:ascii="LM Roman 10"/>
        </w:rPr>
        <w:t>tellus</w:t>
      </w:r>
      <w:proofErr w:type="spellEnd"/>
      <w:r>
        <w:rPr>
          <w:rFonts w:ascii="LM Roman 10"/>
        </w:rPr>
        <w:t xml:space="preserve"> sit </w:t>
      </w:r>
      <w:proofErr w:type="spellStart"/>
      <w:r>
        <w:rPr>
          <w:rFonts w:ascii="LM Roman 10"/>
        </w:rPr>
        <w:t>amet</w:t>
      </w:r>
      <w:proofErr w:type="spellEnd"/>
      <w:r>
        <w:rPr>
          <w:rFonts w:ascii="LM Roman 10"/>
        </w:rPr>
        <w:t xml:space="preserve"> </w:t>
      </w:r>
      <w:proofErr w:type="spellStart"/>
      <w:r>
        <w:rPr>
          <w:rFonts w:ascii="LM Roman 10"/>
        </w:rPr>
        <w:t>tortor</w:t>
      </w:r>
      <w:proofErr w:type="spellEnd"/>
      <w:r>
        <w:rPr>
          <w:rFonts w:ascii="LM Roman 10"/>
        </w:rPr>
        <w:t xml:space="preserve"> gravida </w:t>
      </w:r>
      <w:proofErr w:type="spellStart"/>
      <w:r>
        <w:rPr>
          <w:rFonts w:ascii="LM Roman 10"/>
        </w:rPr>
        <w:t>placerat</w:t>
      </w:r>
      <w:proofErr w:type="spellEnd"/>
      <w:r>
        <w:rPr>
          <w:rFonts w:ascii="LM Roman 10"/>
        </w:rPr>
        <w:t xml:space="preserve">. Integer </w:t>
      </w:r>
      <w:proofErr w:type="spellStart"/>
      <w:r>
        <w:rPr>
          <w:rFonts w:ascii="LM Roman 10"/>
        </w:rPr>
        <w:t>sapien</w:t>
      </w:r>
      <w:proofErr w:type="spellEnd"/>
      <w:r>
        <w:rPr>
          <w:rFonts w:ascii="LM Roman 10"/>
        </w:rPr>
        <w:t xml:space="preserve"> </w:t>
      </w:r>
      <w:proofErr w:type="spellStart"/>
      <w:r>
        <w:rPr>
          <w:rFonts w:ascii="LM Roman 10"/>
        </w:rPr>
        <w:t>est</w:t>
      </w:r>
      <w:proofErr w:type="spellEnd"/>
      <w:r>
        <w:rPr>
          <w:rFonts w:ascii="LM Roman 10"/>
        </w:rPr>
        <w:t xml:space="preserve">, </w:t>
      </w:r>
      <w:proofErr w:type="spellStart"/>
      <w:r>
        <w:rPr>
          <w:rFonts w:ascii="LM Roman 10"/>
        </w:rPr>
        <w:t>iaculis</w:t>
      </w:r>
      <w:proofErr w:type="spellEnd"/>
      <w:r>
        <w:rPr>
          <w:rFonts w:ascii="LM Roman 10"/>
        </w:rPr>
        <w:t xml:space="preserve"> in, </w:t>
      </w:r>
      <w:proofErr w:type="spellStart"/>
      <w:r>
        <w:rPr>
          <w:rFonts w:ascii="LM Roman 10"/>
        </w:rPr>
        <w:t>pretium</w:t>
      </w:r>
      <w:proofErr w:type="spellEnd"/>
      <w:r>
        <w:rPr>
          <w:rFonts w:ascii="LM Roman 10"/>
        </w:rPr>
        <w:t xml:space="preserve"> </w:t>
      </w:r>
      <w:proofErr w:type="spellStart"/>
      <w:r>
        <w:rPr>
          <w:rFonts w:ascii="LM Roman 10"/>
        </w:rPr>
        <w:t>quis</w:t>
      </w:r>
      <w:proofErr w:type="spellEnd"/>
      <w:r>
        <w:rPr>
          <w:rFonts w:ascii="LM Roman 10"/>
        </w:rPr>
        <w:t xml:space="preserve">, </w:t>
      </w:r>
      <w:proofErr w:type="spellStart"/>
      <w:r>
        <w:rPr>
          <w:rFonts w:ascii="LM Roman 10"/>
        </w:rPr>
        <w:t>viverra</w:t>
      </w:r>
      <w:proofErr w:type="spellEnd"/>
      <w:r>
        <w:rPr>
          <w:rFonts w:ascii="LM Roman 10"/>
        </w:rPr>
        <w:t xml:space="preserve"> ac, </w:t>
      </w:r>
      <w:proofErr w:type="spellStart"/>
      <w:r>
        <w:rPr>
          <w:rFonts w:ascii="LM Roman 10"/>
        </w:rPr>
        <w:t>nunc</w:t>
      </w:r>
      <w:proofErr w:type="spellEnd"/>
      <w:r>
        <w:rPr>
          <w:rFonts w:ascii="LM Roman 10"/>
        </w:rPr>
        <w:t xml:space="preserve">. </w:t>
      </w:r>
      <w:proofErr w:type="spellStart"/>
      <w:r>
        <w:rPr>
          <w:rFonts w:ascii="LM Roman 10"/>
        </w:rPr>
        <w:t>Praesent</w:t>
      </w:r>
      <w:proofErr w:type="spellEnd"/>
      <w:r>
        <w:rPr>
          <w:rFonts w:ascii="LM Roman 10"/>
        </w:rPr>
        <w:t xml:space="preserve"> </w:t>
      </w:r>
      <w:proofErr w:type="spellStart"/>
      <w:r>
        <w:rPr>
          <w:rFonts w:ascii="LM Roman 10"/>
        </w:rPr>
        <w:t>eget</w:t>
      </w:r>
      <w:proofErr w:type="spellEnd"/>
      <w:r>
        <w:rPr>
          <w:rFonts w:ascii="LM Roman 10"/>
        </w:rPr>
        <w:t xml:space="preserve"> </w:t>
      </w:r>
      <w:proofErr w:type="spellStart"/>
      <w:r>
        <w:rPr>
          <w:rFonts w:ascii="LM Roman 10"/>
        </w:rPr>
        <w:t>sem</w:t>
      </w:r>
      <w:proofErr w:type="spellEnd"/>
      <w:r>
        <w:rPr>
          <w:rFonts w:ascii="LM Roman 10"/>
        </w:rPr>
        <w:t xml:space="preserve"> vel </w:t>
      </w:r>
      <w:proofErr w:type="spellStart"/>
      <w:r>
        <w:rPr>
          <w:rFonts w:ascii="LM Roman 10"/>
        </w:rPr>
        <w:t>leo</w:t>
      </w:r>
      <w:proofErr w:type="spellEnd"/>
      <w:r>
        <w:rPr>
          <w:rFonts w:ascii="LM Roman 10"/>
        </w:rPr>
        <w:t xml:space="preserve"> </w:t>
      </w:r>
      <w:proofErr w:type="spellStart"/>
      <w:r>
        <w:rPr>
          <w:rFonts w:ascii="LM Roman 10"/>
        </w:rPr>
        <w:t>ultrices</w:t>
      </w:r>
      <w:proofErr w:type="spellEnd"/>
      <w:r>
        <w:rPr>
          <w:rFonts w:ascii="LM Roman 10"/>
        </w:rPr>
        <w:t xml:space="preserve"> </w:t>
      </w:r>
      <w:proofErr w:type="spellStart"/>
      <w:r>
        <w:rPr>
          <w:rFonts w:ascii="LM Roman 10"/>
        </w:rPr>
        <w:t>bibendum</w:t>
      </w:r>
      <w:proofErr w:type="spellEnd"/>
      <w:r>
        <w:rPr>
          <w:rFonts w:ascii="LM Roman 10"/>
        </w:rPr>
        <w:t xml:space="preserve">. Aenean </w:t>
      </w:r>
      <w:proofErr w:type="spellStart"/>
      <w:r>
        <w:rPr>
          <w:rFonts w:ascii="LM Roman 10"/>
        </w:rPr>
        <w:t>faucibus</w:t>
      </w:r>
      <w:proofErr w:type="spellEnd"/>
      <w:r>
        <w:rPr>
          <w:rFonts w:ascii="LM Roman 10"/>
        </w:rPr>
        <w:t xml:space="preserve">. Morbi dolor </w:t>
      </w:r>
      <w:proofErr w:type="spellStart"/>
      <w:r>
        <w:rPr>
          <w:rFonts w:ascii="LM Roman 10"/>
        </w:rPr>
        <w:t>nulla</w:t>
      </w:r>
      <w:proofErr w:type="spellEnd"/>
      <w:r>
        <w:rPr>
          <w:rFonts w:ascii="LM Roman 10"/>
        </w:rPr>
        <w:t xml:space="preserve">, </w:t>
      </w:r>
      <w:proofErr w:type="spellStart"/>
      <w:r>
        <w:rPr>
          <w:rFonts w:ascii="LM Roman 10"/>
        </w:rPr>
        <w:t>malesuada</w:t>
      </w:r>
      <w:proofErr w:type="spellEnd"/>
      <w:r>
        <w:rPr>
          <w:rFonts w:ascii="LM Roman 10"/>
        </w:rPr>
        <w:t xml:space="preserve"> </w:t>
      </w:r>
      <w:proofErr w:type="spellStart"/>
      <w:r>
        <w:rPr>
          <w:rFonts w:ascii="LM Roman 10"/>
        </w:rPr>
        <w:t>eu</w:t>
      </w:r>
      <w:proofErr w:type="spellEnd"/>
      <w:r>
        <w:rPr>
          <w:rFonts w:ascii="LM Roman 10"/>
        </w:rPr>
        <w:t xml:space="preserve">, pulvinar at, </w:t>
      </w:r>
      <w:proofErr w:type="spellStart"/>
      <w:r>
        <w:rPr>
          <w:rFonts w:ascii="LM Roman 10"/>
        </w:rPr>
        <w:t>mollis</w:t>
      </w:r>
      <w:proofErr w:type="spellEnd"/>
      <w:r>
        <w:rPr>
          <w:rFonts w:ascii="LM Roman 10"/>
        </w:rPr>
        <w:t xml:space="preserve"> ac, </w:t>
      </w:r>
      <w:proofErr w:type="spellStart"/>
      <w:r>
        <w:rPr>
          <w:rFonts w:ascii="LM Roman 10"/>
        </w:rPr>
        <w:t>nulla</w:t>
      </w:r>
      <w:proofErr w:type="spellEnd"/>
      <w:r>
        <w:rPr>
          <w:rFonts w:ascii="LM Roman 10"/>
        </w:rPr>
        <w:t xml:space="preserve">. </w:t>
      </w:r>
      <w:proofErr w:type="spellStart"/>
      <w:r>
        <w:rPr>
          <w:rFonts w:ascii="LM Roman 10"/>
        </w:rPr>
        <w:t>Curabitur</w:t>
      </w:r>
      <w:proofErr w:type="spellEnd"/>
      <w:r>
        <w:rPr>
          <w:rFonts w:ascii="LM Roman 10"/>
        </w:rPr>
        <w:t xml:space="preserve"> auctor semper </w:t>
      </w:r>
      <w:proofErr w:type="spellStart"/>
      <w:r>
        <w:rPr>
          <w:rFonts w:ascii="LM Roman 10"/>
        </w:rPr>
        <w:t>nulla</w:t>
      </w:r>
      <w:proofErr w:type="spellEnd"/>
      <w:r>
        <w:rPr>
          <w:rFonts w:ascii="LM Roman 10"/>
        </w:rPr>
        <w:t xml:space="preserve">. Donec </w:t>
      </w:r>
      <w:proofErr w:type="spellStart"/>
      <w:r>
        <w:rPr>
          <w:rFonts w:ascii="LM Roman 10"/>
        </w:rPr>
        <w:t>varius</w:t>
      </w:r>
      <w:proofErr w:type="spellEnd"/>
      <w:r>
        <w:rPr>
          <w:rFonts w:ascii="LM Roman 10"/>
        </w:rPr>
        <w:t xml:space="preserve"> </w:t>
      </w:r>
      <w:proofErr w:type="spellStart"/>
      <w:r>
        <w:rPr>
          <w:rFonts w:ascii="LM Roman 10"/>
        </w:rPr>
        <w:t>orci</w:t>
      </w:r>
      <w:proofErr w:type="spellEnd"/>
      <w:r>
        <w:rPr>
          <w:rFonts w:ascii="LM Roman 10"/>
        </w:rPr>
        <w:t xml:space="preserve"> </w:t>
      </w:r>
      <w:proofErr w:type="spellStart"/>
      <w:r>
        <w:rPr>
          <w:rFonts w:ascii="LM Roman 10"/>
        </w:rPr>
        <w:t>eget</w:t>
      </w:r>
      <w:proofErr w:type="spellEnd"/>
      <w:r>
        <w:rPr>
          <w:rFonts w:ascii="LM Roman 10"/>
        </w:rPr>
        <w:t xml:space="preserve"> </w:t>
      </w:r>
      <w:proofErr w:type="spellStart"/>
      <w:r>
        <w:rPr>
          <w:rFonts w:ascii="LM Roman 10"/>
        </w:rPr>
        <w:t>risus</w:t>
      </w:r>
      <w:proofErr w:type="spellEnd"/>
      <w:r>
        <w:rPr>
          <w:rFonts w:ascii="LM Roman 10"/>
        </w:rPr>
        <w:t xml:space="preserve">. Duis </w:t>
      </w:r>
      <w:proofErr w:type="spellStart"/>
      <w:r>
        <w:rPr>
          <w:rFonts w:ascii="LM Roman 10"/>
        </w:rPr>
        <w:t>nibh</w:t>
      </w:r>
      <w:proofErr w:type="spellEnd"/>
      <w:r>
        <w:rPr>
          <w:rFonts w:ascii="LM Roman 10"/>
        </w:rPr>
        <w:t xml:space="preserve"> mi, </w:t>
      </w:r>
      <w:proofErr w:type="spellStart"/>
      <w:r>
        <w:rPr>
          <w:rFonts w:ascii="LM Roman 10"/>
        </w:rPr>
        <w:t>congue</w:t>
      </w:r>
      <w:proofErr w:type="spellEnd"/>
      <w:r>
        <w:rPr>
          <w:rFonts w:ascii="LM Roman 10"/>
        </w:rPr>
        <w:t xml:space="preserve"> </w:t>
      </w:r>
      <w:proofErr w:type="spellStart"/>
      <w:r>
        <w:rPr>
          <w:rFonts w:ascii="LM Roman 10"/>
        </w:rPr>
        <w:t>eu</w:t>
      </w:r>
      <w:proofErr w:type="spellEnd"/>
      <w:r>
        <w:rPr>
          <w:rFonts w:ascii="LM Roman 10"/>
        </w:rPr>
        <w:t xml:space="preserve">, </w:t>
      </w:r>
      <w:proofErr w:type="spellStart"/>
      <w:r>
        <w:rPr>
          <w:rFonts w:ascii="LM Roman 10"/>
        </w:rPr>
        <w:t>accumsan</w:t>
      </w:r>
      <w:proofErr w:type="spellEnd"/>
      <w:r>
        <w:rPr>
          <w:rFonts w:ascii="LM Roman 10"/>
        </w:rPr>
        <w:t xml:space="preserve"> </w:t>
      </w:r>
      <w:proofErr w:type="spellStart"/>
      <w:r>
        <w:rPr>
          <w:rFonts w:ascii="LM Roman 10"/>
        </w:rPr>
        <w:t>eleifend</w:t>
      </w:r>
      <w:proofErr w:type="spellEnd"/>
      <w:r>
        <w:rPr>
          <w:rFonts w:ascii="LM Roman 10"/>
        </w:rPr>
        <w:t xml:space="preserve">, </w:t>
      </w:r>
      <w:proofErr w:type="spellStart"/>
      <w:r>
        <w:rPr>
          <w:rFonts w:ascii="LM Roman 10"/>
        </w:rPr>
        <w:t>sagittis</w:t>
      </w:r>
      <w:proofErr w:type="spellEnd"/>
      <w:r>
        <w:rPr>
          <w:rFonts w:ascii="LM Roman 10"/>
        </w:rPr>
        <w:t xml:space="preserve"> </w:t>
      </w:r>
      <w:proofErr w:type="spellStart"/>
      <w:r>
        <w:rPr>
          <w:rFonts w:ascii="LM Roman 10"/>
        </w:rPr>
        <w:t>quis</w:t>
      </w:r>
      <w:proofErr w:type="spellEnd"/>
      <w:r>
        <w:rPr>
          <w:rFonts w:ascii="LM Roman 10"/>
        </w:rPr>
        <w:t xml:space="preserve">, diam. Duis </w:t>
      </w:r>
      <w:proofErr w:type="spellStart"/>
      <w:r>
        <w:rPr>
          <w:rFonts w:ascii="LM Roman 10"/>
        </w:rPr>
        <w:t>eget</w:t>
      </w:r>
      <w:proofErr w:type="spellEnd"/>
      <w:r>
        <w:rPr>
          <w:rFonts w:ascii="LM Roman 10"/>
        </w:rPr>
        <w:t xml:space="preserve"> </w:t>
      </w:r>
      <w:proofErr w:type="spellStart"/>
      <w:r>
        <w:rPr>
          <w:rFonts w:ascii="LM Roman 10"/>
        </w:rPr>
        <w:t>orci</w:t>
      </w:r>
      <w:proofErr w:type="spellEnd"/>
      <w:r>
        <w:rPr>
          <w:rFonts w:ascii="LM Roman 10"/>
        </w:rPr>
        <w:t xml:space="preserve"> sit </w:t>
      </w:r>
      <w:proofErr w:type="spellStart"/>
      <w:r>
        <w:rPr>
          <w:rFonts w:ascii="LM Roman 10"/>
        </w:rPr>
        <w:t>amet</w:t>
      </w:r>
      <w:proofErr w:type="spellEnd"/>
      <w:r>
        <w:rPr>
          <w:rFonts w:ascii="LM Roman 10"/>
        </w:rPr>
        <w:t xml:space="preserve"> </w:t>
      </w:r>
      <w:proofErr w:type="spellStart"/>
      <w:r>
        <w:rPr>
          <w:rFonts w:ascii="LM Roman 10"/>
        </w:rPr>
        <w:t>orci</w:t>
      </w:r>
      <w:proofErr w:type="spellEnd"/>
      <w:r>
        <w:rPr>
          <w:rFonts w:ascii="LM Roman 10"/>
        </w:rPr>
        <w:t xml:space="preserve"> </w:t>
      </w:r>
      <w:proofErr w:type="spellStart"/>
      <w:r>
        <w:rPr>
          <w:rFonts w:ascii="LM Roman 10"/>
        </w:rPr>
        <w:t>dignissim</w:t>
      </w:r>
      <w:proofErr w:type="spellEnd"/>
      <w:r>
        <w:rPr>
          <w:rFonts w:ascii="LM Roman 10"/>
          <w:spacing w:val="23"/>
        </w:rPr>
        <w:t xml:space="preserve"> </w:t>
      </w:r>
      <w:proofErr w:type="spellStart"/>
      <w:r>
        <w:rPr>
          <w:rFonts w:ascii="LM Roman 10"/>
        </w:rPr>
        <w:t>rutrum</w:t>
      </w:r>
      <w:proofErr w:type="spellEnd"/>
      <w:r>
        <w:rPr>
          <w:rFonts w:ascii="LM Roman 10"/>
        </w:rPr>
        <w:t>.</w:t>
      </w:r>
    </w:p>
    <w:p w14:paraId="6AE16A41" w14:textId="77777777" w:rsidR="00EE78F9" w:rsidRDefault="00000000">
      <w:pPr>
        <w:pStyle w:val="a3"/>
        <w:spacing w:before="167" w:line="264" w:lineRule="auto"/>
        <w:ind w:left="117" w:right="260" w:firstLine="420"/>
        <w:jc w:val="both"/>
        <w:rPr>
          <w:rFonts w:ascii="LM Roman 10"/>
        </w:rPr>
      </w:pPr>
      <w:r>
        <w:rPr>
          <w:rFonts w:ascii="LM Roman 10"/>
        </w:rPr>
        <w:t xml:space="preserve">Nam dui ligula, </w:t>
      </w:r>
      <w:proofErr w:type="spellStart"/>
      <w:r>
        <w:rPr>
          <w:rFonts w:ascii="LM Roman 10"/>
        </w:rPr>
        <w:t>fringilla</w:t>
      </w:r>
      <w:proofErr w:type="spellEnd"/>
      <w:r>
        <w:rPr>
          <w:rFonts w:ascii="LM Roman 10"/>
        </w:rPr>
        <w:t xml:space="preserve"> a, </w:t>
      </w:r>
      <w:proofErr w:type="spellStart"/>
      <w:r>
        <w:rPr>
          <w:rFonts w:ascii="LM Roman 10"/>
        </w:rPr>
        <w:t>euismod</w:t>
      </w:r>
      <w:proofErr w:type="spellEnd"/>
      <w:r>
        <w:rPr>
          <w:rFonts w:ascii="LM Roman 10"/>
        </w:rPr>
        <w:t xml:space="preserve"> </w:t>
      </w:r>
      <w:proofErr w:type="spellStart"/>
      <w:r>
        <w:rPr>
          <w:rFonts w:ascii="LM Roman 10"/>
        </w:rPr>
        <w:t>sodales</w:t>
      </w:r>
      <w:proofErr w:type="spellEnd"/>
      <w:r>
        <w:rPr>
          <w:rFonts w:ascii="LM Roman 10"/>
        </w:rPr>
        <w:t xml:space="preserve">, </w:t>
      </w:r>
      <w:proofErr w:type="spellStart"/>
      <w:r>
        <w:rPr>
          <w:rFonts w:ascii="LM Roman 10"/>
        </w:rPr>
        <w:t>sollicitudin</w:t>
      </w:r>
      <w:proofErr w:type="spellEnd"/>
      <w:r>
        <w:rPr>
          <w:rFonts w:ascii="LM Roman 10"/>
        </w:rPr>
        <w:t xml:space="preserve"> vel, </w:t>
      </w:r>
      <w:proofErr w:type="spellStart"/>
      <w:r>
        <w:rPr>
          <w:rFonts w:ascii="LM Roman 10"/>
        </w:rPr>
        <w:t>wisi</w:t>
      </w:r>
      <w:proofErr w:type="spellEnd"/>
      <w:r>
        <w:rPr>
          <w:rFonts w:ascii="LM Roman 10"/>
        </w:rPr>
        <w:t xml:space="preserve">. Morbi auctor lorem </w:t>
      </w:r>
      <w:r>
        <w:rPr>
          <w:rFonts w:ascii="LM Roman 10"/>
          <w:spacing w:val="-4"/>
        </w:rPr>
        <w:t xml:space="preserve">non </w:t>
      </w:r>
      <w:proofErr w:type="spellStart"/>
      <w:r>
        <w:rPr>
          <w:rFonts w:ascii="LM Roman 10"/>
        </w:rPr>
        <w:t>justo</w:t>
      </w:r>
      <w:proofErr w:type="spellEnd"/>
      <w:r>
        <w:rPr>
          <w:rFonts w:ascii="LM Roman 10"/>
        </w:rPr>
        <w:t xml:space="preserve">. Nam </w:t>
      </w:r>
      <w:proofErr w:type="spellStart"/>
      <w:r>
        <w:rPr>
          <w:rFonts w:ascii="LM Roman 10"/>
        </w:rPr>
        <w:t>lacus</w:t>
      </w:r>
      <w:proofErr w:type="spellEnd"/>
      <w:r>
        <w:rPr>
          <w:rFonts w:ascii="LM Roman 10"/>
        </w:rPr>
        <w:t xml:space="preserve"> libero, </w:t>
      </w:r>
      <w:proofErr w:type="spellStart"/>
      <w:r>
        <w:rPr>
          <w:rFonts w:ascii="LM Roman 10"/>
        </w:rPr>
        <w:t>pretium</w:t>
      </w:r>
      <w:proofErr w:type="spellEnd"/>
      <w:r>
        <w:rPr>
          <w:rFonts w:ascii="LM Roman 10"/>
        </w:rPr>
        <w:t xml:space="preserve"> at, </w:t>
      </w:r>
      <w:proofErr w:type="spellStart"/>
      <w:r>
        <w:rPr>
          <w:rFonts w:ascii="LM Roman 10"/>
        </w:rPr>
        <w:t>lobortis</w:t>
      </w:r>
      <w:proofErr w:type="spellEnd"/>
      <w:r>
        <w:rPr>
          <w:rFonts w:ascii="LM Roman 10"/>
        </w:rPr>
        <w:t xml:space="preserve"> vitae, </w:t>
      </w:r>
      <w:proofErr w:type="spellStart"/>
      <w:r>
        <w:rPr>
          <w:rFonts w:ascii="LM Roman 10"/>
        </w:rPr>
        <w:t>ultricies</w:t>
      </w:r>
      <w:proofErr w:type="spellEnd"/>
      <w:r>
        <w:rPr>
          <w:rFonts w:ascii="LM Roman 10"/>
        </w:rPr>
        <w:t xml:space="preserve"> et, </w:t>
      </w:r>
      <w:proofErr w:type="spellStart"/>
      <w:r>
        <w:rPr>
          <w:rFonts w:ascii="LM Roman 10"/>
        </w:rPr>
        <w:t>tellus</w:t>
      </w:r>
      <w:proofErr w:type="spellEnd"/>
      <w:r>
        <w:rPr>
          <w:rFonts w:ascii="LM Roman 10"/>
        </w:rPr>
        <w:t xml:space="preserve">. Donec </w:t>
      </w:r>
      <w:proofErr w:type="spellStart"/>
      <w:r>
        <w:rPr>
          <w:rFonts w:ascii="LM Roman 10"/>
        </w:rPr>
        <w:t>aliquet</w:t>
      </w:r>
      <w:proofErr w:type="spellEnd"/>
      <w:r>
        <w:rPr>
          <w:rFonts w:ascii="LM Roman 10"/>
        </w:rPr>
        <w:t xml:space="preserve">, </w:t>
      </w:r>
      <w:proofErr w:type="spellStart"/>
      <w:r>
        <w:rPr>
          <w:rFonts w:ascii="LM Roman 10"/>
        </w:rPr>
        <w:t>tortor</w:t>
      </w:r>
      <w:proofErr w:type="spellEnd"/>
      <w:r>
        <w:rPr>
          <w:rFonts w:ascii="LM Roman 10"/>
        </w:rPr>
        <w:t xml:space="preserve"> </w:t>
      </w:r>
      <w:r>
        <w:rPr>
          <w:rFonts w:ascii="LM Roman 10"/>
          <w:spacing w:val="-5"/>
        </w:rPr>
        <w:t>sed</w:t>
      </w:r>
      <w:r>
        <w:rPr>
          <w:rFonts w:ascii="LM Roman 10"/>
          <w:spacing w:val="59"/>
        </w:rPr>
        <w:t xml:space="preserve"> </w:t>
      </w:r>
      <w:proofErr w:type="spellStart"/>
      <w:r>
        <w:rPr>
          <w:rFonts w:ascii="LM Roman 10"/>
        </w:rPr>
        <w:t>accumsan</w:t>
      </w:r>
      <w:proofErr w:type="spellEnd"/>
      <w:r>
        <w:rPr>
          <w:rFonts w:ascii="LM Roman 10"/>
          <w:spacing w:val="-7"/>
        </w:rPr>
        <w:t xml:space="preserve"> </w:t>
      </w:r>
      <w:proofErr w:type="spellStart"/>
      <w:r>
        <w:rPr>
          <w:rFonts w:ascii="LM Roman 10"/>
        </w:rPr>
        <w:t>bibendum</w:t>
      </w:r>
      <w:proofErr w:type="spellEnd"/>
      <w:r>
        <w:rPr>
          <w:rFonts w:ascii="LM Roman 10"/>
        </w:rPr>
        <w:t>,</w:t>
      </w:r>
      <w:r>
        <w:rPr>
          <w:rFonts w:ascii="LM Roman 10"/>
          <w:spacing w:val="-5"/>
        </w:rPr>
        <w:t xml:space="preserve"> </w:t>
      </w:r>
      <w:proofErr w:type="spellStart"/>
      <w:r>
        <w:rPr>
          <w:rFonts w:ascii="LM Roman 10"/>
        </w:rPr>
        <w:t>erat</w:t>
      </w:r>
      <w:proofErr w:type="spellEnd"/>
      <w:r>
        <w:rPr>
          <w:rFonts w:ascii="LM Roman 10"/>
          <w:spacing w:val="-7"/>
        </w:rPr>
        <w:t xml:space="preserve"> </w:t>
      </w:r>
      <w:r>
        <w:rPr>
          <w:rFonts w:ascii="LM Roman 10"/>
        </w:rPr>
        <w:t>ligula</w:t>
      </w:r>
      <w:r>
        <w:rPr>
          <w:rFonts w:ascii="LM Roman 10"/>
          <w:spacing w:val="-6"/>
        </w:rPr>
        <w:t xml:space="preserve"> </w:t>
      </w:r>
      <w:proofErr w:type="spellStart"/>
      <w:r>
        <w:rPr>
          <w:rFonts w:ascii="LM Roman 10"/>
        </w:rPr>
        <w:t>aliquet</w:t>
      </w:r>
      <w:proofErr w:type="spellEnd"/>
      <w:r>
        <w:rPr>
          <w:rFonts w:ascii="LM Roman 10"/>
          <w:spacing w:val="-6"/>
        </w:rPr>
        <w:t xml:space="preserve"> </w:t>
      </w:r>
      <w:r>
        <w:rPr>
          <w:rFonts w:ascii="LM Roman 10"/>
        </w:rPr>
        <w:t>magna,</w:t>
      </w:r>
      <w:r>
        <w:rPr>
          <w:rFonts w:ascii="LM Roman 10"/>
          <w:spacing w:val="-6"/>
        </w:rPr>
        <w:t xml:space="preserve"> </w:t>
      </w:r>
      <w:r>
        <w:rPr>
          <w:rFonts w:ascii="LM Roman 10"/>
        </w:rPr>
        <w:t>vitae</w:t>
      </w:r>
      <w:r>
        <w:rPr>
          <w:rFonts w:ascii="LM Roman 10"/>
          <w:spacing w:val="-6"/>
        </w:rPr>
        <w:t xml:space="preserve"> </w:t>
      </w:r>
      <w:proofErr w:type="spellStart"/>
      <w:r>
        <w:rPr>
          <w:rFonts w:ascii="LM Roman 10"/>
        </w:rPr>
        <w:t>ornare</w:t>
      </w:r>
      <w:proofErr w:type="spellEnd"/>
      <w:r>
        <w:rPr>
          <w:rFonts w:ascii="LM Roman 10"/>
          <w:spacing w:val="-7"/>
        </w:rPr>
        <w:t xml:space="preserve"> </w:t>
      </w:r>
      <w:proofErr w:type="spellStart"/>
      <w:r>
        <w:rPr>
          <w:rFonts w:ascii="LM Roman 10"/>
        </w:rPr>
        <w:t>odio</w:t>
      </w:r>
      <w:proofErr w:type="spellEnd"/>
      <w:r>
        <w:rPr>
          <w:rFonts w:ascii="LM Roman 10"/>
          <w:spacing w:val="-6"/>
        </w:rPr>
        <w:t xml:space="preserve"> </w:t>
      </w:r>
      <w:proofErr w:type="spellStart"/>
      <w:r>
        <w:rPr>
          <w:rFonts w:ascii="LM Roman 10"/>
        </w:rPr>
        <w:t>metus</w:t>
      </w:r>
      <w:proofErr w:type="spellEnd"/>
      <w:r>
        <w:rPr>
          <w:rFonts w:ascii="LM Roman 10"/>
          <w:spacing w:val="-7"/>
        </w:rPr>
        <w:t xml:space="preserve"> </w:t>
      </w:r>
      <w:r>
        <w:rPr>
          <w:rFonts w:ascii="LM Roman 10"/>
        </w:rPr>
        <w:t>a</w:t>
      </w:r>
      <w:r>
        <w:rPr>
          <w:rFonts w:ascii="LM Roman 10"/>
          <w:spacing w:val="-6"/>
        </w:rPr>
        <w:t xml:space="preserve"> </w:t>
      </w:r>
      <w:r>
        <w:rPr>
          <w:rFonts w:ascii="LM Roman 10"/>
        </w:rPr>
        <w:t>mi.</w:t>
      </w:r>
      <w:r>
        <w:rPr>
          <w:rFonts w:ascii="LM Roman 10"/>
          <w:spacing w:val="22"/>
        </w:rPr>
        <w:t xml:space="preserve"> </w:t>
      </w:r>
      <w:r>
        <w:rPr>
          <w:rFonts w:ascii="LM Roman 10"/>
        </w:rPr>
        <w:t>Morbi</w:t>
      </w:r>
      <w:r>
        <w:rPr>
          <w:rFonts w:ascii="LM Roman 10"/>
          <w:spacing w:val="-6"/>
        </w:rPr>
        <w:t xml:space="preserve"> </w:t>
      </w:r>
      <w:r>
        <w:rPr>
          <w:rFonts w:ascii="LM Roman 10"/>
        </w:rPr>
        <w:t>ac</w:t>
      </w:r>
      <w:r>
        <w:rPr>
          <w:rFonts w:ascii="LM Roman 10"/>
          <w:spacing w:val="-7"/>
        </w:rPr>
        <w:t xml:space="preserve"> </w:t>
      </w:r>
      <w:proofErr w:type="spellStart"/>
      <w:r>
        <w:rPr>
          <w:rFonts w:ascii="LM Roman 10"/>
        </w:rPr>
        <w:t>orci</w:t>
      </w:r>
      <w:proofErr w:type="spellEnd"/>
      <w:r>
        <w:rPr>
          <w:rFonts w:ascii="LM Roman 10"/>
          <w:spacing w:val="-6"/>
        </w:rPr>
        <w:t xml:space="preserve"> </w:t>
      </w:r>
      <w:r>
        <w:rPr>
          <w:rFonts w:ascii="LM Roman 10"/>
        </w:rPr>
        <w:t>et</w:t>
      </w:r>
      <w:r>
        <w:rPr>
          <w:rFonts w:ascii="LM Roman 10"/>
          <w:spacing w:val="-7"/>
        </w:rPr>
        <w:t xml:space="preserve"> </w:t>
      </w:r>
      <w:proofErr w:type="spellStart"/>
      <w:r>
        <w:rPr>
          <w:rFonts w:ascii="LM Roman 10"/>
        </w:rPr>
        <w:t>nisl</w:t>
      </w:r>
      <w:proofErr w:type="spellEnd"/>
      <w:r>
        <w:rPr>
          <w:rFonts w:ascii="LM Roman 10"/>
        </w:rPr>
        <w:t xml:space="preserve"> </w:t>
      </w:r>
      <w:proofErr w:type="spellStart"/>
      <w:r>
        <w:rPr>
          <w:rFonts w:ascii="LM Roman 10"/>
        </w:rPr>
        <w:t>hendrerit</w:t>
      </w:r>
      <w:proofErr w:type="spellEnd"/>
      <w:r>
        <w:rPr>
          <w:rFonts w:ascii="LM Roman 10"/>
        </w:rPr>
        <w:t xml:space="preserve"> </w:t>
      </w:r>
      <w:proofErr w:type="spellStart"/>
      <w:r>
        <w:rPr>
          <w:rFonts w:ascii="LM Roman 10"/>
        </w:rPr>
        <w:t>mollis</w:t>
      </w:r>
      <w:proofErr w:type="spellEnd"/>
      <w:r>
        <w:rPr>
          <w:rFonts w:ascii="LM Roman 10"/>
        </w:rPr>
        <w:t xml:space="preserve">. </w:t>
      </w:r>
      <w:proofErr w:type="spellStart"/>
      <w:r>
        <w:rPr>
          <w:rFonts w:ascii="LM Roman 10"/>
        </w:rPr>
        <w:t>Suspendisse</w:t>
      </w:r>
      <w:proofErr w:type="spellEnd"/>
      <w:r>
        <w:rPr>
          <w:rFonts w:ascii="LM Roman 10"/>
        </w:rPr>
        <w:t xml:space="preserve"> </w:t>
      </w:r>
      <w:proofErr w:type="spellStart"/>
      <w:r>
        <w:rPr>
          <w:rFonts w:ascii="LM Roman 10"/>
        </w:rPr>
        <w:t>ut</w:t>
      </w:r>
      <w:proofErr w:type="spellEnd"/>
      <w:r>
        <w:rPr>
          <w:rFonts w:ascii="LM Roman 10"/>
        </w:rPr>
        <w:t xml:space="preserve"> </w:t>
      </w:r>
      <w:proofErr w:type="spellStart"/>
      <w:r>
        <w:rPr>
          <w:rFonts w:ascii="LM Roman 10"/>
        </w:rPr>
        <w:t>massa</w:t>
      </w:r>
      <w:proofErr w:type="spellEnd"/>
      <w:r>
        <w:rPr>
          <w:rFonts w:ascii="LM Roman 10"/>
        </w:rPr>
        <w:t xml:space="preserve">. Cras </w:t>
      </w:r>
      <w:proofErr w:type="spellStart"/>
      <w:r>
        <w:rPr>
          <w:rFonts w:ascii="LM Roman 10"/>
        </w:rPr>
        <w:t>nec</w:t>
      </w:r>
      <w:proofErr w:type="spellEnd"/>
      <w:r>
        <w:rPr>
          <w:rFonts w:ascii="LM Roman 10"/>
        </w:rPr>
        <w:t xml:space="preserve"> ante. </w:t>
      </w:r>
      <w:proofErr w:type="spellStart"/>
      <w:r>
        <w:rPr>
          <w:rFonts w:ascii="LM Roman 10"/>
        </w:rPr>
        <w:t>Pellentesque</w:t>
      </w:r>
      <w:proofErr w:type="spellEnd"/>
      <w:r>
        <w:rPr>
          <w:rFonts w:ascii="LM Roman 10"/>
        </w:rPr>
        <w:t xml:space="preserve"> a </w:t>
      </w:r>
      <w:proofErr w:type="spellStart"/>
      <w:r>
        <w:rPr>
          <w:rFonts w:ascii="LM Roman 10"/>
        </w:rPr>
        <w:t>nulla</w:t>
      </w:r>
      <w:proofErr w:type="spellEnd"/>
      <w:r>
        <w:rPr>
          <w:rFonts w:ascii="LM Roman 10"/>
        </w:rPr>
        <w:t xml:space="preserve">. Cum sociis </w:t>
      </w:r>
      <w:proofErr w:type="spellStart"/>
      <w:r>
        <w:rPr>
          <w:rFonts w:ascii="LM Roman 10"/>
        </w:rPr>
        <w:t>natoque</w:t>
      </w:r>
      <w:proofErr w:type="spellEnd"/>
      <w:r>
        <w:rPr>
          <w:rFonts w:ascii="LM Roman 10"/>
          <w:spacing w:val="69"/>
        </w:rPr>
        <w:t xml:space="preserve"> </w:t>
      </w:r>
      <w:proofErr w:type="spellStart"/>
      <w:r>
        <w:rPr>
          <w:rFonts w:ascii="LM Roman 10"/>
        </w:rPr>
        <w:t>penatibus</w:t>
      </w:r>
      <w:proofErr w:type="spellEnd"/>
      <w:r>
        <w:rPr>
          <w:rFonts w:ascii="LM Roman 10"/>
        </w:rPr>
        <w:t xml:space="preserve"> et </w:t>
      </w:r>
      <w:proofErr w:type="spellStart"/>
      <w:r>
        <w:rPr>
          <w:rFonts w:ascii="LM Roman 10"/>
        </w:rPr>
        <w:t>magnis</w:t>
      </w:r>
      <w:proofErr w:type="spellEnd"/>
      <w:r>
        <w:rPr>
          <w:rFonts w:ascii="LM Roman 10"/>
        </w:rPr>
        <w:t xml:space="preserve"> dis parturient </w:t>
      </w:r>
      <w:proofErr w:type="spellStart"/>
      <w:r>
        <w:rPr>
          <w:rFonts w:ascii="LM Roman 10"/>
        </w:rPr>
        <w:t>montes</w:t>
      </w:r>
      <w:proofErr w:type="spellEnd"/>
      <w:r>
        <w:rPr>
          <w:rFonts w:ascii="LM Roman 10"/>
        </w:rPr>
        <w:t xml:space="preserve">, </w:t>
      </w:r>
      <w:proofErr w:type="spellStart"/>
      <w:r>
        <w:rPr>
          <w:rFonts w:ascii="LM Roman 10"/>
        </w:rPr>
        <w:t>nascetur</w:t>
      </w:r>
      <w:proofErr w:type="spellEnd"/>
      <w:r>
        <w:rPr>
          <w:rFonts w:ascii="LM Roman 10"/>
        </w:rPr>
        <w:t xml:space="preserve"> </w:t>
      </w:r>
      <w:proofErr w:type="spellStart"/>
      <w:r>
        <w:rPr>
          <w:rFonts w:ascii="LM Roman 10"/>
        </w:rPr>
        <w:t>ridiculus</w:t>
      </w:r>
      <w:proofErr w:type="spellEnd"/>
      <w:r>
        <w:rPr>
          <w:rFonts w:ascii="LM Roman 10"/>
        </w:rPr>
        <w:t xml:space="preserve"> mus. </w:t>
      </w:r>
      <w:proofErr w:type="spellStart"/>
      <w:r>
        <w:rPr>
          <w:rFonts w:ascii="LM Roman 10"/>
        </w:rPr>
        <w:t>Aliquam</w:t>
      </w:r>
      <w:proofErr w:type="spellEnd"/>
      <w:r>
        <w:rPr>
          <w:rFonts w:ascii="LM Roman 10"/>
        </w:rPr>
        <w:t xml:space="preserve"> </w:t>
      </w:r>
      <w:proofErr w:type="spellStart"/>
      <w:r>
        <w:rPr>
          <w:rFonts w:ascii="LM Roman 10"/>
        </w:rPr>
        <w:t>tincidunt</w:t>
      </w:r>
      <w:proofErr w:type="spellEnd"/>
      <w:r>
        <w:rPr>
          <w:rFonts w:ascii="LM Roman 10"/>
        </w:rPr>
        <w:t xml:space="preserve"> </w:t>
      </w:r>
      <w:proofErr w:type="spellStart"/>
      <w:r>
        <w:rPr>
          <w:rFonts w:ascii="LM Roman 10"/>
        </w:rPr>
        <w:t>urna</w:t>
      </w:r>
      <w:proofErr w:type="spellEnd"/>
      <w:r>
        <w:rPr>
          <w:rFonts w:ascii="LM Roman 10"/>
        </w:rPr>
        <w:t>.</w:t>
      </w:r>
      <w:r>
        <w:rPr>
          <w:rFonts w:ascii="LM Roman 10"/>
          <w:spacing w:val="-26"/>
        </w:rPr>
        <w:t xml:space="preserve"> </w:t>
      </w:r>
      <w:proofErr w:type="spellStart"/>
      <w:r>
        <w:rPr>
          <w:rFonts w:ascii="LM Roman 10"/>
        </w:rPr>
        <w:t>Nulla</w:t>
      </w:r>
      <w:proofErr w:type="spellEnd"/>
      <w:r>
        <w:rPr>
          <w:rFonts w:ascii="LM Roman 10"/>
        </w:rPr>
        <w:t xml:space="preserve"> </w:t>
      </w:r>
      <w:proofErr w:type="spellStart"/>
      <w:r>
        <w:rPr>
          <w:rFonts w:ascii="LM Roman 10"/>
        </w:rPr>
        <w:t>ullamcorper</w:t>
      </w:r>
      <w:proofErr w:type="spellEnd"/>
      <w:r>
        <w:rPr>
          <w:rFonts w:ascii="LM Roman 10"/>
        </w:rPr>
        <w:t xml:space="preserve"> vestibulum </w:t>
      </w:r>
      <w:proofErr w:type="spellStart"/>
      <w:r>
        <w:rPr>
          <w:rFonts w:ascii="LM Roman 10"/>
        </w:rPr>
        <w:t>turpis</w:t>
      </w:r>
      <w:proofErr w:type="spellEnd"/>
      <w:r>
        <w:rPr>
          <w:rFonts w:ascii="LM Roman 10"/>
        </w:rPr>
        <w:t xml:space="preserve">. </w:t>
      </w:r>
      <w:proofErr w:type="spellStart"/>
      <w:r>
        <w:rPr>
          <w:rFonts w:ascii="LM Roman 10"/>
        </w:rPr>
        <w:t>Pellentesque</w:t>
      </w:r>
      <w:proofErr w:type="spellEnd"/>
      <w:r>
        <w:rPr>
          <w:rFonts w:ascii="LM Roman 10"/>
        </w:rPr>
        <w:t xml:space="preserve"> cursus </w:t>
      </w:r>
      <w:proofErr w:type="spellStart"/>
      <w:r>
        <w:rPr>
          <w:rFonts w:ascii="LM Roman 10"/>
        </w:rPr>
        <w:t>luctus</w:t>
      </w:r>
      <w:proofErr w:type="spellEnd"/>
      <w:r>
        <w:rPr>
          <w:rFonts w:ascii="LM Roman 10"/>
          <w:spacing w:val="19"/>
        </w:rPr>
        <w:t xml:space="preserve"> </w:t>
      </w:r>
      <w:proofErr w:type="spellStart"/>
      <w:r>
        <w:rPr>
          <w:rFonts w:ascii="LM Roman 10"/>
        </w:rPr>
        <w:t>mauris</w:t>
      </w:r>
      <w:proofErr w:type="spellEnd"/>
      <w:r>
        <w:rPr>
          <w:rFonts w:ascii="LM Roman 10"/>
        </w:rPr>
        <w:t>.</w:t>
      </w:r>
    </w:p>
    <w:p w14:paraId="64B61FBF" w14:textId="77777777" w:rsidR="00EE78F9" w:rsidRDefault="00000000">
      <w:pPr>
        <w:pStyle w:val="a3"/>
        <w:spacing w:before="165" w:line="264" w:lineRule="auto"/>
        <w:ind w:left="117" w:right="260" w:firstLine="420"/>
        <w:jc w:val="both"/>
        <w:rPr>
          <w:rFonts w:ascii="LM Roman 10"/>
        </w:rPr>
      </w:pPr>
      <w:proofErr w:type="spellStart"/>
      <w:r>
        <w:rPr>
          <w:rFonts w:ascii="LM Roman 10"/>
        </w:rPr>
        <w:t>Nulla</w:t>
      </w:r>
      <w:proofErr w:type="spellEnd"/>
      <w:r>
        <w:rPr>
          <w:rFonts w:ascii="LM Roman 10"/>
          <w:spacing w:val="-9"/>
        </w:rPr>
        <w:t xml:space="preserve"> </w:t>
      </w:r>
      <w:proofErr w:type="spellStart"/>
      <w:r>
        <w:rPr>
          <w:rFonts w:ascii="LM Roman 10"/>
        </w:rPr>
        <w:t>malesuada</w:t>
      </w:r>
      <w:proofErr w:type="spellEnd"/>
      <w:r>
        <w:rPr>
          <w:rFonts w:ascii="LM Roman 10"/>
          <w:spacing w:val="-9"/>
        </w:rPr>
        <w:t xml:space="preserve"> </w:t>
      </w:r>
      <w:proofErr w:type="spellStart"/>
      <w:r>
        <w:rPr>
          <w:rFonts w:ascii="LM Roman 10"/>
        </w:rPr>
        <w:t>porttitor</w:t>
      </w:r>
      <w:proofErr w:type="spellEnd"/>
      <w:r>
        <w:rPr>
          <w:rFonts w:ascii="LM Roman 10"/>
          <w:spacing w:val="-8"/>
        </w:rPr>
        <w:t xml:space="preserve"> </w:t>
      </w:r>
      <w:r>
        <w:rPr>
          <w:rFonts w:ascii="LM Roman 10"/>
        </w:rPr>
        <w:t>diam.</w:t>
      </w:r>
      <w:r>
        <w:rPr>
          <w:rFonts w:ascii="LM Roman 10"/>
          <w:spacing w:val="20"/>
        </w:rPr>
        <w:t xml:space="preserve"> </w:t>
      </w:r>
      <w:r>
        <w:rPr>
          <w:rFonts w:ascii="LM Roman 10"/>
        </w:rPr>
        <w:t>Donec</w:t>
      </w:r>
      <w:r>
        <w:rPr>
          <w:rFonts w:ascii="LM Roman 10"/>
          <w:spacing w:val="-8"/>
        </w:rPr>
        <w:t xml:space="preserve"> </w:t>
      </w:r>
      <w:proofErr w:type="spellStart"/>
      <w:r>
        <w:rPr>
          <w:rFonts w:ascii="LM Roman 10"/>
        </w:rPr>
        <w:t>felis</w:t>
      </w:r>
      <w:proofErr w:type="spellEnd"/>
      <w:r>
        <w:rPr>
          <w:rFonts w:ascii="LM Roman 10"/>
          <w:spacing w:val="-9"/>
        </w:rPr>
        <w:t xml:space="preserve"> </w:t>
      </w:r>
      <w:proofErr w:type="spellStart"/>
      <w:r>
        <w:rPr>
          <w:rFonts w:ascii="LM Roman 10"/>
        </w:rPr>
        <w:t>erat</w:t>
      </w:r>
      <w:proofErr w:type="spellEnd"/>
      <w:r>
        <w:rPr>
          <w:rFonts w:ascii="LM Roman 10"/>
        </w:rPr>
        <w:t>,</w:t>
      </w:r>
      <w:r>
        <w:rPr>
          <w:rFonts w:ascii="LM Roman 10"/>
          <w:spacing w:val="-7"/>
        </w:rPr>
        <w:t xml:space="preserve"> </w:t>
      </w:r>
      <w:proofErr w:type="spellStart"/>
      <w:r>
        <w:rPr>
          <w:rFonts w:ascii="LM Roman 10"/>
        </w:rPr>
        <w:t>congue</w:t>
      </w:r>
      <w:proofErr w:type="spellEnd"/>
      <w:r>
        <w:rPr>
          <w:rFonts w:ascii="LM Roman 10"/>
          <w:spacing w:val="-8"/>
        </w:rPr>
        <w:t xml:space="preserve"> </w:t>
      </w:r>
      <w:r>
        <w:rPr>
          <w:rFonts w:ascii="LM Roman 10"/>
        </w:rPr>
        <w:t>non,</w:t>
      </w:r>
      <w:r>
        <w:rPr>
          <w:rFonts w:ascii="LM Roman 10"/>
          <w:spacing w:val="-7"/>
        </w:rPr>
        <w:t xml:space="preserve"> </w:t>
      </w:r>
      <w:proofErr w:type="spellStart"/>
      <w:r>
        <w:rPr>
          <w:rFonts w:ascii="LM Roman 10"/>
        </w:rPr>
        <w:t>volutpat</w:t>
      </w:r>
      <w:proofErr w:type="spellEnd"/>
      <w:r>
        <w:rPr>
          <w:rFonts w:ascii="LM Roman 10"/>
          <w:spacing w:val="-8"/>
        </w:rPr>
        <w:t xml:space="preserve"> </w:t>
      </w:r>
      <w:r>
        <w:rPr>
          <w:rFonts w:ascii="LM Roman 10"/>
        </w:rPr>
        <w:t>at,</w:t>
      </w:r>
      <w:r>
        <w:rPr>
          <w:rFonts w:ascii="LM Roman 10"/>
          <w:spacing w:val="-7"/>
        </w:rPr>
        <w:t xml:space="preserve"> </w:t>
      </w:r>
      <w:proofErr w:type="spellStart"/>
      <w:r>
        <w:rPr>
          <w:rFonts w:ascii="LM Roman 10"/>
        </w:rPr>
        <w:t>tincidunt</w:t>
      </w:r>
      <w:proofErr w:type="spellEnd"/>
      <w:r>
        <w:rPr>
          <w:rFonts w:ascii="LM Roman 10"/>
          <w:spacing w:val="-8"/>
        </w:rPr>
        <w:t xml:space="preserve"> </w:t>
      </w:r>
      <w:proofErr w:type="spellStart"/>
      <w:r>
        <w:rPr>
          <w:rFonts w:ascii="LM Roman 10"/>
        </w:rPr>
        <w:t>tristique</w:t>
      </w:r>
      <w:proofErr w:type="spellEnd"/>
      <w:r>
        <w:rPr>
          <w:rFonts w:ascii="LM Roman 10"/>
        </w:rPr>
        <w:t xml:space="preserve">, libero. </w:t>
      </w:r>
      <w:proofErr w:type="spellStart"/>
      <w:r>
        <w:rPr>
          <w:rFonts w:ascii="LM Roman 10"/>
          <w:spacing w:val="-3"/>
        </w:rPr>
        <w:t>Vivamus</w:t>
      </w:r>
      <w:proofErr w:type="spellEnd"/>
      <w:r>
        <w:rPr>
          <w:rFonts w:ascii="LM Roman 10"/>
          <w:spacing w:val="-3"/>
        </w:rPr>
        <w:t xml:space="preserve"> </w:t>
      </w:r>
      <w:proofErr w:type="spellStart"/>
      <w:r>
        <w:rPr>
          <w:rFonts w:ascii="LM Roman 10"/>
        </w:rPr>
        <w:t>viverra</w:t>
      </w:r>
      <w:proofErr w:type="spellEnd"/>
      <w:r>
        <w:rPr>
          <w:rFonts w:ascii="LM Roman 10"/>
        </w:rPr>
        <w:t xml:space="preserve"> fermentum </w:t>
      </w:r>
      <w:proofErr w:type="spellStart"/>
      <w:r>
        <w:rPr>
          <w:rFonts w:ascii="LM Roman 10"/>
        </w:rPr>
        <w:t>felis</w:t>
      </w:r>
      <w:proofErr w:type="spellEnd"/>
      <w:r>
        <w:rPr>
          <w:rFonts w:ascii="LM Roman 10"/>
        </w:rPr>
        <w:t xml:space="preserve">. Donec </w:t>
      </w:r>
      <w:proofErr w:type="spellStart"/>
      <w:r>
        <w:rPr>
          <w:rFonts w:ascii="LM Roman 10"/>
        </w:rPr>
        <w:t>nonummy</w:t>
      </w:r>
      <w:proofErr w:type="spellEnd"/>
      <w:r>
        <w:rPr>
          <w:rFonts w:ascii="LM Roman 10"/>
        </w:rPr>
        <w:t xml:space="preserve"> </w:t>
      </w:r>
      <w:proofErr w:type="spellStart"/>
      <w:r>
        <w:rPr>
          <w:rFonts w:ascii="LM Roman 10"/>
        </w:rPr>
        <w:t>pellentesque</w:t>
      </w:r>
      <w:proofErr w:type="spellEnd"/>
      <w:r>
        <w:rPr>
          <w:rFonts w:ascii="LM Roman 10"/>
        </w:rPr>
        <w:t xml:space="preserve"> ante. </w:t>
      </w:r>
      <w:proofErr w:type="spellStart"/>
      <w:r>
        <w:rPr>
          <w:rFonts w:ascii="LM Roman 10"/>
        </w:rPr>
        <w:t>Phasellus</w:t>
      </w:r>
      <w:proofErr w:type="spellEnd"/>
      <w:r>
        <w:rPr>
          <w:rFonts w:ascii="LM Roman 10"/>
        </w:rPr>
        <w:t xml:space="preserve"> </w:t>
      </w:r>
      <w:proofErr w:type="spellStart"/>
      <w:r>
        <w:rPr>
          <w:rFonts w:ascii="LM Roman 10"/>
        </w:rPr>
        <w:t>adipiscing</w:t>
      </w:r>
      <w:proofErr w:type="spellEnd"/>
      <w:r>
        <w:rPr>
          <w:rFonts w:ascii="LM Roman 10"/>
        </w:rPr>
        <w:t xml:space="preserve"> semper</w:t>
      </w:r>
      <w:r>
        <w:rPr>
          <w:rFonts w:ascii="LM Roman 10"/>
          <w:spacing w:val="-10"/>
        </w:rPr>
        <w:t xml:space="preserve"> </w:t>
      </w:r>
      <w:proofErr w:type="spellStart"/>
      <w:r>
        <w:rPr>
          <w:rFonts w:ascii="LM Roman 10"/>
        </w:rPr>
        <w:t>elit</w:t>
      </w:r>
      <w:proofErr w:type="spellEnd"/>
      <w:r>
        <w:rPr>
          <w:rFonts w:ascii="LM Roman 10"/>
        </w:rPr>
        <w:t>.</w:t>
      </w:r>
      <w:r>
        <w:rPr>
          <w:rFonts w:ascii="LM Roman 10"/>
          <w:spacing w:val="20"/>
        </w:rPr>
        <w:t xml:space="preserve"> </w:t>
      </w:r>
      <w:r>
        <w:rPr>
          <w:rFonts w:ascii="LM Roman 10"/>
        </w:rPr>
        <w:t>Proin</w:t>
      </w:r>
      <w:r>
        <w:rPr>
          <w:rFonts w:ascii="LM Roman 10"/>
          <w:spacing w:val="-9"/>
        </w:rPr>
        <w:t xml:space="preserve"> </w:t>
      </w:r>
      <w:r>
        <w:rPr>
          <w:rFonts w:ascii="LM Roman 10"/>
        </w:rPr>
        <w:t>fermentum</w:t>
      </w:r>
      <w:r>
        <w:rPr>
          <w:rFonts w:ascii="LM Roman 10"/>
          <w:spacing w:val="-9"/>
        </w:rPr>
        <w:t xml:space="preserve"> </w:t>
      </w:r>
      <w:proofErr w:type="spellStart"/>
      <w:r>
        <w:rPr>
          <w:rFonts w:ascii="LM Roman 10"/>
        </w:rPr>
        <w:t>massa</w:t>
      </w:r>
      <w:proofErr w:type="spellEnd"/>
      <w:r>
        <w:rPr>
          <w:rFonts w:ascii="LM Roman 10"/>
          <w:spacing w:val="-9"/>
        </w:rPr>
        <w:t xml:space="preserve"> </w:t>
      </w:r>
      <w:r>
        <w:rPr>
          <w:rFonts w:ascii="LM Roman 10"/>
        </w:rPr>
        <w:t>ac</w:t>
      </w:r>
      <w:r>
        <w:rPr>
          <w:rFonts w:ascii="LM Roman 10"/>
          <w:spacing w:val="-9"/>
        </w:rPr>
        <w:t xml:space="preserve"> </w:t>
      </w:r>
      <w:proofErr w:type="spellStart"/>
      <w:r>
        <w:rPr>
          <w:rFonts w:ascii="LM Roman 10"/>
        </w:rPr>
        <w:t>quam</w:t>
      </w:r>
      <w:proofErr w:type="spellEnd"/>
      <w:r>
        <w:rPr>
          <w:rFonts w:ascii="LM Roman 10"/>
        </w:rPr>
        <w:t>.</w:t>
      </w:r>
      <w:r>
        <w:rPr>
          <w:rFonts w:ascii="LM Roman 10"/>
          <w:spacing w:val="20"/>
        </w:rPr>
        <w:t xml:space="preserve"> </w:t>
      </w:r>
      <w:r>
        <w:rPr>
          <w:rFonts w:ascii="LM Roman 10"/>
        </w:rPr>
        <w:t>Sed</w:t>
      </w:r>
      <w:r>
        <w:rPr>
          <w:rFonts w:ascii="LM Roman 10"/>
          <w:spacing w:val="-9"/>
        </w:rPr>
        <w:t xml:space="preserve"> </w:t>
      </w:r>
      <w:r>
        <w:rPr>
          <w:rFonts w:ascii="LM Roman 10"/>
        </w:rPr>
        <w:t>diam</w:t>
      </w:r>
      <w:r>
        <w:rPr>
          <w:rFonts w:ascii="LM Roman 10"/>
          <w:spacing w:val="-9"/>
        </w:rPr>
        <w:t xml:space="preserve"> </w:t>
      </w:r>
      <w:proofErr w:type="spellStart"/>
      <w:r>
        <w:rPr>
          <w:rFonts w:ascii="LM Roman 10"/>
        </w:rPr>
        <w:t>turpis</w:t>
      </w:r>
      <w:proofErr w:type="spellEnd"/>
      <w:r>
        <w:rPr>
          <w:rFonts w:ascii="LM Roman 10"/>
        </w:rPr>
        <w:t>,</w:t>
      </w:r>
      <w:r>
        <w:rPr>
          <w:rFonts w:ascii="LM Roman 10"/>
          <w:spacing w:val="-7"/>
        </w:rPr>
        <w:t xml:space="preserve"> </w:t>
      </w:r>
      <w:proofErr w:type="spellStart"/>
      <w:r>
        <w:rPr>
          <w:rFonts w:ascii="LM Roman 10"/>
        </w:rPr>
        <w:t>molestie</w:t>
      </w:r>
      <w:proofErr w:type="spellEnd"/>
      <w:r>
        <w:rPr>
          <w:rFonts w:ascii="LM Roman 10"/>
          <w:spacing w:val="-8"/>
        </w:rPr>
        <w:t xml:space="preserve"> </w:t>
      </w:r>
      <w:r>
        <w:rPr>
          <w:rFonts w:ascii="LM Roman 10"/>
        </w:rPr>
        <w:t>vitae,</w:t>
      </w:r>
      <w:r>
        <w:rPr>
          <w:rFonts w:ascii="LM Roman 10"/>
          <w:spacing w:val="-7"/>
        </w:rPr>
        <w:t xml:space="preserve"> </w:t>
      </w:r>
      <w:proofErr w:type="spellStart"/>
      <w:r>
        <w:rPr>
          <w:rFonts w:ascii="LM Roman 10"/>
        </w:rPr>
        <w:t>placerat</w:t>
      </w:r>
      <w:proofErr w:type="spellEnd"/>
      <w:r>
        <w:rPr>
          <w:rFonts w:ascii="LM Roman 10"/>
          <w:spacing w:val="-9"/>
        </w:rPr>
        <w:t xml:space="preserve"> </w:t>
      </w:r>
      <w:r>
        <w:rPr>
          <w:rFonts w:ascii="LM Roman 10"/>
        </w:rPr>
        <w:t>a,</w:t>
      </w:r>
      <w:r>
        <w:rPr>
          <w:rFonts w:ascii="LM Roman 10"/>
          <w:spacing w:val="-7"/>
        </w:rPr>
        <w:t xml:space="preserve"> </w:t>
      </w:r>
      <w:proofErr w:type="spellStart"/>
      <w:r>
        <w:rPr>
          <w:rFonts w:ascii="LM Roman 10"/>
        </w:rPr>
        <w:t>molestie</w:t>
      </w:r>
      <w:proofErr w:type="spellEnd"/>
      <w:r>
        <w:rPr>
          <w:rFonts w:ascii="LM Roman 10"/>
        </w:rPr>
        <w:t xml:space="preserve"> </w:t>
      </w:r>
      <w:proofErr w:type="spellStart"/>
      <w:r>
        <w:rPr>
          <w:rFonts w:ascii="LM Roman 10"/>
        </w:rPr>
        <w:t>nec</w:t>
      </w:r>
      <w:proofErr w:type="spellEnd"/>
      <w:r>
        <w:rPr>
          <w:rFonts w:ascii="LM Roman 10"/>
        </w:rPr>
        <w:t xml:space="preserve">, </w:t>
      </w:r>
      <w:proofErr w:type="spellStart"/>
      <w:r>
        <w:rPr>
          <w:rFonts w:ascii="LM Roman 10"/>
        </w:rPr>
        <w:t>leo</w:t>
      </w:r>
      <w:proofErr w:type="spellEnd"/>
      <w:r>
        <w:rPr>
          <w:rFonts w:ascii="LM Roman 10"/>
        </w:rPr>
        <w:t xml:space="preserve">. Maecenas lacinia. Nam ipsum ligula, </w:t>
      </w:r>
      <w:proofErr w:type="spellStart"/>
      <w:r>
        <w:rPr>
          <w:rFonts w:ascii="LM Roman 10"/>
        </w:rPr>
        <w:t>eleifend</w:t>
      </w:r>
      <w:proofErr w:type="spellEnd"/>
      <w:r>
        <w:rPr>
          <w:rFonts w:ascii="LM Roman 10"/>
        </w:rPr>
        <w:t xml:space="preserve"> at, </w:t>
      </w:r>
      <w:proofErr w:type="spellStart"/>
      <w:r>
        <w:rPr>
          <w:rFonts w:ascii="LM Roman 10"/>
        </w:rPr>
        <w:t>accumsan</w:t>
      </w:r>
      <w:proofErr w:type="spellEnd"/>
      <w:r>
        <w:rPr>
          <w:rFonts w:ascii="LM Roman 10"/>
        </w:rPr>
        <w:t xml:space="preserve"> </w:t>
      </w:r>
      <w:proofErr w:type="spellStart"/>
      <w:r>
        <w:rPr>
          <w:rFonts w:ascii="LM Roman 10"/>
        </w:rPr>
        <w:t>nec</w:t>
      </w:r>
      <w:proofErr w:type="spellEnd"/>
      <w:r>
        <w:rPr>
          <w:rFonts w:ascii="LM Roman 10"/>
        </w:rPr>
        <w:t xml:space="preserve">, </w:t>
      </w:r>
      <w:proofErr w:type="spellStart"/>
      <w:r>
        <w:rPr>
          <w:rFonts w:ascii="LM Roman 10"/>
        </w:rPr>
        <w:t>suscipit</w:t>
      </w:r>
      <w:proofErr w:type="spellEnd"/>
      <w:r>
        <w:rPr>
          <w:rFonts w:ascii="LM Roman 10"/>
        </w:rPr>
        <w:t xml:space="preserve"> a, ipsum. </w:t>
      </w:r>
      <w:r>
        <w:rPr>
          <w:rFonts w:ascii="LM Roman 10"/>
          <w:spacing w:val="-3"/>
        </w:rPr>
        <w:t xml:space="preserve">Morbi </w:t>
      </w:r>
      <w:proofErr w:type="spellStart"/>
      <w:r>
        <w:rPr>
          <w:rFonts w:ascii="LM Roman 10"/>
        </w:rPr>
        <w:t>blandit</w:t>
      </w:r>
      <w:proofErr w:type="spellEnd"/>
      <w:r>
        <w:rPr>
          <w:rFonts w:ascii="LM Roman 10"/>
        </w:rPr>
        <w:t xml:space="preserve"> ligula </w:t>
      </w:r>
      <w:proofErr w:type="spellStart"/>
      <w:r>
        <w:rPr>
          <w:rFonts w:ascii="LM Roman 10"/>
        </w:rPr>
        <w:t>feugiat</w:t>
      </w:r>
      <w:proofErr w:type="spellEnd"/>
      <w:r>
        <w:rPr>
          <w:rFonts w:ascii="LM Roman 10"/>
        </w:rPr>
        <w:t xml:space="preserve"> magna. Nunc </w:t>
      </w:r>
      <w:proofErr w:type="spellStart"/>
      <w:r>
        <w:rPr>
          <w:rFonts w:ascii="LM Roman 10"/>
        </w:rPr>
        <w:t>eleifend</w:t>
      </w:r>
      <w:proofErr w:type="spellEnd"/>
      <w:r>
        <w:rPr>
          <w:rFonts w:ascii="LM Roman 10"/>
        </w:rPr>
        <w:t xml:space="preserve"> </w:t>
      </w:r>
      <w:proofErr w:type="spellStart"/>
      <w:r>
        <w:rPr>
          <w:rFonts w:ascii="LM Roman 10"/>
        </w:rPr>
        <w:t>consequat</w:t>
      </w:r>
      <w:proofErr w:type="spellEnd"/>
      <w:r>
        <w:rPr>
          <w:rFonts w:ascii="LM Roman 10"/>
        </w:rPr>
        <w:t xml:space="preserve"> lorem. Sed lacinia </w:t>
      </w:r>
      <w:proofErr w:type="spellStart"/>
      <w:r>
        <w:rPr>
          <w:rFonts w:ascii="LM Roman 10"/>
        </w:rPr>
        <w:t>nulla</w:t>
      </w:r>
      <w:proofErr w:type="spellEnd"/>
      <w:r>
        <w:rPr>
          <w:rFonts w:ascii="LM Roman 10"/>
        </w:rPr>
        <w:t xml:space="preserve"> vitae </w:t>
      </w:r>
      <w:proofErr w:type="spellStart"/>
      <w:r>
        <w:rPr>
          <w:rFonts w:ascii="LM Roman 10"/>
        </w:rPr>
        <w:t>enim</w:t>
      </w:r>
      <w:proofErr w:type="spellEnd"/>
      <w:r>
        <w:rPr>
          <w:rFonts w:ascii="LM Roman 10"/>
        </w:rPr>
        <w:t xml:space="preserve">. Pel- </w:t>
      </w:r>
      <w:proofErr w:type="spellStart"/>
      <w:r>
        <w:rPr>
          <w:rFonts w:ascii="LM Roman 10"/>
        </w:rPr>
        <w:t>lentesque</w:t>
      </w:r>
      <w:proofErr w:type="spellEnd"/>
      <w:r>
        <w:rPr>
          <w:rFonts w:ascii="LM Roman 10"/>
        </w:rPr>
        <w:t xml:space="preserve"> </w:t>
      </w:r>
      <w:proofErr w:type="spellStart"/>
      <w:r>
        <w:rPr>
          <w:rFonts w:ascii="LM Roman 10"/>
        </w:rPr>
        <w:t>tincidunt</w:t>
      </w:r>
      <w:proofErr w:type="spellEnd"/>
      <w:r>
        <w:rPr>
          <w:rFonts w:ascii="LM Roman 10"/>
        </w:rPr>
        <w:t xml:space="preserve"> </w:t>
      </w:r>
      <w:proofErr w:type="spellStart"/>
      <w:r>
        <w:rPr>
          <w:rFonts w:ascii="LM Roman 10"/>
        </w:rPr>
        <w:t>purus</w:t>
      </w:r>
      <w:proofErr w:type="spellEnd"/>
      <w:r>
        <w:rPr>
          <w:rFonts w:ascii="LM Roman 10"/>
        </w:rPr>
        <w:t xml:space="preserve"> vel magna. Integer non </w:t>
      </w:r>
      <w:proofErr w:type="spellStart"/>
      <w:r>
        <w:rPr>
          <w:rFonts w:ascii="LM Roman 10"/>
        </w:rPr>
        <w:t>enim</w:t>
      </w:r>
      <w:proofErr w:type="spellEnd"/>
      <w:r>
        <w:rPr>
          <w:rFonts w:ascii="LM Roman 10"/>
        </w:rPr>
        <w:t xml:space="preserve">. </w:t>
      </w:r>
      <w:proofErr w:type="spellStart"/>
      <w:r>
        <w:rPr>
          <w:rFonts w:ascii="LM Roman 10"/>
        </w:rPr>
        <w:t>Praesent</w:t>
      </w:r>
      <w:proofErr w:type="spellEnd"/>
      <w:r>
        <w:rPr>
          <w:rFonts w:ascii="LM Roman 10"/>
        </w:rPr>
        <w:t xml:space="preserve"> </w:t>
      </w:r>
      <w:proofErr w:type="spellStart"/>
      <w:r>
        <w:rPr>
          <w:rFonts w:ascii="LM Roman 10"/>
        </w:rPr>
        <w:t>euismod</w:t>
      </w:r>
      <w:proofErr w:type="spellEnd"/>
      <w:r>
        <w:rPr>
          <w:rFonts w:ascii="LM Roman 10"/>
        </w:rPr>
        <w:t xml:space="preserve"> </w:t>
      </w:r>
      <w:proofErr w:type="spellStart"/>
      <w:r>
        <w:rPr>
          <w:rFonts w:ascii="LM Roman 10"/>
        </w:rPr>
        <w:t>nunc</w:t>
      </w:r>
      <w:proofErr w:type="spellEnd"/>
      <w:r>
        <w:rPr>
          <w:rFonts w:ascii="LM Roman 10"/>
        </w:rPr>
        <w:t xml:space="preserve"> </w:t>
      </w:r>
      <w:proofErr w:type="spellStart"/>
      <w:r>
        <w:rPr>
          <w:rFonts w:ascii="LM Roman 10"/>
        </w:rPr>
        <w:t>eu</w:t>
      </w:r>
      <w:proofErr w:type="spellEnd"/>
      <w:r>
        <w:rPr>
          <w:rFonts w:ascii="LM Roman 10"/>
        </w:rPr>
        <w:t xml:space="preserve"> </w:t>
      </w:r>
      <w:proofErr w:type="spellStart"/>
      <w:r>
        <w:rPr>
          <w:rFonts w:ascii="LM Roman 10"/>
        </w:rPr>
        <w:t>purus</w:t>
      </w:r>
      <w:proofErr w:type="spellEnd"/>
      <w:r>
        <w:rPr>
          <w:rFonts w:ascii="LM Roman 10"/>
        </w:rPr>
        <w:t>. Donec</w:t>
      </w:r>
      <w:r>
        <w:rPr>
          <w:rFonts w:ascii="LM Roman 10"/>
          <w:spacing w:val="69"/>
        </w:rPr>
        <w:t xml:space="preserve"> </w:t>
      </w:r>
      <w:proofErr w:type="spellStart"/>
      <w:r>
        <w:rPr>
          <w:rFonts w:ascii="LM Roman 10"/>
        </w:rPr>
        <w:t>bibendum</w:t>
      </w:r>
      <w:proofErr w:type="spellEnd"/>
      <w:r>
        <w:rPr>
          <w:rFonts w:ascii="LM Roman 10"/>
        </w:rPr>
        <w:t xml:space="preserve"> </w:t>
      </w:r>
      <w:proofErr w:type="spellStart"/>
      <w:r>
        <w:rPr>
          <w:rFonts w:ascii="LM Roman 10"/>
        </w:rPr>
        <w:t>quam</w:t>
      </w:r>
      <w:proofErr w:type="spellEnd"/>
      <w:r>
        <w:rPr>
          <w:rFonts w:ascii="LM Roman 10"/>
        </w:rPr>
        <w:t xml:space="preserve"> in </w:t>
      </w:r>
      <w:proofErr w:type="spellStart"/>
      <w:r>
        <w:rPr>
          <w:rFonts w:ascii="LM Roman 10"/>
        </w:rPr>
        <w:t>tellus</w:t>
      </w:r>
      <w:proofErr w:type="spellEnd"/>
      <w:r>
        <w:rPr>
          <w:rFonts w:ascii="LM Roman 10"/>
        </w:rPr>
        <w:t xml:space="preserve">. </w:t>
      </w:r>
      <w:proofErr w:type="spellStart"/>
      <w:r>
        <w:rPr>
          <w:rFonts w:ascii="LM Roman 10"/>
        </w:rPr>
        <w:t>Nullam</w:t>
      </w:r>
      <w:proofErr w:type="spellEnd"/>
      <w:r>
        <w:rPr>
          <w:rFonts w:ascii="LM Roman 10"/>
        </w:rPr>
        <w:t xml:space="preserve"> cursus pulvinar </w:t>
      </w:r>
      <w:proofErr w:type="spellStart"/>
      <w:r>
        <w:rPr>
          <w:rFonts w:ascii="LM Roman 10"/>
        </w:rPr>
        <w:t>lectus</w:t>
      </w:r>
      <w:proofErr w:type="spellEnd"/>
      <w:r>
        <w:rPr>
          <w:rFonts w:ascii="LM Roman 10"/>
        </w:rPr>
        <w:t xml:space="preserve">. Donec et mi. Nam </w:t>
      </w:r>
      <w:proofErr w:type="spellStart"/>
      <w:r>
        <w:rPr>
          <w:rFonts w:ascii="LM Roman 10"/>
        </w:rPr>
        <w:t>vulputate</w:t>
      </w:r>
      <w:proofErr w:type="spellEnd"/>
      <w:r>
        <w:rPr>
          <w:rFonts w:ascii="LM Roman 10"/>
        </w:rPr>
        <w:t xml:space="preserve"> </w:t>
      </w:r>
      <w:proofErr w:type="spellStart"/>
      <w:r>
        <w:rPr>
          <w:rFonts w:ascii="LM Roman 10"/>
        </w:rPr>
        <w:t>metus</w:t>
      </w:r>
      <w:proofErr w:type="spellEnd"/>
      <w:r>
        <w:rPr>
          <w:rFonts w:ascii="LM Roman 10"/>
        </w:rPr>
        <w:t xml:space="preserve"> </w:t>
      </w:r>
      <w:proofErr w:type="spellStart"/>
      <w:r>
        <w:rPr>
          <w:rFonts w:ascii="LM Roman 10"/>
        </w:rPr>
        <w:t>eu</w:t>
      </w:r>
      <w:proofErr w:type="spellEnd"/>
      <w:r>
        <w:rPr>
          <w:rFonts w:ascii="LM Roman 10"/>
          <w:spacing w:val="69"/>
        </w:rPr>
        <w:t xml:space="preserve"> </w:t>
      </w:r>
      <w:proofErr w:type="spellStart"/>
      <w:r>
        <w:rPr>
          <w:rFonts w:ascii="LM Roman 10"/>
        </w:rPr>
        <w:t>enim</w:t>
      </w:r>
      <w:proofErr w:type="spellEnd"/>
      <w:r>
        <w:rPr>
          <w:rFonts w:ascii="LM Roman 10"/>
        </w:rPr>
        <w:t xml:space="preserve">. Vestibulum </w:t>
      </w:r>
      <w:proofErr w:type="spellStart"/>
      <w:r>
        <w:rPr>
          <w:rFonts w:ascii="LM Roman 10"/>
        </w:rPr>
        <w:t>pellentesque</w:t>
      </w:r>
      <w:proofErr w:type="spellEnd"/>
      <w:r>
        <w:rPr>
          <w:rFonts w:ascii="LM Roman 10"/>
        </w:rPr>
        <w:t xml:space="preserve"> </w:t>
      </w:r>
      <w:proofErr w:type="spellStart"/>
      <w:r>
        <w:rPr>
          <w:rFonts w:ascii="LM Roman 10"/>
        </w:rPr>
        <w:t>felis</w:t>
      </w:r>
      <w:proofErr w:type="spellEnd"/>
      <w:r>
        <w:rPr>
          <w:rFonts w:ascii="LM Roman 10"/>
        </w:rPr>
        <w:t xml:space="preserve"> </w:t>
      </w:r>
      <w:proofErr w:type="spellStart"/>
      <w:r>
        <w:rPr>
          <w:rFonts w:ascii="LM Roman 10"/>
        </w:rPr>
        <w:t>eu</w:t>
      </w:r>
      <w:proofErr w:type="spellEnd"/>
      <w:r>
        <w:rPr>
          <w:rFonts w:ascii="LM Roman 10"/>
          <w:spacing w:val="19"/>
        </w:rPr>
        <w:t xml:space="preserve"> </w:t>
      </w:r>
      <w:proofErr w:type="spellStart"/>
      <w:r>
        <w:rPr>
          <w:rFonts w:ascii="LM Roman 10"/>
        </w:rPr>
        <w:t>massa</w:t>
      </w:r>
      <w:proofErr w:type="spellEnd"/>
      <w:r>
        <w:rPr>
          <w:rFonts w:ascii="LM Roman 10"/>
        </w:rPr>
        <w:t>.</w:t>
      </w:r>
    </w:p>
    <w:p w14:paraId="39ECBE06" w14:textId="77777777" w:rsidR="00EE78F9" w:rsidRDefault="00EE78F9">
      <w:pPr>
        <w:spacing w:line="264" w:lineRule="auto"/>
        <w:jc w:val="both"/>
        <w:rPr>
          <w:rFonts w:ascii="LM Roman 10"/>
        </w:rPr>
        <w:sectPr w:rsidR="00EE78F9">
          <w:headerReference w:type="default" r:id="rId21"/>
          <w:pgSz w:w="12240" w:h="15840"/>
          <w:pgMar w:top="600" w:right="1540" w:bottom="280" w:left="1300" w:header="0" w:footer="0" w:gutter="0"/>
          <w:cols w:space="720"/>
        </w:sectPr>
      </w:pPr>
    </w:p>
    <w:p w14:paraId="4A42CBA3" w14:textId="77777777" w:rsidR="00EE78F9" w:rsidRDefault="00EE78F9">
      <w:pPr>
        <w:pStyle w:val="a3"/>
        <w:spacing w:before="13"/>
        <w:rPr>
          <w:rFonts w:ascii="LM Roman 10"/>
          <w:sz w:val="22"/>
        </w:rPr>
      </w:pPr>
    </w:p>
    <w:p w14:paraId="7F8B15C9" w14:textId="77777777" w:rsidR="00EE78F9" w:rsidRDefault="00000000">
      <w:pPr>
        <w:pStyle w:val="1"/>
      </w:pPr>
      <w:proofErr w:type="spellStart"/>
      <w:r>
        <w:t>任务分工</w:t>
      </w:r>
      <w:proofErr w:type="spellEnd"/>
    </w:p>
    <w:p w14:paraId="15CFBD9A" w14:textId="77777777" w:rsidR="00EE78F9" w:rsidRDefault="00EE78F9">
      <w:pPr>
        <w:pStyle w:val="a3"/>
        <w:spacing w:before="10"/>
        <w:rPr>
          <w:rFonts w:ascii="黑体"/>
        </w:rPr>
      </w:pPr>
    </w:p>
    <w:p w14:paraId="5DA980E7" w14:textId="77777777" w:rsidR="00EE78F9" w:rsidRDefault="00000000">
      <w:pPr>
        <w:pStyle w:val="a5"/>
        <w:numPr>
          <w:ilvl w:val="3"/>
          <w:numId w:val="2"/>
        </w:numPr>
        <w:tabs>
          <w:tab w:val="left" w:pos="616"/>
        </w:tabs>
        <w:spacing w:before="100"/>
        <w:rPr>
          <w:sz w:val="21"/>
        </w:rPr>
      </w:pPr>
      <w:proofErr w:type="spellStart"/>
      <w:r>
        <w:rPr>
          <w:sz w:val="21"/>
        </w:rPr>
        <w:t>前言</w:t>
      </w:r>
      <w:proofErr w:type="spellEnd"/>
    </w:p>
    <w:p w14:paraId="4AC31474" w14:textId="77777777" w:rsidR="00EE78F9" w:rsidRDefault="00000000">
      <w:pPr>
        <w:pStyle w:val="a5"/>
        <w:numPr>
          <w:ilvl w:val="4"/>
          <w:numId w:val="2"/>
        </w:numPr>
        <w:tabs>
          <w:tab w:val="left" w:pos="1054"/>
        </w:tabs>
        <w:spacing w:before="192"/>
        <w:rPr>
          <w:sz w:val="21"/>
          <w:lang w:eastAsia="zh-CN"/>
        </w:rPr>
      </w:pPr>
      <w:r>
        <w:rPr>
          <w:sz w:val="21"/>
          <w:lang w:eastAsia="zh-CN"/>
        </w:rPr>
        <w:t>背景、实验目的：张城祥</w:t>
      </w:r>
    </w:p>
    <w:p w14:paraId="38F48D9E" w14:textId="77777777" w:rsidR="00EE78F9" w:rsidRDefault="00000000">
      <w:pPr>
        <w:pStyle w:val="a5"/>
        <w:numPr>
          <w:ilvl w:val="4"/>
          <w:numId w:val="2"/>
        </w:numPr>
        <w:tabs>
          <w:tab w:val="left" w:pos="1054"/>
        </w:tabs>
        <w:spacing w:before="192"/>
        <w:rPr>
          <w:sz w:val="21"/>
          <w:lang w:eastAsia="zh-CN"/>
        </w:rPr>
      </w:pPr>
      <w:r>
        <w:rPr>
          <w:sz w:val="21"/>
          <w:lang w:eastAsia="zh-CN"/>
        </w:rPr>
        <w:t>实验意义、实验原理：</w:t>
      </w:r>
      <w:proofErr w:type="gramStart"/>
      <w:r>
        <w:rPr>
          <w:sz w:val="21"/>
          <w:lang w:eastAsia="zh-CN"/>
        </w:rPr>
        <w:t>段苏格</w:t>
      </w:r>
      <w:proofErr w:type="gramEnd"/>
    </w:p>
    <w:p w14:paraId="18E9BA52" w14:textId="77777777" w:rsidR="00EE78F9" w:rsidRDefault="00000000">
      <w:pPr>
        <w:pStyle w:val="a5"/>
        <w:numPr>
          <w:ilvl w:val="3"/>
          <w:numId w:val="2"/>
        </w:numPr>
        <w:tabs>
          <w:tab w:val="left" w:pos="616"/>
        </w:tabs>
        <w:spacing w:before="193"/>
        <w:rPr>
          <w:sz w:val="21"/>
          <w:lang w:eastAsia="zh-CN"/>
        </w:rPr>
      </w:pPr>
      <w:r>
        <w:rPr>
          <w:sz w:val="21"/>
          <w:lang w:eastAsia="zh-CN"/>
        </w:rPr>
        <w:t>实验材料与仪器设备：</w:t>
      </w:r>
      <w:proofErr w:type="gramStart"/>
      <w:r>
        <w:rPr>
          <w:sz w:val="21"/>
          <w:lang w:eastAsia="zh-CN"/>
        </w:rPr>
        <w:t>谢严锋</w:t>
      </w:r>
      <w:proofErr w:type="gramEnd"/>
    </w:p>
    <w:p w14:paraId="599DA00C" w14:textId="77777777" w:rsidR="00EE78F9" w:rsidRDefault="00000000">
      <w:pPr>
        <w:pStyle w:val="a5"/>
        <w:numPr>
          <w:ilvl w:val="3"/>
          <w:numId w:val="2"/>
        </w:numPr>
        <w:tabs>
          <w:tab w:val="left" w:pos="616"/>
        </w:tabs>
        <w:spacing w:before="193"/>
        <w:rPr>
          <w:sz w:val="21"/>
          <w:lang w:eastAsia="zh-CN"/>
        </w:rPr>
      </w:pPr>
      <w:r>
        <w:rPr>
          <w:sz w:val="21"/>
          <w:lang w:eastAsia="zh-CN"/>
        </w:rPr>
        <w:t>实验方法和步骤：</w:t>
      </w:r>
      <w:proofErr w:type="gramStart"/>
      <w:r>
        <w:rPr>
          <w:sz w:val="21"/>
          <w:lang w:eastAsia="zh-CN"/>
        </w:rPr>
        <w:t>赵若禹</w:t>
      </w:r>
      <w:proofErr w:type="gramEnd"/>
    </w:p>
    <w:p w14:paraId="0F11D869" w14:textId="77777777" w:rsidR="00EE78F9" w:rsidRDefault="00000000">
      <w:pPr>
        <w:pStyle w:val="a5"/>
        <w:numPr>
          <w:ilvl w:val="3"/>
          <w:numId w:val="2"/>
        </w:numPr>
        <w:tabs>
          <w:tab w:val="left" w:pos="616"/>
        </w:tabs>
        <w:spacing w:before="194"/>
        <w:rPr>
          <w:sz w:val="21"/>
        </w:rPr>
      </w:pPr>
      <w:proofErr w:type="spellStart"/>
      <w:r>
        <w:rPr>
          <w:sz w:val="21"/>
        </w:rPr>
        <w:t>结果与分析</w:t>
      </w:r>
      <w:proofErr w:type="spellEnd"/>
    </w:p>
    <w:p w14:paraId="3AA7E4C6" w14:textId="77777777" w:rsidR="00EE78F9" w:rsidRDefault="00000000">
      <w:pPr>
        <w:pStyle w:val="a5"/>
        <w:numPr>
          <w:ilvl w:val="4"/>
          <w:numId w:val="2"/>
        </w:numPr>
        <w:tabs>
          <w:tab w:val="left" w:pos="1054"/>
        </w:tabs>
        <w:spacing w:before="193"/>
        <w:rPr>
          <w:sz w:val="21"/>
        </w:rPr>
      </w:pPr>
      <w:proofErr w:type="spellStart"/>
      <w:r>
        <w:rPr>
          <w:sz w:val="21"/>
        </w:rPr>
        <w:t>产品图表：王蕾</w:t>
      </w:r>
      <w:proofErr w:type="spellEnd"/>
    </w:p>
    <w:p w14:paraId="56005559" w14:textId="77777777" w:rsidR="00EE78F9" w:rsidRDefault="00000000">
      <w:pPr>
        <w:pStyle w:val="a5"/>
        <w:numPr>
          <w:ilvl w:val="4"/>
          <w:numId w:val="2"/>
        </w:numPr>
        <w:tabs>
          <w:tab w:val="left" w:pos="1054"/>
        </w:tabs>
        <w:spacing w:before="191"/>
        <w:rPr>
          <w:sz w:val="21"/>
          <w:lang w:eastAsia="zh-CN"/>
        </w:rPr>
      </w:pPr>
      <w:r>
        <w:rPr>
          <w:sz w:val="21"/>
          <w:lang w:eastAsia="zh-CN"/>
        </w:rPr>
        <w:t>数据分析与讨论：王源清</w:t>
      </w:r>
    </w:p>
    <w:p w14:paraId="65D713DE" w14:textId="77777777" w:rsidR="00EE78F9" w:rsidRDefault="00000000">
      <w:pPr>
        <w:pStyle w:val="a5"/>
        <w:numPr>
          <w:ilvl w:val="3"/>
          <w:numId w:val="2"/>
        </w:numPr>
        <w:tabs>
          <w:tab w:val="left" w:pos="616"/>
        </w:tabs>
        <w:spacing w:before="193"/>
        <w:rPr>
          <w:sz w:val="21"/>
        </w:rPr>
      </w:pPr>
      <w:proofErr w:type="spellStart"/>
      <w:r>
        <w:rPr>
          <w:sz w:val="21"/>
        </w:rPr>
        <w:t>包装设计：张文妍</w:t>
      </w:r>
      <w:proofErr w:type="spellEnd"/>
    </w:p>
    <w:p w14:paraId="07221201" w14:textId="77777777" w:rsidR="00EE78F9" w:rsidRDefault="00000000">
      <w:pPr>
        <w:pStyle w:val="a5"/>
        <w:numPr>
          <w:ilvl w:val="3"/>
          <w:numId w:val="2"/>
        </w:numPr>
        <w:tabs>
          <w:tab w:val="left" w:pos="616"/>
        </w:tabs>
        <w:spacing w:before="194"/>
        <w:rPr>
          <w:sz w:val="21"/>
        </w:rPr>
      </w:pPr>
      <w:proofErr w:type="spellStart"/>
      <w:r>
        <w:rPr>
          <w:sz w:val="21"/>
        </w:rPr>
        <w:t>商业背景调查：许文博</w:t>
      </w:r>
      <w:proofErr w:type="spellEnd"/>
    </w:p>
    <w:p w14:paraId="4119687C" w14:textId="77777777" w:rsidR="00EE78F9" w:rsidRDefault="00000000">
      <w:pPr>
        <w:pStyle w:val="a5"/>
        <w:numPr>
          <w:ilvl w:val="3"/>
          <w:numId w:val="2"/>
        </w:numPr>
        <w:tabs>
          <w:tab w:val="left" w:pos="616"/>
        </w:tabs>
        <w:spacing w:before="194"/>
        <w:rPr>
          <w:sz w:val="21"/>
        </w:rPr>
      </w:pPr>
      <w:proofErr w:type="spellStart"/>
      <w:r>
        <w:rPr>
          <w:sz w:val="21"/>
        </w:rPr>
        <w:t>可行性分析：王思捷</w:t>
      </w:r>
      <w:proofErr w:type="spellEnd"/>
    </w:p>
    <w:p w14:paraId="06CA38C3" w14:textId="77777777" w:rsidR="00EE78F9" w:rsidRDefault="00000000">
      <w:pPr>
        <w:pStyle w:val="a5"/>
        <w:numPr>
          <w:ilvl w:val="3"/>
          <w:numId w:val="2"/>
        </w:numPr>
        <w:tabs>
          <w:tab w:val="left" w:pos="616"/>
        </w:tabs>
        <w:spacing w:before="194"/>
        <w:rPr>
          <w:sz w:val="21"/>
          <w:lang w:eastAsia="zh-CN"/>
        </w:rPr>
      </w:pPr>
      <w:r>
        <w:rPr>
          <w:sz w:val="21"/>
          <w:lang w:eastAsia="zh-CN"/>
        </w:rPr>
        <w:t>报告整合与排版：张子栋</w:t>
      </w:r>
    </w:p>
    <w:p w14:paraId="16F050E8" w14:textId="77777777" w:rsidR="00EE78F9" w:rsidRDefault="00000000">
      <w:pPr>
        <w:pStyle w:val="a5"/>
        <w:numPr>
          <w:ilvl w:val="3"/>
          <w:numId w:val="2"/>
        </w:numPr>
        <w:tabs>
          <w:tab w:val="left" w:pos="616"/>
        </w:tabs>
        <w:spacing w:before="193"/>
        <w:rPr>
          <w:sz w:val="21"/>
          <w:lang w:eastAsia="zh-CN"/>
        </w:rPr>
      </w:pPr>
      <w:r>
        <w:rPr>
          <w:rFonts w:ascii="LM Roman 10" w:eastAsia="LM Roman 10" w:hAnsi="LM Roman 10"/>
          <w:sz w:val="21"/>
          <w:lang w:eastAsia="zh-CN"/>
        </w:rPr>
        <w:t xml:space="preserve">PPT </w:t>
      </w:r>
      <w:r>
        <w:rPr>
          <w:sz w:val="21"/>
          <w:lang w:eastAsia="zh-CN"/>
        </w:rPr>
        <w:t>汇总及汇报：尹馨唯</w:t>
      </w:r>
    </w:p>
    <w:p w14:paraId="1C5C9360" w14:textId="77777777" w:rsidR="00EE78F9" w:rsidRDefault="00EE78F9">
      <w:pPr>
        <w:pStyle w:val="a3"/>
        <w:rPr>
          <w:sz w:val="20"/>
          <w:lang w:eastAsia="zh-CN"/>
        </w:rPr>
      </w:pPr>
    </w:p>
    <w:p w14:paraId="268E7B1B" w14:textId="77777777" w:rsidR="00EE78F9" w:rsidRDefault="00EE78F9">
      <w:pPr>
        <w:pStyle w:val="a3"/>
        <w:spacing w:before="5"/>
        <w:rPr>
          <w:lang w:eastAsia="zh-CN"/>
        </w:rPr>
      </w:pPr>
    </w:p>
    <w:p w14:paraId="43157B3F" w14:textId="77777777" w:rsidR="00EE78F9" w:rsidRDefault="00000000">
      <w:pPr>
        <w:pStyle w:val="1"/>
        <w:rPr>
          <w:lang w:eastAsia="zh-CN"/>
        </w:rPr>
      </w:pPr>
      <w:r>
        <w:rPr>
          <w:lang w:eastAsia="zh-CN"/>
        </w:rPr>
        <w:t>参考文献</w:t>
      </w:r>
    </w:p>
    <w:p w14:paraId="2A2601D2" w14:textId="77777777" w:rsidR="00EE78F9" w:rsidRDefault="00EE78F9">
      <w:pPr>
        <w:pStyle w:val="a3"/>
        <w:spacing w:before="7"/>
        <w:rPr>
          <w:rFonts w:ascii="黑体"/>
          <w:sz w:val="29"/>
          <w:lang w:eastAsia="zh-CN"/>
        </w:rPr>
      </w:pPr>
    </w:p>
    <w:p w14:paraId="0F209847" w14:textId="77777777" w:rsidR="00EE78F9" w:rsidRDefault="00000000">
      <w:pPr>
        <w:pStyle w:val="a3"/>
        <w:ind w:left="222"/>
        <w:rPr>
          <w:rFonts w:ascii="LM Roman 10" w:eastAsia="LM Roman 10"/>
          <w:lang w:eastAsia="zh-CN"/>
        </w:rPr>
      </w:pPr>
      <w:r>
        <w:rPr>
          <w:rFonts w:ascii="LM Roman 10" w:eastAsia="LM Roman 10"/>
          <w:lang w:eastAsia="zh-CN"/>
        </w:rPr>
        <w:t xml:space="preserve">[1] </w:t>
      </w:r>
      <w:proofErr w:type="gramStart"/>
      <w:r>
        <w:rPr>
          <w:lang w:eastAsia="zh-CN"/>
        </w:rPr>
        <w:t>徐衍胜</w:t>
      </w:r>
      <w:proofErr w:type="gramEnd"/>
      <w:r>
        <w:rPr>
          <w:rFonts w:ascii="LM Roman 10" w:eastAsia="LM Roman 10"/>
          <w:lang w:eastAsia="zh-CN"/>
        </w:rPr>
        <w:t xml:space="preserve">, </w:t>
      </w:r>
      <w:r>
        <w:rPr>
          <w:lang w:eastAsia="zh-CN"/>
        </w:rPr>
        <w:t>王福红</w:t>
      </w:r>
      <w:r>
        <w:rPr>
          <w:rFonts w:ascii="LM Roman 10" w:eastAsia="LM Roman 10"/>
          <w:lang w:eastAsia="zh-CN"/>
        </w:rPr>
        <w:t xml:space="preserve">. </w:t>
      </w:r>
      <w:r>
        <w:rPr>
          <w:lang w:eastAsia="zh-CN"/>
        </w:rPr>
        <w:t xml:space="preserve">素肉火腿肠的制作 </w:t>
      </w:r>
      <w:r>
        <w:rPr>
          <w:rFonts w:ascii="LM Roman 10" w:eastAsia="LM Roman 10"/>
          <w:lang w:eastAsia="zh-CN"/>
        </w:rPr>
        <w:t xml:space="preserve">[J]. </w:t>
      </w:r>
      <w:r>
        <w:rPr>
          <w:lang w:eastAsia="zh-CN"/>
        </w:rPr>
        <w:t>肉类工业</w:t>
      </w:r>
      <w:r>
        <w:rPr>
          <w:rFonts w:ascii="LM Roman 10" w:eastAsia="LM Roman 10"/>
          <w:lang w:eastAsia="zh-CN"/>
        </w:rPr>
        <w:t>, 2020, (12):4-6.</w:t>
      </w:r>
    </w:p>
    <w:p w14:paraId="707E9E1A" w14:textId="77777777" w:rsidR="00EE78F9" w:rsidRDefault="00000000">
      <w:pPr>
        <w:pStyle w:val="a3"/>
        <w:spacing w:before="194" w:line="264" w:lineRule="auto"/>
        <w:ind w:left="543" w:right="260" w:hanging="322"/>
        <w:rPr>
          <w:rFonts w:ascii="LM Roman 10" w:eastAsia="LM Roman 10"/>
          <w:lang w:eastAsia="zh-CN"/>
        </w:rPr>
      </w:pPr>
      <w:r>
        <w:rPr>
          <w:rFonts w:ascii="LM Roman 10" w:eastAsia="LM Roman 10"/>
          <w:lang w:eastAsia="zh-CN"/>
        </w:rPr>
        <w:t xml:space="preserve">[2] </w:t>
      </w:r>
      <w:r>
        <w:rPr>
          <w:lang w:eastAsia="zh-CN"/>
        </w:rPr>
        <w:t>任倩</w:t>
      </w:r>
      <w:r>
        <w:rPr>
          <w:rFonts w:ascii="LM Roman 10" w:eastAsia="LM Roman 10"/>
          <w:lang w:eastAsia="zh-CN"/>
        </w:rPr>
        <w:t xml:space="preserve">, </w:t>
      </w:r>
      <w:proofErr w:type="gramStart"/>
      <w:r>
        <w:rPr>
          <w:lang w:eastAsia="zh-CN"/>
        </w:rPr>
        <w:t>张诗琪</w:t>
      </w:r>
      <w:proofErr w:type="gramEnd"/>
      <w:r>
        <w:rPr>
          <w:rFonts w:ascii="LM Roman 10" w:eastAsia="LM Roman 10"/>
          <w:lang w:eastAsia="zh-CN"/>
        </w:rPr>
        <w:t xml:space="preserve">, </w:t>
      </w:r>
      <w:r>
        <w:rPr>
          <w:lang w:eastAsia="zh-CN"/>
        </w:rPr>
        <w:t>雷激</w:t>
      </w:r>
      <w:r>
        <w:rPr>
          <w:rFonts w:ascii="LM Roman 10" w:eastAsia="LM Roman 10"/>
          <w:lang w:eastAsia="zh-CN"/>
        </w:rPr>
        <w:t xml:space="preserve">. </w:t>
      </w:r>
      <w:r>
        <w:rPr>
          <w:lang w:eastAsia="zh-CN"/>
        </w:rPr>
        <w:t>低温猪肉火腿</w:t>
      </w:r>
      <w:proofErr w:type="gramStart"/>
      <w:r>
        <w:rPr>
          <w:lang w:eastAsia="zh-CN"/>
        </w:rPr>
        <w:t>肠加工</w:t>
      </w:r>
      <w:proofErr w:type="gramEnd"/>
      <w:r>
        <w:rPr>
          <w:lang w:eastAsia="zh-CN"/>
        </w:rPr>
        <w:t xml:space="preserve">工艺 </w:t>
      </w:r>
      <w:r>
        <w:rPr>
          <w:rFonts w:ascii="LM Roman 10" w:eastAsia="LM Roman 10"/>
          <w:lang w:eastAsia="zh-CN"/>
        </w:rPr>
        <w:t xml:space="preserve">[J]. </w:t>
      </w:r>
      <w:r>
        <w:rPr>
          <w:lang w:eastAsia="zh-CN"/>
        </w:rPr>
        <w:t>食品与发酵业</w:t>
      </w:r>
      <w:r>
        <w:rPr>
          <w:rFonts w:ascii="LM Roman 10" w:eastAsia="LM Roman 10"/>
          <w:lang w:eastAsia="zh-CN"/>
        </w:rPr>
        <w:t xml:space="preserve">, 2019, 45(02):166- </w:t>
      </w:r>
      <w:proofErr w:type="gramStart"/>
      <w:r>
        <w:rPr>
          <w:rFonts w:ascii="LM Roman 10" w:eastAsia="LM Roman 10"/>
          <w:lang w:eastAsia="zh-CN"/>
        </w:rPr>
        <w:t>173.DOI:10.13995/j.cnki</w:t>
      </w:r>
      <w:proofErr w:type="gramEnd"/>
      <w:r>
        <w:rPr>
          <w:rFonts w:ascii="LM Roman 10" w:eastAsia="LM Roman 10"/>
          <w:lang w:eastAsia="zh-CN"/>
        </w:rPr>
        <w:t>.11-1802/ts.017355</w:t>
      </w:r>
    </w:p>
    <w:p w14:paraId="44844222" w14:textId="77777777" w:rsidR="00EE78F9" w:rsidRDefault="00000000">
      <w:pPr>
        <w:pStyle w:val="a3"/>
        <w:tabs>
          <w:tab w:val="left" w:pos="1567"/>
          <w:tab w:val="left" w:pos="4865"/>
          <w:tab w:val="left" w:pos="5386"/>
          <w:tab w:val="left" w:pos="6970"/>
          <w:tab w:val="left" w:pos="7728"/>
          <w:tab w:val="left" w:pos="8588"/>
        </w:tabs>
        <w:spacing w:before="164"/>
        <w:ind w:left="222"/>
        <w:rPr>
          <w:rFonts w:ascii="LM Roman 10" w:eastAsia="LM Roman 10"/>
          <w:lang w:eastAsia="zh-CN"/>
        </w:rPr>
      </w:pPr>
      <w:r>
        <w:rPr>
          <w:rFonts w:ascii="LM Roman 10" w:eastAsia="LM Roman 10"/>
          <w:lang w:eastAsia="zh-CN"/>
        </w:rPr>
        <w:t>[3]</w:t>
      </w:r>
      <w:r>
        <w:rPr>
          <w:rFonts w:ascii="LM Roman 10" w:eastAsia="LM Roman 10"/>
          <w:spacing w:val="29"/>
          <w:lang w:eastAsia="zh-CN"/>
        </w:rPr>
        <w:t xml:space="preserve"> </w:t>
      </w:r>
      <w:proofErr w:type="gramStart"/>
      <w:r>
        <w:rPr>
          <w:spacing w:val="48"/>
          <w:lang w:eastAsia="zh-CN"/>
        </w:rPr>
        <w:t>袁</w:t>
      </w:r>
      <w:proofErr w:type="gramEnd"/>
      <w:r>
        <w:rPr>
          <w:spacing w:val="49"/>
          <w:lang w:eastAsia="zh-CN"/>
        </w:rPr>
        <w:t>书</w:t>
      </w:r>
      <w:r>
        <w:rPr>
          <w:lang w:eastAsia="zh-CN"/>
        </w:rPr>
        <w:t>林</w:t>
      </w:r>
      <w:r>
        <w:rPr>
          <w:rFonts w:ascii="LM Roman 10" w:eastAsia="LM Roman 10"/>
          <w:lang w:eastAsia="zh-CN"/>
        </w:rPr>
        <w:t>.</w:t>
      </w:r>
      <w:r>
        <w:rPr>
          <w:rFonts w:ascii="LM Roman 10" w:eastAsia="LM Roman 10"/>
          <w:lang w:eastAsia="zh-CN"/>
        </w:rPr>
        <w:tab/>
      </w:r>
      <w:r>
        <w:rPr>
          <w:spacing w:val="48"/>
          <w:lang w:eastAsia="zh-CN"/>
        </w:rPr>
        <w:t>黑</w:t>
      </w:r>
      <w:r>
        <w:rPr>
          <w:spacing w:val="49"/>
          <w:lang w:eastAsia="zh-CN"/>
        </w:rPr>
        <w:t>米弹力火腿肠的制作方</w:t>
      </w:r>
      <w:r>
        <w:rPr>
          <w:lang w:eastAsia="zh-CN"/>
        </w:rPr>
        <w:t>法</w:t>
      </w:r>
      <w:r>
        <w:rPr>
          <w:lang w:eastAsia="zh-CN"/>
        </w:rPr>
        <w:tab/>
      </w:r>
      <w:r>
        <w:rPr>
          <w:rFonts w:ascii="LM Roman 10" w:eastAsia="LM Roman 10"/>
          <w:lang w:eastAsia="zh-CN"/>
        </w:rPr>
        <w:t>[J].</w:t>
      </w:r>
      <w:r>
        <w:rPr>
          <w:rFonts w:ascii="LM Roman 10" w:eastAsia="LM Roman 10"/>
          <w:lang w:eastAsia="zh-CN"/>
        </w:rPr>
        <w:tab/>
      </w:r>
      <w:r>
        <w:rPr>
          <w:spacing w:val="48"/>
          <w:lang w:eastAsia="zh-CN"/>
        </w:rPr>
        <w:t>农</w:t>
      </w:r>
      <w:r>
        <w:rPr>
          <w:spacing w:val="49"/>
          <w:lang w:eastAsia="zh-CN"/>
        </w:rPr>
        <w:t>村百事</w:t>
      </w:r>
      <w:r>
        <w:rPr>
          <w:lang w:eastAsia="zh-CN"/>
        </w:rPr>
        <w:t>通</w:t>
      </w:r>
      <w:r>
        <w:rPr>
          <w:rFonts w:ascii="LM Roman 10" w:eastAsia="LM Roman 10"/>
          <w:lang w:eastAsia="zh-CN"/>
        </w:rPr>
        <w:t>,</w:t>
      </w:r>
      <w:r>
        <w:rPr>
          <w:rFonts w:ascii="LM Roman 10" w:eastAsia="LM Roman 10"/>
          <w:lang w:eastAsia="zh-CN"/>
        </w:rPr>
        <w:tab/>
        <w:t>2019,</w:t>
      </w:r>
      <w:r>
        <w:rPr>
          <w:rFonts w:ascii="LM Roman 10" w:eastAsia="LM Roman 10"/>
          <w:lang w:eastAsia="zh-CN"/>
        </w:rPr>
        <w:tab/>
        <w:t>(16):</w:t>
      </w:r>
      <w:r>
        <w:rPr>
          <w:rFonts w:ascii="LM Roman 10" w:eastAsia="LM Roman 10"/>
          <w:lang w:eastAsia="zh-CN"/>
        </w:rPr>
        <w:tab/>
        <w:t>42-43.</w:t>
      </w:r>
    </w:p>
    <w:p w14:paraId="20E9E167" w14:textId="77777777" w:rsidR="00EE78F9" w:rsidRDefault="00000000">
      <w:pPr>
        <w:pStyle w:val="a3"/>
        <w:spacing w:before="30"/>
        <w:ind w:left="543"/>
        <w:rPr>
          <w:rFonts w:ascii="LM Roman 10"/>
        </w:rPr>
      </w:pPr>
      <w:proofErr w:type="gramStart"/>
      <w:r>
        <w:rPr>
          <w:rFonts w:ascii="LM Roman 10"/>
        </w:rPr>
        <w:t>DOI:10.19433/j.cnki</w:t>
      </w:r>
      <w:proofErr w:type="gramEnd"/>
      <w:r>
        <w:rPr>
          <w:rFonts w:ascii="LM Roman 10"/>
        </w:rPr>
        <w:t>.1006-9119.2019.16.018</w:t>
      </w:r>
    </w:p>
    <w:p w14:paraId="4778F818" w14:textId="77777777" w:rsidR="00EE78F9" w:rsidRDefault="00000000">
      <w:pPr>
        <w:pStyle w:val="a5"/>
        <w:numPr>
          <w:ilvl w:val="0"/>
          <w:numId w:val="1"/>
        </w:numPr>
        <w:tabs>
          <w:tab w:val="left" w:pos="544"/>
        </w:tabs>
        <w:spacing w:before="194"/>
        <w:rPr>
          <w:rFonts w:ascii="LM Roman 10" w:eastAsia="LM Roman 10"/>
          <w:sz w:val="21"/>
          <w:lang w:eastAsia="zh-CN"/>
        </w:rPr>
      </w:pPr>
      <w:r>
        <w:rPr>
          <w:sz w:val="21"/>
          <w:lang w:eastAsia="zh-CN"/>
        </w:rPr>
        <w:t>李新华</w:t>
      </w:r>
      <w:r>
        <w:rPr>
          <w:rFonts w:ascii="LM Roman 10" w:eastAsia="LM Roman 10"/>
          <w:spacing w:val="-8"/>
          <w:sz w:val="21"/>
          <w:lang w:eastAsia="zh-CN"/>
        </w:rPr>
        <w:t xml:space="preserve">, </w:t>
      </w:r>
      <w:r>
        <w:rPr>
          <w:sz w:val="21"/>
          <w:lang w:eastAsia="zh-CN"/>
        </w:rPr>
        <w:t>曹雪妍</w:t>
      </w:r>
      <w:r>
        <w:rPr>
          <w:rFonts w:ascii="LM Roman 10" w:eastAsia="LM Roman 10"/>
          <w:spacing w:val="-9"/>
          <w:sz w:val="21"/>
          <w:lang w:eastAsia="zh-CN"/>
        </w:rPr>
        <w:t xml:space="preserve">. </w:t>
      </w:r>
      <w:r>
        <w:rPr>
          <w:spacing w:val="-4"/>
          <w:sz w:val="21"/>
          <w:lang w:eastAsia="zh-CN"/>
        </w:rPr>
        <w:t>火腿</w:t>
      </w:r>
      <w:proofErr w:type="gramStart"/>
      <w:r>
        <w:rPr>
          <w:spacing w:val="-4"/>
          <w:sz w:val="21"/>
          <w:lang w:eastAsia="zh-CN"/>
        </w:rPr>
        <w:t>肠主要</w:t>
      </w:r>
      <w:proofErr w:type="gramEnd"/>
      <w:r>
        <w:rPr>
          <w:spacing w:val="-4"/>
          <w:sz w:val="21"/>
          <w:lang w:eastAsia="zh-CN"/>
        </w:rPr>
        <w:t xml:space="preserve">配料配方的优化研究 </w:t>
      </w:r>
      <w:r>
        <w:rPr>
          <w:rFonts w:ascii="LM Roman 10" w:eastAsia="LM Roman 10"/>
          <w:sz w:val="21"/>
          <w:lang w:eastAsia="zh-CN"/>
        </w:rPr>
        <w:t>[J].</w:t>
      </w:r>
      <w:r>
        <w:rPr>
          <w:rFonts w:ascii="LM Roman 10" w:eastAsia="LM Roman 10"/>
          <w:spacing w:val="-18"/>
          <w:sz w:val="21"/>
          <w:lang w:eastAsia="zh-CN"/>
        </w:rPr>
        <w:t xml:space="preserve"> </w:t>
      </w:r>
      <w:r>
        <w:rPr>
          <w:sz w:val="21"/>
          <w:lang w:eastAsia="zh-CN"/>
        </w:rPr>
        <w:t>沈阳农业大学学报</w:t>
      </w:r>
      <w:r>
        <w:rPr>
          <w:rFonts w:ascii="LM Roman 10" w:eastAsia="LM Roman 10"/>
          <w:spacing w:val="-8"/>
          <w:sz w:val="21"/>
          <w:lang w:eastAsia="zh-CN"/>
        </w:rPr>
        <w:t xml:space="preserve">, </w:t>
      </w:r>
      <w:r>
        <w:rPr>
          <w:rFonts w:ascii="LM Roman 10" w:eastAsia="LM Roman 10"/>
          <w:sz w:val="21"/>
          <w:lang w:eastAsia="zh-CN"/>
        </w:rPr>
        <w:t>2015,</w:t>
      </w:r>
      <w:r>
        <w:rPr>
          <w:rFonts w:ascii="LM Roman 10" w:eastAsia="LM Roman 10"/>
          <w:spacing w:val="-15"/>
          <w:sz w:val="21"/>
          <w:lang w:eastAsia="zh-CN"/>
        </w:rPr>
        <w:t xml:space="preserve"> </w:t>
      </w:r>
      <w:r>
        <w:rPr>
          <w:rFonts w:ascii="LM Roman 10" w:eastAsia="LM Roman 10"/>
          <w:sz w:val="21"/>
          <w:lang w:eastAsia="zh-CN"/>
        </w:rPr>
        <w:t>46</w:t>
      </w:r>
      <w:r>
        <w:rPr>
          <w:rFonts w:ascii="LM Roman 10" w:eastAsia="LM Roman 10"/>
          <w:spacing w:val="-18"/>
          <w:sz w:val="21"/>
          <w:lang w:eastAsia="zh-CN"/>
        </w:rPr>
        <w:t xml:space="preserve"> </w:t>
      </w:r>
      <w:r>
        <w:rPr>
          <w:rFonts w:ascii="LM Roman 10" w:eastAsia="LM Roman 10"/>
          <w:sz w:val="21"/>
          <w:lang w:eastAsia="zh-CN"/>
        </w:rPr>
        <w:t>(02):173-180.</w:t>
      </w:r>
    </w:p>
    <w:p w14:paraId="06D29C18" w14:textId="77777777" w:rsidR="00EE78F9" w:rsidRDefault="00000000">
      <w:pPr>
        <w:pStyle w:val="a5"/>
        <w:numPr>
          <w:ilvl w:val="0"/>
          <w:numId w:val="1"/>
        </w:numPr>
        <w:tabs>
          <w:tab w:val="left" w:pos="544"/>
        </w:tabs>
        <w:spacing w:before="194" w:line="264" w:lineRule="auto"/>
        <w:ind w:right="260"/>
        <w:rPr>
          <w:rFonts w:ascii="LM Roman 10" w:eastAsia="LM Roman 10"/>
          <w:sz w:val="21"/>
          <w:lang w:eastAsia="zh-CN"/>
        </w:rPr>
      </w:pPr>
      <w:r>
        <w:rPr>
          <w:sz w:val="21"/>
          <w:lang w:eastAsia="zh-CN"/>
        </w:rPr>
        <w:t>陈彦冰</w:t>
      </w:r>
      <w:r>
        <w:rPr>
          <w:rFonts w:ascii="LM Roman 10" w:eastAsia="LM Roman 10"/>
          <w:spacing w:val="1"/>
          <w:sz w:val="21"/>
          <w:lang w:eastAsia="zh-CN"/>
        </w:rPr>
        <w:t xml:space="preserve">, </w:t>
      </w:r>
      <w:r>
        <w:rPr>
          <w:sz w:val="21"/>
          <w:lang w:eastAsia="zh-CN"/>
        </w:rPr>
        <w:t>胡红梅</w:t>
      </w:r>
      <w:r>
        <w:rPr>
          <w:rFonts w:ascii="LM Roman 10" w:eastAsia="LM Roman 10"/>
          <w:spacing w:val="1"/>
          <w:sz w:val="21"/>
          <w:lang w:eastAsia="zh-CN"/>
        </w:rPr>
        <w:t xml:space="preserve">, </w:t>
      </w:r>
      <w:r>
        <w:rPr>
          <w:sz w:val="21"/>
          <w:lang w:eastAsia="zh-CN"/>
        </w:rPr>
        <w:t>孙大地</w:t>
      </w:r>
      <w:r>
        <w:rPr>
          <w:rFonts w:ascii="LM Roman 10" w:eastAsia="LM Roman 10"/>
          <w:spacing w:val="1"/>
          <w:sz w:val="21"/>
          <w:lang w:eastAsia="zh-CN"/>
        </w:rPr>
        <w:t xml:space="preserve">, </w:t>
      </w:r>
      <w:r>
        <w:rPr>
          <w:sz w:val="21"/>
          <w:lang w:eastAsia="zh-CN"/>
        </w:rPr>
        <w:t>黄从进</w:t>
      </w:r>
      <w:r>
        <w:rPr>
          <w:rFonts w:ascii="LM Roman 10" w:eastAsia="LM Roman 10"/>
          <w:spacing w:val="1"/>
          <w:sz w:val="21"/>
          <w:lang w:eastAsia="zh-CN"/>
        </w:rPr>
        <w:t xml:space="preserve">, </w:t>
      </w:r>
      <w:r>
        <w:rPr>
          <w:sz w:val="21"/>
          <w:lang w:eastAsia="zh-CN"/>
        </w:rPr>
        <w:t>刘明</w:t>
      </w:r>
      <w:r>
        <w:rPr>
          <w:rFonts w:ascii="LM Roman 10" w:eastAsia="LM Roman 10"/>
          <w:spacing w:val="1"/>
          <w:sz w:val="21"/>
          <w:lang w:eastAsia="zh-CN"/>
        </w:rPr>
        <w:t xml:space="preserve">, </w:t>
      </w:r>
      <w:proofErr w:type="gramStart"/>
      <w:r>
        <w:rPr>
          <w:sz w:val="21"/>
          <w:lang w:eastAsia="zh-CN"/>
        </w:rPr>
        <w:t>祝恒前</w:t>
      </w:r>
      <w:proofErr w:type="gramEnd"/>
      <w:r>
        <w:rPr>
          <w:rFonts w:ascii="LM Roman 10" w:eastAsia="LM Roman 10"/>
          <w:spacing w:val="1"/>
          <w:sz w:val="21"/>
          <w:lang w:eastAsia="zh-CN"/>
        </w:rPr>
        <w:t xml:space="preserve">. </w:t>
      </w:r>
      <w:r>
        <w:rPr>
          <w:spacing w:val="-2"/>
          <w:sz w:val="21"/>
          <w:lang w:eastAsia="zh-CN"/>
        </w:rPr>
        <w:t xml:space="preserve">鱼肉风味淀粉肠的制作和优化研究 </w:t>
      </w:r>
      <w:r>
        <w:rPr>
          <w:rFonts w:ascii="LM Roman 10" w:eastAsia="LM Roman 10"/>
          <w:sz w:val="21"/>
          <w:lang w:eastAsia="zh-CN"/>
        </w:rPr>
        <w:t>[J].</w:t>
      </w:r>
      <w:r>
        <w:rPr>
          <w:rFonts w:ascii="LM Roman 10" w:eastAsia="LM Roman 10"/>
          <w:spacing w:val="2"/>
          <w:sz w:val="21"/>
          <w:lang w:eastAsia="zh-CN"/>
        </w:rPr>
        <w:t xml:space="preserve"> </w:t>
      </w:r>
      <w:r>
        <w:rPr>
          <w:sz w:val="21"/>
          <w:lang w:eastAsia="zh-CN"/>
        </w:rPr>
        <w:t>肉类工业</w:t>
      </w:r>
      <w:r>
        <w:rPr>
          <w:rFonts w:ascii="LM Roman 10" w:eastAsia="LM Roman 10"/>
          <w:sz w:val="21"/>
          <w:lang w:eastAsia="zh-CN"/>
        </w:rPr>
        <w:t>, 2012, (06):5-7.</w:t>
      </w:r>
    </w:p>
    <w:p w14:paraId="58BB035C" w14:textId="77777777" w:rsidR="00EE78F9" w:rsidRDefault="00000000">
      <w:pPr>
        <w:pStyle w:val="a5"/>
        <w:numPr>
          <w:ilvl w:val="0"/>
          <w:numId w:val="1"/>
        </w:numPr>
        <w:tabs>
          <w:tab w:val="left" w:pos="544"/>
        </w:tabs>
        <w:spacing w:before="164"/>
        <w:rPr>
          <w:rFonts w:ascii="LM Roman 10" w:eastAsia="LM Roman 10"/>
          <w:sz w:val="21"/>
          <w:lang w:eastAsia="zh-CN"/>
        </w:rPr>
      </w:pPr>
      <w:r>
        <w:rPr>
          <w:sz w:val="21"/>
          <w:lang w:eastAsia="zh-CN"/>
        </w:rPr>
        <w:t>程伟峰</w:t>
      </w:r>
      <w:r>
        <w:rPr>
          <w:rFonts w:ascii="LM Roman 10" w:eastAsia="LM Roman 10"/>
          <w:sz w:val="21"/>
          <w:lang w:eastAsia="zh-CN"/>
        </w:rPr>
        <w:t xml:space="preserve">. </w:t>
      </w:r>
      <w:r>
        <w:rPr>
          <w:spacing w:val="-2"/>
          <w:sz w:val="21"/>
          <w:lang w:eastAsia="zh-CN"/>
        </w:rPr>
        <w:t xml:space="preserve">肉香特征香料对猪肉火腿肠风味的影响 </w:t>
      </w:r>
      <w:r>
        <w:rPr>
          <w:rFonts w:ascii="LM Roman 10" w:eastAsia="LM Roman 10"/>
          <w:sz w:val="21"/>
          <w:lang w:eastAsia="zh-CN"/>
        </w:rPr>
        <w:t xml:space="preserve">[D]. </w:t>
      </w:r>
      <w:r>
        <w:rPr>
          <w:sz w:val="21"/>
          <w:lang w:eastAsia="zh-CN"/>
        </w:rPr>
        <w:t>导师：彭增起</w:t>
      </w:r>
      <w:r>
        <w:rPr>
          <w:rFonts w:ascii="LM Roman 10" w:eastAsia="LM Roman 10"/>
          <w:spacing w:val="-1"/>
          <w:sz w:val="21"/>
          <w:lang w:eastAsia="zh-CN"/>
        </w:rPr>
        <w:t xml:space="preserve">. </w:t>
      </w:r>
      <w:r>
        <w:rPr>
          <w:sz w:val="21"/>
          <w:lang w:eastAsia="zh-CN"/>
        </w:rPr>
        <w:t>南京农业大学</w:t>
      </w:r>
      <w:r>
        <w:rPr>
          <w:rFonts w:ascii="LM Roman 10" w:eastAsia="LM Roman 10"/>
          <w:sz w:val="21"/>
          <w:lang w:eastAsia="zh-CN"/>
        </w:rPr>
        <w:t>, 2010.</w:t>
      </w:r>
    </w:p>
    <w:p w14:paraId="197CB492" w14:textId="77777777" w:rsidR="00EE78F9" w:rsidRDefault="00000000">
      <w:pPr>
        <w:pStyle w:val="a5"/>
        <w:numPr>
          <w:ilvl w:val="0"/>
          <w:numId w:val="1"/>
        </w:numPr>
        <w:tabs>
          <w:tab w:val="left" w:pos="544"/>
        </w:tabs>
        <w:spacing w:before="194" w:line="264" w:lineRule="auto"/>
        <w:ind w:right="260"/>
        <w:rPr>
          <w:rFonts w:ascii="LM Roman 10" w:eastAsia="LM Roman 10"/>
          <w:sz w:val="21"/>
          <w:lang w:eastAsia="zh-CN"/>
        </w:rPr>
      </w:pPr>
      <w:r>
        <w:rPr>
          <w:sz w:val="21"/>
          <w:lang w:eastAsia="zh-CN"/>
        </w:rPr>
        <w:t>韩冰</w:t>
      </w:r>
      <w:r>
        <w:rPr>
          <w:rFonts w:ascii="LM Roman 10" w:eastAsia="LM Roman 10"/>
          <w:sz w:val="21"/>
          <w:lang w:eastAsia="zh-CN"/>
        </w:rPr>
        <w:t xml:space="preserve">, </w:t>
      </w:r>
      <w:proofErr w:type="gramStart"/>
      <w:r>
        <w:rPr>
          <w:sz w:val="21"/>
          <w:lang w:eastAsia="zh-CN"/>
        </w:rPr>
        <w:t>徐英楠</w:t>
      </w:r>
      <w:proofErr w:type="gramEnd"/>
      <w:r>
        <w:rPr>
          <w:rFonts w:ascii="LM Roman 10" w:eastAsia="LM Roman 10"/>
          <w:sz w:val="21"/>
          <w:lang w:eastAsia="zh-CN"/>
        </w:rPr>
        <w:t xml:space="preserve">, </w:t>
      </w:r>
      <w:proofErr w:type="gramStart"/>
      <w:r>
        <w:rPr>
          <w:sz w:val="21"/>
          <w:lang w:eastAsia="zh-CN"/>
        </w:rPr>
        <w:t>侯晨</w:t>
      </w:r>
      <w:proofErr w:type="gramEnd"/>
      <w:r>
        <w:rPr>
          <w:rFonts w:ascii="LM Roman 10" w:eastAsia="LM Roman 10"/>
          <w:sz w:val="21"/>
          <w:lang w:eastAsia="zh-CN"/>
        </w:rPr>
        <w:t xml:space="preserve">, </w:t>
      </w:r>
      <w:r>
        <w:rPr>
          <w:sz w:val="21"/>
          <w:lang w:eastAsia="zh-CN"/>
        </w:rPr>
        <w:t>姜</w:t>
      </w:r>
      <w:proofErr w:type="gramStart"/>
      <w:r>
        <w:rPr>
          <w:sz w:val="21"/>
          <w:lang w:eastAsia="zh-CN"/>
        </w:rPr>
        <w:t>晓涵</w:t>
      </w:r>
      <w:r>
        <w:rPr>
          <w:rFonts w:ascii="LM Roman 10" w:eastAsia="LM Roman 10"/>
          <w:sz w:val="21"/>
          <w:lang w:eastAsia="zh-CN"/>
        </w:rPr>
        <w:t>,</w:t>
      </w:r>
      <w:proofErr w:type="gramEnd"/>
      <w:r>
        <w:rPr>
          <w:rFonts w:ascii="LM Roman 10" w:eastAsia="LM Roman 10"/>
          <w:sz w:val="21"/>
          <w:lang w:eastAsia="zh-CN"/>
        </w:rPr>
        <w:t xml:space="preserve"> </w:t>
      </w:r>
      <w:r>
        <w:rPr>
          <w:sz w:val="21"/>
          <w:lang w:eastAsia="zh-CN"/>
        </w:rPr>
        <w:t>遇</w:t>
      </w:r>
      <w:proofErr w:type="gramStart"/>
      <w:r>
        <w:rPr>
          <w:sz w:val="21"/>
          <w:lang w:eastAsia="zh-CN"/>
        </w:rPr>
        <w:t>世</w:t>
      </w:r>
      <w:proofErr w:type="gramEnd"/>
      <w:r>
        <w:rPr>
          <w:sz w:val="21"/>
          <w:lang w:eastAsia="zh-CN"/>
        </w:rPr>
        <w:t>友</w:t>
      </w:r>
      <w:r>
        <w:rPr>
          <w:rFonts w:ascii="LM Roman 10" w:eastAsia="LM Roman 10"/>
          <w:sz w:val="21"/>
          <w:lang w:eastAsia="zh-CN"/>
        </w:rPr>
        <w:t xml:space="preserve">, </w:t>
      </w:r>
      <w:proofErr w:type="gramStart"/>
      <w:r>
        <w:rPr>
          <w:sz w:val="21"/>
          <w:lang w:eastAsia="zh-CN"/>
        </w:rPr>
        <w:t>李紫硕</w:t>
      </w:r>
      <w:proofErr w:type="gramEnd"/>
      <w:r>
        <w:rPr>
          <w:rFonts w:ascii="LM Roman 10" w:eastAsia="LM Roman 10"/>
          <w:sz w:val="21"/>
          <w:lang w:eastAsia="zh-CN"/>
        </w:rPr>
        <w:t xml:space="preserve">, </w:t>
      </w:r>
      <w:proofErr w:type="gramStart"/>
      <w:r>
        <w:rPr>
          <w:sz w:val="21"/>
          <w:lang w:eastAsia="zh-CN"/>
        </w:rPr>
        <w:t>韩雪琪</w:t>
      </w:r>
      <w:proofErr w:type="gramEnd"/>
      <w:r>
        <w:rPr>
          <w:rFonts w:ascii="LM Roman 10" w:eastAsia="LM Roman 10"/>
          <w:sz w:val="21"/>
          <w:lang w:eastAsia="zh-CN"/>
        </w:rPr>
        <w:t xml:space="preserve">, </w:t>
      </w:r>
      <w:r>
        <w:rPr>
          <w:sz w:val="21"/>
          <w:lang w:eastAsia="zh-CN"/>
        </w:rPr>
        <w:t>张根生</w:t>
      </w:r>
      <w:r>
        <w:rPr>
          <w:rFonts w:ascii="LM Roman 10" w:eastAsia="LM Roman 10"/>
          <w:sz w:val="21"/>
          <w:lang w:eastAsia="zh-CN"/>
        </w:rPr>
        <w:t xml:space="preserve">. </w:t>
      </w:r>
      <w:r>
        <w:rPr>
          <w:sz w:val="21"/>
          <w:lang w:eastAsia="zh-CN"/>
        </w:rPr>
        <w:t>肠衣制备及其对香肠品质的影响</w:t>
      </w:r>
      <w:r>
        <w:rPr>
          <w:spacing w:val="-8"/>
          <w:sz w:val="21"/>
          <w:lang w:eastAsia="zh-CN"/>
        </w:rPr>
        <w:t xml:space="preserve">研究进展 </w:t>
      </w:r>
      <w:r>
        <w:rPr>
          <w:rFonts w:ascii="LM Roman 10" w:eastAsia="LM Roman 10"/>
          <w:sz w:val="21"/>
          <w:lang w:eastAsia="zh-CN"/>
        </w:rPr>
        <w:t>[J].</w:t>
      </w:r>
      <w:r>
        <w:rPr>
          <w:rFonts w:ascii="LM Roman 10" w:eastAsia="LM Roman 10"/>
          <w:spacing w:val="-1"/>
          <w:sz w:val="21"/>
          <w:lang w:eastAsia="zh-CN"/>
        </w:rPr>
        <w:t xml:space="preserve"> </w:t>
      </w:r>
      <w:r>
        <w:rPr>
          <w:sz w:val="21"/>
          <w:lang w:eastAsia="zh-CN"/>
        </w:rPr>
        <w:t>食品安全质量检测学报</w:t>
      </w:r>
      <w:r>
        <w:rPr>
          <w:rFonts w:ascii="LM Roman 10" w:eastAsia="LM Roman 10"/>
          <w:sz w:val="21"/>
          <w:lang w:eastAsia="zh-CN"/>
        </w:rPr>
        <w:t>, 2022, 13 (21):</w:t>
      </w:r>
      <w:r>
        <w:rPr>
          <w:rFonts w:ascii="LM Roman 10" w:eastAsia="LM Roman 10"/>
          <w:spacing w:val="23"/>
          <w:sz w:val="21"/>
          <w:lang w:eastAsia="zh-CN"/>
        </w:rPr>
        <w:t xml:space="preserve"> </w:t>
      </w:r>
      <w:r>
        <w:rPr>
          <w:rFonts w:ascii="LM Roman 10" w:eastAsia="LM Roman 10"/>
          <w:sz w:val="21"/>
          <w:lang w:eastAsia="zh-CN"/>
        </w:rPr>
        <w:t>7057-7064.</w:t>
      </w:r>
    </w:p>
    <w:p w14:paraId="6027F7D7" w14:textId="77777777" w:rsidR="00EE78F9" w:rsidRDefault="00EE78F9">
      <w:pPr>
        <w:spacing w:line="264" w:lineRule="auto"/>
        <w:rPr>
          <w:rFonts w:ascii="LM Roman 10" w:eastAsia="LM Roman 10"/>
          <w:sz w:val="21"/>
          <w:lang w:eastAsia="zh-CN"/>
        </w:rPr>
        <w:sectPr w:rsidR="00EE78F9">
          <w:headerReference w:type="default" r:id="rId22"/>
          <w:pgSz w:w="12240" w:h="15840"/>
          <w:pgMar w:top="980" w:right="1540" w:bottom="280" w:left="1300" w:header="683" w:footer="0" w:gutter="0"/>
          <w:pgNumType w:start="11"/>
          <w:cols w:space="720"/>
        </w:sectPr>
      </w:pPr>
    </w:p>
    <w:p w14:paraId="785BD2C9" w14:textId="77777777" w:rsidR="00EE78F9" w:rsidRDefault="00EE78F9">
      <w:pPr>
        <w:pStyle w:val="a3"/>
        <w:spacing w:before="2"/>
        <w:rPr>
          <w:rFonts w:ascii="LM Roman 10"/>
          <w:lang w:eastAsia="zh-CN"/>
        </w:rPr>
      </w:pPr>
    </w:p>
    <w:p w14:paraId="75B2677F" w14:textId="77777777" w:rsidR="00EE78F9" w:rsidRDefault="00000000">
      <w:pPr>
        <w:pStyle w:val="a3"/>
        <w:spacing w:before="100"/>
        <w:ind w:left="222"/>
        <w:rPr>
          <w:rFonts w:ascii="LM Roman 10" w:eastAsia="LM Roman 10"/>
          <w:lang w:eastAsia="zh-CN"/>
        </w:rPr>
      </w:pPr>
      <w:r>
        <w:rPr>
          <w:rFonts w:ascii="LM Roman 10" w:eastAsia="LM Roman 10"/>
          <w:lang w:eastAsia="zh-CN"/>
        </w:rPr>
        <w:t xml:space="preserve">[8] </w:t>
      </w:r>
      <w:r>
        <w:rPr>
          <w:lang w:eastAsia="zh-CN"/>
        </w:rPr>
        <w:t>朱本志</w:t>
      </w:r>
      <w:r>
        <w:rPr>
          <w:rFonts w:ascii="LM Roman 10" w:eastAsia="LM Roman 10"/>
          <w:lang w:eastAsia="zh-CN"/>
        </w:rPr>
        <w:t xml:space="preserve">. </w:t>
      </w:r>
      <w:r>
        <w:rPr>
          <w:lang w:eastAsia="zh-CN"/>
        </w:rPr>
        <w:t>火腿</w:t>
      </w:r>
      <w:proofErr w:type="gramStart"/>
      <w:r>
        <w:rPr>
          <w:lang w:eastAsia="zh-CN"/>
        </w:rPr>
        <w:t>肠发展</w:t>
      </w:r>
      <w:proofErr w:type="gramEnd"/>
      <w:r>
        <w:rPr>
          <w:lang w:eastAsia="zh-CN"/>
        </w:rPr>
        <w:t xml:space="preserve">方向探讨 </w:t>
      </w:r>
      <w:r>
        <w:rPr>
          <w:rFonts w:ascii="LM Roman 10" w:eastAsia="LM Roman 10"/>
          <w:lang w:eastAsia="zh-CN"/>
        </w:rPr>
        <w:t xml:space="preserve">[J]. </w:t>
      </w:r>
      <w:r>
        <w:rPr>
          <w:lang w:eastAsia="zh-CN"/>
        </w:rPr>
        <w:t>肉类工业</w:t>
      </w:r>
      <w:r>
        <w:rPr>
          <w:rFonts w:ascii="LM Roman 10" w:eastAsia="LM Roman 10"/>
          <w:lang w:eastAsia="zh-CN"/>
        </w:rPr>
        <w:t>, 1999(05):47-48.</w:t>
      </w:r>
    </w:p>
    <w:sectPr w:rsidR="00EE78F9">
      <w:pgSz w:w="12240" w:h="15840"/>
      <w:pgMar w:top="980" w:right="1540" w:bottom="280" w:left="1300" w:header="68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D281C" w14:textId="77777777" w:rsidR="005E2F77" w:rsidRDefault="005E2F77">
      <w:r>
        <w:separator/>
      </w:r>
    </w:p>
  </w:endnote>
  <w:endnote w:type="continuationSeparator" w:id="0">
    <w:p w14:paraId="4414F607" w14:textId="77777777" w:rsidR="005E2F77" w:rsidRDefault="005E2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2">
    <w:altName w:val="LM Roman 12"/>
    <w:panose1 w:val="00000500000000000000"/>
    <w:charset w:val="00"/>
    <w:family w:val="modern"/>
    <w:notTrueType/>
    <w:pitch w:val="variable"/>
    <w:sig w:usb0="20000007" w:usb1="00000000" w:usb2="00000000" w:usb3="00000000" w:csb0="00000193" w:csb1="00000000"/>
  </w:font>
  <w:font w:name="LM Roman 10">
    <w:altName w:val="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M Roman 7">
    <w:altName w:val="LM Roman 7"/>
    <w:panose1 w:val="00000500000000000000"/>
    <w:charset w:val="00"/>
    <w:family w:val="modern"/>
    <w:notTrueType/>
    <w:pitch w:val="variable"/>
    <w:sig w:usb0="20000007" w:usb1="00000000" w:usb2="00000000" w:usb3="00000000" w:csb0="00000193" w:csb1="00000000"/>
  </w:font>
  <w:font w:name="楷体">
    <w:altName w:val="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LM Roman 8">
    <w:altName w:val="LM Roman 8"/>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3446F" w14:textId="77777777" w:rsidR="005E2F77" w:rsidRDefault="005E2F77">
      <w:r>
        <w:separator/>
      </w:r>
    </w:p>
  </w:footnote>
  <w:footnote w:type="continuationSeparator" w:id="0">
    <w:p w14:paraId="253FEE4C" w14:textId="77777777" w:rsidR="005E2F77" w:rsidRDefault="005E2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D7A0D" w14:textId="77777777" w:rsidR="00EE78F9" w:rsidRDefault="00000000">
    <w:pPr>
      <w:pStyle w:val="a3"/>
      <w:spacing w:line="14" w:lineRule="auto"/>
      <w:rPr>
        <w:sz w:val="20"/>
      </w:rPr>
    </w:pPr>
    <w:r>
      <w:pict w14:anchorId="4A2D605C">
        <v:shapetype id="_x0000_t202" coordsize="21600,21600" o:spt="202" path="m,l,21600r21600,l21600,xe">
          <v:stroke joinstyle="miter"/>
          <v:path gradientshapeok="t" o:connecttype="rect"/>
        </v:shapetype>
        <v:shape id="_x0000_s1030" type="#_x0000_t202" style="position:absolute;margin-left:69.85pt;margin-top:33.15pt;width:38.75pt;height:16.9pt;z-index:-16098304;mso-position-horizontal-relative:page;mso-position-vertical-relative:page" filled="f" stroked="f">
          <v:textbox inset="0,0,0,0">
            <w:txbxContent>
              <w:p w14:paraId="219E2D03" w14:textId="77777777" w:rsidR="00EE78F9" w:rsidRDefault="00000000">
                <w:pPr>
                  <w:tabs>
                    <w:tab w:val="left" w:pos="334"/>
                  </w:tabs>
                  <w:spacing w:before="36"/>
                  <w:ind w:left="20"/>
                  <w:rPr>
                    <w:rFonts w:ascii="楷体" w:eastAsia="楷体"/>
                    <w:sz w:val="21"/>
                  </w:rPr>
                </w:pPr>
                <w:r>
                  <w:rPr>
                    <w:rFonts w:ascii="Palatino Linotype" w:eastAsia="Palatino Linotype"/>
                    <w:i/>
                    <w:sz w:val="21"/>
                  </w:rPr>
                  <w:t>1</w:t>
                </w:r>
                <w:r>
                  <w:rPr>
                    <w:rFonts w:ascii="Palatino Linotype" w:eastAsia="Palatino Linotype"/>
                    <w:i/>
                    <w:sz w:val="21"/>
                  </w:rPr>
                  <w:tab/>
                </w:r>
                <w:proofErr w:type="spellStart"/>
                <w:r>
                  <w:rPr>
                    <w:rFonts w:ascii="楷体" w:eastAsia="楷体" w:hint="eastAsia"/>
                    <w:sz w:val="21"/>
                  </w:rPr>
                  <w:t>前言</w:t>
                </w:r>
                <w:proofErr w:type="spellEnd"/>
              </w:p>
            </w:txbxContent>
          </v:textbox>
          <w10:wrap anchorx="page" anchory="page"/>
        </v:shape>
      </w:pict>
    </w:r>
    <w:r>
      <w:pict w14:anchorId="49D68668">
        <v:shape id="_x0000_s1029" type="#_x0000_t202" style="position:absolute;margin-left:513.6pt;margin-top:33.15pt;width:11.25pt;height:16.9pt;z-index:-16097792;mso-position-horizontal-relative:page;mso-position-vertical-relative:page" filled="f" stroked="f">
          <v:textbox inset="0,0,0,0">
            <w:txbxContent>
              <w:p w14:paraId="2333E120" w14:textId="77777777" w:rsidR="00EE78F9" w:rsidRDefault="00000000">
                <w:pPr>
                  <w:pStyle w:val="a3"/>
                  <w:spacing w:before="20"/>
                  <w:ind w:left="60"/>
                  <w:rPr>
                    <w:rFonts w:ascii="LM Roman 10"/>
                  </w:rPr>
                </w:pPr>
                <w:r>
                  <w:fldChar w:fldCharType="begin"/>
                </w:r>
                <w:r>
                  <w:rPr>
                    <w:rFonts w:ascii="LM Roman 10"/>
                  </w:rPr>
                  <w:instrText xml:space="preserve"> PAGE </w:instrText>
                </w:r>
                <w:r>
                  <w:fldChar w:fldCharType="separate"/>
                </w:r>
                <w: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0089" w14:textId="77777777" w:rsidR="00EE78F9" w:rsidRDefault="00EE78F9">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BB4B8" w14:textId="77777777" w:rsidR="00EE78F9" w:rsidRDefault="00EE78F9">
    <w:pPr>
      <w:pStyle w:val="a3"/>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658EC" w14:textId="77777777" w:rsidR="00EE78F9" w:rsidRDefault="00EE78F9">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AAAB" w14:textId="77777777" w:rsidR="00EE78F9" w:rsidRDefault="00EE78F9">
    <w:pPr>
      <w:pStyle w:val="a3"/>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5F55" w14:textId="77777777" w:rsidR="00EE78F9" w:rsidRDefault="00000000">
    <w:pPr>
      <w:pStyle w:val="a3"/>
      <w:spacing w:line="14" w:lineRule="auto"/>
      <w:rPr>
        <w:sz w:val="20"/>
      </w:rPr>
    </w:pPr>
    <w:r>
      <w:pict w14:anchorId="45EF2D94">
        <v:shapetype id="_x0000_t202" coordsize="21600,21600" o:spt="202" path="m,l,21600r21600,l21600,xe">
          <v:stroke joinstyle="miter"/>
          <v:path gradientshapeok="t" o:connecttype="rect"/>
        </v:shapetype>
        <v:shape id="_x0000_s1028" type="#_x0000_t202" style="position:absolute;margin-left:69.85pt;margin-top:33.15pt;width:70.25pt;height:16.9pt;z-index:-16097280;mso-position-horizontal-relative:page;mso-position-vertical-relative:page" filled="f" stroked="f">
          <v:textbox inset="0,0,0,0">
            <w:txbxContent>
              <w:p w14:paraId="5A1B77BC" w14:textId="77777777" w:rsidR="00EE78F9" w:rsidRDefault="00000000">
                <w:pPr>
                  <w:tabs>
                    <w:tab w:val="left" w:pos="334"/>
                  </w:tabs>
                  <w:spacing w:before="36"/>
                  <w:ind w:left="20"/>
                  <w:rPr>
                    <w:rFonts w:ascii="楷体" w:eastAsia="楷体"/>
                    <w:sz w:val="21"/>
                  </w:rPr>
                </w:pPr>
                <w:r>
                  <w:rPr>
                    <w:rFonts w:ascii="Palatino Linotype" w:eastAsia="Palatino Linotype"/>
                    <w:i/>
                    <w:sz w:val="21"/>
                  </w:rPr>
                  <w:t>7</w:t>
                </w:r>
                <w:r>
                  <w:rPr>
                    <w:rFonts w:ascii="Palatino Linotype" w:eastAsia="Palatino Linotype"/>
                    <w:i/>
                    <w:sz w:val="21"/>
                  </w:rPr>
                  <w:tab/>
                </w:r>
                <w:proofErr w:type="spellStart"/>
                <w:r>
                  <w:rPr>
                    <w:rFonts w:ascii="楷体" w:eastAsia="楷体" w:hint="eastAsia"/>
                    <w:sz w:val="21"/>
                  </w:rPr>
                  <w:t>可行性分析</w:t>
                </w:r>
                <w:proofErr w:type="spellEnd"/>
              </w:p>
            </w:txbxContent>
          </v:textbox>
          <w10:wrap anchorx="page" anchory="page"/>
        </v:shape>
      </w:pict>
    </w:r>
    <w:r>
      <w:pict w14:anchorId="03B472E4">
        <v:shape id="_x0000_s1027" type="#_x0000_t202" style="position:absolute;margin-left:513.6pt;margin-top:33.15pt;width:11.25pt;height:16.9pt;z-index:-16096768;mso-position-horizontal-relative:page;mso-position-vertical-relative:page" filled="f" stroked="f">
          <v:textbox inset="0,0,0,0">
            <w:txbxContent>
              <w:p w14:paraId="625C49F3" w14:textId="77777777" w:rsidR="00EE78F9" w:rsidRDefault="00000000">
                <w:pPr>
                  <w:pStyle w:val="a3"/>
                  <w:spacing w:before="20"/>
                  <w:ind w:left="60"/>
                  <w:rPr>
                    <w:rFonts w:ascii="LM Roman 10"/>
                  </w:rPr>
                </w:pPr>
                <w:r>
                  <w:fldChar w:fldCharType="begin"/>
                </w:r>
                <w:r>
                  <w:rPr>
                    <w:rFonts w:ascii="LM Roman 10"/>
                  </w:rPr>
                  <w:instrText xml:space="preserve"> PAGE </w:instrText>
                </w:r>
                <w:r>
                  <w:fldChar w:fldCharType="separate"/>
                </w:r>
                <w:r>
                  <w:t>7</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17560" w14:textId="77777777" w:rsidR="00EE78F9" w:rsidRDefault="00EE78F9">
    <w:pPr>
      <w:pStyle w:val="a3"/>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582C2" w14:textId="77777777" w:rsidR="00EE78F9" w:rsidRDefault="00000000">
    <w:pPr>
      <w:pStyle w:val="a3"/>
      <w:spacing w:line="14" w:lineRule="auto"/>
      <w:rPr>
        <w:sz w:val="20"/>
      </w:rPr>
    </w:pPr>
    <w:r>
      <w:pict w14:anchorId="3CA84C6D">
        <v:shapetype id="_x0000_t202" coordsize="21600,21600" o:spt="202" path="m,l,21600r21600,l21600,xe">
          <v:stroke joinstyle="miter"/>
          <v:path gradientshapeok="t" o:connecttype="rect"/>
        </v:shapetype>
        <v:shape id="_x0000_s1026" type="#_x0000_t202" style="position:absolute;margin-left:508.35pt;margin-top:33.15pt;width:16.5pt;height:16.9pt;z-index:-16096256;mso-position-horizontal-relative:page;mso-position-vertical-relative:page" filled="f" stroked="f">
          <v:textbox inset="0,0,0,0">
            <w:txbxContent>
              <w:p w14:paraId="2299B0D8" w14:textId="77777777" w:rsidR="00EE78F9" w:rsidRDefault="00000000">
                <w:pPr>
                  <w:pStyle w:val="a3"/>
                  <w:spacing w:before="20"/>
                  <w:ind w:left="60"/>
                  <w:rPr>
                    <w:rFonts w:ascii="LM Roman 10"/>
                  </w:rPr>
                </w:pPr>
                <w:r>
                  <w:fldChar w:fldCharType="begin"/>
                </w:r>
                <w:r>
                  <w:rPr>
                    <w:rFonts w:ascii="LM Roman 10"/>
                  </w:rPr>
                  <w:instrText xml:space="preserve"> PAGE </w:instrText>
                </w:r>
                <w:r>
                  <w:fldChar w:fldCharType="separate"/>
                </w:r>
                <w:r>
                  <w:t>11</w:t>
                </w:r>
                <w:r>
                  <w:fldChar w:fldCharType="end"/>
                </w:r>
              </w:p>
            </w:txbxContent>
          </v:textbox>
          <w10:wrap anchorx="page" anchory="page"/>
        </v:shape>
      </w:pict>
    </w:r>
    <w:r>
      <w:pict w14:anchorId="1F88C2E6">
        <v:shape id="_x0000_s1025" type="#_x0000_t202" style="position:absolute;margin-left:69.85pt;margin-top:35.95pt;width:44pt;height:12.5pt;z-index:-16095744;mso-position-horizontal-relative:page;mso-position-vertical-relative:page" filled="f" stroked="f">
          <v:textbox inset="0,0,0,0">
            <w:txbxContent>
              <w:p w14:paraId="1F7492C6" w14:textId="77777777" w:rsidR="00EE78F9" w:rsidRDefault="00000000">
                <w:pPr>
                  <w:pStyle w:val="a3"/>
                  <w:spacing w:line="250" w:lineRule="exact"/>
                  <w:ind w:left="20"/>
                  <w:rPr>
                    <w:rFonts w:ascii="楷体" w:eastAsia="楷体"/>
                  </w:rPr>
                </w:pPr>
                <w:proofErr w:type="spellStart"/>
                <w:r>
                  <w:rPr>
                    <w:rFonts w:ascii="楷体" w:eastAsia="楷体" w:hint="eastAsia"/>
                  </w:rPr>
                  <w:t>参考文献</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435"/>
    <w:multiLevelType w:val="multilevel"/>
    <w:tmpl w:val="6DF00332"/>
    <w:lvl w:ilvl="0">
      <w:start w:val="1"/>
      <w:numFmt w:val="decimal"/>
      <w:lvlText w:val="%1"/>
      <w:lvlJc w:val="left"/>
      <w:pPr>
        <w:ind w:left="702" w:hanging="586"/>
        <w:jc w:val="left"/>
      </w:pPr>
      <w:rPr>
        <w:rFonts w:hint="default"/>
      </w:rPr>
    </w:lvl>
    <w:lvl w:ilvl="1">
      <w:start w:val="1"/>
      <w:numFmt w:val="decimal"/>
      <w:lvlText w:val="%1.%2"/>
      <w:lvlJc w:val="left"/>
      <w:pPr>
        <w:ind w:left="702" w:hanging="586"/>
        <w:jc w:val="left"/>
      </w:pPr>
      <w:rPr>
        <w:rFonts w:ascii="LM Roman 12" w:eastAsia="LM Roman 12" w:hAnsi="LM Roman 12" w:cs="LM Roman 12" w:hint="default"/>
        <w:b/>
        <w:bCs/>
        <w:w w:val="100"/>
        <w:sz w:val="24"/>
        <w:szCs w:val="24"/>
      </w:rPr>
    </w:lvl>
    <w:lvl w:ilvl="2">
      <w:start w:val="1"/>
      <w:numFmt w:val="decimal"/>
      <w:lvlText w:val="%3."/>
      <w:lvlJc w:val="left"/>
      <w:pPr>
        <w:ind w:left="615" w:hanging="264"/>
        <w:jc w:val="left"/>
      </w:pPr>
      <w:rPr>
        <w:rFonts w:ascii="LM Roman 10" w:eastAsia="LM Roman 10" w:hAnsi="LM Roman 10" w:cs="LM Roman 10" w:hint="default"/>
        <w:w w:val="100"/>
        <w:sz w:val="21"/>
        <w:szCs w:val="21"/>
      </w:rPr>
    </w:lvl>
    <w:lvl w:ilvl="3">
      <w:numFmt w:val="bullet"/>
      <w:lvlText w:val="•"/>
      <w:lvlJc w:val="left"/>
      <w:pPr>
        <w:ind w:left="2633" w:hanging="264"/>
      </w:pPr>
      <w:rPr>
        <w:rFonts w:hint="default"/>
      </w:rPr>
    </w:lvl>
    <w:lvl w:ilvl="4">
      <w:numFmt w:val="bullet"/>
      <w:lvlText w:val="•"/>
      <w:lvlJc w:val="left"/>
      <w:pPr>
        <w:ind w:left="3600" w:hanging="264"/>
      </w:pPr>
      <w:rPr>
        <w:rFonts w:hint="default"/>
      </w:rPr>
    </w:lvl>
    <w:lvl w:ilvl="5">
      <w:numFmt w:val="bullet"/>
      <w:lvlText w:val="•"/>
      <w:lvlJc w:val="left"/>
      <w:pPr>
        <w:ind w:left="4566" w:hanging="264"/>
      </w:pPr>
      <w:rPr>
        <w:rFonts w:hint="default"/>
      </w:rPr>
    </w:lvl>
    <w:lvl w:ilvl="6">
      <w:numFmt w:val="bullet"/>
      <w:lvlText w:val="•"/>
      <w:lvlJc w:val="left"/>
      <w:pPr>
        <w:ind w:left="5533" w:hanging="264"/>
      </w:pPr>
      <w:rPr>
        <w:rFonts w:hint="default"/>
      </w:rPr>
    </w:lvl>
    <w:lvl w:ilvl="7">
      <w:numFmt w:val="bullet"/>
      <w:lvlText w:val="•"/>
      <w:lvlJc w:val="left"/>
      <w:pPr>
        <w:ind w:left="6500" w:hanging="264"/>
      </w:pPr>
      <w:rPr>
        <w:rFonts w:hint="default"/>
      </w:rPr>
    </w:lvl>
    <w:lvl w:ilvl="8">
      <w:numFmt w:val="bullet"/>
      <w:lvlText w:val="•"/>
      <w:lvlJc w:val="left"/>
      <w:pPr>
        <w:ind w:left="7466" w:hanging="264"/>
      </w:pPr>
      <w:rPr>
        <w:rFonts w:hint="default"/>
      </w:rPr>
    </w:lvl>
  </w:abstractNum>
  <w:abstractNum w:abstractNumId="1" w15:restartNumberingAfterBreak="0">
    <w:nsid w:val="14FB0B9A"/>
    <w:multiLevelType w:val="hybridMultilevel"/>
    <w:tmpl w:val="8634E66E"/>
    <w:lvl w:ilvl="0" w:tplc="919C8FC4">
      <w:start w:val="4"/>
      <w:numFmt w:val="decimal"/>
      <w:lvlText w:val="[%1]"/>
      <w:lvlJc w:val="left"/>
      <w:pPr>
        <w:ind w:left="543" w:hanging="322"/>
        <w:jc w:val="left"/>
      </w:pPr>
      <w:rPr>
        <w:rFonts w:ascii="LM Roman 10" w:eastAsia="LM Roman 10" w:hAnsi="LM Roman 10" w:cs="LM Roman 10" w:hint="default"/>
        <w:w w:val="100"/>
        <w:sz w:val="21"/>
        <w:szCs w:val="21"/>
      </w:rPr>
    </w:lvl>
    <w:lvl w:ilvl="1" w:tplc="D24A18CA">
      <w:numFmt w:val="bullet"/>
      <w:lvlText w:val="•"/>
      <w:lvlJc w:val="left"/>
      <w:pPr>
        <w:ind w:left="1426" w:hanging="322"/>
      </w:pPr>
      <w:rPr>
        <w:rFonts w:hint="default"/>
      </w:rPr>
    </w:lvl>
    <w:lvl w:ilvl="2" w:tplc="64BE6A1E">
      <w:numFmt w:val="bullet"/>
      <w:lvlText w:val="•"/>
      <w:lvlJc w:val="left"/>
      <w:pPr>
        <w:ind w:left="2312" w:hanging="322"/>
      </w:pPr>
      <w:rPr>
        <w:rFonts w:hint="default"/>
      </w:rPr>
    </w:lvl>
    <w:lvl w:ilvl="3" w:tplc="721CF79E">
      <w:numFmt w:val="bullet"/>
      <w:lvlText w:val="•"/>
      <w:lvlJc w:val="left"/>
      <w:pPr>
        <w:ind w:left="3198" w:hanging="322"/>
      </w:pPr>
      <w:rPr>
        <w:rFonts w:hint="default"/>
      </w:rPr>
    </w:lvl>
    <w:lvl w:ilvl="4" w:tplc="12E4104A">
      <w:numFmt w:val="bullet"/>
      <w:lvlText w:val="•"/>
      <w:lvlJc w:val="left"/>
      <w:pPr>
        <w:ind w:left="4084" w:hanging="322"/>
      </w:pPr>
      <w:rPr>
        <w:rFonts w:hint="default"/>
      </w:rPr>
    </w:lvl>
    <w:lvl w:ilvl="5" w:tplc="31A291F6">
      <w:numFmt w:val="bullet"/>
      <w:lvlText w:val="•"/>
      <w:lvlJc w:val="left"/>
      <w:pPr>
        <w:ind w:left="4970" w:hanging="322"/>
      </w:pPr>
      <w:rPr>
        <w:rFonts w:hint="default"/>
      </w:rPr>
    </w:lvl>
    <w:lvl w:ilvl="6" w:tplc="25246084">
      <w:numFmt w:val="bullet"/>
      <w:lvlText w:val="•"/>
      <w:lvlJc w:val="left"/>
      <w:pPr>
        <w:ind w:left="5856" w:hanging="322"/>
      </w:pPr>
      <w:rPr>
        <w:rFonts w:hint="default"/>
      </w:rPr>
    </w:lvl>
    <w:lvl w:ilvl="7" w:tplc="FDE2858C">
      <w:numFmt w:val="bullet"/>
      <w:lvlText w:val="•"/>
      <w:lvlJc w:val="left"/>
      <w:pPr>
        <w:ind w:left="6742" w:hanging="322"/>
      </w:pPr>
      <w:rPr>
        <w:rFonts w:hint="default"/>
      </w:rPr>
    </w:lvl>
    <w:lvl w:ilvl="8" w:tplc="F266F070">
      <w:numFmt w:val="bullet"/>
      <w:lvlText w:val="•"/>
      <w:lvlJc w:val="left"/>
      <w:pPr>
        <w:ind w:left="7628" w:hanging="322"/>
      </w:pPr>
      <w:rPr>
        <w:rFonts w:hint="default"/>
      </w:rPr>
    </w:lvl>
  </w:abstractNum>
  <w:abstractNum w:abstractNumId="2" w15:restartNumberingAfterBreak="0">
    <w:nsid w:val="3C096BE3"/>
    <w:multiLevelType w:val="multilevel"/>
    <w:tmpl w:val="469E85CC"/>
    <w:lvl w:ilvl="0">
      <w:start w:val="1"/>
      <w:numFmt w:val="decimal"/>
      <w:lvlText w:val="%1"/>
      <w:lvlJc w:val="left"/>
      <w:pPr>
        <w:ind w:left="432" w:hanging="315"/>
        <w:jc w:val="left"/>
      </w:pPr>
      <w:rPr>
        <w:rFonts w:ascii="LM Roman 10" w:eastAsia="LM Roman 10" w:hAnsi="LM Roman 10" w:cs="LM Roman 10" w:hint="default"/>
        <w:b/>
        <w:bCs/>
        <w:w w:val="100"/>
        <w:sz w:val="21"/>
        <w:szCs w:val="21"/>
      </w:rPr>
    </w:lvl>
    <w:lvl w:ilvl="1">
      <w:start w:val="1"/>
      <w:numFmt w:val="decimal"/>
      <w:lvlText w:val="%1.%2"/>
      <w:lvlJc w:val="left"/>
      <w:pPr>
        <w:ind w:left="915" w:hanging="483"/>
        <w:jc w:val="left"/>
      </w:pPr>
      <w:rPr>
        <w:rFonts w:ascii="LM Roman 10" w:eastAsia="LM Roman 10" w:hAnsi="LM Roman 10" w:cs="LM Roman 10" w:hint="default"/>
        <w:w w:val="100"/>
        <w:sz w:val="21"/>
        <w:szCs w:val="21"/>
      </w:rPr>
    </w:lvl>
    <w:lvl w:ilvl="2">
      <w:start w:val="1"/>
      <w:numFmt w:val="decimal"/>
      <w:lvlText w:val="%1.%2.%3"/>
      <w:lvlJc w:val="left"/>
      <w:pPr>
        <w:ind w:left="1587" w:hanging="672"/>
        <w:jc w:val="left"/>
      </w:pPr>
      <w:rPr>
        <w:rFonts w:ascii="LM Roman 10" w:eastAsia="LM Roman 10" w:hAnsi="LM Roman 10" w:cs="LM Roman 10" w:hint="default"/>
        <w:w w:val="100"/>
        <w:sz w:val="21"/>
        <w:szCs w:val="21"/>
      </w:rPr>
    </w:lvl>
    <w:lvl w:ilvl="3">
      <w:numFmt w:val="bullet"/>
      <w:lvlText w:val="•"/>
      <w:lvlJc w:val="left"/>
      <w:pPr>
        <w:ind w:left="2557" w:hanging="672"/>
      </w:pPr>
      <w:rPr>
        <w:rFonts w:hint="default"/>
      </w:rPr>
    </w:lvl>
    <w:lvl w:ilvl="4">
      <w:numFmt w:val="bullet"/>
      <w:lvlText w:val="•"/>
      <w:lvlJc w:val="left"/>
      <w:pPr>
        <w:ind w:left="3535" w:hanging="672"/>
      </w:pPr>
      <w:rPr>
        <w:rFonts w:hint="default"/>
      </w:rPr>
    </w:lvl>
    <w:lvl w:ilvl="5">
      <w:numFmt w:val="bullet"/>
      <w:lvlText w:val="•"/>
      <w:lvlJc w:val="left"/>
      <w:pPr>
        <w:ind w:left="4512" w:hanging="672"/>
      </w:pPr>
      <w:rPr>
        <w:rFonts w:hint="default"/>
      </w:rPr>
    </w:lvl>
    <w:lvl w:ilvl="6">
      <w:numFmt w:val="bullet"/>
      <w:lvlText w:val="•"/>
      <w:lvlJc w:val="left"/>
      <w:pPr>
        <w:ind w:left="5490" w:hanging="672"/>
      </w:pPr>
      <w:rPr>
        <w:rFonts w:hint="default"/>
      </w:rPr>
    </w:lvl>
    <w:lvl w:ilvl="7">
      <w:numFmt w:val="bullet"/>
      <w:lvlText w:val="•"/>
      <w:lvlJc w:val="left"/>
      <w:pPr>
        <w:ind w:left="6467" w:hanging="672"/>
      </w:pPr>
      <w:rPr>
        <w:rFonts w:hint="default"/>
      </w:rPr>
    </w:lvl>
    <w:lvl w:ilvl="8">
      <w:numFmt w:val="bullet"/>
      <w:lvlText w:val="•"/>
      <w:lvlJc w:val="left"/>
      <w:pPr>
        <w:ind w:left="7445" w:hanging="672"/>
      </w:pPr>
      <w:rPr>
        <w:rFonts w:hint="default"/>
      </w:rPr>
    </w:lvl>
  </w:abstractNum>
  <w:abstractNum w:abstractNumId="3" w15:restartNumberingAfterBreak="0">
    <w:nsid w:val="3C2513CB"/>
    <w:multiLevelType w:val="multilevel"/>
    <w:tmpl w:val="FE68829E"/>
    <w:lvl w:ilvl="0">
      <w:start w:val="3"/>
      <w:numFmt w:val="decimal"/>
      <w:lvlText w:val="%1"/>
      <w:lvlJc w:val="left"/>
      <w:pPr>
        <w:ind w:left="432" w:hanging="315"/>
        <w:jc w:val="right"/>
      </w:pPr>
      <w:rPr>
        <w:rFonts w:hint="default"/>
        <w:i/>
        <w:w w:val="100"/>
      </w:rPr>
    </w:lvl>
    <w:lvl w:ilvl="1">
      <w:start w:val="1"/>
      <w:numFmt w:val="decimal"/>
      <w:lvlText w:val="%1.%2"/>
      <w:lvlJc w:val="left"/>
      <w:pPr>
        <w:ind w:left="702" w:hanging="586"/>
        <w:jc w:val="left"/>
      </w:pPr>
      <w:rPr>
        <w:rFonts w:ascii="LM Roman 12" w:eastAsia="LM Roman 12" w:hAnsi="LM Roman 12" w:cs="LM Roman 12" w:hint="default"/>
        <w:b/>
        <w:bCs/>
        <w:w w:val="100"/>
        <w:sz w:val="24"/>
        <w:szCs w:val="24"/>
      </w:rPr>
    </w:lvl>
    <w:lvl w:ilvl="2">
      <w:numFmt w:val="bullet"/>
      <w:lvlText w:val="•"/>
      <w:lvlJc w:val="left"/>
      <w:pPr>
        <w:ind w:left="4120" w:hanging="586"/>
      </w:pPr>
      <w:rPr>
        <w:rFonts w:hint="default"/>
      </w:rPr>
    </w:lvl>
    <w:lvl w:ilvl="3">
      <w:numFmt w:val="bullet"/>
      <w:lvlText w:val="•"/>
      <w:lvlJc w:val="left"/>
      <w:pPr>
        <w:ind w:left="4780" w:hanging="586"/>
      </w:pPr>
      <w:rPr>
        <w:rFonts w:hint="default"/>
      </w:rPr>
    </w:lvl>
    <w:lvl w:ilvl="4">
      <w:numFmt w:val="bullet"/>
      <w:lvlText w:val="•"/>
      <w:lvlJc w:val="left"/>
      <w:pPr>
        <w:ind w:left="5440" w:hanging="586"/>
      </w:pPr>
      <w:rPr>
        <w:rFonts w:hint="default"/>
      </w:rPr>
    </w:lvl>
    <w:lvl w:ilvl="5">
      <w:numFmt w:val="bullet"/>
      <w:lvlText w:val="•"/>
      <w:lvlJc w:val="left"/>
      <w:pPr>
        <w:ind w:left="6100" w:hanging="586"/>
      </w:pPr>
      <w:rPr>
        <w:rFonts w:hint="default"/>
      </w:rPr>
    </w:lvl>
    <w:lvl w:ilvl="6">
      <w:numFmt w:val="bullet"/>
      <w:lvlText w:val="•"/>
      <w:lvlJc w:val="left"/>
      <w:pPr>
        <w:ind w:left="6760" w:hanging="586"/>
      </w:pPr>
      <w:rPr>
        <w:rFonts w:hint="default"/>
      </w:rPr>
    </w:lvl>
    <w:lvl w:ilvl="7">
      <w:numFmt w:val="bullet"/>
      <w:lvlText w:val="•"/>
      <w:lvlJc w:val="left"/>
      <w:pPr>
        <w:ind w:left="7420" w:hanging="586"/>
      </w:pPr>
      <w:rPr>
        <w:rFonts w:hint="default"/>
      </w:rPr>
    </w:lvl>
    <w:lvl w:ilvl="8">
      <w:numFmt w:val="bullet"/>
      <w:lvlText w:val="•"/>
      <w:lvlJc w:val="left"/>
      <w:pPr>
        <w:ind w:left="8080" w:hanging="586"/>
      </w:pPr>
      <w:rPr>
        <w:rFonts w:hint="default"/>
      </w:rPr>
    </w:lvl>
  </w:abstractNum>
  <w:abstractNum w:abstractNumId="4" w15:restartNumberingAfterBreak="0">
    <w:nsid w:val="675D314B"/>
    <w:multiLevelType w:val="hybridMultilevel"/>
    <w:tmpl w:val="AD6A3F7C"/>
    <w:lvl w:ilvl="0" w:tplc="CAA0DF02">
      <w:numFmt w:val="bullet"/>
      <w:lvlText w:val="•"/>
      <w:lvlJc w:val="left"/>
      <w:pPr>
        <w:ind w:left="615" w:hanging="264"/>
      </w:pPr>
      <w:rPr>
        <w:rFonts w:ascii="LM Roman 10" w:eastAsia="LM Roman 10" w:hAnsi="LM Roman 10" w:cs="LM Roman 10" w:hint="default"/>
        <w:w w:val="100"/>
        <w:sz w:val="21"/>
        <w:szCs w:val="21"/>
      </w:rPr>
    </w:lvl>
    <w:lvl w:ilvl="1" w:tplc="D3200BD8">
      <w:numFmt w:val="bullet"/>
      <w:lvlText w:val="•"/>
      <w:lvlJc w:val="left"/>
      <w:pPr>
        <w:ind w:left="1498" w:hanging="264"/>
      </w:pPr>
      <w:rPr>
        <w:rFonts w:hint="default"/>
      </w:rPr>
    </w:lvl>
    <w:lvl w:ilvl="2" w:tplc="BAC6C2EA">
      <w:numFmt w:val="bullet"/>
      <w:lvlText w:val="•"/>
      <w:lvlJc w:val="left"/>
      <w:pPr>
        <w:ind w:left="2376" w:hanging="264"/>
      </w:pPr>
      <w:rPr>
        <w:rFonts w:hint="default"/>
      </w:rPr>
    </w:lvl>
    <w:lvl w:ilvl="3" w:tplc="2DF44924">
      <w:numFmt w:val="bullet"/>
      <w:lvlText w:val="•"/>
      <w:lvlJc w:val="left"/>
      <w:pPr>
        <w:ind w:left="3254" w:hanging="264"/>
      </w:pPr>
      <w:rPr>
        <w:rFonts w:hint="default"/>
      </w:rPr>
    </w:lvl>
    <w:lvl w:ilvl="4" w:tplc="45C06A52">
      <w:numFmt w:val="bullet"/>
      <w:lvlText w:val="•"/>
      <w:lvlJc w:val="left"/>
      <w:pPr>
        <w:ind w:left="4132" w:hanging="264"/>
      </w:pPr>
      <w:rPr>
        <w:rFonts w:hint="default"/>
      </w:rPr>
    </w:lvl>
    <w:lvl w:ilvl="5" w:tplc="6770A4E6">
      <w:numFmt w:val="bullet"/>
      <w:lvlText w:val="•"/>
      <w:lvlJc w:val="left"/>
      <w:pPr>
        <w:ind w:left="5010" w:hanging="264"/>
      </w:pPr>
      <w:rPr>
        <w:rFonts w:hint="default"/>
      </w:rPr>
    </w:lvl>
    <w:lvl w:ilvl="6" w:tplc="7522FB80">
      <w:numFmt w:val="bullet"/>
      <w:lvlText w:val="•"/>
      <w:lvlJc w:val="left"/>
      <w:pPr>
        <w:ind w:left="5888" w:hanging="264"/>
      </w:pPr>
      <w:rPr>
        <w:rFonts w:hint="default"/>
      </w:rPr>
    </w:lvl>
    <w:lvl w:ilvl="7" w:tplc="133E80EE">
      <w:numFmt w:val="bullet"/>
      <w:lvlText w:val="•"/>
      <w:lvlJc w:val="left"/>
      <w:pPr>
        <w:ind w:left="6766" w:hanging="264"/>
      </w:pPr>
      <w:rPr>
        <w:rFonts w:hint="default"/>
      </w:rPr>
    </w:lvl>
    <w:lvl w:ilvl="8" w:tplc="B57C0ED8">
      <w:numFmt w:val="bullet"/>
      <w:lvlText w:val="•"/>
      <w:lvlJc w:val="left"/>
      <w:pPr>
        <w:ind w:left="7644" w:hanging="264"/>
      </w:pPr>
      <w:rPr>
        <w:rFonts w:hint="default"/>
      </w:rPr>
    </w:lvl>
  </w:abstractNum>
  <w:abstractNum w:abstractNumId="5" w15:restartNumberingAfterBreak="0">
    <w:nsid w:val="6DE77AFD"/>
    <w:multiLevelType w:val="multilevel"/>
    <w:tmpl w:val="FD263C9E"/>
    <w:lvl w:ilvl="0">
      <w:start w:val="7"/>
      <w:numFmt w:val="decimal"/>
      <w:lvlText w:val="%1"/>
      <w:lvlJc w:val="left"/>
      <w:pPr>
        <w:ind w:left="702" w:hanging="586"/>
        <w:jc w:val="left"/>
      </w:pPr>
      <w:rPr>
        <w:rFonts w:hint="default"/>
      </w:rPr>
    </w:lvl>
    <w:lvl w:ilvl="1">
      <w:start w:val="1"/>
      <w:numFmt w:val="decimal"/>
      <w:lvlText w:val="%1.%2"/>
      <w:lvlJc w:val="left"/>
      <w:pPr>
        <w:ind w:left="702" w:hanging="586"/>
        <w:jc w:val="left"/>
      </w:pPr>
      <w:rPr>
        <w:rFonts w:ascii="LM Roman 12" w:eastAsia="LM Roman 12" w:hAnsi="LM Roman 12" w:cs="LM Roman 12" w:hint="default"/>
        <w:b/>
        <w:bCs/>
        <w:w w:val="100"/>
        <w:sz w:val="24"/>
        <w:szCs w:val="24"/>
      </w:rPr>
    </w:lvl>
    <w:lvl w:ilvl="2">
      <w:start w:val="1"/>
      <w:numFmt w:val="decimal"/>
      <w:lvlText w:val="%1.%2.%3"/>
      <w:lvlJc w:val="left"/>
      <w:pPr>
        <w:ind w:left="823" w:hanging="707"/>
        <w:jc w:val="left"/>
      </w:pPr>
      <w:rPr>
        <w:rFonts w:ascii="LM Roman 10" w:eastAsia="LM Roman 10" w:hAnsi="LM Roman 10" w:cs="LM Roman 10" w:hint="default"/>
        <w:b/>
        <w:bCs/>
        <w:w w:val="100"/>
        <w:sz w:val="21"/>
        <w:szCs w:val="21"/>
      </w:rPr>
    </w:lvl>
    <w:lvl w:ilvl="3">
      <w:numFmt w:val="bullet"/>
      <w:lvlText w:val="•"/>
      <w:lvlJc w:val="left"/>
      <w:pPr>
        <w:ind w:left="615" w:hanging="264"/>
      </w:pPr>
      <w:rPr>
        <w:rFonts w:ascii="LM Roman 10" w:eastAsia="LM Roman 10" w:hAnsi="LM Roman 10" w:cs="LM Roman 10" w:hint="default"/>
        <w:w w:val="100"/>
        <w:sz w:val="21"/>
        <w:szCs w:val="21"/>
      </w:rPr>
    </w:lvl>
    <w:lvl w:ilvl="4">
      <w:numFmt w:val="bullet"/>
      <w:lvlText w:val="–"/>
      <w:lvlJc w:val="left"/>
      <w:pPr>
        <w:ind w:left="1053" w:hanging="221"/>
      </w:pPr>
      <w:rPr>
        <w:rFonts w:ascii="LM Roman 10" w:eastAsia="LM Roman 10" w:hAnsi="LM Roman 10" w:cs="LM Roman 10" w:hint="default"/>
        <w:b/>
        <w:bCs/>
        <w:w w:val="100"/>
        <w:sz w:val="21"/>
        <w:szCs w:val="21"/>
      </w:rPr>
    </w:lvl>
    <w:lvl w:ilvl="5">
      <w:numFmt w:val="bullet"/>
      <w:lvlText w:val="•"/>
      <w:lvlJc w:val="left"/>
      <w:pPr>
        <w:ind w:left="3442" w:hanging="221"/>
      </w:pPr>
      <w:rPr>
        <w:rFonts w:hint="default"/>
      </w:rPr>
    </w:lvl>
    <w:lvl w:ilvl="6">
      <w:numFmt w:val="bullet"/>
      <w:lvlText w:val="•"/>
      <w:lvlJc w:val="left"/>
      <w:pPr>
        <w:ind w:left="4634" w:hanging="221"/>
      </w:pPr>
      <w:rPr>
        <w:rFonts w:hint="default"/>
      </w:rPr>
    </w:lvl>
    <w:lvl w:ilvl="7">
      <w:numFmt w:val="bullet"/>
      <w:lvlText w:val="•"/>
      <w:lvlJc w:val="left"/>
      <w:pPr>
        <w:ind w:left="5825" w:hanging="221"/>
      </w:pPr>
      <w:rPr>
        <w:rFonts w:hint="default"/>
      </w:rPr>
    </w:lvl>
    <w:lvl w:ilvl="8">
      <w:numFmt w:val="bullet"/>
      <w:lvlText w:val="•"/>
      <w:lvlJc w:val="left"/>
      <w:pPr>
        <w:ind w:left="7017" w:hanging="221"/>
      </w:pPr>
      <w:rPr>
        <w:rFonts w:hint="default"/>
      </w:rPr>
    </w:lvl>
  </w:abstractNum>
  <w:abstractNum w:abstractNumId="6" w15:restartNumberingAfterBreak="0">
    <w:nsid w:val="78B86D4D"/>
    <w:multiLevelType w:val="multilevel"/>
    <w:tmpl w:val="F7FC1CE8"/>
    <w:lvl w:ilvl="0">
      <w:start w:val="3"/>
      <w:numFmt w:val="decimal"/>
      <w:lvlText w:val="%1"/>
      <w:lvlJc w:val="left"/>
      <w:pPr>
        <w:ind w:left="702" w:hanging="586"/>
        <w:jc w:val="left"/>
      </w:pPr>
      <w:rPr>
        <w:rFonts w:hint="default"/>
      </w:rPr>
    </w:lvl>
    <w:lvl w:ilvl="1">
      <w:start w:val="1"/>
      <w:numFmt w:val="decimal"/>
      <w:lvlText w:val="%1.%2"/>
      <w:lvlJc w:val="left"/>
      <w:pPr>
        <w:ind w:left="702" w:hanging="586"/>
        <w:jc w:val="left"/>
      </w:pPr>
      <w:rPr>
        <w:rFonts w:ascii="LM Roman 12" w:eastAsia="LM Roman 12" w:hAnsi="LM Roman 12" w:cs="LM Roman 12" w:hint="default"/>
        <w:b/>
        <w:bCs/>
        <w:w w:val="100"/>
        <w:sz w:val="24"/>
        <w:szCs w:val="24"/>
      </w:rPr>
    </w:lvl>
    <w:lvl w:ilvl="2">
      <w:start w:val="1"/>
      <w:numFmt w:val="decimal"/>
      <w:lvlText w:val="%3."/>
      <w:lvlJc w:val="left"/>
      <w:pPr>
        <w:ind w:left="615" w:hanging="264"/>
        <w:jc w:val="left"/>
      </w:pPr>
      <w:rPr>
        <w:rFonts w:ascii="LM Roman 10" w:eastAsia="LM Roman 10" w:hAnsi="LM Roman 10" w:cs="LM Roman 10" w:hint="default"/>
        <w:w w:val="100"/>
        <w:sz w:val="21"/>
        <w:szCs w:val="21"/>
      </w:rPr>
    </w:lvl>
    <w:lvl w:ilvl="3">
      <w:numFmt w:val="bullet"/>
      <w:lvlText w:val="•"/>
      <w:lvlJc w:val="left"/>
      <w:pPr>
        <w:ind w:left="2633" w:hanging="264"/>
      </w:pPr>
      <w:rPr>
        <w:rFonts w:hint="default"/>
      </w:rPr>
    </w:lvl>
    <w:lvl w:ilvl="4">
      <w:numFmt w:val="bullet"/>
      <w:lvlText w:val="•"/>
      <w:lvlJc w:val="left"/>
      <w:pPr>
        <w:ind w:left="3600" w:hanging="264"/>
      </w:pPr>
      <w:rPr>
        <w:rFonts w:hint="default"/>
      </w:rPr>
    </w:lvl>
    <w:lvl w:ilvl="5">
      <w:numFmt w:val="bullet"/>
      <w:lvlText w:val="•"/>
      <w:lvlJc w:val="left"/>
      <w:pPr>
        <w:ind w:left="4566" w:hanging="264"/>
      </w:pPr>
      <w:rPr>
        <w:rFonts w:hint="default"/>
      </w:rPr>
    </w:lvl>
    <w:lvl w:ilvl="6">
      <w:numFmt w:val="bullet"/>
      <w:lvlText w:val="•"/>
      <w:lvlJc w:val="left"/>
      <w:pPr>
        <w:ind w:left="5533" w:hanging="264"/>
      </w:pPr>
      <w:rPr>
        <w:rFonts w:hint="default"/>
      </w:rPr>
    </w:lvl>
    <w:lvl w:ilvl="7">
      <w:numFmt w:val="bullet"/>
      <w:lvlText w:val="•"/>
      <w:lvlJc w:val="left"/>
      <w:pPr>
        <w:ind w:left="6500" w:hanging="264"/>
      </w:pPr>
      <w:rPr>
        <w:rFonts w:hint="default"/>
      </w:rPr>
    </w:lvl>
    <w:lvl w:ilvl="8">
      <w:numFmt w:val="bullet"/>
      <w:lvlText w:val="•"/>
      <w:lvlJc w:val="left"/>
      <w:pPr>
        <w:ind w:left="7466" w:hanging="264"/>
      </w:pPr>
      <w:rPr>
        <w:rFonts w:hint="default"/>
      </w:rPr>
    </w:lvl>
  </w:abstractNum>
  <w:num w:numId="1" w16cid:durableId="1363358858">
    <w:abstractNumId w:val="1"/>
  </w:num>
  <w:num w:numId="2" w16cid:durableId="1029717903">
    <w:abstractNumId w:val="5"/>
  </w:num>
  <w:num w:numId="3" w16cid:durableId="891505260">
    <w:abstractNumId w:val="4"/>
  </w:num>
  <w:num w:numId="4" w16cid:durableId="1845893544">
    <w:abstractNumId w:val="3"/>
  </w:num>
  <w:num w:numId="5" w16cid:durableId="1429154926">
    <w:abstractNumId w:val="6"/>
  </w:num>
  <w:num w:numId="6" w16cid:durableId="1414425003">
    <w:abstractNumId w:val="0"/>
  </w:num>
  <w:num w:numId="7" w16cid:durableId="1382750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EE78F9"/>
    <w:rsid w:val="005E2F77"/>
    <w:rsid w:val="00807AA3"/>
    <w:rsid w:val="00EE7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5C51B"/>
  <w15:docId w15:val="{28C0214F-CA8B-48AF-AFDE-51AC5D66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58"/>
      <w:ind w:left="144" w:right="287"/>
      <w:jc w:val="center"/>
      <w:outlineLvl w:val="0"/>
    </w:pPr>
    <w:rPr>
      <w:rFonts w:ascii="黑体" w:eastAsia="黑体" w:hAnsi="黑体" w:cs="黑体"/>
      <w:sz w:val="30"/>
      <w:szCs w:val="30"/>
    </w:rPr>
  </w:style>
  <w:style w:type="paragraph" w:styleId="2">
    <w:name w:val="heading 2"/>
    <w:basedOn w:val="a"/>
    <w:uiPriority w:val="9"/>
    <w:unhideWhenUsed/>
    <w:qFormat/>
    <w:pPr>
      <w:ind w:left="702" w:hanging="586"/>
      <w:outlineLvl w:val="1"/>
    </w:pPr>
    <w:rPr>
      <w:rFonts w:ascii="黑体" w:eastAsia="黑体" w:hAnsi="黑体" w:cs="黑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38"/>
      <w:ind w:left="432" w:hanging="316"/>
    </w:pPr>
    <w:rPr>
      <w:rFonts w:ascii="黑体" w:eastAsia="黑体" w:hAnsi="黑体" w:cs="黑体"/>
      <w:sz w:val="21"/>
      <w:szCs w:val="21"/>
    </w:rPr>
  </w:style>
  <w:style w:type="paragraph" w:styleId="TOC2">
    <w:name w:val="toc 2"/>
    <w:basedOn w:val="a"/>
    <w:uiPriority w:val="1"/>
    <w:qFormat/>
    <w:pPr>
      <w:spacing w:before="239"/>
      <w:ind w:left="432" w:hanging="316"/>
    </w:pPr>
    <w:rPr>
      <w:rFonts w:ascii="黑体" w:eastAsia="黑体" w:hAnsi="黑体" w:cs="黑体"/>
      <w:b/>
      <w:bCs/>
      <w:i/>
    </w:rPr>
  </w:style>
  <w:style w:type="paragraph" w:styleId="TOC3">
    <w:name w:val="toc 3"/>
    <w:basedOn w:val="a"/>
    <w:uiPriority w:val="1"/>
    <w:qFormat/>
    <w:pPr>
      <w:spacing w:before="30"/>
      <w:ind w:left="915" w:hanging="484"/>
    </w:pPr>
    <w:rPr>
      <w:sz w:val="21"/>
      <w:szCs w:val="21"/>
    </w:rPr>
  </w:style>
  <w:style w:type="paragraph" w:styleId="TOC4">
    <w:name w:val="toc 4"/>
    <w:basedOn w:val="a"/>
    <w:uiPriority w:val="1"/>
    <w:qFormat/>
    <w:pPr>
      <w:spacing w:before="30"/>
      <w:ind w:left="1587" w:hanging="673"/>
    </w:pPr>
    <w:rPr>
      <w:sz w:val="21"/>
      <w:szCs w:val="21"/>
    </w:rPr>
  </w:style>
  <w:style w:type="paragraph" w:styleId="a3">
    <w:name w:val="Body Text"/>
    <w:basedOn w:val="a"/>
    <w:uiPriority w:val="1"/>
    <w:qFormat/>
    <w:rPr>
      <w:sz w:val="21"/>
      <w:szCs w:val="21"/>
    </w:rPr>
  </w:style>
  <w:style w:type="paragraph" w:styleId="a4">
    <w:name w:val="Title"/>
    <w:basedOn w:val="a"/>
    <w:uiPriority w:val="10"/>
    <w:qFormat/>
    <w:pPr>
      <w:spacing w:before="203"/>
      <w:ind w:left="144" w:right="287"/>
      <w:jc w:val="center"/>
    </w:pPr>
    <w:rPr>
      <w:rFonts w:ascii="黑体" w:eastAsia="黑体" w:hAnsi="黑体" w:cs="黑体"/>
      <w:sz w:val="89"/>
      <w:szCs w:val="89"/>
    </w:rPr>
  </w:style>
  <w:style w:type="paragraph" w:styleId="a5">
    <w:name w:val="List Paragraph"/>
    <w:basedOn w:val="a"/>
    <w:uiPriority w:val="1"/>
    <w:qFormat/>
    <w:pPr>
      <w:ind w:left="615" w:hanging="264"/>
    </w:pPr>
  </w:style>
  <w:style w:type="paragraph" w:customStyle="1" w:styleId="TableParagraph">
    <w:name w:val="Table Paragraph"/>
    <w:basedOn w:val="a"/>
    <w:uiPriority w:val="1"/>
    <w:qFormat/>
    <w:pPr>
      <w:spacing w:before="2" w:line="229" w:lineRule="exact"/>
      <w:ind w:left="99" w:right="99"/>
      <w:jc w:val="center"/>
    </w:pPr>
    <w:rPr>
      <w:rFonts w:ascii="LM Roman 10" w:eastAsia="LM Roman 10" w:hAnsi="LM Roman 10" w:cs="LM Roman 10"/>
    </w:rPr>
  </w:style>
  <w:style w:type="paragraph" w:styleId="a6">
    <w:name w:val="header"/>
    <w:basedOn w:val="a"/>
    <w:link w:val="a7"/>
    <w:uiPriority w:val="99"/>
    <w:unhideWhenUsed/>
    <w:rsid w:val="00807AA3"/>
    <w:pPr>
      <w:tabs>
        <w:tab w:val="center" w:pos="4153"/>
        <w:tab w:val="right" w:pos="8306"/>
      </w:tabs>
      <w:snapToGrid w:val="0"/>
      <w:jc w:val="center"/>
    </w:pPr>
    <w:rPr>
      <w:sz w:val="18"/>
      <w:szCs w:val="18"/>
    </w:rPr>
  </w:style>
  <w:style w:type="character" w:customStyle="1" w:styleId="a7">
    <w:name w:val="页眉 字符"/>
    <w:basedOn w:val="a0"/>
    <w:link w:val="a6"/>
    <w:uiPriority w:val="99"/>
    <w:rsid w:val="00807AA3"/>
    <w:rPr>
      <w:rFonts w:ascii="宋体" w:eastAsia="宋体" w:hAnsi="宋体" w:cs="宋体"/>
      <w:sz w:val="18"/>
      <w:szCs w:val="18"/>
    </w:rPr>
  </w:style>
  <w:style w:type="paragraph" w:styleId="a8">
    <w:name w:val="footer"/>
    <w:basedOn w:val="a"/>
    <w:link w:val="a9"/>
    <w:uiPriority w:val="99"/>
    <w:unhideWhenUsed/>
    <w:rsid w:val="00807AA3"/>
    <w:pPr>
      <w:tabs>
        <w:tab w:val="center" w:pos="4153"/>
        <w:tab w:val="right" w:pos="8306"/>
      </w:tabs>
      <w:snapToGrid w:val="0"/>
    </w:pPr>
    <w:rPr>
      <w:sz w:val="18"/>
      <w:szCs w:val="18"/>
    </w:rPr>
  </w:style>
  <w:style w:type="character" w:customStyle="1" w:styleId="a9">
    <w:name w:val="页脚 字符"/>
    <w:basedOn w:val="a0"/>
    <w:link w:val="a8"/>
    <w:uiPriority w:val="99"/>
    <w:rsid w:val="00807AA3"/>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1531</Words>
  <Characters>8730</Characters>
  <Application>Microsoft Office Word</Application>
  <DocSecurity>0</DocSecurity>
  <Lines>72</Lines>
  <Paragraphs>20</Paragraphs>
  <ScaleCrop>false</ScaleCrop>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张 子栋</cp:lastModifiedBy>
  <cp:revision>2</cp:revision>
  <dcterms:created xsi:type="dcterms:W3CDTF">2023-12-28T12:39:00Z</dcterms:created>
  <dcterms:modified xsi:type="dcterms:W3CDTF">2023-12-28T12:43:00Z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2023-12-28T00:00:00Z</vt:filetime>
  </property>
  <property fmtid="{D5CDD505-2E9C-101B-9397-08002B2CF9AE}" pid="3" name="Creator">
    <vt:lpwstr> XeTeX output 2023.12.28:2038</vt:lpwstr>
  </property>
  <property fmtid="{D5CDD505-2E9C-101B-9397-08002B2CF9AE}" pid="4" name="LastSaved">
    <vt:filetime>2023-12-28T00:00:00Z</vt:filetime>
  </property>
</Properties>
</file>