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F9024E" wp14:paraId="6BC3EBA9" wp14:textId="1E3F610E">
      <w:pPr>
        <w:rPr>
          <w:rFonts w:ascii="Aptos" w:hAnsi="Aptos" w:eastAsia="Aptos" w:cs="Aptos"/>
          <w:b w:val="1"/>
          <w:bCs w:val="1"/>
          <w:sz w:val="22"/>
          <w:szCs w:val="22"/>
        </w:rPr>
      </w:pPr>
      <w:r w:rsidRPr="75F9024E" w:rsidR="576D4A05">
        <w:rPr>
          <w:rFonts w:ascii="Aptos" w:hAnsi="Aptos" w:eastAsia="Aptos" w:cs="Aptos"/>
          <w:b w:val="1"/>
          <w:bCs w:val="1"/>
          <w:sz w:val="22"/>
          <w:szCs w:val="22"/>
        </w:rPr>
        <w:t xml:space="preserve">WEDE5020 </w:t>
      </w:r>
    </w:p>
    <w:p xmlns:wp14="http://schemas.microsoft.com/office/word/2010/wordml" w:rsidP="75F9024E" wp14:paraId="26E7550E" wp14:textId="726CB88E">
      <w:pPr>
        <w:rPr>
          <w:rFonts w:ascii="Aptos" w:hAnsi="Aptos" w:eastAsia="Aptos" w:cs="Aptos"/>
          <w:b w:val="1"/>
          <w:bCs w:val="1"/>
          <w:sz w:val="22"/>
          <w:szCs w:val="22"/>
        </w:rPr>
      </w:pPr>
      <w:r w:rsidRPr="75F9024E" w:rsidR="576D4A05">
        <w:rPr>
          <w:rFonts w:ascii="Aptos" w:hAnsi="Aptos" w:eastAsia="Aptos" w:cs="Aptos"/>
          <w:b w:val="1"/>
          <w:bCs w:val="1"/>
          <w:sz w:val="22"/>
          <w:szCs w:val="22"/>
        </w:rPr>
        <w:t xml:space="preserve">Part 1 </w:t>
      </w:r>
    </w:p>
    <w:p xmlns:wp14="http://schemas.microsoft.com/office/word/2010/wordml" w:rsidP="75F9024E" wp14:paraId="755AF1A5" wp14:textId="124BAC35">
      <w:pPr>
        <w:rPr>
          <w:rFonts w:ascii="Aptos" w:hAnsi="Aptos" w:eastAsia="Aptos" w:cs="Aptos"/>
          <w:b w:val="1"/>
          <w:bCs w:val="1"/>
          <w:sz w:val="22"/>
          <w:szCs w:val="22"/>
        </w:rPr>
      </w:pPr>
      <w:r w:rsidRPr="75F9024E" w:rsidR="576D4A05">
        <w:rPr>
          <w:rFonts w:ascii="Aptos" w:hAnsi="Aptos" w:eastAsia="Aptos" w:cs="Aptos"/>
          <w:b w:val="1"/>
          <w:bCs w:val="1"/>
          <w:sz w:val="22"/>
          <w:szCs w:val="22"/>
        </w:rPr>
        <w:t>Nkosikhona</w:t>
      </w:r>
      <w:r w:rsidRPr="75F9024E" w:rsidR="576D4A05">
        <w:rPr>
          <w:rFonts w:ascii="Aptos" w:hAnsi="Aptos" w:eastAsia="Aptos" w:cs="Aptos"/>
          <w:b w:val="1"/>
          <w:bCs w:val="1"/>
          <w:sz w:val="22"/>
          <w:szCs w:val="22"/>
        </w:rPr>
        <w:t xml:space="preserve"> SIbanda </w:t>
      </w:r>
    </w:p>
    <w:p xmlns:wp14="http://schemas.microsoft.com/office/word/2010/wordml" w:rsidP="75F9024E" wp14:paraId="4B0D357C" wp14:textId="38433817">
      <w:pPr>
        <w:rPr>
          <w:rFonts w:ascii="Aptos" w:hAnsi="Aptos" w:eastAsia="Aptos" w:cs="Aptos"/>
          <w:b w:val="1"/>
          <w:bCs w:val="1"/>
          <w:sz w:val="22"/>
          <w:szCs w:val="22"/>
        </w:rPr>
      </w:pPr>
      <w:r w:rsidRPr="75F9024E" w:rsidR="576D4A05">
        <w:rPr>
          <w:rFonts w:ascii="Aptos" w:hAnsi="Aptos" w:eastAsia="Aptos" w:cs="Aptos"/>
          <w:b w:val="1"/>
          <w:bCs w:val="1"/>
          <w:sz w:val="22"/>
          <w:szCs w:val="22"/>
        </w:rPr>
        <w:t>St10535933</w:t>
      </w:r>
    </w:p>
    <w:p xmlns:wp14="http://schemas.microsoft.com/office/word/2010/wordml" wp14:paraId="21AC1D62" wp14:textId="77425F0C">
      <w:r>
        <w:br w:type="page"/>
      </w:r>
    </w:p>
    <w:sdt>
      <w:sdtPr>
        <w:id w:val="2111639196"/>
        <w:docPartObj>
          <w:docPartGallery w:val="Table of Contents"/>
          <w:docPartUnique/>
        </w:docPartObj>
      </w:sdtPr>
      <w:sdtContent>
        <w:p xmlns:wp14="http://schemas.microsoft.com/office/word/2010/wordml" w:rsidP="75F9024E" wp14:paraId="15D53A13" wp14:textId="49F945A4">
          <w:pPr>
            <w:pStyle w:val="TOC1"/>
            <w:tabs>
              <w:tab w:val="right" w:leader="dot" w:pos="9360"/>
            </w:tabs>
            <w:bidi w:val="0"/>
            <w:rPr>
              <w:rStyle w:val="Hyperlink"/>
            </w:rPr>
          </w:pPr>
          <w:r>
            <w:fldChar w:fldCharType="begin"/>
          </w:r>
          <w:r>
            <w:instrText xml:space="preserve">TOC \o "1-9" \z \u \h</w:instrText>
          </w:r>
          <w:r>
            <w:fldChar w:fldCharType="separate"/>
          </w:r>
          <w:hyperlink w:anchor="_Toc864657490">
            <w:r w:rsidRPr="75F9024E" w:rsidR="75F9024E">
              <w:rPr>
                <w:rStyle w:val="Hyperlink"/>
              </w:rPr>
              <w:t>The Vaal youth community center</w:t>
            </w:r>
            <w:r>
              <w:tab/>
            </w:r>
            <w:r>
              <w:fldChar w:fldCharType="begin"/>
            </w:r>
            <w:r>
              <w:instrText xml:space="preserve">PAGEREF _Toc864657490 \h</w:instrText>
            </w:r>
            <w:r>
              <w:fldChar w:fldCharType="separate"/>
            </w:r>
            <w:r w:rsidRPr="75F9024E" w:rsidR="75F9024E">
              <w:rPr>
                <w:rStyle w:val="Hyperlink"/>
              </w:rPr>
              <w:t>2</w:t>
            </w:r>
            <w:r>
              <w:fldChar w:fldCharType="end"/>
            </w:r>
          </w:hyperlink>
        </w:p>
        <w:p xmlns:wp14="http://schemas.microsoft.com/office/word/2010/wordml" w:rsidP="75F9024E" wp14:paraId="4855EC7B" wp14:textId="64B98856">
          <w:pPr>
            <w:pStyle w:val="TOC1"/>
            <w:tabs>
              <w:tab w:val="right" w:leader="dot" w:pos="9360"/>
            </w:tabs>
            <w:bidi w:val="0"/>
            <w:rPr>
              <w:rStyle w:val="Hyperlink"/>
            </w:rPr>
          </w:pPr>
          <w:hyperlink w:anchor="_Toc861713515">
            <w:r w:rsidRPr="75F9024E" w:rsidR="75F9024E">
              <w:rPr>
                <w:rStyle w:val="Hyperlink"/>
              </w:rPr>
              <w:t>Website Goals and Objectives</w:t>
            </w:r>
            <w:r>
              <w:tab/>
            </w:r>
            <w:r>
              <w:fldChar w:fldCharType="begin"/>
            </w:r>
            <w:r>
              <w:instrText xml:space="preserve">PAGEREF _Toc861713515 \h</w:instrText>
            </w:r>
            <w:r>
              <w:fldChar w:fldCharType="separate"/>
            </w:r>
            <w:r w:rsidRPr="75F9024E" w:rsidR="75F9024E">
              <w:rPr>
                <w:rStyle w:val="Hyperlink"/>
              </w:rPr>
              <w:t>3</w:t>
            </w:r>
            <w:r>
              <w:fldChar w:fldCharType="end"/>
            </w:r>
          </w:hyperlink>
        </w:p>
        <w:p xmlns:wp14="http://schemas.microsoft.com/office/word/2010/wordml" w:rsidP="75F9024E" wp14:paraId="2E2C6A2D" wp14:textId="106026B0">
          <w:pPr>
            <w:pStyle w:val="TOC1"/>
            <w:tabs>
              <w:tab w:val="right" w:leader="dot" w:pos="9360"/>
            </w:tabs>
            <w:bidi w:val="0"/>
            <w:rPr>
              <w:rStyle w:val="Hyperlink"/>
            </w:rPr>
          </w:pPr>
          <w:hyperlink w:anchor="_Toc442272314">
            <w:r w:rsidRPr="75F9024E" w:rsidR="75F9024E">
              <w:rPr>
                <w:rStyle w:val="Hyperlink"/>
              </w:rPr>
              <w:t>Proposed features</w:t>
            </w:r>
            <w:r>
              <w:tab/>
            </w:r>
            <w:r>
              <w:fldChar w:fldCharType="begin"/>
            </w:r>
            <w:r>
              <w:instrText xml:space="preserve">PAGEREF _Toc442272314 \h</w:instrText>
            </w:r>
            <w:r>
              <w:fldChar w:fldCharType="separate"/>
            </w:r>
            <w:r w:rsidRPr="75F9024E" w:rsidR="75F9024E">
              <w:rPr>
                <w:rStyle w:val="Hyperlink"/>
              </w:rPr>
              <w:t>3</w:t>
            </w:r>
            <w:r>
              <w:fldChar w:fldCharType="end"/>
            </w:r>
          </w:hyperlink>
        </w:p>
        <w:p xmlns:wp14="http://schemas.microsoft.com/office/word/2010/wordml" w:rsidP="75F9024E" wp14:paraId="663C5E4C" wp14:textId="2AB1AE61">
          <w:pPr>
            <w:pStyle w:val="TOC1"/>
            <w:tabs>
              <w:tab w:val="right" w:leader="dot" w:pos="9360"/>
            </w:tabs>
            <w:bidi w:val="0"/>
            <w:rPr>
              <w:rStyle w:val="Hyperlink"/>
            </w:rPr>
          </w:pPr>
          <w:hyperlink w:anchor="_Toc1945839652">
            <w:r w:rsidRPr="75F9024E" w:rsidR="75F9024E">
              <w:rPr>
                <w:rStyle w:val="Hyperlink"/>
              </w:rPr>
              <w:t>Design and User experience</w:t>
            </w:r>
            <w:r>
              <w:tab/>
            </w:r>
            <w:r>
              <w:fldChar w:fldCharType="begin"/>
            </w:r>
            <w:r>
              <w:instrText xml:space="preserve">PAGEREF _Toc1945839652 \h</w:instrText>
            </w:r>
            <w:r>
              <w:fldChar w:fldCharType="separate"/>
            </w:r>
            <w:r w:rsidRPr="75F9024E" w:rsidR="75F9024E">
              <w:rPr>
                <w:rStyle w:val="Hyperlink"/>
              </w:rPr>
              <w:t>3</w:t>
            </w:r>
            <w:r>
              <w:fldChar w:fldCharType="end"/>
            </w:r>
          </w:hyperlink>
        </w:p>
        <w:p xmlns:wp14="http://schemas.microsoft.com/office/word/2010/wordml" w:rsidP="75F9024E" wp14:paraId="5D19D960" wp14:textId="11D7D002">
          <w:pPr>
            <w:pStyle w:val="TOC1"/>
            <w:tabs>
              <w:tab w:val="right" w:leader="dot" w:pos="9360"/>
            </w:tabs>
            <w:bidi w:val="0"/>
            <w:rPr>
              <w:rStyle w:val="Hyperlink"/>
            </w:rPr>
          </w:pPr>
          <w:hyperlink w:anchor="_Toc1853499881">
            <w:r w:rsidRPr="75F9024E" w:rsidR="75F9024E">
              <w:rPr>
                <w:rStyle w:val="Hyperlink"/>
              </w:rPr>
              <w:t>Technical Requirements</w:t>
            </w:r>
            <w:r>
              <w:tab/>
            </w:r>
            <w:r>
              <w:fldChar w:fldCharType="begin"/>
            </w:r>
            <w:r>
              <w:instrText xml:space="preserve">PAGEREF _Toc1853499881 \h</w:instrText>
            </w:r>
            <w:r>
              <w:fldChar w:fldCharType="separate"/>
            </w:r>
            <w:r w:rsidRPr="75F9024E" w:rsidR="75F9024E">
              <w:rPr>
                <w:rStyle w:val="Hyperlink"/>
              </w:rPr>
              <w:t>3</w:t>
            </w:r>
            <w:r>
              <w:fldChar w:fldCharType="end"/>
            </w:r>
          </w:hyperlink>
        </w:p>
        <w:p xmlns:wp14="http://schemas.microsoft.com/office/word/2010/wordml" w:rsidP="75F9024E" wp14:paraId="00A00ABA" wp14:textId="6ADE3556">
          <w:pPr>
            <w:pStyle w:val="TOC1"/>
            <w:tabs>
              <w:tab w:val="right" w:leader="dot" w:pos="9360"/>
            </w:tabs>
            <w:bidi w:val="0"/>
            <w:rPr>
              <w:rStyle w:val="Hyperlink"/>
            </w:rPr>
          </w:pPr>
          <w:hyperlink w:anchor="_Toc486429910">
            <w:r w:rsidRPr="75F9024E" w:rsidR="75F9024E">
              <w:rPr>
                <w:rStyle w:val="Hyperlink"/>
              </w:rPr>
              <w:t>Reference</w:t>
            </w:r>
            <w:r>
              <w:tab/>
            </w:r>
            <w:r>
              <w:fldChar w:fldCharType="begin"/>
            </w:r>
            <w:r>
              <w:instrText xml:space="preserve">PAGEREF _Toc486429910 \h</w:instrText>
            </w:r>
            <w:r>
              <w:fldChar w:fldCharType="separate"/>
            </w:r>
            <w:r w:rsidRPr="75F9024E" w:rsidR="75F9024E">
              <w:rPr>
                <w:rStyle w:val="Hyperlink"/>
              </w:rPr>
              <w:t>4</w:t>
            </w:r>
            <w:r>
              <w:fldChar w:fldCharType="end"/>
            </w:r>
          </w:hyperlink>
          <w:r>
            <w:fldChar w:fldCharType="end"/>
          </w:r>
        </w:p>
      </w:sdtContent>
    </w:sdt>
    <w:p xmlns:wp14="http://schemas.microsoft.com/office/word/2010/wordml" w:rsidP="75F9024E" wp14:paraId="5C7EB374" wp14:textId="45F68D42">
      <w:pPr>
        <w:pStyle w:val="Normal"/>
        <w:rPr>
          <w:rFonts w:ascii="Aptos" w:hAnsi="Aptos" w:eastAsia="Aptos" w:cs="Aptos"/>
          <w:b w:val="1"/>
          <w:bCs w:val="1"/>
          <w:sz w:val="22"/>
          <w:szCs w:val="22"/>
        </w:rPr>
      </w:pPr>
    </w:p>
    <w:p xmlns:wp14="http://schemas.microsoft.com/office/word/2010/wordml" wp14:paraId="67CEACFB" wp14:textId="5E81AF77">
      <w:r>
        <w:br w:type="page"/>
      </w:r>
    </w:p>
    <w:p xmlns:wp14="http://schemas.microsoft.com/office/word/2010/wordml" w:rsidP="75F9024E" wp14:paraId="2C078E63" wp14:textId="3D5D0318">
      <w:pPr>
        <w:pStyle w:val="Heading1"/>
        <w:spacing w:line="360" w:lineRule="auto"/>
        <w:jc w:val="both"/>
        <w:rPr>
          <w:color w:val="auto"/>
          <w:sz w:val="22"/>
          <w:szCs w:val="22"/>
        </w:rPr>
      </w:pPr>
      <w:bookmarkStart w:name="_Toc864657490" w:id="693977541"/>
      <w:r w:rsidRPr="75F9024E" w:rsidR="279CD505">
        <w:rPr>
          <w:color w:val="auto"/>
          <w:sz w:val="22"/>
          <w:szCs w:val="22"/>
        </w:rPr>
        <w:t xml:space="preserve">The Vaal youth community </w:t>
      </w:r>
      <w:r w:rsidRPr="75F9024E" w:rsidR="279CD505">
        <w:rPr>
          <w:color w:val="auto"/>
          <w:sz w:val="22"/>
          <w:szCs w:val="22"/>
        </w:rPr>
        <w:t>center</w:t>
      </w:r>
      <w:bookmarkEnd w:id="693977541"/>
      <w:r w:rsidRPr="75F9024E" w:rsidR="279CD505">
        <w:rPr>
          <w:color w:val="auto"/>
          <w:sz w:val="22"/>
          <w:szCs w:val="22"/>
        </w:rPr>
        <w:t xml:space="preserve"> </w:t>
      </w:r>
    </w:p>
    <w:p w:rsidR="35CA997A" w:rsidP="75F9024E" w:rsidRDefault="35CA997A" w14:paraId="4E9BC003" w14:textId="46ACAEB5">
      <w:pPr>
        <w:pStyle w:val="Normal"/>
        <w:spacing w:line="360" w:lineRule="auto"/>
        <w:jc w:val="both"/>
        <w:rPr>
          <w:rFonts w:ascii="Aptos" w:hAnsi="Aptos" w:eastAsia="Aptos" w:cs="Aptos"/>
          <w:b w:val="0"/>
          <w:bCs w:val="0"/>
          <w:sz w:val="22"/>
          <w:szCs w:val="22"/>
        </w:rPr>
      </w:pPr>
      <w:r w:rsidRPr="75F9024E" w:rsidR="35CA997A">
        <w:rPr>
          <w:rFonts w:ascii="Aptos" w:hAnsi="Aptos" w:eastAsia="Aptos" w:cs="Aptos"/>
          <w:b w:val="0"/>
          <w:bCs w:val="0"/>
          <w:sz w:val="22"/>
          <w:szCs w:val="22"/>
        </w:rPr>
        <w:t xml:space="preserve">This is the hub for youth skills and personal </w:t>
      </w:r>
      <w:r w:rsidRPr="75F9024E" w:rsidR="1CBCCC4A">
        <w:rPr>
          <w:rFonts w:ascii="Aptos" w:hAnsi="Aptos" w:eastAsia="Aptos" w:cs="Aptos"/>
          <w:b w:val="0"/>
          <w:bCs w:val="0"/>
          <w:sz w:val="22"/>
          <w:szCs w:val="22"/>
        </w:rPr>
        <w:t>development;</w:t>
      </w:r>
      <w:r w:rsidRPr="75F9024E" w:rsidR="628F76A1">
        <w:rPr>
          <w:rFonts w:ascii="Aptos" w:hAnsi="Aptos" w:eastAsia="Aptos" w:cs="Aptos"/>
          <w:b w:val="0"/>
          <w:bCs w:val="0"/>
          <w:sz w:val="22"/>
          <w:szCs w:val="22"/>
        </w:rPr>
        <w:t xml:space="preserve"> it </w:t>
      </w:r>
      <w:r w:rsidRPr="75F9024E" w:rsidR="342DA9F5">
        <w:rPr>
          <w:rFonts w:ascii="Aptos" w:hAnsi="Aptos" w:eastAsia="Aptos" w:cs="Aptos"/>
          <w:b w:val="0"/>
          <w:bCs w:val="0"/>
          <w:sz w:val="22"/>
          <w:szCs w:val="22"/>
        </w:rPr>
        <w:t xml:space="preserve">was </w:t>
      </w:r>
      <w:r w:rsidRPr="75F9024E" w:rsidR="342DA9F5">
        <w:rPr>
          <w:rFonts w:ascii="Aptos" w:hAnsi="Aptos" w:eastAsia="Aptos" w:cs="Aptos"/>
          <w:b w:val="0"/>
          <w:bCs w:val="0"/>
          <w:sz w:val="22"/>
          <w:szCs w:val="22"/>
        </w:rPr>
        <w:t>established</w:t>
      </w:r>
      <w:r w:rsidRPr="75F9024E" w:rsidR="628F76A1">
        <w:rPr>
          <w:rFonts w:ascii="Aptos" w:hAnsi="Aptos" w:eastAsia="Aptos" w:cs="Aptos"/>
          <w:b w:val="0"/>
          <w:bCs w:val="0"/>
          <w:sz w:val="22"/>
          <w:szCs w:val="22"/>
        </w:rPr>
        <w:t xml:space="preserve"> in </w:t>
      </w:r>
      <w:r w:rsidRPr="75F9024E" w:rsidR="0B78B29D">
        <w:rPr>
          <w:rFonts w:ascii="Aptos" w:hAnsi="Aptos" w:eastAsia="Aptos" w:cs="Aptos"/>
          <w:b w:val="0"/>
          <w:bCs w:val="0"/>
          <w:sz w:val="22"/>
          <w:szCs w:val="22"/>
        </w:rPr>
        <w:t xml:space="preserve">2020 as a response to the rise of substance abuse and lack of skills within youth became prominent in </w:t>
      </w:r>
      <w:r w:rsidRPr="75F9024E" w:rsidR="3951C3AF">
        <w:rPr>
          <w:rFonts w:ascii="Aptos" w:hAnsi="Aptos" w:eastAsia="Aptos" w:cs="Aptos"/>
          <w:b w:val="0"/>
          <w:bCs w:val="0"/>
          <w:sz w:val="22"/>
          <w:szCs w:val="22"/>
        </w:rPr>
        <w:t>Vaal</w:t>
      </w:r>
      <w:r w:rsidRPr="75F9024E" w:rsidR="0B78B29D">
        <w:rPr>
          <w:rFonts w:ascii="Aptos" w:hAnsi="Aptos" w:eastAsia="Aptos" w:cs="Aptos"/>
          <w:b w:val="0"/>
          <w:bCs w:val="0"/>
          <w:sz w:val="22"/>
          <w:szCs w:val="22"/>
        </w:rPr>
        <w:t xml:space="preserve">. Situated in the </w:t>
      </w:r>
      <w:r w:rsidRPr="75F9024E" w:rsidR="4645778E">
        <w:rPr>
          <w:rFonts w:ascii="Aptos" w:hAnsi="Aptos" w:eastAsia="Aptos" w:cs="Aptos"/>
          <w:b w:val="0"/>
          <w:bCs w:val="0"/>
          <w:sz w:val="22"/>
          <w:szCs w:val="22"/>
        </w:rPr>
        <w:t xml:space="preserve">heart of </w:t>
      </w:r>
      <w:r w:rsidRPr="75F9024E" w:rsidR="4645778E">
        <w:rPr>
          <w:rFonts w:ascii="Aptos" w:hAnsi="Aptos" w:eastAsia="Aptos" w:cs="Aptos"/>
          <w:b w:val="0"/>
          <w:bCs w:val="0"/>
          <w:sz w:val="22"/>
          <w:szCs w:val="22"/>
        </w:rPr>
        <w:t>Sebokeng</w:t>
      </w:r>
      <w:r w:rsidRPr="75F9024E" w:rsidR="7D4E2159">
        <w:rPr>
          <w:rFonts w:ascii="Aptos" w:hAnsi="Aptos" w:eastAsia="Aptos" w:cs="Aptos"/>
          <w:b w:val="0"/>
          <w:bCs w:val="0"/>
          <w:sz w:val="22"/>
          <w:szCs w:val="22"/>
        </w:rPr>
        <w:t xml:space="preserve">, this non profitable organisation </w:t>
      </w:r>
      <w:r w:rsidRPr="75F9024E" w:rsidR="50077799">
        <w:rPr>
          <w:rFonts w:ascii="Aptos" w:hAnsi="Aptos" w:eastAsia="Aptos" w:cs="Aptos"/>
          <w:b w:val="0"/>
          <w:bCs w:val="0"/>
          <w:sz w:val="22"/>
          <w:szCs w:val="22"/>
        </w:rPr>
        <w:t xml:space="preserve">has been life changing for a number of upcoming people in the society and impacted the direction of the community positively, at first it started as a center were </w:t>
      </w:r>
      <w:r w:rsidRPr="75F9024E" w:rsidR="10FB46F3">
        <w:rPr>
          <w:rFonts w:ascii="Aptos" w:hAnsi="Aptos" w:eastAsia="Aptos" w:cs="Aptos"/>
          <w:b w:val="0"/>
          <w:bCs w:val="0"/>
          <w:sz w:val="22"/>
          <w:szCs w:val="22"/>
        </w:rPr>
        <w:t xml:space="preserve">raising </w:t>
      </w:r>
      <w:r w:rsidRPr="75F9024E" w:rsidR="50077799">
        <w:rPr>
          <w:rFonts w:ascii="Aptos" w:hAnsi="Aptos" w:eastAsia="Aptos" w:cs="Aptos"/>
          <w:b w:val="0"/>
          <w:bCs w:val="0"/>
          <w:sz w:val="22"/>
          <w:szCs w:val="22"/>
        </w:rPr>
        <w:t xml:space="preserve">awareness </w:t>
      </w:r>
      <w:r w:rsidRPr="75F9024E" w:rsidR="6A70AC44">
        <w:rPr>
          <w:rFonts w:ascii="Aptos" w:hAnsi="Aptos" w:eastAsia="Aptos" w:cs="Aptos"/>
          <w:b w:val="0"/>
          <w:bCs w:val="0"/>
          <w:sz w:val="22"/>
          <w:szCs w:val="22"/>
        </w:rPr>
        <w:t>of s</w:t>
      </w:r>
      <w:r w:rsidRPr="75F9024E" w:rsidR="1AEA1829">
        <w:rPr>
          <w:rFonts w:ascii="Aptos" w:hAnsi="Aptos" w:eastAsia="Aptos" w:cs="Aptos"/>
          <w:b w:val="0"/>
          <w:bCs w:val="0"/>
          <w:sz w:val="22"/>
          <w:szCs w:val="22"/>
        </w:rPr>
        <w:t xml:space="preserve">ubstance abuse was the main aim of this </w:t>
      </w:r>
      <w:r w:rsidRPr="75F9024E" w:rsidR="2EF79B26">
        <w:rPr>
          <w:rFonts w:ascii="Aptos" w:hAnsi="Aptos" w:eastAsia="Aptos" w:cs="Aptos"/>
          <w:b w:val="0"/>
          <w:bCs w:val="0"/>
          <w:sz w:val="22"/>
          <w:szCs w:val="22"/>
        </w:rPr>
        <w:t>organization</w:t>
      </w:r>
      <w:r w:rsidRPr="75F9024E" w:rsidR="1AEA1829">
        <w:rPr>
          <w:rFonts w:ascii="Aptos" w:hAnsi="Aptos" w:eastAsia="Aptos" w:cs="Aptos"/>
          <w:b w:val="0"/>
          <w:bCs w:val="0"/>
          <w:sz w:val="22"/>
          <w:szCs w:val="22"/>
        </w:rPr>
        <w:t xml:space="preserve"> and then it lead to </w:t>
      </w:r>
      <w:r w:rsidRPr="75F9024E" w:rsidR="3A79905B">
        <w:rPr>
          <w:rFonts w:ascii="Aptos" w:hAnsi="Aptos" w:eastAsia="Aptos" w:cs="Aptos"/>
          <w:b w:val="0"/>
          <w:bCs w:val="0"/>
          <w:sz w:val="22"/>
          <w:szCs w:val="22"/>
        </w:rPr>
        <w:t xml:space="preserve">developing the youth’s skills on being able to be self-sustainable. </w:t>
      </w:r>
      <w:r w:rsidRPr="75F9024E" w:rsidR="0E78A3C8">
        <w:rPr>
          <w:rFonts w:ascii="Aptos" w:hAnsi="Aptos" w:eastAsia="Aptos" w:cs="Aptos"/>
          <w:b w:val="0"/>
          <w:bCs w:val="0"/>
          <w:sz w:val="22"/>
          <w:szCs w:val="22"/>
        </w:rPr>
        <w:t xml:space="preserve">The mission of the Vaal youth </w:t>
      </w:r>
      <w:r w:rsidRPr="75F9024E" w:rsidR="6E79FE8E">
        <w:rPr>
          <w:rFonts w:ascii="Aptos" w:hAnsi="Aptos" w:eastAsia="Aptos" w:cs="Aptos"/>
          <w:b w:val="0"/>
          <w:bCs w:val="0"/>
          <w:sz w:val="22"/>
          <w:szCs w:val="22"/>
        </w:rPr>
        <w:t>community</w:t>
      </w:r>
      <w:r w:rsidRPr="75F9024E" w:rsidR="0E78A3C8">
        <w:rPr>
          <w:rFonts w:ascii="Aptos" w:hAnsi="Aptos" w:eastAsia="Aptos" w:cs="Aptos"/>
          <w:b w:val="0"/>
          <w:bCs w:val="0"/>
          <w:sz w:val="22"/>
          <w:szCs w:val="22"/>
        </w:rPr>
        <w:t xml:space="preserve"> is </w:t>
      </w:r>
      <w:r w:rsidRPr="75F9024E" w:rsidR="6E93442C">
        <w:rPr>
          <w:rFonts w:ascii="Aptos" w:hAnsi="Aptos" w:eastAsia="Aptos" w:cs="Aptos"/>
          <w:b w:val="0"/>
          <w:bCs w:val="0"/>
          <w:sz w:val="22"/>
          <w:szCs w:val="22"/>
        </w:rPr>
        <w:t xml:space="preserve">to empower as many young </w:t>
      </w:r>
      <w:r w:rsidRPr="75F9024E" w:rsidR="0420AA44">
        <w:rPr>
          <w:rFonts w:ascii="Aptos" w:hAnsi="Aptos" w:eastAsia="Aptos" w:cs="Aptos"/>
          <w:b w:val="0"/>
          <w:bCs w:val="0"/>
          <w:sz w:val="22"/>
          <w:szCs w:val="22"/>
        </w:rPr>
        <w:t>people as possible</w:t>
      </w:r>
      <w:r w:rsidRPr="75F9024E" w:rsidR="6E93442C">
        <w:rPr>
          <w:rFonts w:ascii="Aptos" w:hAnsi="Aptos" w:eastAsia="Aptos" w:cs="Aptos"/>
          <w:b w:val="0"/>
          <w:bCs w:val="0"/>
          <w:sz w:val="22"/>
          <w:szCs w:val="22"/>
        </w:rPr>
        <w:t xml:space="preserve"> to invest themselves into living productive lives and raise awareness on the negative consequences of in</w:t>
      </w:r>
      <w:r w:rsidRPr="75F9024E" w:rsidR="6140308B">
        <w:rPr>
          <w:rFonts w:ascii="Aptos" w:hAnsi="Aptos" w:eastAsia="Aptos" w:cs="Aptos"/>
          <w:b w:val="0"/>
          <w:bCs w:val="0"/>
          <w:sz w:val="22"/>
          <w:szCs w:val="22"/>
        </w:rPr>
        <w:t xml:space="preserve">dulging in a </w:t>
      </w:r>
      <w:r w:rsidRPr="75F9024E" w:rsidR="0D9EE95B">
        <w:rPr>
          <w:rFonts w:ascii="Aptos" w:hAnsi="Aptos" w:eastAsia="Aptos" w:cs="Aptos"/>
          <w:b w:val="0"/>
          <w:bCs w:val="0"/>
          <w:sz w:val="22"/>
          <w:szCs w:val="22"/>
        </w:rPr>
        <w:t>life of</w:t>
      </w:r>
      <w:r w:rsidRPr="75F9024E" w:rsidR="6140308B">
        <w:rPr>
          <w:rFonts w:ascii="Aptos" w:hAnsi="Aptos" w:eastAsia="Aptos" w:cs="Aptos"/>
          <w:b w:val="0"/>
          <w:bCs w:val="0"/>
          <w:sz w:val="22"/>
          <w:szCs w:val="22"/>
        </w:rPr>
        <w:t xml:space="preserve"> drug consumption. The vision of the</w:t>
      </w:r>
      <w:r w:rsidRPr="75F9024E" w:rsidR="10CCE573">
        <w:rPr>
          <w:rFonts w:ascii="Aptos" w:hAnsi="Aptos" w:eastAsia="Aptos" w:cs="Aptos"/>
          <w:b w:val="0"/>
          <w:bCs w:val="0"/>
          <w:sz w:val="22"/>
          <w:szCs w:val="22"/>
        </w:rPr>
        <w:t xml:space="preserve"> </w:t>
      </w:r>
      <w:r w:rsidRPr="75F9024E" w:rsidR="30A4AD28">
        <w:rPr>
          <w:rFonts w:ascii="Aptos" w:hAnsi="Aptos" w:eastAsia="Aptos" w:cs="Aptos"/>
          <w:b w:val="0"/>
          <w:bCs w:val="0"/>
          <w:sz w:val="22"/>
          <w:szCs w:val="22"/>
        </w:rPr>
        <w:t>organization</w:t>
      </w:r>
      <w:r w:rsidRPr="75F9024E" w:rsidR="10CCE573">
        <w:rPr>
          <w:rFonts w:ascii="Aptos" w:hAnsi="Aptos" w:eastAsia="Aptos" w:cs="Aptos"/>
          <w:b w:val="0"/>
          <w:bCs w:val="0"/>
          <w:sz w:val="22"/>
          <w:szCs w:val="22"/>
        </w:rPr>
        <w:t xml:space="preserve"> is </w:t>
      </w:r>
      <w:r w:rsidRPr="75F9024E" w:rsidR="10CCE573">
        <w:rPr>
          <w:rFonts w:ascii="Aptos" w:hAnsi="Aptos" w:eastAsia="Aptos" w:cs="Aptos"/>
          <w:noProof w:val="0"/>
          <w:sz w:val="22"/>
          <w:szCs w:val="22"/>
          <w:lang w:val="en-US"/>
        </w:rPr>
        <w:t>to create a society where every young person has access to opportunities, life skills, and support systems that enable them to live purpose-driven lives and break the cycle of substance abuse.</w:t>
      </w:r>
      <w:r w:rsidRPr="75F9024E" w:rsidR="6140308B">
        <w:rPr>
          <w:rFonts w:ascii="Aptos" w:hAnsi="Aptos" w:eastAsia="Aptos" w:cs="Aptos"/>
          <w:b w:val="0"/>
          <w:bCs w:val="0"/>
          <w:sz w:val="22"/>
          <w:szCs w:val="22"/>
        </w:rPr>
        <w:t xml:space="preserve"> </w:t>
      </w:r>
    </w:p>
    <w:p w:rsidR="75F9024E" w:rsidP="75F9024E" w:rsidRDefault="75F9024E" w14:paraId="209A5FEF" w14:textId="4290782F">
      <w:pPr>
        <w:pStyle w:val="Normal"/>
        <w:spacing w:line="360" w:lineRule="auto"/>
        <w:jc w:val="both"/>
        <w:rPr>
          <w:rFonts w:ascii="Aptos" w:hAnsi="Aptos" w:eastAsia="Aptos" w:cs="Aptos"/>
          <w:b w:val="0"/>
          <w:bCs w:val="0"/>
          <w:sz w:val="22"/>
          <w:szCs w:val="22"/>
        </w:rPr>
      </w:pPr>
    </w:p>
    <w:p w:rsidR="1CD6D7E5" w:rsidP="75F9024E" w:rsidRDefault="1CD6D7E5" w14:paraId="57C3967E" w14:textId="3E4E56B3">
      <w:pPr>
        <w:pStyle w:val="Heading1"/>
        <w:spacing w:line="360" w:lineRule="auto"/>
        <w:jc w:val="both"/>
        <w:rPr>
          <w:b w:val="1"/>
          <w:bCs w:val="1"/>
          <w:color w:val="auto"/>
          <w:sz w:val="22"/>
          <w:szCs w:val="22"/>
        </w:rPr>
      </w:pPr>
      <w:bookmarkStart w:name="_Toc861713515" w:id="2027463902"/>
      <w:r w:rsidRPr="75F9024E" w:rsidR="1CD6D7E5">
        <w:rPr>
          <w:b w:val="1"/>
          <w:bCs w:val="1"/>
          <w:color w:val="auto"/>
          <w:sz w:val="22"/>
          <w:szCs w:val="22"/>
        </w:rPr>
        <w:t>Website Goals and Objectives</w:t>
      </w:r>
      <w:bookmarkEnd w:id="2027463902"/>
    </w:p>
    <w:p w:rsidR="638523CF" w:rsidP="75F9024E" w:rsidRDefault="638523CF" w14:paraId="10A1870D" w14:textId="0FCD2152">
      <w:pPr>
        <w:pStyle w:val="Normal"/>
        <w:spacing w:line="360" w:lineRule="auto"/>
        <w:jc w:val="both"/>
        <w:rPr>
          <w:rFonts w:ascii="Aptos" w:hAnsi="Aptos" w:eastAsia="Aptos" w:cs="Aptos"/>
          <w:b w:val="0"/>
          <w:bCs w:val="0"/>
          <w:sz w:val="22"/>
          <w:szCs w:val="22"/>
        </w:rPr>
      </w:pPr>
      <w:r w:rsidRPr="75F9024E" w:rsidR="638523CF">
        <w:rPr>
          <w:rFonts w:ascii="Aptos" w:hAnsi="Aptos" w:eastAsia="Aptos" w:cs="Aptos"/>
          <w:b w:val="0"/>
          <w:bCs w:val="0"/>
          <w:sz w:val="22"/>
          <w:szCs w:val="22"/>
        </w:rPr>
        <w:t>The organization has a limited online presence making it difficult to reach out to a wider audience since the only form of communication present at the moment is word of mouth</w:t>
      </w:r>
      <w:r w:rsidRPr="75F9024E" w:rsidR="2BB01BC2">
        <w:rPr>
          <w:rFonts w:ascii="Aptos" w:hAnsi="Aptos" w:eastAsia="Aptos" w:cs="Aptos"/>
          <w:b w:val="0"/>
          <w:bCs w:val="0"/>
          <w:sz w:val="22"/>
          <w:szCs w:val="22"/>
        </w:rPr>
        <w:t xml:space="preserve"> hence, the</w:t>
      </w:r>
      <w:r w:rsidRPr="75F9024E" w:rsidR="1CD6D7E5">
        <w:rPr>
          <w:rFonts w:ascii="Aptos" w:hAnsi="Aptos" w:eastAsia="Aptos" w:cs="Aptos"/>
          <w:b w:val="0"/>
          <w:bCs w:val="0"/>
          <w:sz w:val="22"/>
          <w:szCs w:val="22"/>
        </w:rPr>
        <w:t xml:space="preserve"> proposed website aims to create an accessible digital platform where young people, parents, and community members can learn about available programs, access resources, and stay informed about events. The website will also serve as a tool to attract donors and volunteers.</w:t>
      </w:r>
      <w:r w:rsidRPr="75F9024E" w:rsidR="67927A6F">
        <w:rPr>
          <w:rFonts w:ascii="Aptos" w:hAnsi="Aptos" w:eastAsia="Aptos" w:cs="Aptos"/>
          <w:b w:val="0"/>
          <w:bCs w:val="0"/>
          <w:sz w:val="22"/>
          <w:szCs w:val="22"/>
        </w:rPr>
        <w:t xml:space="preserve"> Through </w:t>
      </w:r>
      <w:r w:rsidRPr="75F9024E" w:rsidR="54399B43">
        <w:rPr>
          <w:rFonts w:ascii="Aptos" w:hAnsi="Aptos" w:eastAsia="Aptos" w:cs="Aptos"/>
          <w:b w:val="0"/>
          <w:bCs w:val="0"/>
          <w:sz w:val="22"/>
          <w:szCs w:val="22"/>
        </w:rPr>
        <w:t>user</w:t>
      </w:r>
      <w:r w:rsidRPr="75F9024E" w:rsidR="67927A6F">
        <w:rPr>
          <w:rFonts w:ascii="Aptos" w:hAnsi="Aptos" w:eastAsia="Aptos" w:cs="Aptos"/>
          <w:b w:val="0"/>
          <w:bCs w:val="0"/>
          <w:sz w:val="22"/>
          <w:szCs w:val="22"/>
        </w:rPr>
        <w:t xml:space="preserve"> engagement, </w:t>
      </w:r>
      <w:r w:rsidRPr="75F9024E" w:rsidR="51F678BF">
        <w:rPr>
          <w:rFonts w:ascii="Aptos" w:hAnsi="Aptos" w:eastAsia="Aptos" w:cs="Aptos"/>
          <w:b w:val="0"/>
          <w:bCs w:val="0"/>
          <w:sz w:val="22"/>
          <w:szCs w:val="22"/>
        </w:rPr>
        <w:t xml:space="preserve">volunteer and donor </w:t>
      </w:r>
      <w:r w:rsidRPr="75F9024E" w:rsidR="3A0F3ED5">
        <w:rPr>
          <w:rFonts w:ascii="Aptos" w:hAnsi="Aptos" w:eastAsia="Aptos" w:cs="Aptos"/>
          <w:b w:val="0"/>
          <w:bCs w:val="0"/>
          <w:sz w:val="22"/>
          <w:szCs w:val="22"/>
        </w:rPr>
        <w:t>conversion,</w:t>
      </w:r>
      <w:r w:rsidRPr="75F9024E" w:rsidR="51F678BF">
        <w:rPr>
          <w:rFonts w:ascii="Aptos" w:hAnsi="Aptos" w:eastAsia="Aptos" w:cs="Aptos"/>
          <w:b w:val="0"/>
          <w:bCs w:val="0"/>
          <w:sz w:val="22"/>
          <w:szCs w:val="22"/>
        </w:rPr>
        <w:t xml:space="preserve"> the effectiveness </w:t>
      </w:r>
      <w:r w:rsidRPr="75F9024E" w:rsidR="0A4311C6">
        <w:rPr>
          <w:rFonts w:ascii="Aptos" w:hAnsi="Aptos" w:eastAsia="Aptos" w:cs="Aptos"/>
          <w:b w:val="0"/>
          <w:bCs w:val="0"/>
          <w:sz w:val="22"/>
          <w:szCs w:val="22"/>
        </w:rPr>
        <w:t>and</w:t>
      </w:r>
      <w:r w:rsidRPr="75F9024E" w:rsidR="51F678BF">
        <w:rPr>
          <w:rFonts w:ascii="Aptos" w:hAnsi="Aptos" w:eastAsia="Aptos" w:cs="Aptos"/>
          <w:b w:val="0"/>
          <w:bCs w:val="0"/>
          <w:sz w:val="22"/>
          <w:szCs w:val="22"/>
        </w:rPr>
        <w:t xml:space="preserve"> success of this website will be </w:t>
      </w:r>
      <w:r w:rsidRPr="75F9024E" w:rsidR="51F678BF">
        <w:rPr>
          <w:rFonts w:ascii="Aptos" w:hAnsi="Aptos" w:eastAsia="Aptos" w:cs="Aptos"/>
          <w:b w:val="0"/>
          <w:bCs w:val="0"/>
          <w:sz w:val="22"/>
          <w:szCs w:val="22"/>
        </w:rPr>
        <w:t>determined</w:t>
      </w:r>
      <w:r w:rsidRPr="75F9024E" w:rsidR="51F678BF">
        <w:rPr>
          <w:rFonts w:ascii="Aptos" w:hAnsi="Aptos" w:eastAsia="Aptos" w:cs="Aptos"/>
          <w:b w:val="0"/>
          <w:bCs w:val="0"/>
          <w:sz w:val="22"/>
          <w:szCs w:val="22"/>
        </w:rPr>
        <w:t xml:space="preserve">. </w:t>
      </w:r>
    </w:p>
    <w:p w:rsidR="6C34D61A" w:rsidP="75F9024E" w:rsidRDefault="6C34D61A" w14:paraId="5ED6E29C" w14:textId="41474CD7">
      <w:pPr>
        <w:pStyle w:val="Heading1"/>
        <w:spacing w:line="360" w:lineRule="auto"/>
        <w:jc w:val="both"/>
        <w:rPr>
          <w:b w:val="1"/>
          <w:bCs w:val="1"/>
          <w:color w:val="auto"/>
          <w:sz w:val="22"/>
          <w:szCs w:val="22"/>
        </w:rPr>
      </w:pPr>
      <w:bookmarkStart w:name="_Toc442272314" w:id="548933150"/>
      <w:r w:rsidRPr="75F9024E" w:rsidR="6C34D61A">
        <w:rPr>
          <w:b w:val="1"/>
          <w:bCs w:val="1"/>
          <w:color w:val="auto"/>
          <w:sz w:val="22"/>
          <w:szCs w:val="22"/>
        </w:rPr>
        <w:t>Proposed features</w:t>
      </w:r>
      <w:bookmarkEnd w:id="548933150"/>
    </w:p>
    <w:p w:rsidR="476525EF" w:rsidP="75F9024E" w:rsidRDefault="476525EF" w14:paraId="0FF672E9" w14:textId="3563CE1E">
      <w:pPr>
        <w:pStyle w:val="ListParagraph"/>
        <w:numPr>
          <w:ilvl w:val="0"/>
          <w:numId w:val="2"/>
        </w:numPr>
        <w:spacing w:line="360" w:lineRule="auto"/>
        <w:jc w:val="both"/>
        <w:rPr>
          <w:rFonts w:ascii="Aptos" w:hAnsi="Aptos" w:eastAsia="Aptos" w:cs="Aptos"/>
          <w:b w:val="0"/>
          <w:bCs w:val="0"/>
          <w:sz w:val="22"/>
          <w:szCs w:val="22"/>
        </w:rPr>
      </w:pPr>
      <w:r w:rsidRPr="75F9024E" w:rsidR="476525EF">
        <w:rPr>
          <w:rFonts w:ascii="Aptos" w:hAnsi="Aptos" w:eastAsia="Aptos" w:cs="Aptos"/>
          <w:b w:val="0"/>
          <w:bCs w:val="0"/>
          <w:sz w:val="22"/>
          <w:szCs w:val="22"/>
        </w:rPr>
        <w:t>Mission and highlights on the homepage</w:t>
      </w:r>
    </w:p>
    <w:p w:rsidR="476525EF" w:rsidP="75F9024E" w:rsidRDefault="476525EF" w14:paraId="02F54ADF" w14:textId="2A717D49">
      <w:pPr>
        <w:pStyle w:val="ListParagraph"/>
        <w:numPr>
          <w:ilvl w:val="0"/>
          <w:numId w:val="2"/>
        </w:numPr>
        <w:spacing w:line="360" w:lineRule="auto"/>
        <w:jc w:val="both"/>
        <w:rPr>
          <w:rFonts w:ascii="Aptos" w:hAnsi="Aptos" w:eastAsia="Aptos" w:cs="Aptos"/>
          <w:b w:val="0"/>
          <w:bCs w:val="0"/>
          <w:sz w:val="22"/>
          <w:szCs w:val="22"/>
        </w:rPr>
      </w:pPr>
      <w:r w:rsidRPr="75F9024E" w:rsidR="476525EF">
        <w:rPr>
          <w:rFonts w:ascii="Aptos" w:hAnsi="Aptos" w:eastAsia="Aptos" w:cs="Aptos"/>
          <w:b w:val="0"/>
          <w:bCs w:val="0"/>
          <w:sz w:val="22"/>
          <w:szCs w:val="22"/>
        </w:rPr>
        <w:t>Section "About Us" (vision, team, effect)</w:t>
      </w:r>
    </w:p>
    <w:p w:rsidR="476525EF" w:rsidP="75F9024E" w:rsidRDefault="476525EF" w14:paraId="1F3172E2" w14:textId="4A23D239">
      <w:pPr>
        <w:pStyle w:val="ListParagraph"/>
        <w:numPr>
          <w:ilvl w:val="0"/>
          <w:numId w:val="2"/>
        </w:numPr>
        <w:spacing w:line="360" w:lineRule="auto"/>
        <w:jc w:val="both"/>
        <w:rPr>
          <w:rFonts w:ascii="Aptos" w:hAnsi="Aptos" w:eastAsia="Aptos" w:cs="Aptos"/>
          <w:b w:val="0"/>
          <w:bCs w:val="0"/>
          <w:sz w:val="22"/>
          <w:szCs w:val="22"/>
        </w:rPr>
      </w:pPr>
      <w:r w:rsidRPr="75F9024E" w:rsidR="476525EF">
        <w:rPr>
          <w:rFonts w:ascii="Aptos" w:hAnsi="Aptos" w:eastAsia="Aptos" w:cs="Aptos"/>
          <w:b w:val="0"/>
          <w:bCs w:val="0"/>
          <w:sz w:val="22"/>
          <w:szCs w:val="22"/>
        </w:rPr>
        <w:t>Programs page (workshops, counseling, and education help)</w:t>
      </w:r>
    </w:p>
    <w:p w:rsidR="476525EF" w:rsidP="75F9024E" w:rsidRDefault="476525EF" w14:paraId="479D4B4E" w14:textId="27C2AB08">
      <w:pPr>
        <w:pStyle w:val="ListParagraph"/>
        <w:numPr>
          <w:ilvl w:val="0"/>
          <w:numId w:val="2"/>
        </w:numPr>
        <w:spacing w:line="360" w:lineRule="auto"/>
        <w:jc w:val="both"/>
        <w:rPr>
          <w:rFonts w:ascii="Aptos" w:hAnsi="Aptos" w:eastAsia="Aptos" w:cs="Aptos"/>
          <w:b w:val="0"/>
          <w:bCs w:val="0"/>
          <w:sz w:val="22"/>
          <w:szCs w:val="22"/>
        </w:rPr>
      </w:pPr>
      <w:r w:rsidRPr="75F9024E" w:rsidR="476525EF">
        <w:rPr>
          <w:rFonts w:ascii="Aptos" w:hAnsi="Aptos" w:eastAsia="Aptos" w:cs="Aptos"/>
          <w:b w:val="0"/>
          <w:bCs w:val="0"/>
          <w:sz w:val="22"/>
          <w:szCs w:val="22"/>
        </w:rPr>
        <w:t>Section for notifications and events</w:t>
      </w:r>
    </w:p>
    <w:p w:rsidR="476525EF" w:rsidP="75F9024E" w:rsidRDefault="476525EF" w14:paraId="7B9BB4B5" w14:textId="3E220577">
      <w:pPr>
        <w:pStyle w:val="ListParagraph"/>
        <w:numPr>
          <w:ilvl w:val="0"/>
          <w:numId w:val="2"/>
        </w:numPr>
        <w:spacing w:line="360" w:lineRule="auto"/>
        <w:jc w:val="both"/>
        <w:rPr>
          <w:rFonts w:ascii="Aptos" w:hAnsi="Aptos" w:eastAsia="Aptos" w:cs="Aptos"/>
          <w:b w:val="0"/>
          <w:bCs w:val="0"/>
          <w:sz w:val="22"/>
          <w:szCs w:val="22"/>
        </w:rPr>
      </w:pPr>
      <w:r w:rsidRPr="75F9024E" w:rsidR="476525EF">
        <w:rPr>
          <w:rFonts w:ascii="Aptos" w:hAnsi="Aptos" w:eastAsia="Aptos" w:cs="Aptos"/>
          <w:b w:val="0"/>
          <w:bCs w:val="0"/>
          <w:sz w:val="22"/>
          <w:szCs w:val="22"/>
        </w:rPr>
        <w:t>Donation and volunteer page</w:t>
      </w:r>
    </w:p>
    <w:p w:rsidR="476525EF" w:rsidP="75F9024E" w:rsidRDefault="476525EF" w14:paraId="689B1B66" w14:textId="5E9C73F8">
      <w:pPr>
        <w:pStyle w:val="ListParagraph"/>
        <w:numPr>
          <w:ilvl w:val="0"/>
          <w:numId w:val="2"/>
        </w:numPr>
        <w:spacing w:line="360" w:lineRule="auto"/>
        <w:jc w:val="both"/>
        <w:rPr>
          <w:rFonts w:ascii="Aptos" w:hAnsi="Aptos" w:eastAsia="Aptos" w:cs="Aptos"/>
          <w:b w:val="0"/>
          <w:bCs w:val="0"/>
          <w:sz w:val="22"/>
          <w:szCs w:val="22"/>
        </w:rPr>
      </w:pPr>
      <w:r w:rsidRPr="75F9024E" w:rsidR="476525EF">
        <w:rPr>
          <w:rFonts w:ascii="Aptos" w:hAnsi="Aptos" w:eastAsia="Aptos" w:cs="Aptos"/>
          <w:b w:val="0"/>
          <w:bCs w:val="0"/>
          <w:sz w:val="22"/>
          <w:szCs w:val="22"/>
        </w:rPr>
        <w:t>Location and inquiry form on the contact site</w:t>
      </w:r>
    </w:p>
    <w:p w:rsidR="1CECE55F" w:rsidP="75F9024E" w:rsidRDefault="1CECE55F" w14:paraId="421E94D8" w14:textId="69A463DE">
      <w:pPr>
        <w:pStyle w:val="Heading1"/>
        <w:spacing w:line="360" w:lineRule="auto"/>
        <w:jc w:val="both"/>
        <w:rPr>
          <w:b w:val="1"/>
          <w:bCs w:val="1"/>
          <w:color w:val="auto"/>
          <w:sz w:val="22"/>
          <w:szCs w:val="22"/>
        </w:rPr>
      </w:pPr>
      <w:bookmarkStart w:name="_Toc1945839652" w:id="1737372871"/>
      <w:r w:rsidRPr="75F9024E" w:rsidR="1CECE55F">
        <w:rPr>
          <w:b w:val="1"/>
          <w:bCs w:val="1"/>
          <w:color w:val="auto"/>
          <w:sz w:val="22"/>
          <w:szCs w:val="22"/>
        </w:rPr>
        <w:t xml:space="preserve">Design and User </w:t>
      </w:r>
      <w:r w:rsidRPr="75F9024E" w:rsidR="4491F731">
        <w:rPr>
          <w:b w:val="1"/>
          <w:bCs w:val="1"/>
          <w:color w:val="auto"/>
          <w:sz w:val="22"/>
          <w:szCs w:val="22"/>
        </w:rPr>
        <w:t>experience</w:t>
      </w:r>
      <w:bookmarkEnd w:id="1737372871"/>
    </w:p>
    <w:p w:rsidR="4491F731" w:rsidP="75F9024E" w:rsidRDefault="4491F731" w14:paraId="6553709B" w14:textId="6F9B8E90">
      <w:pPr>
        <w:pStyle w:val="Normal"/>
        <w:spacing w:line="360" w:lineRule="auto"/>
        <w:jc w:val="both"/>
        <w:rPr>
          <w:rFonts w:ascii="Aptos" w:hAnsi="Aptos" w:eastAsia="Aptos" w:cs="Aptos"/>
          <w:b w:val="0"/>
          <w:bCs w:val="0"/>
          <w:sz w:val="22"/>
          <w:szCs w:val="22"/>
        </w:rPr>
      </w:pPr>
      <w:r w:rsidRPr="75F9024E" w:rsidR="4491F731">
        <w:rPr>
          <w:rFonts w:ascii="Aptos" w:hAnsi="Aptos" w:eastAsia="Aptos" w:cs="Aptos"/>
          <w:b w:val="0"/>
          <w:bCs w:val="0"/>
          <w:sz w:val="22"/>
          <w:szCs w:val="22"/>
        </w:rPr>
        <w:t xml:space="preserve">A modern, minimalist design using black, white, and bold accent </w:t>
      </w:r>
      <w:r w:rsidRPr="75F9024E" w:rsidR="4491F731">
        <w:rPr>
          <w:rFonts w:ascii="Aptos" w:hAnsi="Aptos" w:eastAsia="Aptos" w:cs="Aptos"/>
          <w:b w:val="0"/>
          <w:bCs w:val="0"/>
          <w:sz w:val="22"/>
          <w:szCs w:val="22"/>
        </w:rPr>
        <w:t>colours</w:t>
      </w:r>
      <w:r w:rsidRPr="75F9024E" w:rsidR="4491F731">
        <w:rPr>
          <w:rFonts w:ascii="Aptos" w:hAnsi="Aptos" w:eastAsia="Aptos" w:cs="Aptos"/>
          <w:b w:val="0"/>
          <w:bCs w:val="0"/>
          <w:sz w:val="22"/>
          <w:szCs w:val="22"/>
        </w:rPr>
        <w:t xml:space="preserve"> to reflect street culture. Clean layout with strong visuals and easy navigation.</w:t>
      </w:r>
    </w:p>
    <w:p w:rsidR="4491F731" w:rsidP="75F9024E" w:rsidRDefault="4491F731" w14:paraId="1544497D" w14:textId="4AD7229A">
      <w:pPr>
        <w:pStyle w:val="Heading1"/>
        <w:spacing w:line="360" w:lineRule="auto"/>
        <w:jc w:val="both"/>
        <w:rPr>
          <w:b w:val="1"/>
          <w:bCs w:val="1"/>
          <w:color w:val="auto"/>
          <w:sz w:val="22"/>
          <w:szCs w:val="22"/>
        </w:rPr>
      </w:pPr>
      <w:bookmarkStart w:name="_Toc1853499881" w:id="1911115510"/>
      <w:r w:rsidRPr="75F9024E" w:rsidR="4491F731">
        <w:rPr>
          <w:b w:val="1"/>
          <w:bCs w:val="1"/>
          <w:color w:val="auto"/>
          <w:sz w:val="22"/>
          <w:szCs w:val="22"/>
        </w:rPr>
        <w:t>Technical Requirements</w:t>
      </w:r>
      <w:bookmarkEnd w:id="1911115510"/>
      <w:r w:rsidRPr="75F9024E" w:rsidR="4491F731">
        <w:rPr>
          <w:b w:val="1"/>
          <w:bCs w:val="1"/>
          <w:color w:val="auto"/>
          <w:sz w:val="22"/>
          <w:szCs w:val="22"/>
        </w:rPr>
        <w:t xml:space="preserve"> </w:t>
      </w:r>
    </w:p>
    <w:p w:rsidR="4491F731" w:rsidP="75F9024E" w:rsidRDefault="4491F731" w14:paraId="7D257E61" w14:textId="536D1818">
      <w:pPr>
        <w:pStyle w:val="Normal"/>
        <w:spacing w:line="360" w:lineRule="auto"/>
        <w:jc w:val="both"/>
        <w:rPr>
          <w:rFonts w:ascii="Aptos" w:hAnsi="Aptos" w:eastAsia="Aptos" w:cs="Aptos"/>
          <w:b w:val="0"/>
          <w:bCs w:val="0"/>
          <w:sz w:val="22"/>
          <w:szCs w:val="22"/>
        </w:rPr>
      </w:pPr>
      <w:r w:rsidRPr="75F9024E" w:rsidR="4491F731">
        <w:rPr>
          <w:rFonts w:ascii="Aptos" w:hAnsi="Aptos" w:eastAsia="Aptos" w:cs="Aptos"/>
          <w:b w:val="0"/>
          <w:bCs w:val="0"/>
          <w:sz w:val="22"/>
          <w:szCs w:val="22"/>
        </w:rPr>
        <w:t xml:space="preserve">The programming language is HTML (optionally basic e-commerce integration). Mobile-Friendly </w:t>
      </w:r>
      <w:r w:rsidRPr="75F9024E" w:rsidR="0A807E75">
        <w:rPr>
          <w:rFonts w:ascii="Aptos" w:hAnsi="Aptos" w:eastAsia="Aptos" w:cs="Aptos"/>
          <w:b w:val="0"/>
          <w:bCs w:val="0"/>
          <w:sz w:val="22"/>
          <w:szCs w:val="22"/>
        </w:rPr>
        <w:t>interface is essential.</w:t>
      </w:r>
    </w:p>
    <w:p w:rsidR="0A807E75" w:rsidP="75F9024E" w:rsidRDefault="0A807E75" w14:paraId="6C373D42" w14:textId="1541D0CF">
      <w:pPr>
        <w:pStyle w:val="Heading1"/>
        <w:spacing w:line="360" w:lineRule="auto"/>
        <w:jc w:val="both"/>
        <w:rPr>
          <w:rFonts w:ascii="Aptos" w:hAnsi="Aptos" w:eastAsia="Aptos" w:cs="Aptos"/>
          <w:b w:val="1"/>
          <w:bCs w:val="1"/>
          <w:color w:val="auto"/>
          <w:sz w:val="22"/>
          <w:szCs w:val="22"/>
        </w:rPr>
      </w:pPr>
      <w:r w:rsidRPr="75F9024E" w:rsidR="0A807E75">
        <w:rPr>
          <w:b w:val="1"/>
          <w:bCs w:val="1"/>
          <w:color w:val="auto"/>
          <w:sz w:val="22"/>
          <w:szCs w:val="22"/>
        </w:rPr>
        <w:t>Timeline:</w:t>
      </w:r>
    </w:p>
    <w:p w:rsidR="0A807E75" w:rsidP="75F9024E" w:rsidRDefault="0A807E75" w14:paraId="0DE78E4B" w14:textId="4B708DDF">
      <w:pPr>
        <w:pStyle w:val="Normal"/>
        <w:spacing w:line="360" w:lineRule="auto"/>
        <w:jc w:val="both"/>
      </w:pPr>
      <w:r w:rsidRPr="75F9024E" w:rsidR="0A807E75">
        <w:rPr>
          <w:rFonts w:ascii="Aptos" w:hAnsi="Aptos" w:eastAsia="Aptos" w:cs="Aptos"/>
          <w:b w:val="0"/>
          <w:bCs w:val="0"/>
          <w:sz w:val="22"/>
          <w:szCs w:val="22"/>
        </w:rPr>
        <w:t>Week 1: Planning</w:t>
      </w:r>
    </w:p>
    <w:p w:rsidR="0A807E75" w:rsidP="75F9024E" w:rsidRDefault="0A807E75" w14:paraId="76E6EC18" w14:textId="401C9DC5">
      <w:pPr>
        <w:pStyle w:val="Normal"/>
        <w:spacing w:line="360" w:lineRule="auto"/>
        <w:jc w:val="both"/>
      </w:pPr>
      <w:r w:rsidRPr="75F9024E" w:rsidR="0A807E75">
        <w:rPr>
          <w:rFonts w:ascii="Aptos" w:hAnsi="Aptos" w:eastAsia="Aptos" w:cs="Aptos"/>
          <w:b w:val="0"/>
          <w:bCs w:val="0"/>
          <w:sz w:val="22"/>
          <w:szCs w:val="22"/>
        </w:rPr>
        <w:t>Week 2: Design layout</w:t>
      </w:r>
    </w:p>
    <w:p w:rsidR="0A807E75" w:rsidP="75F9024E" w:rsidRDefault="0A807E75" w14:paraId="722BC1F6" w14:textId="75835598">
      <w:pPr>
        <w:pStyle w:val="Normal"/>
        <w:spacing w:line="360" w:lineRule="auto"/>
        <w:jc w:val="both"/>
      </w:pPr>
      <w:r w:rsidRPr="75F9024E" w:rsidR="0A807E75">
        <w:rPr>
          <w:rFonts w:ascii="Aptos" w:hAnsi="Aptos" w:eastAsia="Aptos" w:cs="Aptos"/>
          <w:b w:val="0"/>
          <w:bCs w:val="0"/>
          <w:sz w:val="22"/>
          <w:szCs w:val="22"/>
        </w:rPr>
        <w:t>Week 3–4: Development</w:t>
      </w:r>
    </w:p>
    <w:p w:rsidR="0A807E75" w:rsidP="75F9024E" w:rsidRDefault="0A807E75" w14:paraId="1F72D990" w14:textId="407ECFC2">
      <w:pPr>
        <w:pStyle w:val="Normal"/>
        <w:suppressLineNumbers w:val="0"/>
        <w:bidi w:val="0"/>
        <w:spacing w:before="0" w:beforeAutospacing="off" w:after="160" w:afterAutospacing="off" w:line="360" w:lineRule="auto"/>
        <w:ind w:left="0" w:right="0"/>
        <w:jc w:val="both"/>
        <w:rPr>
          <w:rFonts w:ascii="Aptos" w:hAnsi="Aptos" w:eastAsia="Aptos" w:cs="Aptos"/>
          <w:b w:val="0"/>
          <w:bCs w:val="0"/>
          <w:sz w:val="22"/>
          <w:szCs w:val="22"/>
        </w:rPr>
      </w:pPr>
      <w:r w:rsidRPr="75F9024E" w:rsidR="0A807E75">
        <w:rPr>
          <w:rFonts w:ascii="Aptos" w:hAnsi="Aptos" w:eastAsia="Aptos" w:cs="Aptos"/>
          <w:b w:val="0"/>
          <w:bCs w:val="0"/>
          <w:sz w:val="22"/>
          <w:szCs w:val="22"/>
        </w:rPr>
        <w:t>Week 5: Testing</w:t>
      </w:r>
    </w:p>
    <w:p w:rsidR="75F9024E" w:rsidP="75F9024E" w:rsidRDefault="75F9024E" w14:paraId="514C0EAA" w14:textId="18672AB1">
      <w:pPr>
        <w:pStyle w:val="Normal"/>
        <w:bidi w:val="0"/>
        <w:spacing w:line="360" w:lineRule="auto"/>
        <w:jc w:val="both"/>
      </w:pPr>
    </w:p>
    <w:p w:rsidR="5FA10F46" w:rsidP="75F9024E" w:rsidRDefault="5FA10F46" w14:paraId="242F88D9" w14:textId="2AC65C33">
      <w:pPr>
        <w:pStyle w:val="Heading1"/>
        <w:spacing w:line="360" w:lineRule="auto"/>
        <w:jc w:val="both"/>
        <w:rPr>
          <w:b w:val="1"/>
          <w:bCs w:val="1"/>
          <w:color w:val="auto"/>
          <w:sz w:val="22"/>
          <w:szCs w:val="22"/>
        </w:rPr>
      </w:pPr>
      <w:r w:rsidRPr="75F9024E" w:rsidR="5FA10F46">
        <w:rPr>
          <w:b w:val="1"/>
          <w:bCs w:val="1"/>
          <w:color w:val="auto"/>
          <w:sz w:val="22"/>
          <w:szCs w:val="22"/>
        </w:rPr>
        <w:t>Budget</w:t>
      </w:r>
    </w:p>
    <w:tbl>
      <w:tblPr>
        <w:tblStyle w:val="TableNormal"/>
        <w:bidiVisual w:val="0"/>
        <w:tblW w:w="0" w:type="auto"/>
        <w:tblLook w:val="06A0" w:firstRow="1" w:lastRow="0" w:firstColumn="1" w:lastColumn="0" w:noHBand="1" w:noVBand="1"/>
      </w:tblPr>
      <w:tblGrid>
        <w:gridCol w:w="2621"/>
        <w:gridCol w:w="2087"/>
      </w:tblGrid>
      <w:tr w:rsidR="75F9024E" w:rsidTr="75F9024E" w14:paraId="0B2E9CD8">
        <w:trPr>
          <w:trHeight w:val="300"/>
        </w:trPr>
        <w:tc>
          <w:tcPr>
            <w:tcW w:w="2621" w:type="dxa"/>
            <w:tcMar/>
            <w:vAlign w:val="center"/>
          </w:tcPr>
          <w:p w:rsidR="75F9024E" w:rsidP="75F9024E" w:rsidRDefault="75F9024E" w14:paraId="49513A76" w14:textId="46BACA3E">
            <w:pPr>
              <w:spacing w:line="360" w:lineRule="auto"/>
              <w:jc w:val="both"/>
              <w:rPr>
                <w:rFonts w:ascii="Aptos" w:hAnsi="Aptos" w:eastAsia="Aptos" w:cs="Aptos"/>
                <w:b w:val="1"/>
                <w:bCs w:val="1"/>
                <w:sz w:val="22"/>
                <w:szCs w:val="22"/>
              </w:rPr>
            </w:pPr>
            <w:r w:rsidRPr="75F9024E" w:rsidR="75F9024E">
              <w:rPr>
                <w:rFonts w:ascii="Aptos" w:hAnsi="Aptos" w:eastAsia="Aptos" w:cs="Aptos"/>
                <w:b w:val="1"/>
                <w:bCs w:val="1"/>
                <w:sz w:val="22"/>
                <w:szCs w:val="22"/>
              </w:rPr>
              <w:t>Category</w:t>
            </w:r>
          </w:p>
        </w:tc>
        <w:tc>
          <w:tcPr>
            <w:tcW w:w="2087" w:type="dxa"/>
            <w:tcMar/>
            <w:vAlign w:val="center"/>
          </w:tcPr>
          <w:p w:rsidR="75F9024E" w:rsidP="75F9024E" w:rsidRDefault="75F9024E" w14:paraId="00298422" w14:textId="370C79D4">
            <w:pPr>
              <w:spacing w:line="360" w:lineRule="auto"/>
              <w:jc w:val="both"/>
              <w:rPr>
                <w:rFonts w:ascii="Aptos" w:hAnsi="Aptos" w:eastAsia="Aptos" w:cs="Aptos"/>
                <w:b w:val="1"/>
                <w:bCs w:val="1"/>
                <w:sz w:val="22"/>
                <w:szCs w:val="22"/>
              </w:rPr>
            </w:pPr>
            <w:r w:rsidRPr="75F9024E" w:rsidR="75F9024E">
              <w:rPr>
                <w:rFonts w:ascii="Aptos" w:hAnsi="Aptos" w:eastAsia="Aptos" w:cs="Aptos"/>
                <w:b w:val="1"/>
                <w:bCs w:val="1"/>
                <w:sz w:val="22"/>
                <w:szCs w:val="22"/>
              </w:rPr>
              <w:t>Cost Range</w:t>
            </w:r>
          </w:p>
        </w:tc>
      </w:tr>
      <w:tr w:rsidR="75F9024E" w:rsidTr="75F9024E" w14:paraId="566DC85B">
        <w:trPr>
          <w:trHeight w:val="300"/>
        </w:trPr>
        <w:tc>
          <w:tcPr>
            <w:tcW w:w="2621" w:type="dxa"/>
            <w:tcMar/>
            <w:vAlign w:val="center"/>
          </w:tcPr>
          <w:p w:rsidR="75F9024E" w:rsidP="75F9024E" w:rsidRDefault="75F9024E" w14:paraId="088C5273" w14:textId="4D6F43EA">
            <w:pPr>
              <w:spacing w:line="360" w:lineRule="auto"/>
              <w:jc w:val="both"/>
              <w:rPr>
                <w:rFonts w:ascii="Aptos" w:hAnsi="Aptos" w:eastAsia="Aptos" w:cs="Aptos"/>
                <w:sz w:val="22"/>
                <w:szCs w:val="22"/>
              </w:rPr>
            </w:pPr>
            <w:r w:rsidRPr="75F9024E" w:rsidR="75F9024E">
              <w:rPr>
                <w:rFonts w:ascii="Aptos" w:hAnsi="Aptos" w:eastAsia="Aptos" w:cs="Aptos"/>
                <w:sz w:val="22"/>
                <w:szCs w:val="22"/>
              </w:rPr>
              <w:t>Development (once-off)</w:t>
            </w:r>
          </w:p>
        </w:tc>
        <w:tc>
          <w:tcPr>
            <w:tcW w:w="2087" w:type="dxa"/>
            <w:tcMar/>
            <w:vAlign w:val="center"/>
          </w:tcPr>
          <w:p w:rsidR="75F9024E" w:rsidP="75F9024E" w:rsidRDefault="75F9024E" w14:paraId="63EA2637" w14:textId="7A8DA8F8">
            <w:pPr>
              <w:spacing w:line="360" w:lineRule="auto"/>
              <w:jc w:val="both"/>
              <w:rPr>
                <w:rFonts w:ascii="Aptos" w:hAnsi="Aptos" w:eastAsia="Aptos" w:cs="Aptos"/>
                <w:sz w:val="22"/>
                <w:szCs w:val="22"/>
              </w:rPr>
            </w:pPr>
            <w:r w:rsidRPr="75F9024E" w:rsidR="75F9024E">
              <w:rPr>
                <w:rFonts w:ascii="Aptos" w:hAnsi="Aptos" w:eastAsia="Aptos" w:cs="Aptos"/>
                <w:sz w:val="22"/>
                <w:szCs w:val="22"/>
              </w:rPr>
              <w:t>R2,350 – R5,800</w:t>
            </w:r>
          </w:p>
        </w:tc>
      </w:tr>
      <w:tr w:rsidR="75F9024E" w:rsidTr="75F9024E" w14:paraId="0F196879">
        <w:trPr>
          <w:trHeight w:val="300"/>
        </w:trPr>
        <w:tc>
          <w:tcPr>
            <w:tcW w:w="2621" w:type="dxa"/>
            <w:tcMar/>
            <w:vAlign w:val="center"/>
          </w:tcPr>
          <w:p w:rsidR="75F9024E" w:rsidP="75F9024E" w:rsidRDefault="75F9024E" w14:paraId="19F1471E" w14:textId="047F518C">
            <w:pPr>
              <w:spacing w:line="360" w:lineRule="auto"/>
              <w:jc w:val="both"/>
              <w:rPr>
                <w:rFonts w:ascii="Aptos" w:hAnsi="Aptos" w:eastAsia="Aptos" w:cs="Aptos"/>
                <w:sz w:val="22"/>
                <w:szCs w:val="22"/>
              </w:rPr>
            </w:pPr>
            <w:r w:rsidRPr="75F9024E" w:rsidR="75F9024E">
              <w:rPr>
                <w:rFonts w:ascii="Aptos" w:hAnsi="Aptos" w:eastAsia="Aptos" w:cs="Aptos"/>
                <w:sz w:val="22"/>
                <w:szCs w:val="22"/>
              </w:rPr>
              <w:t>Hosting (annual)</w:t>
            </w:r>
          </w:p>
        </w:tc>
        <w:tc>
          <w:tcPr>
            <w:tcW w:w="2087" w:type="dxa"/>
            <w:tcMar/>
            <w:vAlign w:val="center"/>
          </w:tcPr>
          <w:p w:rsidR="75F9024E" w:rsidP="75F9024E" w:rsidRDefault="75F9024E" w14:paraId="65DF15E2" w14:textId="5A6612A2">
            <w:pPr>
              <w:spacing w:line="360" w:lineRule="auto"/>
              <w:jc w:val="both"/>
              <w:rPr>
                <w:rFonts w:ascii="Aptos" w:hAnsi="Aptos" w:eastAsia="Aptos" w:cs="Aptos"/>
                <w:sz w:val="22"/>
                <w:szCs w:val="22"/>
              </w:rPr>
            </w:pPr>
            <w:r w:rsidRPr="75F9024E" w:rsidR="75F9024E">
              <w:rPr>
                <w:rFonts w:ascii="Aptos" w:hAnsi="Aptos" w:eastAsia="Aptos" w:cs="Aptos"/>
                <w:sz w:val="22"/>
                <w:szCs w:val="22"/>
              </w:rPr>
              <w:t>R600 – R1,700</w:t>
            </w:r>
          </w:p>
        </w:tc>
      </w:tr>
      <w:tr w:rsidR="75F9024E" w:rsidTr="75F9024E" w14:paraId="220B53EF">
        <w:trPr>
          <w:trHeight w:val="300"/>
        </w:trPr>
        <w:tc>
          <w:tcPr>
            <w:tcW w:w="2621" w:type="dxa"/>
            <w:tcMar/>
            <w:vAlign w:val="center"/>
          </w:tcPr>
          <w:p w:rsidR="75F9024E" w:rsidP="75F9024E" w:rsidRDefault="75F9024E" w14:paraId="7AFED5DB" w14:textId="3F121FBD">
            <w:pPr>
              <w:spacing w:line="360" w:lineRule="auto"/>
              <w:jc w:val="both"/>
              <w:rPr>
                <w:rFonts w:ascii="Aptos" w:hAnsi="Aptos" w:eastAsia="Aptos" w:cs="Aptos"/>
                <w:sz w:val="22"/>
                <w:szCs w:val="22"/>
              </w:rPr>
            </w:pPr>
            <w:r w:rsidRPr="75F9024E" w:rsidR="75F9024E">
              <w:rPr>
                <w:rFonts w:ascii="Aptos" w:hAnsi="Aptos" w:eastAsia="Aptos" w:cs="Aptos"/>
                <w:sz w:val="22"/>
                <w:szCs w:val="22"/>
              </w:rPr>
              <w:t>Maintenance (annual)</w:t>
            </w:r>
          </w:p>
        </w:tc>
        <w:tc>
          <w:tcPr>
            <w:tcW w:w="2087" w:type="dxa"/>
            <w:tcMar/>
            <w:vAlign w:val="center"/>
          </w:tcPr>
          <w:p w:rsidR="75F9024E" w:rsidP="75F9024E" w:rsidRDefault="75F9024E" w14:paraId="220E318D" w14:textId="2112AD72">
            <w:pPr>
              <w:spacing w:line="360" w:lineRule="auto"/>
              <w:jc w:val="both"/>
              <w:rPr>
                <w:rFonts w:ascii="Aptos" w:hAnsi="Aptos" w:eastAsia="Aptos" w:cs="Aptos"/>
                <w:sz w:val="22"/>
                <w:szCs w:val="22"/>
              </w:rPr>
            </w:pPr>
            <w:r w:rsidRPr="75F9024E" w:rsidR="75F9024E">
              <w:rPr>
                <w:rFonts w:ascii="Aptos" w:hAnsi="Aptos" w:eastAsia="Aptos" w:cs="Aptos"/>
                <w:sz w:val="22"/>
                <w:szCs w:val="22"/>
              </w:rPr>
              <w:t>R500 – R10,600</w:t>
            </w:r>
          </w:p>
        </w:tc>
      </w:tr>
      <w:tr w:rsidR="75F9024E" w:rsidTr="75F9024E" w14:paraId="68C023CC">
        <w:trPr>
          <w:trHeight w:val="300"/>
        </w:trPr>
        <w:tc>
          <w:tcPr>
            <w:tcW w:w="2621" w:type="dxa"/>
            <w:tcMar/>
            <w:vAlign w:val="center"/>
          </w:tcPr>
          <w:p w:rsidR="75F9024E" w:rsidP="75F9024E" w:rsidRDefault="75F9024E" w14:paraId="49B514F9" w14:textId="44367314">
            <w:pPr>
              <w:spacing w:line="360" w:lineRule="auto"/>
              <w:jc w:val="both"/>
              <w:rPr>
                <w:rFonts w:ascii="Aptos" w:hAnsi="Aptos" w:eastAsia="Aptos" w:cs="Aptos"/>
                <w:b w:val="1"/>
                <w:bCs w:val="1"/>
                <w:sz w:val="22"/>
                <w:szCs w:val="22"/>
              </w:rPr>
            </w:pPr>
            <w:r w:rsidRPr="75F9024E" w:rsidR="75F9024E">
              <w:rPr>
                <w:rFonts w:ascii="Aptos" w:hAnsi="Aptos" w:eastAsia="Aptos" w:cs="Aptos"/>
                <w:b w:val="1"/>
                <w:bCs w:val="1"/>
                <w:sz w:val="22"/>
                <w:szCs w:val="22"/>
              </w:rPr>
              <w:t>Total (Year 1)</w:t>
            </w:r>
          </w:p>
        </w:tc>
        <w:tc>
          <w:tcPr>
            <w:tcW w:w="2087" w:type="dxa"/>
            <w:tcMar/>
            <w:vAlign w:val="center"/>
          </w:tcPr>
          <w:p w:rsidR="75F9024E" w:rsidP="75F9024E" w:rsidRDefault="75F9024E" w14:paraId="7F1C8278" w14:textId="4922C244">
            <w:pPr>
              <w:spacing w:line="360" w:lineRule="auto"/>
              <w:jc w:val="both"/>
              <w:rPr>
                <w:rFonts w:ascii="Aptos" w:hAnsi="Aptos" w:eastAsia="Aptos" w:cs="Aptos"/>
                <w:b w:val="1"/>
                <w:bCs w:val="1"/>
                <w:sz w:val="22"/>
                <w:szCs w:val="22"/>
              </w:rPr>
            </w:pPr>
            <w:r w:rsidRPr="75F9024E" w:rsidR="75F9024E">
              <w:rPr>
                <w:rFonts w:ascii="Aptos" w:hAnsi="Aptos" w:eastAsia="Aptos" w:cs="Aptos"/>
                <w:b w:val="1"/>
                <w:bCs w:val="1"/>
                <w:sz w:val="22"/>
                <w:szCs w:val="22"/>
              </w:rPr>
              <w:t>R3,450 – R18,100</w:t>
            </w:r>
          </w:p>
        </w:tc>
      </w:tr>
    </w:tbl>
    <w:p w:rsidR="75F9024E" w:rsidP="75F9024E" w:rsidRDefault="75F9024E" w14:paraId="10917F6A" w14:textId="371EEBFA">
      <w:pPr>
        <w:pStyle w:val="Normal"/>
        <w:spacing w:line="360" w:lineRule="auto"/>
        <w:jc w:val="both"/>
        <w:rPr>
          <w:rFonts w:ascii="Aptos" w:hAnsi="Aptos" w:eastAsia="Aptos" w:cs="Aptos"/>
          <w:b w:val="1"/>
          <w:bCs w:val="1"/>
          <w:sz w:val="22"/>
          <w:szCs w:val="22"/>
        </w:rPr>
      </w:pPr>
    </w:p>
    <w:p w:rsidR="75F9024E" w:rsidP="75F9024E" w:rsidRDefault="75F9024E" w14:paraId="47A56AC2" w14:textId="44523FA3">
      <w:pPr>
        <w:spacing w:line="360" w:lineRule="auto"/>
        <w:jc w:val="both"/>
      </w:pPr>
      <w:r>
        <w:br w:type="page"/>
      </w:r>
    </w:p>
    <w:p w:rsidR="1DB0707E" w:rsidP="75F9024E" w:rsidRDefault="1DB0707E" w14:paraId="4493CFC7" w14:textId="5E7D4E55">
      <w:pPr>
        <w:pStyle w:val="Heading1"/>
        <w:spacing w:line="360" w:lineRule="auto"/>
        <w:jc w:val="both"/>
        <w:rPr>
          <w:b w:val="1"/>
          <w:bCs w:val="1"/>
          <w:color w:val="auto"/>
          <w:sz w:val="22"/>
          <w:szCs w:val="22"/>
        </w:rPr>
      </w:pPr>
      <w:bookmarkStart w:name="_Toc486429910" w:id="909029142"/>
      <w:r w:rsidRPr="75F9024E" w:rsidR="1DB0707E">
        <w:rPr>
          <w:b w:val="1"/>
          <w:bCs w:val="1"/>
          <w:color w:val="auto"/>
          <w:sz w:val="22"/>
          <w:szCs w:val="22"/>
        </w:rPr>
        <w:t>Reference</w:t>
      </w:r>
      <w:bookmarkEnd w:id="909029142"/>
    </w:p>
    <w:p w:rsidR="1DB0707E" w:rsidP="75F9024E" w:rsidRDefault="1DB0707E" w14:paraId="7E845449" w14:textId="7EA0A946">
      <w:pPr>
        <w:spacing w:line="360" w:lineRule="auto"/>
        <w:jc w:val="both"/>
        <w:rPr>
          <w:rFonts w:ascii="Aptos" w:hAnsi="Aptos" w:eastAsia="Aptos" w:cs="Aptos"/>
          <w:b w:val="0"/>
          <w:bCs w:val="0"/>
          <w:noProof w:val="0"/>
          <w:sz w:val="22"/>
          <w:szCs w:val="22"/>
          <w:lang w:val="en-US"/>
        </w:rPr>
      </w:pPr>
      <w:r w:rsidRPr="75F9024E" w:rsidR="1DB0707E">
        <w:rPr>
          <w:rFonts w:ascii="Aptos" w:hAnsi="Aptos" w:eastAsia="Aptos" w:cs="Aptos"/>
          <w:b w:val="0"/>
          <w:bCs w:val="0"/>
          <w:noProof w:val="0"/>
          <w:sz w:val="22"/>
          <w:szCs w:val="22"/>
          <w:lang w:val="en-US"/>
        </w:rPr>
        <w:t xml:space="preserve">Chaffey, D. and Ellis-Chadwick, F., 2019. </w:t>
      </w:r>
      <w:r w:rsidRPr="75F9024E" w:rsidR="1DB0707E">
        <w:rPr>
          <w:rFonts w:ascii="Aptos" w:hAnsi="Aptos" w:eastAsia="Aptos" w:cs="Aptos"/>
          <w:b w:val="0"/>
          <w:bCs w:val="0"/>
          <w:i w:val="1"/>
          <w:iCs w:val="1"/>
          <w:noProof w:val="0"/>
          <w:sz w:val="22"/>
          <w:szCs w:val="22"/>
          <w:lang w:val="en-US"/>
        </w:rPr>
        <w:t xml:space="preserve">Digital marketing: strategy, </w:t>
      </w:r>
      <w:r w:rsidRPr="75F9024E" w:rsidR="1DB0707E">
        <w:rPr>
          <w:rFonts w:ascii="Aptos" w:hAnsi="Aptos" w:eastAsia="Aptos" w:cs="Aptos"/>
          <w:b w:val="0"/>
          <w:bCs w:val="0"/>
          <w:i w:val="1"/>
          <w:iCs w:val="1"/>
          <w:noProof w:val="0"/>
          <w:sz w:val="22"/>
          <w:szCs w:val="22"/>
          <w:lang w:val="en-US"/>
        </w:rPr>
        <w:t>implementation</w:t>
      </w:r>
      <w:r w:rsidRPr="75F9024E" w:rsidR="1DB0707E">
        <w:rPr>
          <w:rFonts w:ascii="Aptos" w:hAnsi="Aptos" w:eastAsia="Aptos" w:cs="Aptos"/>
          <w:b w:val="0"/>
          <w:bCs w:val="0"/>
          <w:i w:val="1"/>
          <w:iCs w:val="1"/>
          <w:noProof w:val="0"/>
          <w:sz w:val="22"/>
          <w:szCs w:val="22"/>
          <w:lang w:val="en-US"/>
        </w:rPr>
        <w:t xml:space="preserve"> and practice</w:t>
      </w:r>
      <w:r w:rsidRPr="75F9024E" w:rsidR="1DB0707E">
        <w:rPr>
          <w:rFonts w:ascii="Aptos" w:hAnsi="Aptos" w:eastAsia="Aptos" w:cs="Aptos"/>
          <w:b w:val="0"/>
          <w:bCs w:val="0"/>
          <w:noProof w:val="0"/>
          <w:sz w:val="22"/>
          <w:szCs w:val="22"/>
          <w:lang w:val="en-US"/>
        </w:rPr>
        <w:t>. 7th ed. Harlow: Pearson.</w:t>
      </w:r>
    </w:p>
    <w:p w:rsidR="1DB0707E" w:rsidP="75F9024E" w:rsidRDefault="1DB0707E" w14:paraId="568E720B" w14:textId="3BC2E00D">
      <w:pPr>
        <w:spacing w:line="360" w:lineRule="auto"/>
        <w:jc w:val="both"/>
        <w:rPr>
          <w:rFonts w:ascii="Aptos" w:hAnsi="Aptos" w:eastAsia="Aptos" w:cs="Aptos"/>
          <w:b w:val="0"/>
          <w:bCs w:val="0"/>
          <w:noProof w:val="0"/>
          <w:sz w:val="22"/>
          <w:szCs w:val="22"/>
          <w:lang w:val="en-US"/>
        </w:rPr>
      </w:pPr>
      <w:r w:rsidRPr="75F9024E" w:rsidR="1DB0707E">
        <w:rPr>
          <w:rFonts w:ascii="Aptos" w:hAnsi="Aptos" w:eastAsia="Aptos" w:cs="Aptos"/>
          <w:b w:val="0"/>
          <w:bCs w:val="0"/>
          <w:noProof w:val="0"/>
          <w:sz w:val="22"/>
          <w:szCs w:val="22"/>
          <w:lang w:val="en-US"/>
        </w:rPr>
        <w:t xml:space="preserve">Kotler, P. and Armstrong, G., 2021. </w:t>
      </w:r>
      <w:r w:rsidRPr="75F9024E" w:rsidR="1DB0707E">
        <w:rPr>
          <w:rFonts w:ascii="Aptos" w:hAnsi="Aptos" w:eastAsia="Aptos" w:cs="Aptos"/>
          <w:b w:val="0"/>
          <w:bCs w:val="0"/>
          <w:i w:val="1"/>
          <w:iCs w:val="1"/>
          <w:noProof w:val="0"/>
          <w:sz w:val="22"/>
          <w:szCs w:val="22"/>
          <w:lang w:val="en-US"/>
        </w:rPr>
        <w:t>Principles of marketing</w:t>
      </w:r>
      <w:r w:rsidRPr="75F9024E" w:rsidR="1DB0707E">
        <w:rPr>
          <w:rFonts w:ascii="Aptos" w:hAnsi="Aptos" w:eastAsia="Aptos" w:cs="Aptos"/>
          <w:b w:val="0"/>
          <w:bCs w:val="0"/>
          <w:noProof w:val="0"/>
          <w:sz w:val="22"/>
          <w:szCs w:val="22"/>
          <w:lang w:val="en-US"/>
        </w:rPr>
        <w:t>. 18th ed. Harlow: Pearson.</w:t>
      </w:r>
    </w:p>
    <w:p w:rsidR="1DB0707E" w:rsidP="75F9024E" w:rsidRDefault="1DB0707E" w14:paraId="7196650A" w14:textId="6849C7DE">
      <w:pPr>
        <w:spacing w:line="360" w:lineRule="auto"/>
        <w:jc w:val="both"/>
        <w:rPr>
          <w:rFonts w:ascii="Aptos" w:hAnsi="Aptos" w:eastAsia="Aptos" w:cs="Aptos"/>
          <w:b w:val="0"/>
          <w:bCs w:val="0"/>
          <w:noProof w:val="0"/>
          <w:sz w:val="22"/>
          <w:szCs w:val="22"/>
          <w:lang w:val="en-US"/>
        </w:rPr>
      </w:pPr>
      <w:r w:rsidRPr="75F9024E" w:rsidR="1DB0707E">
        <w:rPr>
          <w:rFonts w:ascii="Aptos" w:hAnsi="Aptos" w:eastAsia="Aptos" w:cs="Aptos"/>
          <w:b w:val="0"/>
          <w:bCs w:val="0"/>
          <w:noProof w:val="0"/>
          <w:sz w:val="22"/>
          <w:szCs w:val="22"/>
          <w:lang w:val="en-US"/>
        </w:rPr>
        <w:t xml:space="preserve">Krug, S., 2014. </w:t>
      </w:r>
      <w:r w:rsidRPr="75F9024E" w:rsidR="1DB0707E">
        <w:rPr>
          <w:rFonts w:ascii="Aptos" w:hAnsi="Aptos" w:eastAsia="Aptos" w:cs="Aptos"/>
          <w:b w:val="0"/>
          <w:bCs w:val="0"/>
          <w:i w:val="1"/>
          <w:iCs w:val="1"/>
          <w:noProof w:val="0"/>
          <w:sz w:val="22"/>
          <w:szCs w:val="22"/>
          <w:lang w:val="en-US"/>
        </w:rPr>
        <w:t>Don’t</w:t>
      </w:r>
      <w:r w:rsidRPr="75F9024E" w:rsidR="1DB0707E">
        <w:rPr>
          <w:rFonts w:ascii="Aptos" w:hAnsi="Aptos" w:eastAsia="Aptos" w:cs="Aptos"/>
          <w:b w:val="0"/>
          <w:bCs w:val="0"/>
          <w:i w:val="1"/>
          <w:iCs w:val="1"/>
          <w:noProof w:val="0"/>
          <w:sz w:val="22"/>
          <w:szCs w:val="22"/>
          <w:lang w:val="en-US"/>
        </w:rPr>
        <w:t xml:space="preserve"> make me think: a </w:t>
      </w:r>
      <w:r w:rsidRPr="75F9024E" w:rsidR="1DB0707E">
        <w:rPr>
          <w:rFonts w:ascii="Aptos" w:hAnsi="Aptos" w:eastAsia="Aptos" w:cs="Aptos"/>
          <w:b w:val="0"/>
          <w:bCs w:val="0"/>
          <w:i w:val="1"/>
          <w:iCs w:val="1"/>
          <w:noProof w:val="0"/>
          <w:sz w:val="22"/>
          <w:szCs w:val="22"/>
          <w:lang w:val="en-US"/>
        </w:rPr>
        <w:t>common sense</w:t>
      </w:r>
      <w:r w:rsidRPr="75F9024E" w:rsidR="1DB0707E">
        <w:rPr>
          <w:rFonts w:ascii="Aptos" w:hAnsi="Aptos" w:eastAsia="Aptos" w:cs="Aptos"/>
          <w:b w:val="0"/>
          <w:bCs w:val="0"/>
          <w:i w:val="1"/>
          <w:iCs w:val="1"/>
          <w:noProof w:val="0"/>
          <w:sz w:val="22"/>
          <w:szCs w:val="22"/>
          <w:lang w:val="en-US"/>
        </w:rPr>
        <w:t xml:space="preserve"> approach to web usability</w:t>
      </w:r>
      <w:r w:rsidRPr="75F9024E" w:rsidR="1DB0707E">
        <w:rPr>
          <w:rFonts w:ascii="Aptos" w:hAnsi="Aptos" w:eastAsia="Aptos" w:cs="Aptos"/>
          <w:b w:val="0"/>
          <w:bCs w:val="0"/>
          <w:noProof w:val="0"/>
          <w:sz w:val="22"/>
          <w:szCs w:val="22"/>
          <w:lang w:val="en-US"/>
        </w:rPr>
        <w:t>. 3rd ed. Berkeley: New Riders.</w:t>
      </w:r>
    </w:p>
    <w:p w:rsidR="1DB0707E" w:rsidP="75F9024E" w:rsidRDefault="1DB0707E" w14:paraId="2B50AC98" w14:textId="6602F90E">
      <w:pPr>
        <w:spacing w:line="360" w:lineRule="auto"/>
        <w:jc w:val="both"/>
        <w:rPr>
          <w:rFonts w:ascii="Aptos" w:hAnsi="Aptos" w:eastAsia="Aptos" w:cs="Aptos"/>
          <w:b w:val="0"/>
          <w:bCs w:val="0"/>
          <w:noProof w:val="0"/>
          <w:sz w:val="22"/>
          <w:szCs w:val="22"/>
          <w:lang w:val="en-US"/>
        </w:rPr>
      </w:pPr>
      <w:r w:rsidRPr="75F9024E" w:rsidR="1DB0707E">
        <w:rPr>
          <w:rFonts w:ascii="Aptos" w:hAnsi="Aptos" w:eastAsia="Aptos" w:cs="Aptos"/>
          <w:b w:val="0"/>
          <w:bCs w:val="0"/>
          <w:noProof w:val="0"/>
          <w:sz w:val="22"/>
          <w:szCs w:val="22"/>
          <w:lang w:val="en-US"/>
        </w:rPr>
        <w:t xml:space="preserve">Laudon, K.C. and Laudon, J.P., 2020. </w:t>
      </w:r>
      <w:r w:rsidRPr="75F9024E" w:rsidR="1DB0707E">
        <w:rPr>
          <w:rFonts w:ascii="Aptos" w:hAnsi="Aptos" w:eastAsia="Aptos" w:cs="Aptos"/>
          <w:b w:val="0"/>
          <w:bCs w:val="0"/>
          <w:i w:val="1"/>
          <w:iCs w:val="1"/>
          <w:noProof w:val="0"/>
          <w:sz w:val="22"/>
          <w:szCs w:val="22"/>
          <w:lang w:val="en-US"/>
        </w:rPr>
        <w:t>Management</w:t>
      </w:r>
      <w:r w:rsidRPr="75F9024E" w:rsidR="1DB0707E">
        <w:rPr>
          <w:rFonts w:ascii="Aptos" w:hAnsi="Aptos" w:eastAsia="Aptos" w:cs="Aptos"/>
          <w:b w:val="0"/>
          <w:bCs w:val="0"/>
          <w:i w:val="1"/>
          <w:iCs w:val="1"/>
          <w:noProof w:val="0"/>
          <w:sz w:val="22"/>
          <w:szCs w:val="22"/>
          <w:lang w:val="en-US"/>
        </w:rPr>
        <w:t xml:space="preserve"> information systems: managing the digital firm</w:t>
      </w:r>
      <w:r w:rsidRPr="75F9024E" w:rsidR="1DB0707E">
        <w:rPr>
          <w:rFonts w:ascii="Aptos" w:hAnsi="Aptos" w:eastAsia="Aptos" w:cs="Aptos"/>
          <w:b w:val="0"/>
          <w:bCs w:val="0"/>
          <w:noProof w:val="0"/>
          <w:sz w:val="22"/>
          <w:szCs w:val="22"/>
          <w:lang w:val="en-US"/>
        </w:rPr>
        <w:t>. 16th ed. Harlow: Pearson.</w:t>
      </w:r>
    </w:p>
    <w:p w:rsidR="1DB0707E" w:rsidP="75F9024E" w:rsidRDefault="1DB0707E" w14:paraId="663C52D1" w14:textId="0A5A9124">
      <w:pPr>
        <w:spacing w:line="360" w:lineRule="auto"/>
        <w:jc w:val="both"/>
        <w:rPr>
          <w:rFonts w:ascii="Aptos" w:hAnsi="Aptos" w:eastAsia="Aptos" w:cs="Aptos"/>
          <w:b w:val="0"/>
          <w:bCs w:val="0"/>
          <w:noProof w:val="0"/>
          <w:sz w:val="22"/>
          <w:szCs w:val="22"/>
          <w:lang w:val="en-US"/>
        </w:rPr>
      </w:pPr>
      <w:r w:rsidRPr="75F9024E" w:rsidR="1DB0707E">
        <w:rPr>
          <w:rFonts w:ascii="Aptos" w:hAnsi="Aptos" w:eastAsia="Aptos" w:cs="Aptos"/>
          <w:b w:val="0"/>
          <w:bCs w:val="0"/>
          <w:noProof w:val="0"/>
          <w:sz w:val="22"/>
          <w:szCs w:val="22"/>
          <w:lang w:val="en-US"/>
        </w:rPr>
        <w:t xml:space="preserve">Nielsen, J., 2012. </w:t>
      </w:r>
      <w:r w:rsidRPr="75F9024E" w:rsidR="1DB0707E">
        <w:rPr>
          <w:rFonts w:ascii="Aptos" w:hAnsi="Aptos" w:eastAsia="Aptos" w:cs="Aptos"/>
          <w:b w:val="0"/>
          <w:bCs w:val="0"/>
          <w:i w:val="1"/>
          <w:iCs w:val="1"/>
          <w:noProof w:val="0"/>
          <w:sz w:val="22"/>
          <w:szCs w:val="22"/>
          <w:lang w:val="en-US"/>
        </w:rPr>
        <w:t>Usability 101: Introduction to usability</w:t>
      </w:r>
      <w:r w:rsidRPr="75F9024E" w:rsidR="1DB0707E">
        <w:rPr>
          <w:rFonts w:ascii="Aptos" w:hAnsi="Aptos" w:eastAsia="Aptos" w:cs="Aptos"/>
          <w:b w:val="0"/>
          <w:bCs w:val="0"/>
          <w:noProof w:val="0"/>
          <w:sz w:val="22"/>
          <w:szCs w:val="22"/>
          <w:lang w:val="en-US"/>
        </w:rPr>
        <w:t xml:space="preserve">. Available at: </w:t>
      </w:r>
      <w:hyperlink r:id="R7783d24f7a654e5f">
        <w:r w:rsidRPr="75F9024E" w:rsidR="1DB0707E">
          <w:rPr>
            <w:rStyle w:val="Hyperlink"/>
            <w:rFonts w:ascii="Aptos" w:hAnsi="Aptos" w:eastAsia="Aptos" w:cs="Aptos"/>
            <w:b w:val="0"/>
            <w:bCs w:val="0"/>
            <w:noProof w:val="0"/>
            <w:sz w:val="22"/>
            <w:szCs w:val="22"/>
            <w:lang w:val="en-US"/>
          </w:rPr>
          <w:t>https://www.nngroup.com/articles/usability-101-introduction-to-usability/</w:t>
        </w:r>
      </w:hyperlink>
      <w:r w:rsidRPr="75F9024E" w:rsidR="1DB0707E">
        <w:rPr>
          <w:rFonts w:ascii="Aptos" w:hAnsi="Aptos" w:eastAsia="Aptos" w:cs="Aptos"/>
          <w:b w:val="0"/>
          <w:bCs w:val="0"/>
          <w:noProof w:val="0"/>
          <w:sz w:val="22"/>
          <w:szCs w:val="22"/>
          <w:lang w:val="en-US"/>
        </w:rPr>
        <w:t xml:space="preserve"> (Accessed: 31 March 2026).</w:t>
      </w:r>
    </w:p>
    <w:p w:rsidR="1DB0707E" w:rsidP="75F9024E" w:rsidRDefault="1DB0707E" w14:paraId="22C1D06E" w14:textId="454EF6B2">
      <w:pPr>
        <w:spacing w:line="360" w:lineRule="auto"/>
        <w:jc w:val="both"/>
        <w:rPr>
          <w:rFonts w:ascii="Aptos" w:hAnsi="Aptos" w:eastAsia="Aptos" w:cs="Aptos"/>
          <w:b w:val="0"/>
          <w:bCs w:val="0"/>
          <w:noProof w:val="0"/>
          <w:sz w:val="22"/>
          <w:szCs w:val="22"/>
          <w:lang w:val="en-US"/>
        </w:rPr>
      </w:pPr>
      <w:r w:rsidRPr="75F9024E" w:rsidR="1DB0707E">
        <w:rPr>
          <w:rFonts w:ascii="Aptos" w:hAnsi="Aptos" w:eastAsia="Aptos" w:cs="Aptos"/>
          <w:b w:val="0"/>
          <w:bCs w:val="0"/>
          <w:noProof w:val="0"/>
          <w:sz w:val="22"/>
          <w:szCs w:val="22"/>
          <w:lang w:val="en-US"/>
        </w:rPr>
        <w:t xml:space="preserve">Patel, N., 2020. </w:t>
      </w:r>
      <w:r w:rsidRPr="75F9024E" w:rsidR="1DB0707E">
        <w:rPr>
          <w:rFonts w:ascii="Aptos" w:hAnsi="Aptos" w:eastAsia="Aptos" w:cs="Aptos"/>
          <w:b w:val="0"/>
          <w:bCs w:val="0"/>
          <w:i w:val="1"/>
          <w:iCs w:val="1"/>
          <w:noProof w:val="0"/>
          <w:sz w:val="22"/>
          <w:szCs w:val="22"/>
          <w:lang w:val="en-US"/>
        </w:rPr>
        <w:t>Website KPIs: How to measure your website success</w:t>
      </w:r>
      <w:r w:rsidRPr="75F9024E" w:rsidR="1DB0707E">
        <w:rPr>
          <w:rFonts w:ascii="Aptos" w:hAnsi="Aptos" w:eastAsia="Aptos" w:cs="Aptos"/>
          <w:b w:val="0"/>
          <w:bCs w:val="0"/>
          <w:noProof w:val="0"/>
          <w:sz w:val="22"/>
          <w:szCs w:val="22"/>
          <w:lang w:val="en-US"/>
        </w:rPr>
        <w:t xml:space="preserve">. Available at: </w:t>
      </w:r>
      <w:hyperlink r:id="Rdaba40eaa18848f8">
        <w:r w:rsidRPr="75F9024E" w:rsidR="1DB0707E">
          <w:rPr>
            <w:rStyle w:val="Hyperlink"/>
            <w:rFonts w:ascii="Aptos" w:hAnsi="Aptos" w:eastAsia="Aptos" w:cs="Aptos"/>
            <w:b w:val="0"/>
            <w:bCs w:val="0"/>
            <w:noProof w:val="0"/>
            <w:sz w:val="22"/>
            <w:szCs w:val="22"/>
            <w:lang w:val="en-US"/>
          </w:rPr>
          <w:t>https://neilpatel.com/blog/website-kpis/</w:t>
        </w:r>
      </w:hyperlink>
      <w:r w:rsidRPr="75F9024E" w:rsidR="1DB0707E">
        <w:rPr>
          <w:rFonts w:ascii="Aptos" w:hAnsi="Aptos" w:eastAsia="Aptos" w:cs="Aptos"/>
          <w:b w:val="0"/>
          <w:bCs w:val="0"/>
          <w:noProof w:val="0"/>
          <w:sz w:val="22"/>
          <w:szCs w:val="22"/>
          <w:lang w:val="en-US"/>
        </w:rPr>
        <w:t xml:space="preserve"> (Accessed: 31 March 2026).</w:t>
      </w:r>
    </w:p>
    <w:p w:rsidR="1DB0707E" w:rsidP="75F9024E" w:rsidRDefault="1DB0707E" w14:paraId="43FF8A65" w14:textId="56DD5B7D">
      <w:pPr>
        <w:spacing w:line="360" w:lineRule="auto"/>
        <w:jc w:val="both"/>
        <w:rPr>
          <w:rFonts w:ascii="Aptos" w:hAnsi="Aptos" w:eastAsia="Aptos" w:cs="Aptos"/>
          <w:b w:val="0"/>
          <w:bCs w:val="0"/>
          <w:noProof w:val="0"/>
          <w:sz w:val="22"/>
          <w:szCs w:val="22"/>
          <w:lang w:val="en-US"/>
        </w:rPr>
      </w:pPr>
      <w:r w:rsidRPr="75F9024E" w:rsidR="1DB0707E">
        <w:rPr>
          <w:rFonts w:ascii="Aptos" w:hAnsi="Aptos" w:eastAsia="Aptos" w:cs="Aptos"/>
          <w:b w:val="0"/>
          <w:bCs w:val="0"/>
          <w:noProof w:val="0"/>
          <w:sz w:val="22"/>
          <w:szCs w:val="22"/>
          <w:lang w:val="en-US"/>
        </w:rPr>
        <w:t xml:space="preserve">TechRadar, 2025. </w:t>
      </w:r>
      <w:r w:rsidRPr="75F9024E" w:rsidR="1DB0707E">
        <w:rPr>
          <w:rFonts w:ascii="Aptos" w:hAnsi="Aptos" w:eastAsia="Aptos" w:cs="Aptos"/>
          <w:b w:val="0"/>
          <w:bCs w:val="0"/>
          <w:i w:val="1"/>
          <w:iCs w:val="1"/>
          <w:noProof w:val="0"/>
          <w:sz w:val="22"/>
          <w:szCs w:val="22"/>
          <w:lang w:val="en-US"/>
        </w:rPr>
        <w:t>Best web hosting services for small businesses</w:t>
      </w:r>
      <w:r w:rsidRPr="75F9024E" w:rsidR="1DB0707E">
        <w:rPr>
          <w:rFonts w:ascii="Aptos" w:hAnsi="Aptos" w:eastAsia="Aptos" w:cs="Aptos"/>
          <w:b w:val="0"/>
          <w:bCs w:val="0"/>
          <w:noProof w:val="0"/>
          <w:sz w:val="22"/>
          <w:szCs w:val="22"/>
          <w:lang w:val="en-US"/>
        </w:rPr>
        <w:t xml:space="preserve">. Available at: </w:t>
      </w:r>
      <w:hyperlink r:id="R315bc76685254c2d">
        <w:r w:rsidRPr="75F9024E" w:rsidR="1DB0707E">
          <w:rPr>
            <w:rStyle w:val="Hyperlink"/>
            <w:rFonts w:ascii="Aptos" w:hAnsi="Aptos" w:eastAsia="Aptos" w:cs="Aptos"/>
            <w:b w:val="0"/>
            <w:bCs w:val="0"/>
            <w:noProof w:val="0"/>
            <w:sz w:val="22"/>
            <w:szCs w:val="22"/>
            <w:lang w:val="en-US"/>
          </w:rPr>
          <w:t>https://www.techradar.com</w:t>
        </w:r>
      </w:hyperlink>
      <w:r w:rsidRPr="75F9024E" w:rsidR="1DB0707E">
        <w:rPr>
          <w:rFonts w:ascii="Aptos" w:hAnsi="Aptos" w:eastAsia="Aptos" w:cs="Aptos"/>
          <w:b w:val="0"/>
          <w:bCs w:val="0"/>
          <w:noProof w:val="0"/>
          <w:sz w:val="22"/>
          <w:szCs w:val="22"/>
          <w:lang w:val="en-US"/>
        </w:rPr>
        <w:t xml:space="preserve"> (Accessed: 31 March 2026).</w:t>
      </w:r>
    </w:p>
    <w:p w:rsidR="75F9024E" w:rsidP="75F9024E" w:rsidRDefault="75F9024E" w14:paraId="0B6D5775" w14:textId="00028FC3">
      <w:pPr>
        <w:pStyle w:val="Normal"/>
        <w:spacing w:line="360" w:lineRule="auto"/>
        <w:jc w:val="both"/>
        <w:rPr>
          <w:rFonts w:ascii="Aptos" w:hAnsi="Aptos" w:eastAsia="Aptos" w:cs="Aptos"/>
          <w:b w:val="1"/>
          <w:bCs w:val="1"/>
          <w:sz w:val="22"/>
          <w:szCs w:val="22"/>
        </w:rPr>
      </w:pPr>
    </w:p>
    <w:sectPr>
      <w:pgSz w:w="12240" w:h="15840" w:orient="portrait"/>
      <w:pgMar w:top="1440" w:right="1440" w:bottom="1440" w:left="1440" w:header="720" w:footer="720" w:gutter="0"/>
      <w:cols w:space="720"/>
      <w:docGrid w:linePitch="360"/>
      <w:headerReference w:type="default" r:id="R624a8417b2c146c4"/>
      <w:footerReference w:type="default" r:id="Rb36eba481eb441d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F9024E" w:rsidTr="75F9024E" w14:paraId="1ED0E3F8">
      <w:trPr>
        <w:trHeight w:val="300"/>
      </w:trPr>
      <w:tc>
        <w:tcPr>
          <w:tcW w:w="3120" w:type="dxa"/>
          <w:tcMar/>
        </w:tcPr>
        <w:p w:rsidR="75F9024E" w:rsidP="75F9024E" w:rsidRDefault="75F9024E" w14:paraId="6CB73B51" w14:textId="2B6ED6B7">
          <w:pPr>
            <w:pStyle w:val="Header"/>
            <w:bidi w:val="0"/>
            <w:ind w:left="-115"/>
            <w:jc w:val="left"/>
          </w:pPr>
        </w:p>
      </w:tc>
      <w:tc>
        <w:tcPr>
          <w:tcW w:w="3120" w:type="dxa"/>
          <w:tcMar/>
        </w:tcPr>
        <w:p w:rsidR="75F9024E" w:rsidP="75F9024E" w:rsidRDefault="75F9024E" w14:paraId="7AAF574C" w14:textId="0DF6B336">
          <w:pPr>
            <w:pStyle w:val="Header"/>
            <w:bidi w:val="0"/>
            <w:jc w:val="center"/>
          </w:pPr>
        </w:p>
      </w:tc>
      <w:tc>
        <w:tcPr>
          <w:tcW w:w="3120" w:type="dxa"/>
          <w:tcMar/>
        </w:tcPr>
        <w:p w:rsidR="75F9024E" w:rsidP="75F9024E" w:rsidRDefault="75F9024E" w14:paraId="6D83089A" w14:textId="2AB99F4B">
          <w:pPr>
            <w:pStyle w:val="Header"/>
            <w:bidi w:val="0"/>
            <w:ind w:right="-115"/>
            <w:jc w:val="right"/>
          </w:pPr>
        </w:p>
      </w:tc>
    </w:tr>
  </w:tbl>
  <w:p w:rsidR="75F9024E" w:rsidRDefault="75F9024E" w14:paraId="1D10669D" w14:textId="4B342AD1"/>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F9024E" w:rsidTr="75F9024E" w14:paraId="2326AFD0">
      <w:trPr>
        <w:trHeight w:val="300"/>
      </w:trPr>
      <w:tc>
        <w:tcPr>
          <w:tcW w:w="3120" w:type="dxa"/>
          <w:tcMar/>
        </w:tcPr>
        <w:p w:rsidR="75F9024E" w:rsidP="75F9024E" w:rsidRDefault="75F9024E" w14:paraId="1F489A62" w14:textId="49969CDB">
          <w:pPr>
            <w:pStyle w:val="Header"/>
            <w:bidi w:val="0"/>
            <w:ind w:left="-115"/>
            <w:jc w:val="left"/>
          </w:pPr>
        </w:p>
      </w:tc>
      <w:tc>
        <w:tcPr>
          <w:tcW w:w="3120" w:type="dxa"/>
          <w:tcMar/>
        </w:tcPr>
        <w:p w:rsidR="75F9024E" w:rsidP="75F9024E" w:rsidRDefault="75F9024E" w14:paraId="6CDE6E69" w14:textId="6FA5A79F">
          <w:pPr>
            <w:pStyle w:val="Header"/>
            <w:bidi w:val="0"/>
            <w:jc w:val="center"/>
          </w:pPr>
        </w:p>
      </w:tc>
      <w:tc>
        <w:tcPr>
          <w:tcW w:w="3120" w:type="dxa"/>
          <w:tcMar/>
        </w:tcPr>
        <w:p w:rsidR="75F9024E" w:rsidP="75F9024E" w:rsidRDefault="75F9024E" w14:paraId="02779B38" w14:textId="6A52F42A">
          <w:pPr>
            <w:pStyle w:val="Header"/>
            <w:bidi w:val="0"/>
            <w:ind w:right="-115"/>
            <w:jc w:val="right"/>
          </w:pPr>
        </w:p>
      </w:tc>
    </w:tr>
  </w:tbl>
  <w:p w:rsidR="75F9024E" w:rsidP="75F9024E" w:rsidRDefault="75F9024E" w14:paraId="71B2F59B" w14:textId="5FD7ACF8">
    <w:pPr>
      <w:pStyle w:val="Header"/>
      <w:bidi w:val="0"/>
    </w:pPr>
  </w:p>
</w:hdr>
</file>

<file path=word/numbering.xml><?xml version="1.0" encoding="utf-8"?>
<w:numbering xmlns:w="http://schemas.openxmlformats.org/wordprocessingml/2006/main">
  <w:abstractNum xmlns:w="http://schemas.openxmlformats.org/wordprocessingml/2006/main" w:abstractNumId="2">
    <w:nsid w:val="2c18e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f20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A05211"/>
    <w:rsid w:val="00791A87"/>
    <w:rsid w:val="0420AA44"/>
    <w:rsid w:val="056683C0"/>
    <w:rsid w:val="07CF045A"/>
    <w:rsid w:val="0904DE82"/>
    <w:rsid w:val="0A4311C6"/>
    <w:rsid w:val="0A807E75"/>
    <w:rsid w:val="0B78B29D"/>
    <w:rsid w:val="0D9EE95B"/>
    <w:rsid w:val="0E78A3C8"/>
    <w:rsid w:val="0F5F9D08"/>
    <w:rsid w:val="10CCE573"/>
    <w:rsid w:val="10FB46F3"/>
    <w:rsid w:val="11EC8CD4"/>
    <w:rsid w:val="14DAEAE0"/>
    <w:rsid w:val="16903FE9"/>
    <w:rsid w:val="1749A24D"/>
    <w:rsid w:val="18B3C274"/>
    <w:rsid w:val="1AEA1829"/>
    <w:rsid w:val="1BF4CF48"/>
    <w:rsid w:val="1C65F02E"/>
    <w:rsid w:val="1C65F02E"/>
    <w:rsid w:val="1CBCCC4A"/>
    <w:rsid w:val="1CD6D7E5"/>
    <w:rsid w:val="1CECE55F"/>
    <w:rsid w:val="1DB0707E"/>
    <w:rsid w:val="1DD46741"/>
    <w:rsid w:val="1F92DFD3"/>
    <w:rsid w:val="1F92DFD3"/>
    <w:rsid w:val="1FC15E0D"/>
    <w:rsid w:val="22EEAB9C"/>
    <w:rsid w:val="255FB6C2"/>
    <w:rsid w:val="25666433"/>
    <w:rsid w:val="2567089C"/>
    <w:rsid w:val="279B124F"/>
    <w:rsid w:val="279CD505"/>
    <w:rsid w:val="29957C0A"/>
    <w:rsid w:val="29E2A388"/>
    <w:rsid w:val="2BB01BC2"/>
    <w:rsid w:val="2EF79B26"/>
    <w:rsid w:val="30A4AD28"/>
    <w:rsid w:val="30DA1DB1"/>
    <w:rsid w:val="30DA1DB1"/>
    <w:rsid w:val="342DA9F5"/>
    <w:rsid w:val="35CA997A"/>
    <w:rsid w:val="38A47494"/>
    <w:rsid w:val="3951C3AF"/>
    <w:rsid w:val="3A0F3ED5"/>
    <w:rsid w:val="3A79905B"/>
    <w:rsid w:val="415AF52A"/>
    <w:rsid w:val="418F7BE3"/>
    <w:rsid w:val="41D5A483"/>
    <w:rsid w:val="44091485"/>
    <w:rsid w:val="444A05CF"/>
    <w:rsid w:val="4491F731"/>
    <w:rsid w:val="4639F1C3"/>
    <w:rsid w:val="4645778E"/>
    <w:rsid w:val="476525EF"/>
    <w:rsid w:val="4876831A"/>
    <w:rsid w:val="4ACC3C6A"/>
    <w:rsid w:val="4BE526CA"/>
    <w:rsid w:val="4C2835EF"/>
    <w:rsid w:val="50077799"/>
    <w:rsid w:val="50476245"/>
    <w:rsid w:val="5071DDED"/>
    <w:rsid w:val="51F678BF"/>
    <w:rsid w:val="520C192B"/>
    <w:rsid w:val="5216B151"/>
    <w:rsid w:val="528BD138"/>
    <w:rsid w:val="54399B43"/>
    <w:rsid w:val="54A05211"/>
    <w:rsid w:val="55C3DC46"/>
    <w:rsid w:val="55D574A7"/>
    <w:rsid w:val="576D4A05"/>
    <w:rsid w:val="584366E9"/>
    <w:rsid w:val="5AB01F69"/>
    <w:rsid w:val="5F3E9C3D"/>
    <w:rsid w:val="5F8022AE"/>
    <w:rsid w:val="5FA10F46"/>
    <w:rsid w:val="60932C45"/>
    <w:rsid w:val="6140308B"/>
    <w:rsid w:val="628F76A1"/>
    <w:rsid w:val="638523CF"/>
    <w:rsid w:val="64BF3E2B"/>
    <w:rsid w:val="65CE699E"/>
    <w:rsid w:val="661CD51D"/>
    <w:rsid w:val="67927A6F"/>
    <w:rsid w:val="6A2FB086"/>
    <w:rsid w:val="6A70AC44"/>
    <w:rsid w:val="6C34D61A"/>
    <w:rsid w:val="6E79FE8E"/>
    <w:rsid w:val="6E93442C"/>
    <w:rsid w:val="6F79C34D"/>
    <w:rsid w:val="6FB058FB"/>
    <w:rsid w:val="71994D56"/>
    <w:rsid w:val="7326CA3E"/>
    <w:rsid w:val="75F9024E"/>
    <w:rsid w:val="7ACE23B5"/>
    <w:rsid w:val="7D4E2159"/>
    <w:rsid w:val="7E0D7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A4CA"/>
  <w15:chartTrackingRefBased/>
  <w15:docId w15:val="{EAD01350-260A-49AD-B0F0-0571472749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5F9024E"/>
    <w:pPr>
      <w:spacing/>
      <w:ind w:left="720"/>
      <w:contextualSpacing/>
    </w:pPr>
  </w:style>
  <w:style w:type="paragraph" w:styleId="Heading1">
    <w:uiPriority w:val="9"/>
    <w:name w:val="heading 1"/>
    <w:basedOn w:val="Normal"/>
    <w:next w:val="Normal"/>
    <w:qFormat/>
    <w:rsid w:val="75F9024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5F9024E"/>
    <w:rPr>
      <w:color w:val="467886"/>
      <w:u w:val="single"/>
    </w:rPr>
  </w:style>
  <w:style w:type="paragraph" w:styleId="TOC1">
    <w:uiPriority w:val="39"/>
    <w:name w:val="toc 1"/>
    <w:basedOn w:val="Normal"/>
    <w:next w:val="Normal"/>
    <w:unhideWhenUsed/>
    <w:rsid w:val="75F9024E"/>
    <w:pPr>
      <w:spacing w:after="100"/>
    </w:pPr>
  </w:style>
  <w:style w:type="paragraph" w:styleId="Header">
    <w:uiPriority w:val="99"/>
    <w:name w:val="header"/>
    <w:basedOn w:val="Normal"/>
    <w:unhideWhenUsed/>
    <w:rsid w:val="75F9024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ngroup.com/articles/usability-101-introduction-to-usability/" TargetMode="External" Id="R7783d24f7a654e5f" /><Relationship Type="http://schemas.openxmlformats.org/officeDocument/2006/relationships/hyperlink" Target="https://neilpatel.com/blog/website-kpis/" TargetMode="External" Id="Rdaba40eaa18848f8" /><Relationship Type="http://schemas.openxmlformats.org/officeDocument/2006/relationships/hyperlink" Target="https://www.techradar.com/" TargetMode="External" Id="R315bc76685254c2d" /><Relationship Type="http://schemas.openxmlformats.org/officeDocument/2006/relationships/header" Target="header.xml" Id="R624a8417b2c146c4" /><Relationship Type="http://schemas.openxmlformats.org/officeDocument/2006/relationships/footer" Target="footer.xml" Id="Rb36eba481eb441de" /><Relationship Type="http://schemas.openxmlformats.org/officeDocument/2006/relationships/numbering" Target="numbering.xml" Id="R8bb6aea8272e4e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2026-03-31T20:18:02.7560758Z</dcterms:created>
  <dcterms:modified xsi:type="dcterms:W3CDTF">2026-03-31T21:34:14.6715568Z</dcterms:modified>
  <dc:creator>Nkosikhona Lesley Sibanda</dc:creator>
  <lastModifiedBy>Nkosikhona Lesley Sibanda</lastModifiedBy>
</coreProperties>
</file>