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AA" w:rsidRDefault="000B2849" w:rsidP="000B2849">
      <w:pPr>
        <w:jc w:val="center"/>
        <w:rPr>
          <w:b/>
          <w:sz w:val="32"/>
          <w:szCs w:val="32"/>
        </w:rPr>
      </w:pPr>
      <w:r w:rsidRPr="000B2849">
        <w:rPr>
          <w:b/>
          <w:sz w:val="32"/>
          <w:szCs w:val="32"/>
        </w:rPr>
        <w:t>План работ по созданию АС «Проектирование УСП»</w:t>
      </w:r>
    </w:p>
    <w:p w:rsidR="000B2849" w:rsidRDefault="000B2849" w:rsidP="000B2849">
      <w:pPr>
        <w:jc w:val="center"/>
        <w:rPr>
          <w:b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28"/>
        <w:gridCol w:w="5670"/>
        <w:gridCol w:w="1843"/>
        <w:gridCol w:w="2345"/>
      </w:tblGrid>
      <w:tr w:rsidR="000B2849" w:rsidTr="003332C5">
        <w:tc>
          <w:tcPr>
            <w:tcW w:w="4928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Наименование работ</w:t>
            </w:r>
          </w:p>
        </w:tc>
        <w:tc>
          <w:tcPr>
            <w:tcW w:w="5670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</w:tcPr>
          <w:p w:rsidR="000B2849" w:rsidRPr="000B2849" w:rsidRDefault="000B2849" w:rsidP="000B2849">
            <w:pPr>
              <w:jc w:val="center"/>
              <w:rPr>
                <w:b/>
              </w:rPr>
            </w:pPr>
            <w:r w:rsidRPr="000B2849">
              <w:rPr>
                <w:b/>
              </w:rPr>
              <w:t>Срок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ind w:left="273" w:hanging="273"/>
              <w:jc w:val="center"/>
              <w:rPr>
                <w:b/>
              </w:rPr>
            </w:pPr>
            <w:r w:rsidRPr="000B2849">
              <w:rPr>
                <w:b/>
              </w:rPr>
              <w:t>Исполнитель</w:t>
            </w:r>
          </w:p>
        </w:tc>
      </w:tr>
      <w:tr w:rsidR="000B2849" w:rsidTr="003332C5">
        <w:tc>
          <w:tcPr>
            <w:tcW w:w="4928" w:type="dxa"/>
          </w:tcPr>
          <w:p w:rsidR="000B2849" w:rsidRPr="003332C5" w:rsidRDefault="000B2849" w:rsidP="003332C5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3332C5">
              <w:rPr>
                <w:b/>
              </w:rPr>
              <w:t>Подсистема вывода элементов УСП в интерактивном виде по заданным параметрам поиска</w:t>
            </w:r>
          </w:p>
        </w:tc>
        <w:tc>
          <w:tcPr>
            <w:tcW w:w="5670" w:type="dxa"/>
          </w:tcPr>
          <w:p w:rsidR="000B2849" w:rsidRDefault="003332C5" w:rsidP="000B2849">
            <w:r>
              <w:t xml:space="preserve">Вывод элементов в модуль </w:t>
            </w:r>
            <w:r>
              <w:rPr>
                <w:lang w:val="en-US"/>
              </w:rPr>
              <w:t>Reuse</w:t>
            </w:r>
            <w:r w:rsidRPr="003332C5">
              <w:t xml:space="preserve"> </w:t>
            </w:r>
            <w:r>
              <w:rPr>
                <w:lang w:val="en-US"/>
              </w:rPr>
              <w:t>Library</w:t>
            </w:r>
            <w:r w:rsidRPr="003332C5">
              <w:t xml:space="preserve"> </w:t>
            </w:r>
            <w:r>
              <w:t xml:space="preserve">по заданным параметрам фильтрации или поиска. </w:t>
            </w:r>
          </w:p>
          <w:p w:rsidR="003332C5" w:rsidRPr="003332C5" w:rsidRDefault="003332C5" w:rsidP="000B2849">
            <w:r>
              <w:t>Вывод элементов на экран с возможностью дельнейшей загрузки в основную сборку УСП.</w:t>
            </w:r>
          </w:p>
        </w:tc>
        <w:tc>
          <w:tcPr>
            <w:tcW w:w="1843" w:type="dxa"/>
          </w:tcPr>
          <w:p w:rsidR="000B2849" w:rsidRPr="000B2849" w:rsidRDefault="000B2849" w:rsidP="003332C5">
            <w:r w:rsidRPr="000B2849">
              <w:t>2</w:t>
            </w:r>
            <w:r w:rsidR="003332C5">
              <w:t>8</w:t>
            </w:r>
            <w:r w:rsidRPr="000B2849">
              <w:t>.02.13</w:t>
            </w:r>
          </w:p>
        </w:tc>
        <w:tc>
          <w:tcPr>
            <w:tcW w:w="2345" w:type="dxa"/>
          </w:tcPr>
          <w:p w:rsidR="000B2849" w:rsidRPr="000B2849" w:rsidRDefault="000B2849" w:rsidP="000B2849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0B2849" w:rsidRDefault="000B2849" w:rsidP="003332C5">
            <w:pPr>
              <w:pStyle w:val="af0"/>
              <w:numPr>
                <w:ilvl w:val="0"/>
                <w:numId w:val="30"/>
              </w:numPr>
            </w:pPr>
            <w:r w:rsidRPr="000B2849">
              <w:t xml:space="preserve">Разработка каталога </w:t>
            </w:r>
            <w:r>
              <w:t xml:space="preserve">элементов УСП для </w:t>
            </w:r>
            <w:r w:rsidRPr="003332C5">
              <w:rPr>
                <w:lang w:val="en-US"/>
              </w:rPr>
              <w:t>NX</w:t>
            </w:r>
            <w:r w:rsidRPr="000B2849">
              <w:t xml:space="preserve"> 7.5</w:t>
            </w:r>
          </w:p>
        </w:tc>
        <w:tc>
          <w:tcPr>
            <w:tcW w:w="5670" w:type="dxa"/>
          </w:tcPr>
          <w:p w:rsidR="000B2849" w:rsidRPr="003332C5" w:rsidRDefault="003332C5" w:rsidP="000B2849">
            <w:r>
              <w:t xml:space="preserve">Перевод каталога УСП на </w:t>
            </w:r>
            <w:r w:rsidRPr="003332C5">
              <w:t>.</w:t>
            </w:r>
            <w:r>
              <w:rPr>
                <w:lang w:val="en-US"/>
              </w:rPr>
              <w:t>NET</w:t>
            </w:r>
            <w:r w:rsidRPr="003332C5">
              <w:t xml:space="preserve"> 2.0 </w:t>
            </w:r>
            <w:r>
              <w:t xml:space="preserve">для работы с </w:t>
            </w:r>
            <w:r>
              <w:rPr>
                <w:lang w:val="en-US"/>
              </w:rPr>
              <w:t>NX</w:t>
            </w:r>
            <w:r w:rsidRPr="003332C5">
              <w:t xml:space="preserve"> 7.5 </w:t>
            </w:r>
          </w:p>
        </w:tc>
        <w:tc>
          <w:tcPr>
            <w:tcW w:w="1843" w:type="dxa"/>
          </w:tcPr>
          <w:p w:rsidR="000B2849" w:rsidRPr="003332C5" w:rsidRDefault="000B2849" w:rsidP="0049291C">
            <w:r w:rsidRPr="003332C5">
              <w:t>11.</w:t>
            </w:r>
            <w:r w:rsidR="0049291C">
              <w:t>0</w:t>
            </w:r>
            <w:r w:rsidRPr="003332C5">
              <w:t>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3332C5" w:rsidRDefault="003332C5" w:rsidP="003332C5">
            <w:pPr>
              <w:pStyle w:val="af0"/>
              <w:numPr>
                <w:ilvl w:val="0"/>
                <w:numId w:val="30"/>
              </w:numPr>
            </w:pPr>
            <w:r w:rsidRPr="000B2849">
              <w:t xml:space="preserve">Разработка каталога </w:t>
            </w:r>
            <w:r>
              <w:t xml:space="preserve">элементов УСП для </w:t>
            </w:r>
            <w:r w:rsidRPr="003332C5">
              <w:rPr>
                <w:lang w:val="en-US"/>
              </w:rPr>
              <w:t>NX</w:t>
            </w:r>
            <w:r w:rsidRPr="000B2849">
              <w:t xml:space="preserve"> 7.5</w:t>
            </w:r>
            <w:r>
              <w:t xml:space="preserve"> </w:t>
            </w:r>
            <w:r w:rsidRPr="003332C5">
              <w:rPr>
                <w:lang w:val="en-US"/>
              </w:rPr>
              <w:t>x</w:t>
            </w:r>
            <w:r w:rsidRPr="003332C5">
              <w:t>64</w:t>
            </w:r>
          </w:p>
        </w:tc>
        <w:tc>
          <w:tcPr>
            <w:tcW w:w="5670" w:type="dxa"/>
          </w:tcPr>
          <w:p w:rsidR="000B2849" w:rsidRPr="003332C5" w:rsidRDefault="003332C5" w:rsidP="000B2849">
            <w:r>
              <w:t xml:space="preserve">Перевод каталога УСП на </w:t>
            </w:r>
            <w:r w:rsidRPr="003332C5">
              <w:t>.</w:t>
            </w:r>
            <w:r>
              <w:rPr>
                <w:lang w:val="en-US"/>
              </w:rPr>
              <w:t>NET</w:t>
            </w:r>
            <w:r w:rsidRPr="003332C5">
              <w:t xml:space="preserve"> 2.0 </w:t>
            </w:r>
            <w:r>
              <w:t xml:space="preserve">для работы с </w:t>
            </w:r>
            <w:r>
              <w:rPr>
                <w:lang w:val="en-US"/>
              </w:rPr>
              <w:t>NX</w:t>
            </w:r>
            <w:r w:rsidRPr="003332C5">
              <w:t xml:space="preserve"> 7.5 </w:t>
            </w:r>
            <w:r>
              <w:t xml:space="preserve">в </w:t>
            </w:r>
            <w:r>
              <w:rPr>
                <w:lang w:val="en-US"/>
              </w:rPr>
              <w:t>x</w:t>
            </w:r>
            <w:r w:rsidRPr="003332C5">
              <w:t xml:space="preserve">64 </w:t>
            </w:r>
            <w:r>
              <w:t>режиме</w:t>
            </w:r>
          </w:p>
        </w:tc>
        <w:tc>
          <w:tcPr>
            <w:tcW w:w="1843" w:type="dxa"/>
          </w:tcPr>
          <w:p w:rsidR="000B2849" w:rsidRPr="000B2849" w:rsidRDefault="003332C5" w:rsidP="0049291C">
            <w:r w:rsidRPr="003332C5">
              <w:t>1</w:t>
            </w:r>
            <w:r>
              <w:t>7</w:t>
            </w:r>
            <w:r w:rsidRPr="003332C5">
              <w:t>.</w:t>
            </w:r>
            <w:r w:rsidR="0049291C">
              <w:t>0</w:t>
            </w:r>
            <w:r w:rsidRPr="003332C5">
              <w:t>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3332C5" w:rsidRDefault="003332C5" w:rsidP="003332C5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элементов</w:t>
            </w:r>
            <w:r w:rsidRPr="003332C5">
              <w:t xml:space="preserve"> </w:t>
            </w:r>
            <w:r>
              <w:t xml:space="preserve">в </w:t>
            </w:r>
            <w:r w:rsidRPr="003332C5">
              <w:t>Reuse Library</w:t>
            </w:r>
          </w:p>
        </w:tc>
        <w:tc>
          <w:tcPr>
            <w:tcW w:w="5670" w:type="dxa"/>
          </w:tcPr>
          <w:p w:rsidR="000B2849" w:rsidRPr="000B2849" w:rsidRDefault="003332C5" w:rsidP="000B2849">
            <w:r>
              <w:t xml:space="preserve">Подсистема должна создавать архитектуру папок подобно каталогу и выводить элементы в соответствии с параметрами поиска </w:t>
            </w:r>
          </w:p>
        </w:tc>
        <w:tc>
          <w:tcPr>
            <w:tcW w:w="1843" w:type="dxa"/>
          </w:tcPr>
          <w:p w:rsidR="000B2849" w:rsidRPr="000B2849" w:rsidRDefault="0049291C" w:rsidP="0049291C">
            <w:r>
              <w:t>2</w:t>
            </w:r>
            <w:r w:rsidR="003332C5">
              <w:t>4</w:t>
            </w:r>
            <w:r w:rsidR="003332C5" w:rsidRPr="003332C5">
              <w:t>.</w:t>
            </w:r>
            <w:r>
              <w:t>0</w:t>
            </w:r>
            <w:r w:rsidR="003332C5" w:rsidRPr="003332C5">
              <w:t>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0B2849" w:rsidRDefault="003332C5" w:rsidP="003332C5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элементов</w:t>
            </w:r>
            <w:r w:rsidRPr="003332C5">
              <w:t xml:space="preserve"> </w:t>
            </w:r>
            <w:r>
              <w:t>в интерактивном виде с дальнейшей погрузкой в сборку УСП</w:t>
            </w:r>
          </w:p>
        </w:tc>
        <w:tc>
          <w:tcPr>
            <w:tcW w:w="5670" w:type="dxa"/>
          </w:tcPr>
          <w:p w:rsidR="000B2849" w:rsidRPr="000B2849" w:rsidRDefault="003332C5" w:rsidP="000B2849">
            <w:r>
              <w:t>Система должна выводить ряд элементов на экран и получать отклик пользователя по необходимому элементу. На основе выбранной детали система должна перевести элемент в сборку УСП.</w:t>
            </w:r>
          </w:p>
        </w:tc>
        <w:tc>
          <w:tcPr>
            <w:tcW w:w="1843" w:type="dxa"/>
          </w:tcPr>
          <w:p w:rsidR="000B2849" w:rsidRPr="000B2849" w:rsidRDefault="003332C5" w:rsidP="000B2849">
            <w:r w:rsidRPr="000B2849">
              <w:t>2</w:t>
            </w:r>
            <w:r>
              <w:t>8</w:t>
            </w:r>
            <w:r w:rsidRPr="000B2849">
              <w:t>.02.13</w:t>
            </w:r>
          </w:p>
        </w:tc>
        <w:tc>
          <w:tcPr>
            <w:tcW w:w="2345" w:type="dxa"/>
          </w:tcPr>
          <w:p w:rsidR="003332C5" w:rsidRPr="000B2849" w:rsidRDefault="003332C5" w:rsidP="003332C5">
            <w:pPr>
              <w:rPr>
                <w:color w:val="000000"/>
              </w:rPr>
            </w:pPr>
            <w:proofErr w:type="spellStart"/>
            <w:r w:rsidRPr="000B2849">
              <w:rPr>
                <w:color w:val="000000"/>
              </w:rPr>
              <w:t>Блюменштейн</w:t>
            </w:r>
            <w:proofErr w:type="spellEnd"/>
            <w:r w:rsidRPr="000B2849">
              <w:rPr>
                <w:color w:val="000000"/>
              </w:rPr>
              <w:t xml:space="preserve"> А.А.</w:t>
            </w:r>
          </w:p>
          <w:p w:rsidR="000B2849" w:rsidRPr="000B2849" w:rsidRDefault="000B2849" w:rsidP="000B2849"/>
        </w:tc>
      </w:tr>
      <w:tr w:rsidR="000B2849" w:rsidTr="003332C5">
        <w:tc>
          <w:tcPr>
            <w:tcW w:w="4928" w:type="dxa"/>
          </w:tcPr>
          <w:p w:rsidR="000B2849" w:rsidRPr="000B2849" w:rsidRDefault="00D45978" w:rsidP="00D45978">
            <w:pPr>
              <w:pStyle w:val="af0"/>
              <w:numPr>
                <w:ilvl w:val="0"/>
                <w:numId w:val="31"/>
              </w:numPr>
            </w:pPr>
            <w:r w:rsidRPr="00D45978">
              <w:rPr>
                <w:b/>
              </w:rPr>
              <w:t>Классификация моделей элементов УСП по подсистемам АС «Проектирование УСПО»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>Проработка моделей УСП на возможность параметризации и составлении номенклатуры УСП по типам соединения в сборке.</w:t>
            </w:r>
          </w:p>
        </w:tc>
        <w:tc>
          <w:tcPr>
            <w:tcW w:w="1843" w:type="dxa"/>
          </w:tcPr>
          <w:p w:rsidR="000B2849" w:rsidRPr="00D45978" w:rsidRDefault="00D45978" w:rsidP="00D45978">
            <w:r w:rsidRPr="00D45978">
              <w:t>10.03.13</w:t>
            </w:r>
          </w:p>
        </w:tc>
        <w:tc>
          <w:tcPr>
            <w:tcW w:w="2345" w:type="dxa"/>
          </w:tcPr>
          <w:p w:rsidR="00D45978" w:rsidRPr="00D45978" w:rsidRDefault="00D45978" w:rsidP="00D45978">
            <w:proofErr w:type="spellStart"/>
            <w:r w:rsidRPr="00D45978">
              <w:t>Блюменштейн</w:t>
            </w:r>
            <w:proofErr w:type="spellEnd"/>
            <w:r w:rsidRPr="00D45978">
              <w:t xml:space="preserve"> А.А.                                                                     </w:t>
            </w:r>
            <w:proofErr w:type="spellStart"/>
            <w:r w:rsidRPr="00D45978">
              <w:t>Маданов</w:t>
            </w:r>
            <w:proofErr w:type="spellEnd"/>
            <w:r w:rsidRPr="00D45978">
              <w:t xml:space="preserve"> А.В.                                                                              Горбунов И.В.</w:t>
            </w:r>
          </w:p>
          <w:p w:rsidR="000B2849" w:rsidRPr="00D45978" w:rsidRDefault="00D45978" w:rsidP="000B2849">
            <w:r w:rsidRPr="00D45978">
              <w:t>Карпов Г.А.</w:t>
            </w:r>
          </w:p>
        </w:tc>
      </w:tr>
      <w:tr w:rsidR="000B2849" w:rsidTr="003332C5">
        <w:tc>
          <w:tcPr>
            <w:tcW w:w="4928" w:type="dxa"/>
          </w:tcPr>
          <w:p w:rsidR="000B2849" w:rsidRPr="0007104B" w:rsidRDefault="00741EB1" w:rsidP="00741EB1">
            <w:pPr>
              <w:pStyle w:val="af0"/>
              <w:numPr>
                <w:ilvl w:val="0"/>
                <w:numId w:val="31"/>
              </w:numPr>
            </w:pPr>
            <w:r w:rsidRPr="00741EB1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741EB1">
              <w:rPr>
                <w:b/>
              </w:rPr>
              <w:t xml:space="preserve"> обработки входной информации по специальным деталям;</w:t>
            </w:r>
          </w:p>
          <w:p w:rsidR="0007104B" w:rsidRPr="000B2849" w:rsidRDefault="0007104B" w:rsidP="0007104B">
            <w:pPr>
              <w:pStyle w:val="af0"/>
              <w:numPr>
                <w:ilvl w:val="0"/>
                <w:numId w:val="31"/>
              </w:numPr>
            </w:pPr>
            <w:r w:rsidRPr="0007104B">
              <w:rPr>
                <w:b/>
              </w:rPr>
              <w:t>Моделирование спец</w:t>
            </w:r>
            <w:r>
              <w:rPr>
                <w:b/>
              </w:rPr>
              <w:t>.</w:t>
            </w:r>
            <w:r w:rsidRPr="0007104B">
              <w:rPr>
                <w:b/>
              </w:rPr>
              <w:t xml:space="preserve"> деталей</w:t>
            </w:r>
          </w:p>
        </w:tc>
        <w:tc>
          <w:tcPr>
            <w:tcW w:w="5670" w:type="dxa"/>
          </w:tcPr>
          <w:p w:rsidR="000B2849" w:rsidRPr="000B2849" w:rsidRDefault="00741EB1" w:rsidP="000B2849">
            <w:r>
              <w:t xml:space="preserve">Подсистема предусматривает возможность создания модели нестандартного элемента на основе заготовленных шаблонов и его дальнейшая загрузка. </w:t>
            </w:r>
          </w:p>
        </w:tc>
        <w:tc>
          <w:tcPr>
            <w:tcW w:w="1843" w:type="dxa"/>
          </w:tcPr>
          <w:p w:rsidR="000B2849" w:rsidRPr="000B2849" w:rsidRDefault="00741EB1" w:rsidP="00DE75AB">
            <w:r>
              <w:t>3</w:t>
            </w:r>
            <w:r w:rsidR="00DE75AB">
              <w:t>1</w:t>
            </w:r>
            <w:r>
              <w:t>.05.13</w:t>
            </w:r>
          </w:p>
        </w:tc>
        <w:tc>
          <w:tcPr>
            <w:tcW w:w="2345" w:type="dxa"/>
          </w:tcPr>
          <w:p w:rsidR="000B2849" w:rsidRDefault="00741EB1" w:rsidP="000B2849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41EB1" w:rsidRPr="000B2849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Pr="00741EB1" w:rsidRDefault="00741EB1" w:rsidP="00741EB1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>
              <w:t>Определение основной номенклатуры нестандартных элементов</w:t>
            </w:r>
          </w:p>
        </w:tc>
        <w:tc>
          <w:tcPr>
            <w:tcW w:w="5670" w:type="dxa"/>
          </w:tcPr>
          <w:p w:rsidR="00741EB1" w:rsidRDefault="00741EB1" w:rsidP="000B2849">
            <w:r>
              <w:t>Разбираются основные случаи заказа нестандартных элементов по номенклатуре цеха 143.</w:t>
            </w:r>
          </w:p>
        </w:tc>
        <w:tc>
          <w:tcPr>
            <w:tcW w:w="1843" w:type="dxa"/>
          </w:tcPr>
          <w:p w:rsidR="00741EB1" w:rsidRDefault="00741EB1" w:rsidP="00741EB1">
            <w:r>
              <w:t>24.03.13</w:t>
            </w:r>
          </w:p>
        </w:tc>
        <w:tc>
          <w:tcPr>
            <w:tcW w:w="2345" w:type="dxa"/>
          </w:tcPr>
          <w:p w:rsidR="00741EB1" w:rsidRPr="00741EB1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Default="00741EB1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чертежей и эскизов нестандартных элементов для вывода в меню </w:t>
            </w:r>
            <w:r>
              <w:rPr>
                <w:lang w:val="en-US"/>
              </w:rPr>
              <w:t>NX 7.5</w:t>
            </w:r>
          </w:p>
        </w:tc>
        <w:tc>
          <w:tcPr>
            <w:tcW w:w="5670" w:type="dxa"/>
          </w:tcPr>
          <w:p w:rsidR="00741EB1" w:rsidRDefault="00741EB1" w:rsidP="000B2849">
            <w:r>
              <w:t xml:space="preserve">Создаются эскизы чертежей основной номенклатуры нестандартных элементов УСП </w:t>
            </w:r>
          </w:p>
        </w:tc>
        <w:tc>
          <w:tcPr>
            <w:tcW w:w="1843" w:type="dxa"/>
          </w:tcPr>
          <w:p w:rsidR="00741EB1" w:rsidRDefault="00741EB1" w:rsidP="00741EB1">
            <w:r>
              <w:t>07.04.13</w:t>
            </w:r>
          </w:p>
        </w:tc>
        <w:tc>
          <w:tcPr>
            <w:tcW w:w="2345" w:type="dxa"/>
          </w:tcPr>
          <w:p w:rsidR="00741EB1" w:rsidRDefault="00741EB1" w:rsidP="000B2849">
            <w:r>
              <w:t>Барсуков А.О.</w:t>
            </w:r>
          </w:p>
        </w:tc>
      </w:tr>
      <w:tr w:rsidR="00741EB1" w:rsidTr="003332C5">
        <w:tc>
          <w:tcPr>
            <w:tcW w:w="4928" w:type="dxa"/>
          </w:tcPr>
          <w:p w:rsidR="00741EB1" w:rsidRDefault="00741EB1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Создание моделей шаблонов </w:t>
            </w:r>
            <w:r>
              <w:lastRenderedPageBreak/>
              <w:t xml:space="preserve">нестандартных элементов </w:t>
            </w:r>
          </w:p>
        </w:tc>
        <w:tc>
          <w:tcPr>
            <w:tcW w:w="5670" w:type="dxa"/>
          </w:tcPr>
          <w:p w:rsidR="00741EB1" w:rsidRDefault="00741EB1" w:rsidP="000B2849">
            <w:r>
              <w:lastRenderedPageBreak/>
              <w:t xml:space="preserve">Создаются модели шаблоны по основной </w:t>
            </w:r>
            <w:r>
              <w:lastRenderedPageBreak/>
              <w:t>номенклатуре нестандартных элементов</w:t>
            </w:r>
          </w:p>
        </w:tc>
        <w:tc>
          <w:tcPr>
            <w:tcW w:w="1843" w:type="dxa"/>
          </w:tcPr>
          <w:p w:rsidR="00741EB1" w:rsidRDefault="00741EB1" w:rsidP="00741EB1">
            <w:r>
              <w:lastRenderedPageBreak/>
              <w:t>21.04.13</w:t>
            </w:r>
          </w:p>
        </w:tc>
        <w:tc>
          <w:tcPr>
            <w:tcW w:w="2345" w:type="dxa"/>
          </w:tcPr>
          <w:p w:rsidR="00741EB1" w:rsidRDefault="00741EB1" w:rsidP="000B2849">
            <w:r>
              <w:t>Барсуков А.О</w:t>
            </w:r>
          </w:p>
        </w:tc>
      </w:tr>
      <w:tr w:rsidR="0007104B" w:rsidTr="003332C5">
        <w:tc>
          <w:tcPr>
            <w:tcW w:w="4928" w:type="dxa"/>
          </w:tcPr>
          <w:p w:rsidR="0007104B" w:rsidRDefault="0007104B" w:rsidP="00741EB1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Создание таблицы основных параметров для моделей нестандартных элементов</w:t>
            </w:r>
          </w:p>
        </w:tc>
        <w:tc>
          <w:tcPr>
            <w:tcW w:w="5670" w:type="dxa"/>
          </w:tcPr>
          <w:p w:rsidR="0007104B" w:rsidRDefault="0007104B" w:rsidP="000B2849">
            <w:r>
              <w:t xml:space="preserve">Собирается информация по типоразмерам нестандартных </w:t>
            </w:r>
            <w:proofErr w:type="gramStart"/>
            <w:r>
              <w:t>элементов</w:t>
            </w:r>
            <w:proofErr w:type="gramEnd"/>
            <w:r>
              <w:t xml:space="preserve"> и добавляются в модели шаблонов.</w:t>
            </w:r>
          </w:p>
        </w:tc>
        <w:tc>
          <w:tcPr>
            <w:tcW w:w="1843" w:type="dxa"/>
          </w:tcPr>
          <w:p w:rsidR="0007104B" w:rsidRDefault="0007104B" w:rsidP="00741EB1">
            <w:r>
              <w:rPr>
                <w:lang w:val="en-US"/>
              </w:rPr>
              <w:t>12</w:t>
            </w:r>
            <w:r>
              <w:t>.05.13</w:t>
            </w:r>
          </w:p>
        </w:tc>
        <w:tc>
          <w:tcPr>
            <w:tcW w:w="2345" w:type="dxa"/>
          </w:tcPr>
          <w:p w:rsidR="0007104B" w:rsidRDefault="0007104B" w:rsidP="000B2849">
            <w:r>
              <w:t>Барсуков А.О</w:t>
            </w:r>
          </w:p>
        </w:tc>
      </w:tr>
      <w:tr w:rsidR="0007104B" w:rsidTr="003332C5">
        <w:tc>
          <w:tcPr>
            <w:tcW w:w="4928" w:type="dxa"/>
          </w:tcPr>
          <w:p w:rsidR="0007104B" w:rsidRDefault="0007104B" w:rsidP="0007104B">
            <w:pPr>
              <w:pStyle w:val="af0"/>
              <w:numPr>
                <w:ilvl w:val="0"/>
                <w:numId w:val="30"/>
              </w:numPr>
            </w:pPr>
            <w:r>
              <w:t>Разработка модуля вывода нестандартных</w:t>
            </w:r>
            <w:r w:rsidRPr="0007104B">
              <w:t xml:space="preserve"> </w:t>
            </w:r>
            <w:r>
              <w:t xml:space="preserve">элементов в  </w:t>
            </w:r>
            <w:r>
              <w:rPr>
                <w:lang w:val="en-US"/>
              </w:rPr>
              <w:t>Reuse</w:t>
            </w:r>
            <w:r w:rsidRPr="0007104B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5670" w:type="dxa"/>
          </w:tcPr>
          <w:p w:rsidR="0007104B" w:rsidRPr="0007104B" w:rsidRDefault="0007104B" w:rsidP="0007104B">
            <w:r>
              <w:t xml:space="preserve">Дорабатывается модуль выгрузки  элементов в </w:t>
            </w:r>
            <w:r>
              <w:rPr>
                <w:lang w:val="en-US"/>
              </w:rPr>
              <w:t>Reuse</w:t>
            </w:r>
            <w:r w:rsidRPr="0007104B">
              <w:t xml:space="preserve"> </w:t>
            </w:r>
            <w:r>
              <w:rPr>
                <w:lang w:val="en-US"/>
              </w:rPr>
              <w:t>Library</w:t>
            </w:r>
            <w:r w:rsidRPr="0007104B">
              <w:t xml:space="preserve"> </w:t>
            </w:r>
            <w:r>
              <w:t>для работы с нестандартными элементами.</w:t>
            </w:r>
          </w:p>
        </w:tc>
        <w:tc>
          <w:tcPr>
            <w:tcW w:w="1843" w:type="dxa"/>
          </w:tcPr>
          <w:p w:rsidR="0007104B" w:rsidRDefault="0007104B" w:rsidP="00741EB1">
            <w:r>
              <w:t>30.05.13</w:t>
            </w:r>
          </w:p>
        </w:tc>
        <w:tc>
          <w:tcPr>
            <w:tcW w:w="2345" w:type="dxa"/>
          </w:tcPr>
          <w:p w:rsidR="0007104B" w:rsidRDefault="0007104B" w:rsidP="0007104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07104B" w:rsidRDefault="0007104B" w:rsidP="000B2849"/>
        </w:tc>
      </w:tr>
      <w:tr w:rsidR="007D3C0E" w:rsidTr="003332C5">
        <w:tc>
          <w:tcPr>
            <w:tcW w:w="4928" w:type="dxa"/>
          </w:tcPr>
          <w:p w:rsidR="007D3C0E" w:rsidRDefault="007D3C0E" w:rsidP="005B7916">
            <w:pPr>
              <w:pStyle w:val="af0"/>
              <w:numPr>
                <w:ilvl w:val="0"/>
                <w:numId w:val="31"/>
              </w:numPr>
            </w:pPr>
            <w:r w:rsidRPr="007D3C0E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7D3C0E">
              <w:rPr>
                <w:b/>
              </w:rPr>
              <w:t xml:space="preserve"> обмена данными </w:t>
            </w:r>
            <w:proofErr w:type="gramStart"/>
            <w:r w:rsidRPr="007D3C0E">
              <w:rPr>
                <w:b/>
              </w:rPr>
              <w:t>между</w:t>
            </w:r>
            <w:proofErr w:type="gramEnd"/>
            <w:r w:rsidRPr="007D3C0E">
              <w:rPr>
                <w:b/>
              </w:rPr>
              <w:t xml:space="preserve"> </w:t>
            </w:r>
            <w:proofErr w:type="gramStart"/>
            <w:r w:rsidRPr="007D3C0E">
              <w:rPr>
                <w:b/>
              </w:rPr>
              <w:t>АС</w:t>
            </w:r>
            <w:proofErr w:type="gramEnd"/>
            <w:r w:rsidRPr="007D3C0E">
              <w:rPr>
                <w:b/>
              </w:rPr>
              <w:t xml:space="preserve"> «</w:t>
            </w:r>
            <w:r w:rsidR="005B7916">
              <w:rPr>
                <w:b/>
              </w:rPr>
              <w:t>Управление</w:t>
            </w:r>
            <w:r w:rsidRPr="007D3C0E">
              <w:rPr>
                <w:b/>
              </w:rPr>
              <w:t xml:space="preserve"> УСПО» и АС «Проектирование УСПО» по применению элементов из электронного каталога УСП в конструкциях УСПО, запущенных в производство на текущий период времени;</w:t>
            </w:r>
          </w:p>
        </w:tc>
        <w:tc>
          <w:tcPr>
            <w:tcW w:w="5670" w:type="dxa"/>
          </w:tcPr>
          <w:p w:rsidR="007D3C0E" w:rsidRDefault="007D3C0E" w:rsidP="007D3C0E">
            <w:r>
              <w:t xml:space="preserve">Модуль обеспечивает ограничение по использованию элементов в конструкции УСПО на основе данных полученных </w:t>
            </w:r>
            <w:proofErr w:type="gramStart"/>
            <w:r>
              <w:t>из</w:t>
            </w:r>
            <w:proofErr w:type="gramEnd"/>
            <w:r>
              <w:t xml:space="preserve"> «Управление УСП»</w:t>
            </w:r>
          </w:p>
        </w:tc>
        <w:tc>
          <w:tcPr>
            <w:tcW w:w="1843" w:type="dxa"/>
          </w:tcPr>
          <w:p w:rsidR="007D3C0E" w:rsidRDefault="007D3C0E" w:rsidP="00741EB1">
            <w:r>
              <w:t>10.03.13</w:t>
            </w:r>
          </w:p>
        </w:tc>
        <w:tc>
          <w:tcPr>
            <w:tcW w:w="2345" w:type="dxa"/>
          </w:tcPr>
          <w:p w:rsidR="007D3C0E" w:rsidRDefault="007D3C0E" w:rsidP="00ED06BC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7D3C0E" w:rsidP="00ED06BC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7D3C0E" w:rsidP="00741EB1">
            <w:pPr>
              <w:pStyle w:val="af0"/>
              <w:numPr>
                <w:ilvl w:val="0"/>
                <w:numId w:val="30"/>
              </w:numPr>
            </w:pPr>
            <w:r>
              <w:t xml:space="preserve">Адаптация статистики  «Управление УСП» для </w:t>
            </w:r>
            <w:r>
              <w:rPr>
                <w:lang w:val="en-US"/>
              </w:rPr>
              <w:t>NX</w:t>
            </w:r>
            <w:r w:rsidRPr="007D3C0E">
              <w:t xml:space="preserve"> 7.5 </w:t>
            </w:r>
            <w:r>
              <w:t>и каталога элементов УСП</w:t>
            </w:r>
          </w:p>
        </w:tc>
        <w:tc>
          <w:tcPr>
            <w:tcW w:w="5670" w:type="dxa"/>
          </w:tcPr>
          <w:p w:rsidR="007D3C0E" w:rsidRDefault="007D3C0E" w:rsidP="007D3C0E">
            <w:r>
              <w:t xml:space="preserve">Создается форма вывода статистики по сборкам и элемента УСП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«Проектирование УСП»</w:t>
            </w:r>
          </w:p>
        </w:tc>
        <w:tc>
          <w:tcPr>
            <w:tcW w:w="1843" w:type="dxa"/>
          </w:tcPr>
          <w:p w:rsidR="007D3C0E" w:rsidRDefault="00496FCB" w:rsidP="00741EB1">
            <w:r>
              <w:t>28.02.13</w:t>
            </w:r>
          </w:p>
        </w:tc>
        <w:tc>
          <w:tcPr>
            <w:tcW w:w="2345" w:type="dxa"/>
          </w:tcPr>
          <w:p w:rsidR="00496FCB" w:rsidRDefault="00496FCB" w:rsidP="00496FC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496FCB" w:rsidP="00496FCB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496FCB" w:rsidP="00741EB1">
            <w:pPr>
              <w:pStyle w:val="af0"/>
              <w:numPr>
                <w:ilvl w:val="0"/>
                <w:numId w:val="30"/>
              </w:numPr>
            </w:pPr>
            <w:r>
              <w:t>Создание модуля ограничения загружаемых элементов на основе алгоритма статистики «Управление УСП»</w:t>
            </w:r>
          </w:p>
        </w:tc>
        <w:tc>
          <w:tcPr>
            <w:tcW w:w="5670" w:type="dxa"/>
          </w:tcPr>
          <w:p w:rsidR="007D3C0E" w:rsidRDefault="00496FCB" w:rsidP="000B2849">
            <w:r>
              <w:t>Создается алгоритм ограничения использования моделей, применяемых для создания моделей УСП.</w:t>
            </w:r>
          </w:p>
        </w:tc>
        <w:tc>
          <w:tcPr>
            <w:tcW w:w="1843" w:type="dxa"/>
          </w:tcPr>
          <w:p w:rsidR="007D3C0E" w:rsidRDefault="00496FCB" w:rsidP="00584853">
            <w:r>
              <w:t>10.03.1</w:t>
            </w:r>
            <w:r w:rsidR="00584853">
              <w:t>3</w:t>
            </w:r>
          </w:p>
        </w:tc>
        <w:tc>
          <w:tcPr>
            <w:tcW w:w="2345" w:type="dxa"/>
          </w:tcPr>
          <w:p w:rsidR="00496FCB" w:rsidRDefault="00496FCB" w:rsidP="00496FCB">
            <w:proofErr w:type="spellStart"/>
            <w:r w:rsidRPr="00741EB1">
              <w:t>Блюменштейн</w:t>
            </w:r>
            <w:proofErr w:type="spellEnd"/>
            <w:r w:rsidRPr="00741EB1">
              <w:t xml:space="preserve"> А.А.</w:t>
            </w:r>
          </w:p>
          <w:p w:rsidR="007D3C0E" w:rsidRDefault="00496FCB" w:rsidP="00496FCB">
            <w:r w:rsidRPr="007D3C0E">
              <w:t>Горбунов И.В.</w:t>
            </w:r>
          </w:p>
        </w:tc>
      </w:tr>
      <w:tr w:rsidR="007D3C0E" w:rsidTr="003332C5">
        <w:tc>
          <w:tcPr>
            <w:tcW w:w="4928" w:type="dxa"/>
          </w:tcPr>
          <w:p w:rsidR="007D3C0E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4A7572">
              <w:rPr>
                <w:b/>
              </w:rPr>
              <w:t xml:space="preserve"> сопряжения загружаемых элементов в конструкции сборки УСП по пазам и крепежным отверстиям;</w:t>
            </w:r>
          </w:p>
          <w:p w:rsidR="004A7572" w:rsidRPr="004A7572" w:rsidRDefault="004A7572" w:rsidP="004A7572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4A7572">
              <w:rPr>
                <w:b/>
              </w:rPr>
              <w:t>Параметрическое описание моделей УСП в БД ЭОИ для подсистем АС «Проектирование УСПО»</w:t>
            </w:r>
          </w:p>
        </w:tc>
        <w:tc>
          <w:tcPr>
            <w:tcW w:w="5670" w:type="dxa"/>
          </w:tcPr>
          <w:p w:rsidR="007D3C0E" w:rsidRDefault="004A7572" w:rsidP="00584853">
            <w:r>
              <w:t xml:space="preserve">Алгоритм соединения моделей УСП по заранее определенным параметрам. Основной целью является сокращение количества операций по созданию ограничений в сборке УСП. По разработанному алгоритму создается номенклатура </w:t>
            </w:r>
            <w:r w:rsidR="00584853">
              <w:t>элементов УСП для параметризации.</w:t>
            </w:r>
          </w:p>
        </w:tc>
        <w:tc>
          <w:tcPr>
            <w:tcW w:w="1843" w:type="dxa"/>
          </w:tcPr>
          <w:p w:rsidR="007D3C0E" w:rsidRDefault="00584853" w:rsidP="00584853">
            <w:r>
              <w:t>30.06.13</w:t>
            </w:r>
          </w:p>
        </w:tc>
        <w:tc>
          <w:tcPr>
            <w:tcW w:w="2345" w:type="dxa"/>
          </w:tcPr>
          <w:p w:rsidR="004A7572" w:rsidRDefault="004A7572" w:rsidP="004A75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Разработка алгоритма параметризации групп элементов.</w:t>
            </w:r>
          </w:p>
        </w:tc>
        <w:tc>
          <w:tcPr>
            <w:tcW w:w="5670" w:type="dxa"/>
          </w:tcPr>
          <w:p w:rsidR="007D3C0E" w:rsidRDefault="00584853" w:rsidP="000B2849">
            <w:r>
              <w:t>По заранее определенным группам УСП создается концепция для автоматического базирования</w:t>
            </w:r>
          </w:p>
        </w:tc>
        <w:tc>
          <w:tcPr>
            <w:tcW w:w="1843" w:type="dxa"/>
          </w:tcPr>
          <w:p w:rsidR="007D3C0E" w:rsidRDefault="00584853" w:rsidP="00741EB1">
            <w:r>
              <w:t>31.03.13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584853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Написание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базирования каждой группы элементов</w:t>
            </w:r>
          </w:p>
        </w:tc>
        <w:tc>
          <w:tcPr>
            <w:tcW w:w="5670" w:type="dxa"/>
          </w:tcPr>
          <w:p w:rsidR="007D3C0E" w:rsidRDefault="00584853" w:rsidP="00584853">
            <w:r>
              <w:t>Программное обеспечения должно содержать алгоритм соединения группы элементов с применением ограничений.</w:t>
            </w:r>
          </w:p>
        </w:tc>
        <w:tc>
          <w:tcPr>
            <w:tcW w:w="1843" w:type="dxa"/>
          </w:tcPr>
          <w:p w:rsidR="007D3C0E" w:rsidRDefault="00584853" w:rsidP="00741EB1">
            <w:r>
              <w:t>15.05.13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584853" w:rsidP="00741EB1">
            <w:pPr>
              <w:pStyle w:val="af0"/>
              <w:numPr>
                <w:ilvl w:val="0"/>
                <w:numId w:val="30"/>
              </w:numPr>
            </w:pPr>
            <w:r>
              <w:t>Параметризация групп элементов и загрузка в БД</w:t>
            </w:r>
          </w:p>
        </w:tc>
        <w:tc>
          <w:tcPr>
            <w:tcW w:w="5670" w:type="dxa"/>
          </w:tcPr>
          <w:p w:rsidR="007D3C0E" w:rsidRDefault="00584853" w:rsidP="000B2849">
            <w:r>
              <w:t>Создание базы данных по характеристикам каждой модели для автоматизированного базирования элементов УСП о</w:t>
            </w:r>
            <w:bookmarkStart w:id="0" w:name="_GoBack"/>
            <w:bookmarkEnd w:id="0"/>
            <w:r>
              <w:t>тносительно друг друга</w:t>
            </w:r>
          </w:p>
        </w:tc>
        <w:tc>
          <w:tcPr>
            <w:tcW w:w="1843" w:type="dxa"/>
          </w:tcPr>
          <w:p w:rsidR="007D3C0E" w:rsidRDefault="00584853" w:rsidP="00741EB1">
            <w:r>
              <w:t>30.06.13</w:t>
            </w:r>
          </w:p>
        </w:tc>
        <w:tc>
          <w:tcPr>
            <w:tcW w:w="2345" w:type="dxa"/>
          </w:tcPr>
          <w:p w:rsidR="00584853" w:rsidRDefault="00584853" w:rsidP="005848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7D3C0E" w:rsidRDefault="007D3C0E" w:rsidP="000B2849"/>
        </w:tc>
      </w:tr>
      <w:tr w:rsidR="007D3C0E" w:rsidTr="003332C5">
        <w:tc>
          <w:tcPr>
            <w:tcW w:w="4928" w:type="dxa"/>
          </w:tcPr>
          <w:p w:rsidR="007D3C0E" w:rsidRDefault="00153B4D" w:rsidP="00153B4D">
            <w:pPr>
              <w:pStyle w:val="af0"/>
              <w:numPr>
                <w:ilvl w:val="0"/>
                <w:numId w:val="31"/>
              </w:numPr>
            </w:pPr>
            <w:r w:rsidRPr="00153B4D">
              <w:rPr>
                <w:b/>
              </w:rPr>
              <w:t>Подсистем</w:t>
            </w:r>
            <w:r>
              <w:rPr>
                <w:b/>
              </w:rPr>
              <w:t>а</w:t>
            </w:r>
            <w:r w:rsidRPr="00153B4D">
              <w:rPr>
                <w:b/>
              </w:rPr>
              <w:t xml:space="preserve">  загрузки крепежных элементов и их сопряжение с конструкцией УСПО</w:t>
            </w:r>
          </w:p>
        </w:tc>
        <w:tc>
          <w:tcPr>
            <w:tcW w:w="5670" w:type="dxa"/>
          </w:tcPr>
          <w:p w:rsidR="007D3C0E" w:rsidRPr="00153B4D" w:rsidRDefault="00153B4D" w:rsidP="000B2849">
            <w:r>
              <w:t xml:space="preserve">Подсистема обеспечивает автоматизированную загрузку крепежных элементов в сборку </w:t>
            </w:r>
            <w:r>
              <w:rPr>
                <w:lang w:val="en-US"/>
              </w:rPr>
              <w:t>NX</w:t>
            </w:r>
          </w:p>
        </w:tc>
        <w:tc>
          <w:tcPr>
            <w:tcW w:w="1843" w:type="dxa"/>
          </w:tcPr>
          <w:p w:rsidR="007D3C0E" w:rsidRPr="00153B4D" w:rsidRDefault="00B47C41" w:rsidP="00B47C41">
            <w:pPr>
              <w:rPr>
                <w:lang w:val="en-US"/>
              </w:rPr>
            </w:pPr>
            <w:r>
              <w:t>30</w:t>
            </w:r>
            <w:r w:rsidR="00153B4D">
              <w:rPr>
                <w:lang w:val="en-US"/>
              </w:rPr>
              <w:t>.0</w:t>
            </w:r>
            <w:r>
              <w:t>4</w:t>
            </w:r>
            <w:r w:rsidR="00153B4D">
              <w:rPr>
                <w:lang w:val="en-US"/>
              </w:rPr>
              <w:t>.13</w:t>
            </w:r>
          </w:p>
        </w:tc>
        <w:tc>
          <w:tcPr>
            <w:tcW w:w="2345" w:type="dxa"/>
          </w:tcPr>
          <w:p w:rsidR="00153B4D" w:rsidRDefault="00153B4D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Карпов Г.А.</w:t>
            </w:r>
          </w:p>
          <w:p w:rsidR="007D3C0E" w:rsidRDefault="007D3C0E" w:rsidP="000B2849"/>
        </w:tc>
      </w:tr>
      <w:tr w:rsidR="00153B4D" w:rsidTr="003332C5">
        <w:tc>
          <w:tcPr>
            <w:tcW w:w="4928" w:type="dxa"/>
          </w:tcPr>
          <w:p w:rsidR="00153B4D" w:rsidRPr="00153B4D" w:rsidRDefault="00153B4D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концепции загрузки крепежных элементов в сборку УСП 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Описывается методика загрузки крепежных элементов с применением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1843" w:type="dxa"/>
          </w:tcPr>
          <w:p w:rsidR="00153B4D" w:rsidRPr="00B47C41" w:rsidRDefault="00B47C41" w:rsidP="00741EB1">
            <w:pPr>
              <w:rPr>
                <w:lang w:val="en-US"/>
              </w:rPr>
            </w:pPr>
            <w:r>
              <w:rPr>
                <w:lang w:val="en-US"/>
              </w:rPr>
              <w:t>28.02.13</w:t>
            </w:r>
          </w:p>
        </w:tc>
        <w:tc>
          <w:tcPr>
            <w:tcW w:w="2345" w:type="dxa"/>
          </w:tcPr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Параметризация крепежных элементов УСП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Создается номенклатура крепежных элементов и шаблоны крепежей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31.03.13</w:t>
            </w:r>
          </w:p>
        </w:tc>
        <w:tc>
          <w:tcPr>
            <w:tcW w:w="2345" w:type="dxa"/>
          </w:tcPr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Адаптация модуля выгрузки элементов в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</w:p>
        </w:tc>
        <w:tc>
          <w:tcPr>
            <w:tcW w:w="5670" w:type="dxa"/>
          </w:tcPr>
          <w:p w:rsidR="00153B4D" w:rsidRPr="005B7916" w:rsidRDefault="00B47C41" w:rsidP="000B2849">
            <w:r>
              <w:t xml:space="preserve">Производится доработка модуля выгрузки элементов в </w:t>
            </w:r>
            <w:r>
              <w:rPr>
                <w:lang w:val="en-US"/>
              </w:rPr>
              <w:t>Reuse</w:t>
            </w:r>
            <w:r w:rsidRPr="00B47C41">
              <w:t xml:space="preserve"> </w:t>
            </w:r>
            <w:r>
              <w:rPr>
                <w:lang w:val="en-US"/>
              </w:rPr>
              <w:t>Library</w:t>
            </w:r>
            <w:r w:rsidRPr="00B47C41">
              <w:t xml:space="preserve"> </w:t>
            </w:r>
            <w:r>
              <w:t>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30</w:t>
            </w:r>
            <w:r>
              <w:rPr>
                <w:lang w:val="en-US"/>
              </w:rPr>
              <w:t>.0</w:t>
            </w:r>
            <w:r>
              <w:t>4</w:t>
            </w:r>
            <w:r>
              <w:rPr>
                <w:lang w:val="en-US"/>
              </w:rPr>
              <w:t>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Карпов Г.А.</w:t>
            </w:r>
          </w:p>
          <w:p w:rsidR="00153B4D" w:rsidRDefault="00153B4D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B47C41">
            <w:pPr>
              <w:pStyle w:val="af0"/>
              <w:numPr>
                <w:ilvl w:val="0"/>
                <w:numId w:val="31"/>
              </w:numPr>
            </w:pPr>
            <w:r w:rsidRPr="00B47C41">
              <w:rPr>
                <w:b/>
              </w:rPr>
              <w:t>Подсистему группировки элементов УСП по заданным параметрам и их сопряжения с конструкцией сборки УСПО;</w:t>
            </w:r>
          </w:p>
        </w:tc>
        <w:tc>
          <w:tcPr>
            <w:tcW w:w="5670" w:type="dxa"/>
          </w:tcPr>
          <w:p w:rsidR="00153B4D" w:rsidRPr="00B47C41" w:rsidRDefault="00B47C41" w:rsidP="00B47C41">
            <w:r>
              <w:t>Производится анализ существующих сборок УСП и создается группировки элементов УСП для возможной загрузки в сборку УСП.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153B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групп элементов</w:t>
            </w:r>
          </w:p>
        </w:tc>
        <w:tc>
          <w:tcPr>
            <w:tcW w:w="5670" w:type="dxa"/>
          </w:tcPr>
          <w:p w:rsidR="00153B4D" w:rsidRDefault="00B47C41" w:rsidP="000B2849">
            <w:r>
              <w:t>Собирается информация по группировкам элементов и сборок УСП наиболее часто применяемых в конструкции УСП</w:t>
            </w:r>
          </w:p>
        </w:tc>
        <w:tc>
          <w:tcPr>
            <w:tcW w:w="1843" w:type="dxa"/>
          </w:tcPr>
          <w:p w:rsidR="00153B4D" w:rsidRPr="00153B4D" w:rsidRDefault="00B47C41" w:rsidP="00741EB1">
            <w:r>
              <w:t>31.05.13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9E40C0" w:rsidTr="003332C5">
        <w:tc>
          <w:tcPr>
            <w:tcW w:w="4928" w:type="dxa"/>
          </w:tcPr>
          <w:p w:rsidR="009E40C0" w:rsidRDefault="009E40C0" w:rsidP="009E40C0">
            <w:pPr>
              <w:pStyle w:val="af0"/>
              <w:numPr>
                <w:ilvl w:val="0"/>
                <w:numId w:val="30"/>
              </w:numPr>
            </w:pPr>
            <w:r>
              <w:t>Создание моделей шаблонов по группировкам элементов УСП</w:t>
            </w:r>
          </w:p>
        </w:tc>
        <w:tc>
          <w:tcPr>
            <w:tcW w:w="5670" w:type="dxa"/>
          </w:tcPr>
          <w:p w:rsidR="009E40C0" w:rsidRDefault="009E40C0" w:rsidP="000B2849">
            <w:r>
              <w:t>Моделируются основные вариации групп элементов УСП</w:t>
            </w:r>
          </w:p>
        </w:tc>
        <w:tc>
          <w:tcPr>
            <w:tcW w:w="1843" w:type="dxa"/>
          </w:tcPr>
          <w:p w:rsidR="009E40C0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153B4D" w:rsidTr="003332C5">
        <w:tc>
          <w:tcPr>
            <w:tcW w:w="4928" w:type="dxa"/>
          </w:tcPr>
          <w:p w:rsidR="00153B4D" w:rsidRPr="00153B4D" w:rsidRDefault="00B47C41" w:rsidP="009E40C0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 xml:space="preserve">Разработка </w:t>
            </w:r>
            <w:proofErr w:type="gramStart"/>
            <w:r>
              <w:t>П</w:t>
            </w:r>
            <w:r w:rsidR="009E40C0">
              <w:t>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загрузки и оптимизации групп элементов УСП</w:t>
            </w:r>
          </w:p>
        </w:tc>
        <w:tc>
          <w:tcPr>
            <w:tcW w:w="5670" w:type="dxa"/>
          </w:tcPr>
          <w:p w:rsidR="00153B4D" w:rsidRPr="00B47C41" w:rsidRDefault="00B47C41" w:rsidP="000B2849">
            <w:r>
              <w:t xml:space="preserve">Разрабатывается модуль </w:t>
            </w:r>
            <w:r>
              <w:rPr>
                <w:lang w:val="en-US"/>
              </w:rPr>
              <w:t>NX</w:t>
            </w:r>
            <w:r w:rsidRPr="00B47C41">
              <w:t xml:space="preserve"> </w:t>
            </w:r>
            <w:r>
              <w:t>для корректной группировки и загрузки элементов УСП под заданные условия</w:t>
            </w:r>
          </w:p>
        </w:tc>
        <w:tc>
          <w:tcPr>
            <w:tcW w:w="1843" w:type="dxa"/>
          </w:tcPr>
          <w:p w:rsidR="00153B4D" w:rsidRPr="00153B4D" w:rsidRDefault="009E40C0" w:rsidP="009E40C0">
            <w:r>
              <w:t>15.08.13</w:t>
            </w:r>
          </w:p>
        </w:tc>
        <w:tc>
          <w:tcPr>
            <w:tcW w:w="2345" w:type="dxa"/>
          </w:tcPr>
          <w:p w:rsidR="00B47C41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153B4D" w:rsidRDefault="00B47C41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</w:tc>
      </w:tr>
      <w:tr w:rsidR="00B47C41" w:rsidTr="003332C5">
        <w:tc>
          <w:tcPr>
            <w:tcW w:w="4928" w:type="dxa"/>
          </w:tcPr>
          <w:p w:rsidR="00551400" w:rsidRPr="00551400" w:rsidRDefault="009E40C0" w:rsidP="00551400">
            <w:pPr>
              <w:pStyle w:val="af0"/>
              <w:numPr>
                <w:ilvl w:val="0"/>
                <w:numId w:val="31"/>
              </w:numPr>
            </w:pPr>
            <w:r w:rsidRPr="007F68C4">
              <w:rPr>
                <w:b/>
              </w:rPr>
              <w:t>Подсистема формирования монтажных схем конструкции УСПО по 3D моделям сборок</w:t>
            </w:r>
            <w:r w:rsidR="007F68C4" w:rsidRPr="007F68C4">
              <w:rPr>
                <w:b/>
              </w:rPr>
              <w:t xml:space="preserve">; </w:t>
            </w:r>
          </w:p>
          <w:p w:rsidR="009E40C0" w:rsidRDefault="00551400" w:rsidP="00551400">
            <w:pPr>
              <w:pStyle w:val="af0"/>
              <w:numPr>
                <w:ilvl w:val="0"/>
                <w:numId w:val="31"/>
              </w:numPr>
            </w:pPr>
            <w:r>
              <w:rPr>
                <w:b/>
              </w:rPr>
              <w:t>П</w:t>
            </w:r>
            <w:r w:rsidR="009E40C0" w:rsidRPr="007F68C4">
              <w:rPr>
                <w:b/>
              </w:rPr>
              <w:t xml:space="preserve">одсистема перевода конструкторской документации </w:t>
            </w:r>
            <w:proofErr w:type="gramStart"/>
            <w:r w:rsidR="009E40C0" w:rsidRPr="007F68C4">
              <w:rPr>
                <w:b/>
              </w:rPr>
              <w:t>из</w:t>
            </w:r>
            <w:proofErr w:type="gramEnd"/>
            <w:r w:rsidR="009E40C0" w:rsidRPr="007F68C4">
              <w:rPr>
                <w:b/>
              </w:rPr>
              <w:t xml:space="preserve"> АС «Проектирование УСПО» в АС «Управление УСП»</w:t>
            </w:r>
            <w:r w:rsidR="007F68C4" w:rsidRPr="007F68C4">
              <w:rPr>
                <w:b/>
              </w:rPr>
              <w:t>;</w:t>
            </w:r>
          </w:p>
        </w:tc>
        <w:tc>
          <w:tcPr>
            <w:tcW w:w="5670" w:type="dxa"/>
          </w:tcPr>
          <w:p w:rsidR="00B47C41" w:rsidRDefault="009E40C0" w:rsidP="009E40C0">
            <w:r>
              <w:t>Разрабатывается подсистема формирования КД по сборкам УСП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B47C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>Сбор информации по КД</w:t>
            </w:r>
          </w:p>
        </w:tc>
        <w:tc>
          <w:tcPr>
            <w:tcW w:w="5670" w:type="dxa"/>
          </w:tcPr>
          <w:p w:rsidR="00B47C41" w:rsidRDefault="009E40C0" w:rsidP="000B2849">
            <w:r>
              <w:t>Поиск наиболее подходящего вида для КД для сборок УСПО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30.06.13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Барсуков А.О.     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7F68C4" w:rsidP="00153B4D">
            <w:pPr>
              <w:pStyle w:val="af0"/>
              <w:numPr>
                <w:ilvl w:val="0"/>
                <w:numId w:val="30"/>
              </w:numPr>
            </w:pPr>
            <w:r>
              <w:t>Написание модуля формирования КД по сборкам УСПО</w:t>
            </w:r>
          </w:p>
        </w:tc>
        <w:tc>
          <w:tcPr>
            <w:tcW w:w="5670" w:type="dxa"/>
          </w:tcPr>
          <w:p w:rsidR="00B47C41" w:rsidRDefault="009E40C0" w:rsidP="009E40C0">
            <w:r>
              <w:t xml:space="preserve">Модуль должен формировать поэтапный эскиз сборки УСПО 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31.07.13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9E40C0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Написание модуля передачи и вывода информации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АС</w:t>
            </w:r>
            <w:proofErr w:type="gramEnd"/>
            <w:r>
              <w:t xml:space="preserve"> «Управление УСП»</w:t>
            </w:r>
          </w:p>
        </w:tc>
        <w:tc>
          <w:tcPr>
            <w:tcW w:w="5670" w:type="dxa"/>
          </w:tcPr>
          <w:p w:rsidR="00B47C41" w:rsidRDefault="009E40C0" w:rsidP="000B2849">
            <w:r>
              <w:t>Модуль передает подписанный документ в систему АС «Управление УСП»</w:t>
            </w:r>
          </w:p>
        </w:tc>
        <w:tc>
          <w:tcPr>
            <w:tcW w:w="1843" w:type="dxa"/>
          </w:tcPr>
          <w:p w:rsidR="00B47C41" w:rsidRPr="00153B4D" w:rsidRDefault="009E40C0" w:rsidP="00741EB1">
            <w:r>
              <w:t>15.08.13</w:t>
            </w:r>
          </w:p>
        </w:tc>
        <w:tc>
          <w:tcPr>
            <w:tcW w:w="2345" w:type="dxa"/>
          </w:tcPr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9E40C0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9E40C0" w:rsidP="009E40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</w:t>
            </w:r>
          </w:p>
        </w:tc>
      </w:tr>
      <w:tr w:rsidR="00B47C41" w:rsidTr="003332C5">
        <w:tc>
          <w:tcPr>
            <w:tcW w:w="4928" w:type="dxa"/>
          </w:tcPr>
          <w:p w:rsidR="00B47C41" w:rsidRDefault="00551400" w:rsidP="00551400">
            <w:pPr>
              <w:pStyle w:val="af0"/>
              <w:numPr>
                <w:ilvl w:val="0"/>
                <w:numId w:val="31"/>
              </w:numPr>
            </w:pPr>
            <w:r w:rsidRPr="00551400">
              <w:rPr>
                <w:b/>
              </w:rPr>
              <w:t>Разработка проектной и эксплуатационной документации АС «Проектирование УСПО»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3D4D96" w:rsidP="00741EB1">
            <w:r>
              <w:t>30.08.13</w:t>
            </w:r>
          </w:p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B47C41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B47C41" w:rsidTr="003332C5">
        <w:tc>
          <w:tcPr>
            <w:tcW w:w="4928" w:type="dxa"/>
          </w:tcPr>
          <w:p w:rsidR="00B47C41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ТЗ на программирование</w:t>
            </w:r>
          </w:p>
        </w:tc>
        <w:tc>
          <w:tcPr>
            <w:tcW w:w="5670" w:type="dxa"/>
          </w:tcPr>
          <w:p w:rsidR="00B47C41" w:rsidRDefault="00B47C41" w:rsidP="000B2849"/>
        </w:tc>
        <w:tc>
          <w:tcPr>
            <w:tcW w:w="1843" w:type="dxa"/>
          </w:tcPr>
          <w:p w:rsidR="00B47C41" w:rsidRPr="00153B4D" w:rsidRDefault="00B47C41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B47C41" w:rsidRDefault="00B47C41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Разработка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 xml:space="preserve">Разработка описания </w:t>
            </w:r>
            <w:proofErr w:type="gramStart"/>
            <w:r>
              <w:t>ПО</w:t>
            </w:r>
            <w:proofErr w:type="gramEnd"/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3D4D96" w:rsidTr="003332C5">
        <w:tc>
          <w:tcPr>
            <w:tcW w:w="4928" w:type="dxa"/>
          </w:tcPr>
          <w:p w:rsidR="003D4D96" w:rsidRDefault="003D4D96" w:rsidP="00153B4D">
            <w:pPr>
              <w:pStyle w:val="af0"/>
              <w:numPr>
                <w:ilvl w:val="0"/>
                <w:numId w:val="30"/>
              </w:numPr>
            </w:pPr>
            <w:r>
              <w:t>Разработка пользовательской версии  руководства пользователя</w:t>
            </w:r>
          </w:p>
        </w:tc>
        <w:tc>
          <w:tcPr>
            <w:tcW w:w="5670" w:type="dxa"/>
          </w:tcPr>
          <w:p w:rsidR="003D4D96" w:rsidRDefault="003D4D96" w:rsidP="000B2849"/>
        </w:tc>
        <w:tc>
          <w:tcPr>
            <w:tcW w:w="1843" w:type="dxa"/>
          </w:tcPr>
          <w:p w:rsidR="003D4D96" w:rsidRPr="00153B4D" w:rsidRDefault="003D4D96" w:rsidP="00741EB1"/>
        </w:tc>
        <w:tc>
          <w:tcPr>
            <w:tcW w:w="2345" w:type="dxa"/>
          </w:tcPr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3D4D96" w:rsidRDefault="003D4D96" w:rsidP="003D4D9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37E79">
            <w:pPr>
              <w:pStyle w:val="af0"/>
              <w:numPr>
                <w:ilvl w:val="0"/>
                <w:numId w:val="31"/>
              </w:numPr>
              <w:rPr>
                <w:b/>
              </w:rPr>
            </w:pPr>
            <w:r w:rsidRPr="00D46E7B">
              <w:rPr>
                <w:b/>
              </w:rPr>
              <w:t>Отработка этапов ОТК</w:t>
            </w:r>
          </w:p>
        </w:tc>
        <w:tc>
          <w:tcPr>
            <w:tcW w:w="5670" w:type="dxa"/>
          </w:tcPr>
          <w:p w:rsidR="00D46E7B" w:rsidRDefault="00D46E7B" w:rsidP="000B2849">
            <w:r>
              <w:t>Производится проверка всех систем ОТК по применению и использованию УСП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30.11.13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  <w:rPr>
                <w:b/>
              </w:rPr>
            </w:pPr>
            <w:r w:rsidRPr="00D46E7B">
              <w:t xml:space="preserve">Отслеживание работоспособности </w:t>
            </w:r>
            <w:proofErr w:type="gramStart"/>
            <w:r w:rsidRPr="00D46E7B">
              <w:t>ПО</w:t>
            </w:r>
            <w:proofErr w:type="gramEnd"/>
          </w:p>
        </w:tc>
        <w:tc>
          <w:tcPr>
            <w:tcW w:w="5670" w:type="dxa"/>
          </w:tcPr>
          <w:p w:rsidR="00D46E7B" w:rsidRDefault="00D46E7B" w:rsidP="00D46E7B">
            <w:r>
              <w:t>Проводится тестирование интерфейса и алгоритмов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15.09.13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P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lastRenderedPageBreak/>
              <w:t>Проверка корректности данных (форм, документов и т.д.)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проверка передачи данных и их заполнения на трех этапах</w:t>
            </w:r>
          </w:p>
        </w:tc>
        <w:tc>
          <w:tcPr>
            <w:tcW w:w="1843" w:type="dxa"/>
          </w:tcPr>
          <w:p w:rsidR="00D46E7B" w:rsidRPr="00153B4D" w:rsidRDefault="00D46E7B" w:rsidP="00741EB1">
            <w:r>
              <w:t>30.09.13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Отработка ошибок и багов системы</w:t>
            </w:r>
          </w:p>
        </w:tc>
        <w:tc>
          <w:tcPr>
            <w:tcW w:w="5670" w:type="dxa"/>
          </w:tcPr>
          <w:p w:rsidR="00D46E7B" w:rsidRDefault="00D46E7B" w:rsidP="00D46E7B">
            <w:r>
              <w:t>Проводится программное исправление недочетов</w:t>
            </w:r>
          </w:p>
        </w:tc>
        <w:tc>
          <w:tcPr>
            <w:tcW w:w="1843" w:type="dxa"/>
          </w:tcPr>
          <w:p w:rsidR="00D46E7B" w:rsidRPr="00153B4D" w:rsidRDefault="00D46E7B" w:rsidP="00D46E7B">
            <w:r>
              <w:t>31.10.13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  <w:tr w:rsidR="00D46E7B" w:rsidTr="003332C5">
        <w:tc>
          <w:tcPr>
            <w:tcW w:w="4928" w:type="dxa"/>
          </w:tcPr>
          <w:p w:rsidR="00D46E7B" w:rsidRDefault="00D46E7B" w:rsidP="00D46E7B">
            <w:pPr>
              <w:pStyle w:val="af0"/>
              <w:numPr>
                <w:ilvl w:val="0"/>
                <w:numId w:val="30"/>
              </w:numPr>
            </w:pPr>
            <w:r>
              <w:t>Обучение пользователей</w:t>
            </w:r>
          </w:p>
        </w:tc>
        <w:tc>
          <w:tcPr>
            <w:tcW w:w="5670" w:type="dxa"/>
          </w:tcPr>
          <w:p w:rsidR="00D46E7B" w:rsidRDefault="00D46E7B" w:rsidP="00D46E7B"/>
        </w:tc>
        <w:tc>
          <w:tcPr>
            <w:tcW w:w="1843" w:type="dxa"/>
          </w:tcPr>
          <w:p w:rsidR="00D46E7B" w:rsidRDefault="00D46E7B" w:rsidP="00D46E7B">
            <w:r>
              <w:t>30.10.13</w:t>
            </w:r>
          </w:p>
        </w:tc>
        <w:tc>
          <w:tcPr>
            <w:tcW w:w="2345" w:type="dxa"/>
          </w:tcPr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Блюменштейн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А.А.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Маданов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А.В.                                                                              Горбунов И.В.                                                                    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Кузенцов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Ю.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 Г.А.</w:t>
            </w:r>
          </w:p>
          <w:p w:rsidR="00D46E7B" w:rsidRDefault="00D46E7B" w:rsidP="00D46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Барсуков А.О.</w:t>
            </w:r>
          </w:p>
        </w:tc>
      </w:tr>
    </w:tbl>
    <w:p w:rsidR="000B2849" w:rsidRPr="000B2849" w:rsidRDefault="000B2849" w:rsidP="000B2849">
      <w:pPr>
        <w:jc w:val="center"/>
        <w:rPr>
          <w:b/>
          <w:sz w:val="32"/>
          <w:szCs w:val="32"/>
        </w:rPr>
      </w:pPr>
    </w:p>
    <w:sectPr w:rsidR="000B2849" w:rsidRPr="000B2849" w:rsidSect="000B284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04B" w:rsidRDefault="0007104B" w:rsidP="0007104B">
      <w:r>
        <w:separator/>
      </w:r>
    </w:p>
  </w:endnote>
  <w:endnote w:type="continuationSeparator" w:id="0">
    <w:p w:rsidR="0007104B" w:rsidRDefault="0007104B" w:rsidP="000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04B" w:rsidRDefault="0007104B" w:rsidP="0007104B">
      <w:r>
        <w:separator/>
      </w:r>
    </w:p>
  </w:footnote>
  <w:footnote w:type="continuationSeparator" w:id="0">
    <w:p w:rsidR="0007104B" w:rsidRDefault="0007104B" w:rsidP="00071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297"/>
    <w:multiLevelType w:val="multilevel"/>
    <w:tmpl w:val="D408C676"/>
    <w:lvl w:ilvl="0">
      <w:start w:val="1"/>
      <w:numFmt w:val="decimal"/>
      <w:lvlText w:val="%1"/>
      <w:lvlJc w:val="left"/>
      <w:pPr>
        <w:tabs>
          <w:tab w:val="num" w:pos="9504"/>
        </w:tabs>
        <w:ind w:left="9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92"/>
        </w:tabs>
        <w:ind w:left="9432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9792"/>
        </w:tabs>
        <w:ind w:left="979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152"/>
        </w:tabs>
        <w:ind w:left="993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0"/>
        </w:tabs>
        <w:ind w:left="1008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224"/>
        </w:tabs>
        <w:ind w:left="1022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368"/>
        </w:tabs>
        <w:ind w:left="1036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512"/>
        </w:tabs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656"/>
        </w:tabs>
        <w:ind w:left="10656" w:hanging="1584"/>
      </w:pPr>
      <w:rPr>
        <w:rFonts w:hint="default"/>
      </w:rPr>
    </w:lvl>
  </w:abstractNum>
  <w:abstractNum w:abstractNumId="1">
    <w:nsid w:val="074935EA"/>
    <w:multiLevelType w:val="hybridMultilevel"/>
    <w:tmpl w:val="FC526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03E11"/>
    <w:multiLevelType w:val="hybridMultilevel"/>
    <w:tmpl w:val="C8CE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9102A"/>
    <w:multiLevelType w:val="hybridMultilevel"/>
    <w:tmpl w:val="B3D43A84"/>
    <w:lvl w:ilvl="0" w:tplc="22405C5E">
      <w:start w:val="1"/>
      <w:numFmt w:val="decimal"/>
      <w:pStyle w:val="2"/>
      <w:lvlText w:val="%1)"/>
      <w:lvlJc w:val="left"/>
      <w:pPr>
        <w:ind w:left="1440" w:hanging="360"/>
      </w:pPr>
    </w:lvl>
    <w:lvl w:ilvl="1" w:tplc="1EF02286">
      <w:start w:val="1"/>
      <w:numFmt w:val="lowerLetter"/>
      <w:lvlText w:val="%2."/>
      <w:lvlJc w:val="left"/>
      <w:pPr>
        <w:ind w:left="2160" w:hanging="360"/>
      </w:pPr>
    </w:lvl>
    <w:lvl w:ilvl="2" w:tplc="EACAF800" w:tentative="1">
      <w:start w:val="1"/>
      <w:numFmt w:val="lowerRoman"/>
      <w:lvlText w:val="%3."/>
      <w:lvlJc w:val="right"/>
      <w:pPr>
        <w:ind w:left="2880" w:hanging="180"/>
      </w:pPr>
    </w:lvl>
    <w:lvl w:ilvl="3" w:tplc="A18CE1EC" w:tentative="1">
      <w:start w:val="1"/>
      <w:numFmt w:val="decimal"/>
      <w:lvlText w:val="%4."/>
      <w:lvlJc w:val="left"/>
      <w:pPr>
        <w:ind w:left="3600" w:hanging="360"/>
      </w:pPr>
    </w:lvl>
    <w:lvl w:ilvl="4" w:tplc="CAACC090" w:tentative="1">
      <w:start w:val="1"/>
      <w:numFmt w:val="lowerLetter"/>
      <w:lvlText w:val="%5."/>
      <w:lvlJc w:val="left"/>
      <w:pPr>
        <w:ind w:left="4320" w:hanging="360"/>
      </w:pPr>
    </w:lvl>
    <w:lvl w:ilvl="5" w:tplc="E1AADB8A" w:tentative="1">
      <w:start w:val="1"/>
      <w:numFmt w:val="lowerRoman"/>
      <w:lvlText w:val="%6."/>
      <w:lvlJc w:val="right"/>
      <w:pPr>
        <w:ind w:left="5040" w:hanging="180"/>
      </w:pPr>
    </w:lvl>
    <w:lvl w:ilvl="6" w:tplc="D9703E4C" w:tentative="1">
      <w:start w:val="1"/>
      <w:numFmt w:val="decimal"/>
      <w:lvlText w:val="%7."/>
      <w:lvlJc w:val="left"/>
      <w:pPr>
        <w:ind w:left="5760" w:hanging="360"/>
      </w:pPr>
    </w:lvl>
    <w:lvl w:ilvl="7" w:tplc="45CC0082" w:tentative="1">
      <w:start w:val="1"/>
      <w:numFmt w:val="lowerLetter"/>
      <w:lvlText w:val="%8."/>
      <w:lvlJc w:val="left"/>
      <w:pPr>
        <w:ind w:left="6480" w:hanging="360"/>
      </w:pPr>
    </w:lvl>
    <w:lvl w:ilvl="8" w:tplc="C4A2EE1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D752F"/>
    <w:multiLevelType w:val="hybridMultilevel"/>
    <w:tmpl w:val="B3B238A0"/>
    <w:lvl w:ilvl="0" w:tplc="75141F8A">
      <w:start w:val="1"/>
      <w:numFmt w:val="decimal"/>
      <w:pStyle w:val="1"/>
      <w:lvlText w:val="%1)"/>
      <w:lvlJc w:val="left"/>
      <w:pPr>
        <w:ind w:left="1080" w:hanging="360"/>
      </w:pPr>
    </w:lvl>
    <w:lvl w:ilvl="1" w:tplc="756626F0" w:tentative="1">
      <w:start w:val="1"/>
      <w:numFmt w:val="lowerLetter"/>
      <w:lvlText w:val="%2."/>
      <w:lvlJc w:val="left"/>
      <w:pPr>
        <w:ind w:left="1800" w:hanging="360"/>
      </w:pPr>
    </w:lvl>
    <w:lvl w:ilvl="2" w:tplc="374CEEA0" w:tentative="1">
      <w:start w:val="1"/>
      <w:numFmt w:val="lowerRoman"/>
      <w:lvlText w:val="%3."/>
      <w:lvlJc w:val="right"/>
      <w:pPr>
        <w:ind w:left="2520" w:hanging="180"/>
      </w:pPr>
    </w:lvl>
    <w:lvl w:ilvl="3" w:tplc="2098E0D4" w:tentative="1">
      <w:start w:val="1"/>
      <w:numFmt w:val="decimal"/>
      <w:lvlText w:val="%4."/>
      <w:lvlJc w:val="left"/>
      <w:pPr>
        <w:ind w:left="3240" w:hanging="360"/>
      </w:pPr>
    </w:lvl>
    <w:lvl w:ilvl="4" w:tplc="A462F772" w:tentative="1">
      <w:start w:val="1"/>
      <w:numFmt w:val="lowerLetter"/>
      <w:lvlText w:val="%5."/>
      <w:lvlJc w:val="left"/>
      <w:pPr>
        <w:ind w:left="3960" w:hanging="360"/>
      </w:pPr>
    </w:lvl>
    <w:lvl w:ilvl="5" w:tplc="5534045E" w:tentative="1">
      <w:start w:val="1"/>
      <w:numFmt w:val="lowerRoman"/>
      <w:lvlText w:val="%6."/>
      <w:lvlJc w:val="right"/>
      <w:pPr>
        <w:ind w:left="4680" w:hanging="180"/>
      </w:pPr>
    </w:lvl>
    <w:lvl w:ilvl="6" w:tplc="F9087410" w:tentative="1">
      <w:start w:val="1"/>
      <w:numFmt w:val="decimal"/>
      <w:lvlText w:val="%7."/>
      <w:lvlJc w:val="left"/>
      <w:pPr>
        <w:ind w:left="5400" w:hanging="360"/>
      </w:pPr>
    </w:lvl>
    <w:lvl w:ilvl="7" w:tplc="25D01CF4" w:tentative="1">
      <w:start w:val="1"/>
      <w:numFmt w:val="lowerLetter"/>
      <w:lvlText w:val="%8."/>
      <w:lvlJc w:val="left"/>
      <w:pPr>
        <w:ind w:left="6120" w:hanging="360"/>
      </w:pPr>
    </w:lvl>
    <w:lvl w:ilvl="8" w:tplc="2EF24E3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31883"/>
    <w:multiLevelType w:val="hybridMultilevel"/>
    <w:tmpl w:val="03EA700C"/>
    <w:lvl w:ilvl="0" w:tplc="0419000F">
      <w:start w:val="1"/>
      <w:numFmt w:val="russianUpper"/>
      <w:pStyle w:val="a"/>
      <w:lvlText w:val="ПРИЛОЖЕНИЕ 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3B0034"/>
    <w:multiLevelType w:val="multilevel"/>
    <w:tmpl w:val="82FA1F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>
    <w:nsid w:val="5A677873"/>
    <w:multiLevelType w:val="multilevel"/>
    <w:tmpl w:val="64383324"/>
    <w:lvl w:ilvl="0">
      <w:start w:val="1"/>
      <w:numFmt w:val="decimal"/>
      <w:pStyle w:val="Heading1"/>
      <w:lvlText w:val="Г.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Г.%1.%2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Г.%1.%2.%3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</w:abstractNum>
  <w:abstractNum w:abstractNumId="8">
    <w:nsid w:val="648048A3"/>
    <w:multiLevelType w:val="hybridMultilevel"/>
    <w:tmpl w:val="D858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2F28"/>
    <w:multiLevelType w:val="hybridMultilevel"/>
    <w:tmpl w:val="8D0CA2EE"/>
    <w:lvl w:ilvl="0" w:tplc="2FD6AF9E">
      <w:start w:val="1"/>
      <w:numFmt w:val="russianLower"/>
      <w:pStyle w:val="20"/>
      <w:lvlText w:val="%1)"/>
      <w:lvlJc w:val="left"/>
      <w:pPr>
        <w:ind w:left="2160" w:hanging="360"/>
      </w:pPr>
      <w:rPr>
        <w:rFonts w:hint="default"/>
      </w:rPr>
    </w:lvl>
    <w:lvl w:ilvl="1" w:tplc="C83898B2">
      <w:start w:val="1"/>
      <w:numFmt w:val="lowerLetter"/>
      <w:lvlText w:val="%2."/>
      <w:lvlJc w:val="left"/>
      <w:pPr>
        <w:ind w:left="2880" w:hanging="360"/>
      </w:pPr>
    </w:lvl>
    <w:lvl w:ilvl="2" w:tplc="685E4E14" w:tentative="1">
      <w:start w:val="1"/>
      <w:numFmt w:val="lowerRoman"/>
      <w:lvlText w:val="%3."/>
      <w:lvlJc w:val="right"/>
      <w:pPr>
        <w:ind w:left="3600" w:hanging="180"/>
      </w:pPr>
    </w:lvl>
    <w:lvl w:ilvl="3" w:tplc="D81C623C" w:tentative="1">
      <w:start w:val="1"/>
      <w:numFmt w:val="decimal"/>
      <w:lvlText w:val="%4."/>
      <w:lvlJc w:val="left"/>
      <w:pPr>
        <w:ind w:left="4320" w:hanging="360"/>
      </w:pPr>
    </w:lvl>
    <w:lvl w:ilvl="4" w:tplc="19A4F9AC" w:tentative="1">
      <w:start w:val="1"/>
      <w:numFmt w:val="lowerLetter"/>
      <w:lvlText w:val="%5."/>
      <w:lvlJc w:val="left"/>
      <w:pPr>
        <w:ind w:left="5040" w:hanging="360"/>
      </w:pPr>
    </w:lvl>
    <w:lvl w:ilvl="5" w:tplc="BCD618A6" w:tentative="1">
      <w:start w:val="1"/>
      <w:numFmt w:val="lowerRoman"/>
      <w:lvlText w:val="%6."/>
      <w:lvlJc w:val="right"/>
      <w:pPr>
        <w:ind w:left="5760" w:hanging="180"/>
      </w:pPr>
    </w:lvl>
    <w:lvl w:ilvl="6" w:tplc="21EEF3C4" w:tentative="1">
      <w:start w:val="1"/>
      <w:numFmt w:val="decimal"/>
      <w:lvlText w:val="%7."/>
      <w:lvlJc w:val="left"/>
      <w:pPr>
        <w:ind w:left="6480" w:hanging="360"/>
      </w:pPr>
    </w:lvl>
    <w:lvl w:ilvl="7" w:tplc="6BF28744" w:tentative="1">
      <w:start w:val="1"/>
      <w:numFmt w:val="lowerLetter"/>
      <w:lvlText w:val="%8."/>
      <w:lvlJc w:val="left"/>
      <w:pPr>
        <w:ind w:left="7200" w:hanging="360"/>
      </w:pPr>
    </w:lvl>
    <w:lvl w:ilvl="8" w:tplc="9BDA6BB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47726B"/>
    <w:multiLevelType w:val="hybridMultilevel"/>
    <w:tmpl w:val="6AB665BE"/>
    <w:lvl w:ilvl="0" w:tplc="63C29306">
      <w:start w:val="1"/>
      <w:numFmt w:val="russianLower"/>
      <w:pStyle w:val="Style2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880" w:hanging="360"/>
      </w:pPr>
    </w:lvl>
    <w:lvl w:ilvl="2" w:tplc="04190005" w:tentative="1">
      <w:start w:val="1"/>
      <w:numFmt w:val="lowerRoman"/>
      <w:lvlText w:val="%3."/>
      <w:lvlJc w:val="right"/>
      <w:pPr>
        <w:ind w:left="3600" w:hanging="180"/>
      </w:pPr>
    </w:lvl>
    <w:lvl w:ilvl="3" w:tplc="04190001" w:tentative="1">
      <w:start w:val="1"/>
      <w:numFmt w:val="decimal"/>
      <w:lvlText w:val="%4."/>
      <w:lvlJc w:val="left"/>
      <w:pPr>
        <w:ind w:left="4320" w:hanging="360"/>
      </w:pPr>
    </w:lvl>
    <w:lvl w:ilvl="4" w:tplc="04190003" w:tentative="1">
      <w:start w:val="1"/>
      <w:numFmt w:val="lowerLetter"/>
      <w:lvlText w:val="%5."/>
      <w:lvlJc w:val="left"/>
      <w:pPr>
        <w:ind w:left="5040" w:hanging="360"/>
      </w:pPr>
    </w:lvl>
    <w:lvl w:ilvl="5" w:tplc="04190005" w:tentative="1">
      <w:start w:val="1"/>
      <w:numFmt w:val="lowerRoman"/>
      <w:lvlText w:val="%6."/>
      <w:lvlJc w:val="right"/>
      <w:pPr>
        <w:ind w:left="5760" w:hanging="180"/>
      </w:pPr>
    </w:lvl>
    <w:lvl w:ilvl="6" w:tplc="04190001" w:tentative="1">
      <w:start w:val="1"/>
      <w:numFmt w:val="decimal"/>
      <w:lvlText w:val="%7."/>
      <w:lvlJc w:val="left"/>
      <w:pPr>
        <w:ind w:left="6480" w:hanging="360"/>
      </w:pPr>
    </w:lvl>
    <w:lvl w:ilvl="7" w:tplc="04190003" w:tentative="1">
      <w:start w:val="1"/>
      <w:numFmt w:val="lowerLetter"/>
      <w:lvlText w:val="%8."/>
      <w:lvlJc w:val="left"/>
      <w:pPr>
        <w:ind w:left="7200" w:hanging="360"/>
      </w:pPr>
    </w:lvl>
    <w:lvl w:ilvl="8" w:tplc="041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EB5735C"/>
    <w:multiLevelType w:val="multilevel"/>
    <w:tmpl w:val="E264CB3A"/>
    <w:lvl w:ilvl="0">
      <w:start w:val="1"/>
      <w:numFmt w:val="russianLower"/>
      <w:pStyle w:val="10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7F57061D"/>
    <w:multiLevelType w:val="hybridMultilevel"/>
    <w:tmpl w:val="5C3E382A"/>
    <w:lvl w:ilvl="0" w:tplc="CF22D17C">
      <w:start w:val="1"/>
      <w:numFmt w:val="bullet"/>
      <w:pStyle w:val="30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810A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A33CD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667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7EC4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ED125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1E2297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C4077C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D3AF0B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11"/>
  </w:num>
  <w:num w:numId="23">
    <w:abstractNumId w:val="3"/>
  </w:num>
  <w:num w:numId="24">
    <w:abstractNumId w:val="10"/>
  </w:num>
  <w:num w:numId="25">
    <w:abstractNumId w:val="12"/>
  </w:num>
  <w:num w:numId="26">
    <w:abstractNumId w:val="7"/>
  </w:num>
  <w:num w:numId="27">
    <w:abstractNumId w:val="7"/>
  </w:num>
  <w:num w:numId="28">
    <w:abstractNumId w:val="7"/>
  </w:num>
  <w:num w:numId="29">
    <w:abstractNumId w:val="1"/>
  </w:num>
  <w:num w:numId="30">
    <w:abstractNumId w:val="8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47"/>
    <w:rsid w:val="0007104B"/>
    <w:rsid w:val="000B2849"/>
    <w:rsid w:val="00153B4D"/>
    <w:rsid w:val="003332C5"/>
    <w:rsid w:val="00386058"/>
    <w:rsid w:val="003D4D96"/>
    <w:rsid w:val="0049291C"/>
    <w:rsid w:val="00496FCB"/>
    <w:rsid w:val="004A7572"/>
    <w:rsid w:val="00551400"/>
    <w:rsid w:val="00554547"/>
    <w:rsid w:val="00584853"/>
    <w:rsid w:val="005B7916"/>
    <w:rsid w:val="00741EB1"/>
    <w:rsid w:val="007D3C0E"/>
    <w:rsid w:val="007F68C4"/>
    <w:rsid w:val="008331F5"/>
    <w:rsid w:val="009A464A"/>
    <w:rsid w:val="009E40C0"/>
    <w:rsid w:val="00A227A4"/>
    <w:rsid w:val="00B47C41"/>
    <w:rsid w:val="00CA39DC"/>
    <w:rsid w:val="00D37E79"/>
    <w:rsid w:val="00D45978"/>
    <w:rsid w:val="00D46E7B"/>
    <w:rsid w:val="00DE75AB"/>
    <w:rsid w:val="00F0207A"/>
    <w:rsid w:val="00F2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227A4"/>
    <w:rPr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A227A4"/>
    <w:pPr>
      <w:keepNext/>
      <w:ind w:left="1855" w:hanging="720"/>
      <w:outlineLvl w:val="0"/>
    </w:pPr>
    <w:rPr>
      <w:rFonts w:eastAsiaTheme="majorEastAsia" w:cstheme="majorBidi"/>
      <w:b/>
      <w:lang w:eastAsia="x-none"/>
    </w:rPr>
  </w:style>
  <w:style w:type="paragraph" w:styleId="21">
    <w:name w:val="heading 2"/>
    <w:basedOn w:val="a0"/>
    <w:next w:val="a0"/>
    <w:link w:val="22"/>
    <w:uiPriority w:val="9"/>
    <w:qFormat/>
    <w:rsid w:val="00A227A4"/>
    <w:pPr>
      <w:keepNext/>
      <w:spacing w:before="240" w:after="60"/>
      <w:outlineLvl w:val="1"/>
    </w:pPr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1"/>
    <w:uiPriority w:val="9"/>
    <w:qFormat/>
    <w:rsid w:val="00A227A4"/>
    <w:pPr>
      <w:keepNext/>
      <w:numPr>
        <w:ilvl w:val="2"/>
        <w:numId w:val="17"/>
      </w:numPr>
      <w:jc w:val="center"/>
      <w:outlineLvl w:val="2"/>
    </w:pPr>
    <w:rPr>
      <w:rFonts w:eastAsiaTheme="majorEastAsia" w:cstheme="majorBidi"/>
      <w:sz w:val="28"/>
      <w:lang w:val="x-none" w:eastAsia="x-none"/>
    </w:rPr>
  </w:style>
  <w:style w:type="paragraph" w:styleId="4">
    <w:name w:val="heading 4"/>
    <w:aliases w:val="Gliederung4,h4,H4"/>
    <w:basedOn w:val="a0"/>
    <w:next w:val="a0"/>
    <w:link w:val="40"/>
    <w:uiPriority w:val="9"/>
    <w:qFormat/>
    <w:rsid w:val="00A227A4"/>
    <w:pPr>
      <w:keepNext/>
      <w:numPr>
        <w:ilvl w:val="3"/>
        <w:numId w:val="17"/>
      </w:numPr>
      <w:outlineLvl w:val="3"/>
    </w:pPr>
    <w:rPr>
      <w:sz w:val="28"/>
      <w:lang w:val="x-none" w:eastAsia="x-none"/>
    </w:rPr>
  </w:style>
  <w:style w:type="paragraph" w:styleId="5">
    <w:name w:val="heading 5"/>
    <w:aliases w:val="Gliederung5"/>
    <w:basedOn w:val="a0"/>
    <w:next w:val="a0"/>
    <w:link w:val="50"/>
    <w:uiPriority w:val="9"/>
    <w:qFormat/>
    <w:rsid w:val="00A227A4"/>
    <w:pPr>
      <w:keepNext/>
      <w:numPr>
        <w:ilvl w:val="4"/>
        <w:numId w:val="17"/>
      </w:numPr>
      <w:tabs>
        <w:tab w:val="left" w:pos="6660"/>
      </w:tabs>
      <w:jc w:val="both"/>
      <w:outlineLvl w:val="4"/>
    </w:pPr>
    <w:rPr>
      <w:sz w:val="28"/>
      <w:lang w:val="x-none" w:eastAsia="x-none"/>
    </w:rPr>
  </w:style>
  <w:style w:type="paragraph" w:styleId="6">
    <w:name w:val="heading 6"/>
    <w:basedOn w:val="a0"/>
    <w:next w:val="a0"/>
    <w:link w:val="60"/>
    <w:qFormat/>
    <w:rsid w:val="00A227A4"/>
    <w:pPr>
      <w:keepNext/>
      <w:numPr>
        <w:ilvl w:val="5"/>
        <w:numId w:val="17"/>
      </w:numPr>
      <w:jc w:val="both"/>
      <w:outlineLvl w:val="5"/>
    </w:pPr>
    <w:rPr>
      <w:sz w:val="28"/>
      <w:lang w:val="x-none" w:eastAsia="x-none"/>
    </w:rPr>
  </w:style>
  <w:style w:type="paragraph" w:styleId="7">
    <w:name w:val="heading 7"/>
    <w:basedOn w:val="a0"/>
    <w:next w:val="a0"/>
    <w:link w:val="70"/>
    <w:qFormat/>
    <w:rsid w:val="00A227A4"/>
    <w:pPr>
      <w:keepNext/>
      <w:numPr>
        <w:ilvl w:val="6"/>
        <w:numId w:val="17"/>
      </w:numPr>
      <w:tabs>
        <w:tab w:val="left" w:pos="6660"/>
      </w:tabs>
      <w:spacing w:before="240" w:after="240"/>
      <w:jc w:val="center"/>
      <w:outlineLvl w:val="6"/>
    </w:pPr>
    <w:rPr>
      <w:b/>
      <w:bCs/>
      <w:sz w:val="32"/>
      <w:lang w:val="x-none" w:eastAsia="x-none"/>
    </w:rPr>
  </w:style>
  <w:style w:type="paragraph" w:styleId="8">
    <w:name w:val="heading 8"/>
    <w:basedOn w:val="a0"/>
    <w:next w:val="a0"/>
    <w:link w:val="80"/>
    <w:qFormat/>
    <w:rsid w:val="00A227A4"/>
    <w:pPr>
      <w:keepNext/>
      <w:numPr>
        <w:ilvl w:val="7"/>
        <w:numId w:val="2"/>
      </w:numPr>
      <w:spacing w:before="240" w:after="240"/>
      <w:outlineLvl w:val="7"/>
    </w:pPr>
    <w:rPr>
      <w:sz w:val="28"/>
      <w:lang w:val="x-none" w:eastAsia="x-none"/>
    </w:rPr>
  </w:style>
  <w:style w:type="paragraph" w:styleId="9">
    <w:name w:val="heading 9"/>
    <w:aliases w:val="Заголовок 90"/>
    <w:basedOn w:val="a0"/>
    <w:next w:val="a0"/>
    <w:link w:val="90"/>
    <w:qFormat/>
    <w:rsid w:val="00A227A4"/>
    <w:pPr>
      <w:numPr>
        <w:ilvl w:val="8"/>
        <w:numId w:val="1"/>
      </w:numPr>
      <w:tabs>
        <w:tab w:val="num" w:pos="10656"/>
      </w:tabs>
      <w:spacing w:before="240" w:after="60"/>
      <w:ind w:left="10656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0">
    <w:name w:val="Heading 0"/>
    <w:basedOn w:val="a0"/>
    <w:next w:val="a0"/>
    <w:qFormat/>
    <w:rsid w:val="00A227A4"/>
    <w:pPr>
      <w:keepNext/>
      <w:pageBreakBefore/>
      <w:spacing w:after="120" w:line="360" w:lineRule="auto"/>
      <w:ind w:firstLine="72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ListParagraph1">
    <w:name w:val="List Paragraph1"/>
    <w:basedOn w:val="a0"/>
    <w:link w:val="ListParagraphChar"/>
    <w:uiPriority w:val="34"/>
    <w:qFormat/>
    <w:rsid w:val="00A227A4"/>
    <w:pPr>
      <w:spacing w:line="360" w:lineRule="auto"/>
      <w:ind w:firstLine="720"/>
    </w:pPr>
  </w:style>
  <w:style w:type="character" w:customStyle="1" w:styleId="ListParagraphChar">
    <w:name w:val="List Paragraph Char"/>
    <w:link w:val="ListParagraph1"/>
    <w:uiPriority w:val="34"/>
    <w:rsid w:val="00A227A4"/>
    <w:rPr>
      <w:sz w:val="24"/>
      <w:szCs w:val="24"/>
    </w:rPr>
  </w:style>
  <w:style w:type="paragraph" w:customStyle="1" w:styleId="Quote1">
    <w:name w:val="Quote1"/>
    <w:basedOn w:val="a0"/>
    <w:next w:val="a0"/>
    <w:link w:val="QuoteChar"/>
    <w:qFormat/>
    <w:rsid w:val="00A227A4"/>
    <w:pPr>
      <w:spacing w:line="360" w:lineRule="auto"/>
      <w:ind w:firstLine="720"/>
    </w:pPr>
    <w:rPr>
      <w:i/>
      <w:iCs/>
      <w:color w:val="000000"/>
    </w:rPr>
  </w:style>
  <w:style w:type="character" w:customStyle="1" w:styleId="QuoteChar">
    <w:name w:val="Quote Char"/>
    <w:link w:val="Quote1"/>
    <w:rsid w:val="00A227A4"/>
    <w:rPr>
      <w:i/>
      <w:iCs/>
      <w:color w:val="000000"/>
      <w:sz w:val="24"/>
      <w:szCs w:val="24"/>
    </w:rPr>
  </w:style>
  <w:style w:type="paragraph" w:customStyle="1" w:styleId="TOCHeading1">
    <w:name w:val="TOC Heading1"/>
    <w:basedOn w:val="11"/>
    <w:next w:val="a0"/>
    <w:uiPriority w:val="39"/>
    <w:qFormat/>
    <w:rsid w:val="00A227A4"/>
    <w:pPr>
      <w:spacing w:before="240" w:after="60" w:line="360" w:lineRule="auto"/>
      <w:ind w:left="0" w:firstLine="0"/>
      <w:outlineLvl w:val="9"/>
    </w:pPr>
    <w:rPr>
      <w:rFonts w:ascii="Cambria" w:eastAsia="Times New Roman" w:hAnsi="Cambria" w:cs="Cambria"/>
      <w:bCs/>
      <w:i/>
      <w:caps/>
      <w:kern w:val="32"/>
    </w:rPr>
  </w:style>
  <w:style w:type="character" w:customStyle="1" w:styleId="12">
    <w:name w:val="Заголовок 1 Знак"/>
    <w:link w:val="11"/>
    <w:rsid w:val="00A227A4"/>
    <w:rPr>
      <w:rFonts w:eastAsiaTheme="majorEastAsia" w:cstheme="majorBidi"/>
      <w:b/>
      <w:sz w:val="24"/>
      <w:szCs w:val="24"/>
      <w:lang w:eastAsia="x-none"/>
    </w:rPr>
  </w:style>
  <w:style w:type="paragraph" w:customStyle="1" w:styleId="Heading1unnumbered">
    <w:name w:val="Heading 1 unnumbered"/>
    <w:basedOn w:val="11"/>
    <w:qFormat/>
    <w:rsid w:val="00A227A4"/>
    <w:pPr>
      <w:pageBreakBefore/>
      <w:spacing w:after="120" w:line="360" w:lineRule="auto"/>
      <w:ind w:left="0" w:firstLine="0"/>
    </w:pPr>
    <w:rPr>
      <w:rFonts w:ascii="Arial" w:eastAsia="Times New Roman" w:hAnsi="Arial" w:cs="Arial"/>
      <w:bCs/>
      <w:i/>
      <w:kern w:val="32"/>
    </w:rPr>
  </w:style>
  <w:style w:type="paragraph" w:customStyle="1" w:styleId="a">
    <w:name w:val="Приложение"/>
    <w:basedOn w:val="21"/>
    <w:next w:val="a0"/>
    <w:qFormat/>
    <w:rsid w:val="00A227A4"/>
    <w:pPr>
      <w:pageBreakBefore/>
      <w:numPr>
        <w:numId w:val="19"/>
      </w:numPr>
      <w:suppressLineNumbers/>
      <w:suppressAutoHyphens/>
      <w:spacing w:before="0" w:after="300" w:line="360" w:lineRule="auto"/>
      <w:jc w:val="center"/>
      <w:outlineLvl w:val="0"/>
    </w:pPr>
    <w:rPr>
      <w:rFonts w:ascii="Times New Roman" w:eastAsia="Times New Roman" w:hAnsi="Times New Roman" w:cs="Times New Roman"/>
      <w:i w:val="0"/>
      <w:iCs w:val="0"/>
      <w:sz w:val="24"/>
      <w:szCs w:val="24"/>
      <w:lang w:val="x-none" w:eastAsia="x-none"/>
    </w:rPr>
  </w:style>
  <w:style w:type="character" w:customStyle="1" w:styleId="22">
    <w:name w:val="Заголовок 2 Знак"/>
    <w:link w:val="21"/>
    <w:uiPriority w:val="9"/>
    <w:rsid w:val="00A227A4"/>
    <w:rPr>
      <w:rFonts w:ascii="Cambria" w:eastAsiaTheme="majorEastAsia" w:hAnsi="Cambria" w:cstheme="majorBidi"/>
      <w:b/>
      <w:bCs/>
      <w:i/>
      <w:iCs/>
      <w:sz w:val="28"/>
      <w:szCs w:val="28"/>
    </w:rPr>
  </w:style>
  <w:style w:type="paragraph" w:customStyle="1" w:styleId="Normaltable">
    <w:name w:val="Normal_table"/>
    <w:basedOn w:val="a0"/>
    <w:qFormat/>
    <w:rsid w:val="00A227A4"/>
    <w:pPr>
      <w:spacing w:after="120"/>
    </w:pPr>
  </w:style>
  <w:style w:type="paragraph" w:customStyle="1" w:styleId="Imagestyle">
    <w:name w:val="Image_style"/>
    <w:basedOn w:val="a0"/>
    <w:next w:val="a4"/>
    <w:qFormat/>
    <w:rsid w:val="00A227A4"/>
    <w:pPr>
      <w:keepNext/>
      <w:spacing w:line="360" w:lineRule="auto"/>
      <w:jc w:val="center"/>
    </w:pPr>
    <w:rPr>
      <w:lang w:val="en-US"/>
    </w:rPr>
  </w:style>
  <w:style w:type="paragraph" w:styleId="a4">
    <w:name w:val="caption"/>
    <w:basedOn w:val="a0"/>
    <w:next w:val="a0"/>
    <w:link w:val="a5"/>
    <w:qFormat/>
    <w:rsid w:val="00A227A4"/>
    <w:pPr>
      <w:spacing w:before="120" w:after="120"/>
      <w:jc w:val="center"/>
    </w:pPr>
    <w:rPr>
      <w:bCs/>
      <w:szCs w:val="20"/>
    </w:rPr>
  </w:style>
  <w:style w:type="paragraph" w:customStyle="1" w:styleId="1">
    <w:name w:val="Перечисление_1_уровень_цифра"/>
    <w:basedOn w:val="a0"/>
    <w:qFormat/>
    <w:rsid w:val="00A227A4"/>
    <w:pPr>
      <w:numPr>
        <w:numId w:val="20"/>
      </w:numPr>
      <w:spacing w:line="360" w:lineRule="auto"/>
    </w:pPr>
    <w:rPr>
      <w:lang w:eastAsia="en-US"/>
    </w:rPr>
  </w:style>
  <w:style w:type="paragraph" w:customStyle="1" w:styleId="20">
    <w:name w:val="Перечисление_2_уровень_буква"/>
    <w:basedOn w:val="1"/>
    <w:qFormat/>
    <w:rsid w:val="00A227A4"/>
    <w:pPr>
      <w:numPr>
        <w:numId w:val="21"/>
      </w:numPr>
    </w:pPr>
  </w:style>
  <w:style w:type="paragraph" w:customStyle="1" w:styleId="10">
    <w:name w:val="Перечисление_1_уровень_буква"/>
    <w:basedOn w:val="a0"/>
    <w:qFormat/>
    <w:rsid w:val="00A227A4"/>
    <w:pPr>
      <w:numPr>
        <w:numId w:val="22"/>
      </w:numPr>
    </w:pPr>
  </w:style>
  <w:style w:type="paragraph" w:customStyle="1" w:styleId="a6">
    <w:name w:val="Примечание"/>
    <w:basedOn w:val="a0"/>
    <w:qFormat/>
    <w:rsid w:val="00A227A4"/>
    <w:pPr>
      <w:spacing w:before="120" w:after="120"/>
    </w:pPr>
    <w:rPr>
      <w:sz w:val="20"/>
    </w:rPr>
  </w:style>
  <w:style w:type="paragraph" w:customStyle="1" w:styleId="2">
    <w:name w:val="Перечисления_2_уровень_цифра"/>
    <w:basedOn w:val="a0"/>
    <w:qFormat/>
    <w:rsid w:val="00A227A4"/>
    <w:pPr>
      <w:numPr>
        <w:numId w:val="23"/>
      </w:numPr>
    </w:pPr>
  </w:style>
  <w:style w:type="paragraph" w:customStyle="1" w:styleId="DecimalAligned">
    <w:name w:val="Decimal Aligned"/>
    <w:basedOn w:val="a0"/>
    <w:qFormat/>
    <w:rsid w:val="00A227A4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ubtleEmphasis1">
    <w:name w:val="Subtle Emphasis1"/>
    <w:qFormat/>
    <w:rsid w:val="00A227A4"/>
    <w:rPr>
      <w:rFonts w:eastAsia="Times New Roman" w:cs="Times New Roman"/>
      <w:bCs w:val="0"/>
      <w:i/>
      <w:iCs/>
      <w:color w:val="808080"/>
      <w:szCs w:val="22"/>
      <w:lang w:val="en-US"/>
    </w:rPr>
  </w:style>
  <w:style w:type="paragraph" w:customStyle="1" w:styleId="Style2">
    <w:name w:val="Style2"/>
    <w:basedOn w:val="2"/>
    <w:qFormat/>
    <w:rsid w:val="00A227A4"/>
    <w:pPr>
      <w:numPr>
        <w:numId w:val="24"/>
      </w:numPr>
    </w:pPr>
  </w:style>
  <w:style w:type="paragraph" w:customStyle="1" w:styleId="30">
    <w:name w:val="Перечисление_3_уровень"/>
    <w:basedOn w:val="a0"/>
    <w:qFormat/>
    <w:rsid w:val="00A227A4"/>
    <w:pPr>
      <w:numPr>
        <w:numId w:val="25"/>
      </w:numPr>
    </w:pPr>
  </w:style>
  <w:style w:type="paragraph" w:customStyle="1" w:styleId="Heding">
    <w:name w:val="Heding_протокол"/>
    <w:basedOn w:val="3"/>
    <w:qFormat/>
    <w:rsid w:val="00A227A4"/>
    <w:pPr>
      <w:numPr>
        <w:ilvl w:val="0"/>
        <w:numId w:val="0"/>
      </w:numPr>
      <w:spacing w:before="240" w:after="120" w:line="360" w:lineRule="auto"/>
      <w:ind w:left="720"/>
      <w:jc w:val="left"/>
      <w:outlineLvl w:val="9"/>
    </w:pPr>
    <w:rPr>
      <w:rFonts w:ascii="Arial" w:eastAsia="Times New Roman" w:hAnsi="Arial" w:cs="Times New Roman"/>
      <w:b/>
      <w:bCs/>
      <w:i/>
      <w:sz w:val="24"/>
      <w:szCs w:val="26"/>
    </w:rPr>
  </w:style>
  <w:style w:type="character" w:customStyle="1" w:styleId="31">
    <w:name w:val="Заголовок 3 Знак"/>
    <w:link w:val="3"/>
    <w:uiPriority w:val="9"/>
    <w:rsid w:val="00A227A4"/>
    <w:rPr>
      <w:rFonts w:eastAsiaTheme="majorEastAsia" w:cstheme="majorBidi"/>
      <w:sz w:val="28"/>
      <w:szCs w:val="24"/>
      <w:lang w:val="x-none" w:eastAsia="x-none"/>
    </w:rPr>
  </w:style>
  <w:style w:type="paragraph" w:customStyle="1" w:styleId="Title">
    <w:name w:val="Title_протокол"/>
    <w:basedOn w:val="a7"/>
    <w:qFormat/>
    <w:rsid w:val="00A227A4"/>
    <w:pPr>
      <w:keepNext/>
      <w:pageBreakBefore/>
      <w:ind w:left="1080" w:right="1440"/>
    </w:pPr>
    <w:rPr>
      <w:rFonts w:eastAsia="Times New Roman" w:cs="Times New Roman"/>
    </w:rPr>
  </w:style>
  <w:style w:type="paragraph" w:styleId="a7">
    <w:name w:val="Title"/>
    <w:basedOn w:val="a8"/>
    <w:next w:val="a8"/>
    <w:link w:val="a9"/>
    <w:qFormat/>
    <w:rsid w:val="00A227A4"/>
    <w:pPr>
      <w:spacing w:before="240" w:after="60"/>
      <w:ind w:firstLine="720"/>
      <w:jc w:val="center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a9">
    <w:name w:val="Название Знак"/>
    <w:link w:val="a7"/>
    <w:rsid w:val="00A227A4"/>
    <w:rPr>
      <w:rFonts w:ascii="Cambria" w:eastAsiaTheme="majorEastAsia" w:hAnsi="Cambria" w:cstheme="majorBidi"/>
      <w:b/>
      <w:bCs/>
      <w:kern w:val="28"/>
      <w:sz w:val="32"/>
      <w:szCs w:val="32"/>
    </w:rPr>
  </w:style>
  <w:style w:type="paragraph" w:customStyle="1" w:styleId="aa">
    <w:name w:val="Приложения"/>
    <w:basedOn w:val="11"/>
    <w:next w:val="a"/>
    <w:qFormat/>
    <w:rsid w:val="00A227A4"/>
    <w:pPr>
      <w:pageBreakBefore/>
      <w:spacing w:before="160" w:after="120"/>
      <w:ind w:left="0" w:firstLine="0"/>
    </w:pPr>
    <w:rPr>
      <w:rFonts w:ascii="Arial" w:eastAsia="Times New Roman" w:hAnsi="Arial" w:cs="Arial"/>
      <w:bCs/>
      <w:i/>
      <w:kern w:val="32"/>
      <w:sz w:val="32"/>
      <w:szCs w:val="32"/>
    </w:rPr>
  </w:style>
  <w:style w:type="paragraph" w:customStyle="1" w:styleId="Heading">
    <w:name w:val="Heading_Протокол"/>
    <w:basedOn w:val="a0"/>
    <w:qFormat/>
    <w:rsid w:val="00A227A4"/>
    <w:pPr>
      <w:pageBreakBefore/>
      <w:spacing w:before="120" w:after="120"/>
      <w:jc w:val="center"/>
    </w:pPr>
    <w:rPr>
      <w:rFonts w:ascii="Arial" w:hAnsi="Arial" w:cs="Arial"/>
      <w:b/>
    </w:rPr>
  </w:style>
  <w:style w:type="paragraph" w:customStyle="1" w:styleId="23">
    <w:name w:val="Абзац списка2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ing1">
    <w:name w:val="Heading_1_Прил"/>
    <w:basedOn w:val="11"/>
    <w:qFormat/>
    <w:rsid w:val="00A227A4"/>
    <w:pPr>
      <w:numPr>
        <w:numId w:val="28"/>
      </w:numPr>
      <w:spacing w:before="240" w:after="240" w:line="360" w:lineRule="auto"/>
    </w:pPr>
    <w:rPr>
      <w:rFonts w:ascii="Arial" w:eastAsia="Times New Roman" w:hAnsi="Arial" w:cs="Arial"/>
      <w:bCs/>
      <w:i/>
      <w:caps/>
      <w:kern w:val="32"/>
    </w:rPr>
  </w:style>
  <w:style w:type="paragraph" w:customStyle="1" w:styleId="Heading2">
    <w:name w:val="Heading_2_Прил"/>
    <w:basedOn w:val="21"/>
    <w:next w:val="a0"/>
    <w:qFormat/>
    <w:rsid w:val="00A227A4"/>
    <w:pPr>
      <w:numPr>
        <w:ilvl w:val="1"/>
        <w:numId w:val="28"/>
      </w:numPr>
      <w:spacing w:after="300" w:line="360" w:lineRule="auto"/>
    </w:pPr>
    <w:rPr>
      <w:rFonts w:ascii="Arial" w:eastAsia="Times New Roman" w:hAnsi="Arial" w:cs="Times New Roman"/>
      <w:iCs w:val="0"/>
      <w:sz w:val="24"/>
      <w:szCs w:val="24"/>
      <w:lang w:val="x-none" w:eastAsia="x-none"/>
    </w:rPr>
  </w:style>
  <w:style w:type="paragraph" w:customStyle="1" w:styleId="Heading3">
    <w:name w:val="Heading_3_Прил"/>
    <w:basedOn w:val="3"/>
    <w:qFormat/>
    <w:rsid w:val="00A227A4"/>
    <w:pPr>
      <w:numPr>
        <w:numId w:val="28"/>
      </w:numPr>
      <w:spacing w:before="240" w:after="120" w:line="360" w:lineRule="auto"/>
      <w:jc w:val="left"/>
    </w:pPr>
    <w:rPr>
      <w:rFonts w:ascii="Arial" w:eastAsia="Times New Roman" w:hAnsi="Arial" w:cs="Times New Roman"/>
      <w:b/>
      <w:bCs/>
      <w:i/>
      <w:sz w:val="24"/>
    </w:rPr>
  </w:style>
  <w:style w:type="paragraph" w:customStyle="1" w:styleId="13">
    <w:name w:val="Абзац списка1"/>
    <w:basedOn w:val="a0"/>
    <w:uiPriority w:val="34"/>
    <w:qFormat/>
    <w:rsid w:val="00A227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8">
    <w:name w:val="Style8"/>
    <w:basedOn w:val="a0"/>
    <w:next w:val="a0"/>
    <w:qFormat/>
    <w:rsid w:val="00A227A4"/>
    <w:pPr>
      <w:jc w:val="both"/>
    </w:pPr>
    <w:rPr>
      <w:lang w:eastAsia="en-US"/>
    </w:rPr>
  </w:style>
  <w:style w:type="paragraph" w:customStyle="1" w:styleId="heading0inclintoc">
    <w:name w:val="heading_0 (incl in toc)"/>
    <w:basedOn w:val="Heading0"/>
    <w:qFormat/>
    <w:rsid w:val="00A227A4"/>
    <w:pPr>
      <w:keepNext w:val="0"/>
      <w:spacing w:before="360" w:after="240" w:line="276" w:lineRule="auto"/>
      <w:ind w:firstLine="0"/>
      <w:outlineLvl w:val="0"/>
    </w:pPr>
    <w:rPr>
      <w:rFonts w:ascii="Times New Roman" w:hAnsi="Times New Roman" w:cs="Times New Roman"/>
      <w:bCs w:val="0"/>
      <w:szCs w:val="20"/>
      <w:lang w:val="ru-RU"/>
    </w:rPr>
  </w:style>
  <w:style w:type="character" w:customStyle="1" w:styleId="40">
    <w:name w:val="Заголовок 4 Знак"/>
    <w:aliases w:val="Gliederung4 Знак,h4 Знак,H4 Знак"/>
    <w:link w:val="4"/>
    <w:uiPriority w:val="9"/>
    <w:rsid w:val="00A227A4"/>
    <w:rPr>
      <w:sz w:val="28"/>
      <w:szCs w:val="24"/>
      <w:lang w:val="x-none" w:eastAsia="x-none"/>
    </w:rPr>
  </w:style>
  <w:style w:type="character" w:customStyle="1" w:styleId="50">
    <w:name w:val="Заголовок 5 Знак"/>
    <w:aliases w:val="Gliederung5 Знак"/>
    <w:link w:val="5"/>
    <w:uiPriority w:val="9"/>
    <w:rsid w:val="00A227A4"/>
    <w:rPr>
      <w:sz w:val="28"/>
      <w:szCs w:val="24"/>
      <w:lang w:val="x-none" w:eastAsia="x-none"/>
    </w:rPr>
  </w:style>
  <w:style w:type="character" w:customStyle="1" w:styleId="60">
    <w:name w:val="Заголовок 6 Знак"/>
    <w:link w:val="6"/>
    <w:rsid w:val="00A227A4"/>
    <w:rPr>
      <w:sz w:val="28"/>
      <w:szCs w:val="24"/>
      <w:lang w:val="x-none" w:eastAsia="x-none"/>
    </w:rPr>
  </w:style>
  <w:style w:type="character" w:customStyle="1" w:styleId="70">
    <w:name w:val="Заголовок 7 Знак"/>
    <w:link w:val="7"/>
    <w:rsid w:val="00A227A4"/>
    <w:rPr>
      <w:b/>
      <w:bCs/>
      <w:sz w:val="32"/>
      <w:szCs w:val="24"/>
      <w:lang w:val="x-none" w:eastAsia="x-none"/>
    </w:rPr>
  </w:style>
  <w:style w:type="character" w:customStyle="1" w:styleId="80">
    <w:name w:val="Заголовок 8 Знак"/>
    <w:link w:val="8"/>
    <w:rsid w:val="00A227A4"/>
    <w:rPr>
      <w:sz w:val="28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link w:val="9"/>
    <w:rsid w:val="00A227A4"/>
    <w:rPr>
      <w:rFonts w:ascii="Arial" w:hAnsi="Arial"/>
      <w:sz w:val="22"/>
      <w:szCs w:val="22"/>
      <w:lang w:val="x-none" w:eastAsia="x-none"/>
    </w:rPr>
  </w:style>
  <w:style w:type="character" w:customStyle="1" w:styleId="a5">
    <w:name w:val="Название объекта Знак"/>
    <w:link w:val="a4"/>
    <w:rsid w:val="00A227A4"/>
    <w:rPr>
      <w:bCs/>
      <w:sz w:val="24"/>
    </w:rPr>
  </w:style>
  <w:style w:type="paragraph" w:styleId="a8">
    <w:name w:val="Balloon Text"/>
    <w:basedOn w:val="a0"/>
    <w:link w:val="ab"/>
    <w:uiPriority w:val="99"/>
    <w:semiHidden/>
    <w:unhideWhenUsed/>
    <w:rsid w:val="008331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8"/>
    <w:uiPriority w:val="99"/>
    <w:semiHidden/>
    <w:rsid w:val="008331F5"/>
    <w:rPr>
      <w:rFonts w:ascii="Tahoma" w:hAnsi="Tahoma" w:cs="Tahoma"/>
      <w:sz w:val="16"/>
      <w:szCs w:val="16"/>
      <w:lang w:eastAsia="ru-RU"/>
    </w:rPr>
  </w:style>
  <w:style w:type="paragraph" w:styleId="ac">
    <w:name w:val="Subtitle"/>
    <w:basedOn w:val="a0"/>
    <w:next w:val="a0"/>
    <w:link w:val="ad"/>
    <w:qFormat/>
    <w:rsid w:val="00A227A4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одзаголовок Знак"/>
    <w:link w:val="ac"/>
    <w:rsid w:val="00A227A4"/>
    <w:rPr>
      <w:rFonts w:ascii="Cambria" w:hAnsi="Cambria"/>
      <w:sz w:val="24"/>
      <w:szCs w:val="24"/>
    </w:rPr>
  </w:style>
  <w:style w:type="character" w:styleId="ae">
    <w:name w:val="Strong"/>
    <w:qFormat/>
    <w:rsid w:val="00A227A4"/>
    <w:rPr>
      <w:b/>
      <w:bCs/>
    </w:rPr>
  </w:style>
  <w:style w:type="character" w:styleId="af">
    <w:name w:val="Emphasis"/>
    <w:qFormat/>
    <w:rsid w:val="00A227A4"/>
    <w:rPr>
      <w:i/>
      <w:iCs/>
    </w:rPr>
  </w:style>
  <w:style w:type="paragraph" w:styleId="af0">
    <w:name w:val="List Paragraph"/>
    <w:basedOn w:val="a0"/>
    <w:uiPriority w:val="34"/>
    <w:qFormat/>
    <w:rsid w:val="00A227A4"/>
    <w:pPr>
      <w:ind w:left="708"/>
    </w:pPr>
  </w:style>
  <w:style w:type="table" w:styleId="af1">
    <w:name w:val="Table Grid"/>
    <w:basedOn w:val="a2"/>
    <w:uiPriority w:val="59"/>
    <w:rsid w:val="000B2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0"/>
    <w:link w:val="af3"/>
    <w:uiPriority w:val="99"/>
    <w:semiHidden/>
    <w:unhideWhenUsed/>
    <w:rsid w:val="0007104B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07104B"/>
  </w:style>
  <w:style w:type="character" w:styleId="af4">
    <w:name w:val="endnote reference"/>
    <w:basedOn w:val="a1"/>
    <w:uiPriority w:val="99"/>
    <w:semiHidden/>
    <w:unhideWhenUsed/>
    <w:rsid w:val="00071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BA309-3135-47E8-8380-BAFD4619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Blyumenshteyn</dc:creator>
  <cp:keywords/>
  <dc:description/>
  <cp:lastModifiedBy>Alexey Blyumenshteyn</cp:lastModifiedBy>
  <cp:revision>14</cp:revision>
  <dcterms:created xsi:type="dcterms:W3CDTF">2013-02-12T10:13:00Z</dcterms:created>
  <dcterms:modified xsi:type="dcterms:W3CDTF">2013-02-14T07:31:00Z</dcterms:modified>
</cp:coreProperties>
</file>