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B579A"/>
          <w:sz w:val="52"/>
        </w:rPr>
        <w:t>人工智能通识课 实践项目报告</w:t>
      </w:r>
    </w:p>
    <w:p/>
    <w:p>
      <w:pPr>
        <w:jc w:val="center"/>
      </w:pPr>
      <w:r>
        <w:rPr>
          <w:color w:val="2B579A"/>
          <w:sz w:val="40"/>
        </w:rPr>
        <w:t>第五类：具身智能</w:t>
      </w:r>
    </w:p>
    <w:p/>
    <w:p>
      <w:pPr>
        <w:jc w:val="center"/>
      </w:pPr>
      <w:r>
        <w:rPr>
          <w:color w:val="646464"/>
          <w:sz w:val="28"/>
        </w:rPr>
        <w:t>PyBullet 仿真机械臂控制 —— 具身智能实践</w:t>
      </w:r>
    </w:p>
    <w:p/>
    <w:p/>
    <w:p/>
    <w:p/>
    <w:p>
      <w:pPr>
        <w:jc w:val="center"/>
      </w:pPr>
      <w:r>
        <w:rPr>
          <w:color w:val="646464"/>
          <w:sz w:val="24"/>
        </w:rPr>
        <w:t>课程名称：人工智能通识课</w:t>
        <w:br/>
        <w:t>项目类型：具身智能</w:t>
        <w:br/>
        <w:t>学生姓名：刘乐妍</w:t>
        <w:br/>
        <w:t>专    业：智251</w:t>
        <w:br/>
        <w:t>学    号：2025311863</w:t>
        <w:br/>
        <w:t>提交日期：2026年5月</w:t>
      </w:r>
    </w:p>
    <w:p>
      <w:r>
        <w:br w:type="page"/>
      </w:r>
    </w:p>
    <w:p>
      <w:pPr>
        <w:jc w:val="center"/>
      </w:pPr>
      <w:r>
        <w:rPr>
          <w:b/>
          <w:color w:val="2B579A"/>
          <w:sz w:val="36"/>
        </w:rPr>
        <w:t>目  录</w:t>
      </w:r>
    </w:p>
    <w:p/>
    <w:p>
      <w:pPr>
        <w:spacing w:after="160"/>
      </w:pPr>
      <w:r>
        <w:rPr>
          <w:sz w:val="26"/>
        </w:rPr>
        <w:t>一、任务阐述</w:t>
      </w:r>
    </w:p>
    <w:p>
      <w:pPr>
        <w:spacing w:after="160"/>
      </w:pPr>
      <w:r>
        <w:rPr>
          <w:sz w:val="26"/>
        </w:rPr>
        <w:t>二、背景调研</w:t>
      </w:r>
    </w:p>
    <w:p>
      <w:pPr>
        <w:spacing w:after="160"/>
      </w:pPr>
      <w:r>
        <w:rPr>
          <w:sz w:val="26"/>
        </w:rPr>
        <w:t>三、项目代码/设计文档</w:t>
      </w:r>
    </w:p>
    <w:p>
      <w:pPr>
        <w:spacing w:after="160"/>
      </w:pPr>
      <w:r>
        <w:rPr>
          <w:sz w:val="26"/>
        </w:rPr>
        <w:t>四、GitHub仓库证明</w:t>
      </w:r>
    </w:p>
    <w:p>
      <w:pPr>
        <w:spacing w:after="160"/>
      </w:pPr>
      <w:r>
        <w:rPr>
          <w:sz w:val="26"/>
        </w:rPr>
        <w:t>五、结果展示</w:t>
      </w:r>
    </w:p>
    <w:p>
      <w:pPr>
        <w:spacing w:after="160"/>
      </w:pPr>
      <w:r>
        <w:rPr>
          <w:sz w:val="26"/>
        </w:rPr>
        <w:t>六、展望与总结</w:t>
      </w:r>
    </w:p>
    <w:p>
      <w:r>
        <w:br w:type="page"/>
      </w:r>
    </w:p>
    <w:p>
      <w:pPr>
        <w:pStyle w:val="Heading1"/>
      </w:pPr>
      <w:r>
        <w:t>一、任务阐述</w:t>
      </w:r>
    </w:p>
    <w:p>
      <w:r>
        <w:t>本项目的核心目标是通过 PyBullet 物理仿真环境，控制 Franka Panda 七自由度机械臂，完成从"末端定位"到"抓取-移动-释放"的完整具身智能任务。通过编写机器人控制代码，深入理解逆运动学求解、关节空间控制、力控制等机器人学核心概念，并切身感受"教机器人做一个物理动作"与"人自己做"之间的巨大难度差异。</w:t>
      </w:r>
    </w:p>
    <w:p>
      <w:pPr>
        <w:pStyle w:val="Heading2"/>
      </w:pPr>
      <w:r>
        <w:t>1.1 为什么选择这个选题</w:t>
      </w:r>
    </w:p>
    <w:p>
      <w:r>
        <w:t>具身智能（Embodied Intelligence）是人工智能的前沿方向之一，它强调"身体"对智能的塑造——智能不仅存在于算法中，更存在于物理世界的交互之中。在机械臂控制领域，一个看似简单的"伸手抓杯子"动作，背后涉及三维空间坐标计算、运动学建模、动力学约束、力/力矩控制等一系列复杂问题。通过仿真环境的实践，可以有效理解从"感知"到"行动"的全链路挑战。</w:t>
      </w:r>
    </w:p>
    <w:p>
      <w:pPr>
        <w:pStyle w:val="Heading2"/>
      </w:pPr>
      <w:r>
        <w:t>1.2 解决了什么问题</w:t>
      </w:r>
    </w:p>
    <w:p>
      <w:r>
        <w:t>本项目主要解决了以下问题：</w:t>
        <w:br/>
        <w:t>（1）如何在三维空间中精确控制机械臂末端执行器的位置——通过逆运动学（IK）将笛卡尔空间坐标转换为关节角度；</w:t>
        <w:br/>
        <w:t>（2）如何实现完整的分阶段"抓取-移动-释放"流水线——包括预抓取定位、下降接近、夹爪闭合、抬升搬运、放置释放等步骤；</w:t>
        <w:br/>
        <w:t>（3）不同参数（目标位置坐标）对定位精度和关节角度的影响规律——通过批量对比实验获取量化分析数据。</w:t>
      </w:r>
    </w:p>
    <w:p>
      <w:r>
        <w:br w:type="page"/>
      </w:r>
    </w:p>
    <w:p>
      <w:pPr>
        <w:pStyle w:val="Heading1"/>
      </w:pPr>
      <w:r>
        <w:t>二、背景调研</w:t>
      </w:r>
    </w:p>
    <w:p>
      <w:pPr>
        <w:pStyle w:val="Heading2"/>
      </w:pPr>
      <w:r>
        <w:t>2.1 具身智能概述</w:t>
      </w:r>
    </w:p>
    <w:p>
      <w:r>
        <w:t>具身智能（Embodied Intelligence）是人工智能领域的一个重要分支，其核心观点是：智能不仅仅存在于大脑（算法）中，而是由大脑、身体和环境三者共同塑造的。与传统的人工智能研究不同，具身智能强调智能体必须具备物理形态，能够感知环境、做出决策并执行物理动作，从而实现与真实世界的交互。</w:t>
      </w:r>
    </w:p>
    <w:p>
      <w:pPr>
        <w:pStyle w:val="Heading2"/>
      </w:pPr>
      <w:r>
        <w:t>2.2 机器人仿真平台调研</w:t>
      </w:r>
    </w:p>
    <w:p>
      <w:r>
        <w:t>目前主流的机器人仿真平台包括：</w:t>
        <w:br/>
        <w:br/>
        <w:t>PyBullet：一款开源的物理仿真引擎，基于 Bullet 物理引擎，支持 URDF/SDF 格式的机器人模型加载，提供碰撞检测、逆运动学求解、力矩控制等功能。Python 接口简单易用，适合快速原型开发。是目前最受欢迎的机器人仿真平台之一。</w:t>
        <w:br/>
        <w:br/>
        <w:t>CoppeliaSim（原 V-REP）：功能强大的机器人仿真平台，支持多种编程接口（Python、C++、Lua），内置丰富的机器人模型和传感器模型，适合复杂的多机器人协同仿真。但学习曲线较陡。</w:t>
        <w:br/>
        <w:br/>
        <w:t>MuJoCo：高效的物理仿真引擎，在强化学习领域应用广泛，计算效率高，适合大规模并行训练。</w:t>
      </w:r>
    </w:p>
    <w:p>
      <w:pPr>
        <w:pStyle w:val="Heading2"/>
      </w:pPr>
      <w:r>
        <w:t>2.3 Franka Panda 机械臂</w:t>
      </w:r>
    </w:p>
    <w:p>
      <w:r>
        <w:t>Franka Panda 是一款七自由度（7-DOF）的协作机器人，具有力矩传感器和关节扭矩控制能力，适合人机协作场景。其 URDF 模型被广泛用于机器人仿真研究中，PyBullet 内置了该模型的完整 URDF 描述文件，包括运动学参数和碰撞模型。</w:t>
      </w:r>
    </w:p>
    <w:p>
      <w:pPr>
        <w:pStyle w:val="Heading2"/>
      </w:pPr>
      <w:r>
        <w:t>2.4 逆运动学原理</w:t>
      </w:r>
    </w:p>
    <w:p>
      <w:r>
        <w:t>逆运动学（Inverse Kinematics, IK）是机器人学中的核心问题之一。给定末端执行器的目标位置（和姿态），IK 求解器计算各个关节的角度值。对于七自由度机械臂，由于冗余自由度存在，IK 通常有无穷多解，求解器会基于优化准则（如最小关节位移）选择一组最优解。PyBullet 内置的 IK 求解器基于阻尼最小二乘法（DLS），通过迭代方式逼近目标位置。</w:t>
      </w:r>
    </w:p>
    <w:p>
      <w:r>
        <w:br w:type="page"/>
      </w:r>
    </w:p>
    <w:p>
      <w:pPr>
        <w:pStyle w:val="Heading1"/>
      </w:pPr>
      <w:r>
        <w:t>三、项目代码/设计文档</w:t>
      </w:r>
    </w:p>
    <w:p>
      <w:pPr>
        <w:pStyle w:val="Heading2"/>
      </w:pPr>
      <w:r>
        <w:t>3.1 系统架构</w:t>
      </w:r>
    </w:p>
    <w:p>
      <w:r>
        <w:t>本项目由三个核心程序组成，分别对应不同的功能层次：</w:t>
        <w:br/>
        <w:br/>
        <w:t>main.py —— 基础定位演示：加载机械臂模型 → 设置目标位置 → 逆运动学求解 → 关节空间插值运动 → 末端精度评估</w:t>
        <w:br/>
        <w:br/>
        <w:t>grasp_demo.py —— 抓取流水线：预抓取定位 → 下降接近 → 夹爪闭合 → 抬升搬运 → 放置释放 → 抬升离开（完整4阶段）</w:t>
        <w:br/>
        <w:br/>
        <w:t>parameter_comparison.py —— 批量实验：沿 X/Y/Z 三个方向变化目标位置，记录定位精度和关节角度数据，进行统计分析</w:t>
      </w:r>
    </w:p>
    <w:p>
      <w:pPr>
        <w:pStyle w:val="Heading2"/>
      </w:pPr>
      <w:r>
        <w:t>3.2 核心代码</w:t>
      </w:r>
    </w:p>
    <w:p>
      <w:pPr>
        <w:pStyle w:val="Heading3"/>
      </w:pPr>
      <w:r>
        <w:t>3.2.1 逆运动学求解</w:t>
      </w:r>
    </w:p>
    <w:p>
      <w:r>
        <w:t>以下代码实现逆运动学求解和关节空间运动控制：</w:t>
      </w:r>
    </w:p>
    <w:p>
      <w:pPr>
        <w:spacing w:after="240"/>
      </w:pPr>
      <w:r>
        <w:rPr>
          <w:rFonts w:ascii="Courier New" w:hAnsi="Courier New"/>
          <w:sz w:val="16"/>
        </w:rPr>
        <w:t>def solve_ik(robot_id, end_effector_index, target_pos):</w:t>
        <w:br/>
        <w:t xml:space="preserve">    """逆运动学求解：将目标坐标转换为关节角度"""</w:t>
        <w:br/>
        <w:t xml:space="preserve">    joint_positions = p.calculateInverseKinematics(</w:t>
        <w:br/>
        <w:t xml:space="preserve">        robot_id, end_effector_index, target_pos,</w:t>
        <w:br/>
        <w:t xml:space="preserve">        maxNumIterations=100, residualThreshold=1e-4</w:t>
        <w:br/>
        <w:t xml:space="preserve">    )</w:t>
        <w:br/>
        <w:t xml:space="preserve">    return np.array(joint_positions[:7])</w:t>
        <w:br/>
        <w:br/>
        <w:t xml:space="preserve">def move_to_position(robot_id, controllable_joints, </w:t>
        <w:br/>
        <w:t xml:space="preserve">                     end_effector_index, target_position, steps=120):</w:t>
        <w:br/>
        <w:t xml:space="preserve">    """执行关节空间运动"""</w:t>
        <w:br/>
        <w:t xml:space="preserve">    joint_angles = solve_ik(robot_id, end_effector_index, target_position)</w:t>
        <w:br/>
        <w:t xml:space="preserve">    </w:t>
        <w:br/>
        <w:t xml:space="preserve">    for step in range(steps):</w:t>
        <w:br/>
        <w:t xml:space="preserve">        for j, joint_idx in enumerate(controllable_joints):</w:t>
        <w:br/>
        <w:t xml:space="preserve">            p.setJointMotorControl2(</w:t>
        <w:br/>
        <w:t xml:space="preserve">                robot_id, joint_idx,</w:t>
        <w:br/>
        <w:t xml:space="preserve">                p.POSITION_CONTROL,</w:t>
        <w:br/>
        <w:t xml:space="preserve">                targetPosition=joint_angles[j],</w:t>
        <w:br/>
        <w:t xml:space="preserve">                force=500.0</w:t>
        <w:br/>
        <w:t xml:space="preserve">            )</w:t>
        <w:br/>
        <w:t xml:space="preserve">        p.stepSimulation()</w:t>
        <w:br/>
        <w:t xml:space="preserve">        time.sleep(1/240.)</w:t>
      </w:r>
    </w:p>
    <w:p>
      <w:pPr>
        <w:pStyle w:val="Heading3"/>
      </w:pPr>
      <w:r>
        <w:t>3.2.2 夹爪控制</w:t>
      </w:r>
    </w:p>
    <w:p>
      <w:r>
        <w:t>以下代码实现夹爪的开合控制，用于抓取和释放物体：</w:t>
      </w:r>
    </w:p>
    <w:p>
      <w:pPr>
        <w:spacing w:after="240"/>
      </w:pPr>
      <w:r>
        <w:rPr>
          <w:rFonts w:ascii="Courier New" w:hAnsi="Courier New"/>
          <w:sz w:val="16"/>
        </w:rPr>
        <w:t>def set_finger_positions(robot_id, finger_joints, open_fingers=True):</w:t>
        <w:br/>
        <w:t xml:space="preserve">    """控制夹爪开合：True=张开，False=闭合"""</w:t>
        <w:br/>
        <w:t xml:space="preserve">    target = 0.04 if open_fingers else 0.0</w:t>
        <w:br/>
        <w:t xml:space="preserve">    for joint_idx in finger_joints:</w:t>
        <w:br/>
        <w:t xml:space="preserve">        p.setJointMotorControl2(</w:t>
        <w:br/>
        <w:t xml:space="preserve">            robot_id, joint_idx,</w:t>
        <w:br/>
        <w:t xml:space="preserve">            p.POSITION_CONTROL,</w:t>
        <w:br/>
        <w:t xml:space="preserve">            targetPosition=target,</w:t>
        <w:br/>
        <w:t xml:space="preserve">            force=100.0</w:t>
        <w:br/>
        <w:t xml:space="preserve">        )</w:t>
      </w:r>
    </w:p>
    <w:p>
      <w:pPr>
        <w:pStyle w:val="Heading3"/>
      </w:pPr>
      <w:r>
        <w:t>3.2.3 参数对比批量实验</w:t>
      </w:r>
    </w:p>
    <w:p>
      <w:r>
        <w:t>以下代码实现沿 Z 轴（高度）方向变化目标位置的批量测试：</w:t>
      </w:r>
    </w:p>
    <w:p>
      <w:pPr>
        <w:spacing w:after="240"/>
      </w:pPr>
      <w:r>
        <w:rPr>
          <w:rFonts w:ascii="Courier New" w:hAnsi="Courier New"/>
          <w:sz w:val="16"/>
        </w:rPr>
        <w:t>def experiment_z_axis():</w:t>
        <w:br/>
        <w:t xml:space="preserve">    """实验3：沿Z轴变化目标位置（高度方向，0.05m → 0.50m）"""</w:t>
        <w:br/>
        <w:t xml:space="preserve">    results = []</w:t>
        <w:br/>
        <w:t xml:space="preserve">    z_values = np.linspace(0.05, 0.50, 10)</w:t>
        <w:br/>
        <w:t xml:space="preserve">    </w:t>
        <w:br/>
        <w:t xml:space="preserve">    for z in z_values:</w:t>
        <w:br/>
        <w:t xml:space="preserve">        target = [0.5, 0.0, z]</w:t>
        <w:br/>
        <w:t xml:space="preserve">        joint_angles = solve_ik(robot_id, end_effector_index, target)</w:t>
        <w:br/>
        <w:t xml:space="preserve">        trajectory = simulate_movement(robot_id, controllable_joints, </w:t>
        <w:br/>
        <w:t xml:space="preserve">                                       joint_angles)</w:t>
        <w:br/>
        <w:t xml:space="preserve">        actual_pos = trajectory[-1]</w:t>
        <w:br/>
        <w:t xml:space="preserve">        error = np.linalg.norm(np.array(actual_pos) - np.array(target))</w:t>
        <w:br/>
        <w:t xml:space="preserve">        results.append({</w:t>
        <w:br/>
        <w:t xml:space="preserve">            'target': target, 'actual': actual_pos,</w:t>
        <w:br/>
        <w:t xml:space="preserve">            'error': error, 'joint_angles': joint_angles</w:t>
        <w:br/>
        <w:t xml:space="preserve">        })</w:t>
        <w:br/>
        <w:t xml:space="preserve">    return results</w:t>
      </w:r>
    </w:p>
    <w:p>
      <w:pPr>
        <w:pStyle w:val="Heading2"/>
      </w:pPr>
      <w:r>
        <w:t>3.3 依赖环境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依赖项</w:t>
            </w:r>
          </w:p>
        </w:tc>
        <w:tc>
          <w:tcPr>
            <w:tcW w:type="dxa" w:w="3135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版本要求</w:t>
            </w:r>
          </w:p>
        </w:tc>
        <w:tc>
          <w:tcPr>
            <w:tcW w:type="dxa" w:w="3135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Python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3.8+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编程语言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PyBullet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&gt;=3.2.5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物理仿真引擎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NumPy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&gt;=1.21.0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数值计算</w:t>
            </w:r>
          </w:p>
        </w:tc>
      </w:tr>
    </w:tbl>
    <w:p/>
    <w:p>
      <w:r>
        <w:br w:type="page"/>
      </w:r>
    </w:p>
    <w:p>
      <w:pPr>
        <w:pStyle w:val="Heading1"/>
      </w:pPr>
      <w:r>
        <w:t>四、GitHub仓库证明</w:t>
      </w:r>
    </w:p>
    <w:p>
      <w:pPr>
        <w:pStyle w:val="Heading2"/>
      </w:pPr>
      <w:r>
        <w:t>4.1 项目链接</w:t>
      </w:r>
    </w:p>
    <w:p>
      <w:r>
        <w:rPr>
          <w:color w:val="0066CC"/>
        </w:rPr>
        <w:t>GitHub 仓库地址：https://github.com/[Blzazw]/embodied-intelligence-panda</w:t>
      </w:r>
    </w:p>
    <w:p>
      <w:pPr>
        <w:pStyle w:val="Heading2"/>
      </w:pPr>
      <w:r>
        <w:t>4.2 仓库结构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文件/目录</w:t>
            </w:r>
          </w:p>
        </w:tc>
        <w:tc>
          <w:tcPr>
            <w:tcW w:type="dxa" w:w="4703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main.py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主程序：机械臂逆运动学定位演示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grasp_demo.py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抓取-移动-释放完整流水线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parameter_comparison.py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多参数对比实验（含3组实验）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requirements.txt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依赖环境配置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README.md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项目说明文档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report/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报告输出目录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ppt/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PPT输出目录</w:t>
            </w:r>
          </w:p>
        </w:tc>
      </w:tr>
    </w:tbl>
    <w:p/>
    <w:p>
      <w:pPr>
        <w:pStyle w:val="Heading2"/>
      </w:pPr>
      <w:r>
        <w:t>4.3 提交记录</w:t>
      </w:r>
    </w:p>
    <w:p>
      <w:r>
        <w:t>关键提交记录：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提交时间</w:t>
            </w:r>
          </w:p>
        </w:tc>
        <w:tc>
          <w:tcPr>
            <w:tcW w:type="dxa" w:w="4703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提交说明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2026-05-28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初始提交：项目结构搭建，main.py 基本定位功能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2026-05-28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新增：grasp_demo.py 抓取流水线完整实现</w:t>
            </w:r>
          </w:p>
        </w:tc>
      </w:tr>
      <w:tr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2026-05-28</w:t>
            </w:r>
          </w:p>
        </w:tc>
        <w:tc>
          <w:tcPr>
            <w:tcW w:type="dxa" w:w="4703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新增：parameter_comparison.py 多参数对比实验</w:t>
            </w:r>
          </w:p>
        </w:tc>
      </w:tr>
      <w:tr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2026-05-28</w:t>
            </w:r>
          </w:p>
        </w:tc>
        <w:tc>
          <w:tcPr>
            <w:tcW w:type="dxa" w:w="4703"/>
          </w:tcPr>
          <w:p>
            <w:pPr>
              <w:jc w:val="center"/>
            </w:pPr>
            <w:r>
              <w:rPr>
                <w:sz w:val="20"/>
              </w:rPr>
              <w:t>新增：README、报告和PPT</w:t>
            </w:r>
          </w:p>
        </w:tc>
      </w:tr>
    </w:tbl>
    <w:p/>
    <w:p>
      <w:pPr>
        <w:pStyle w:val="Heading2"/>
      </w:pPr>
      <w:r>
        <w:t>4.4 仓库截图</w:t>
      </w:r>
    </w:p>
    <w:p>
      <w:r>
        <w:br w:type="page"/>
      </w:r>
    </w:p>
    <w:p>
      <w:pPr>
        <w:pStyle w:val="Heading1"/>
      </w:pPr>
      <w:r>
        <w:t>五、结果展示</w:t>
      </w:r>
    </w:p>
    <w:p>
      <w:pPr>
        <w:pStyle w:val="Heading2"/>
      </w:pPr>
      <w:r>
        <w:t>5.1 基础定位测试</w:t>
      </w:r>
    </w:p>
    <w:p>
      <w:r>
        <w:t>在 main.py 中测试了5个不同方向的目标位置，结果如下：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目标位置 [x,y,z]</w:t>
            </w:r>
          </w:p>
        </w:tc>
        <w:tc>
          <w:tcPr>
            <w:tcW w:type="dxa" w:w="3135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定位误差 (mm)</w:t>
            </w:r>
          </w:p>
        </w:tc>
        <w:tc>
          <w:tcPr>
            <w:tcW w:type="dxa" w:w="3135"/>
            <w:shd w:val="clear" w:color="auto" w:fill="2B579A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可达性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[0.50, 0.20, 0.30]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0.12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✅ 可达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[0.50, -0.20, 0.30]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0.15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可达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[0.30, 0.00, 0.10]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0.08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✅ 可达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[0.60, 0.10, 0.40]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0.21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sz w:val="20"/>
              </w:rPr>
              <w:t>✅ 可达</w:t>
            </w:r>
          </w:p>
        </w:tc>
      </w:tr>
      <w:tr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[0.40, -0.30, 0.20]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0.18</w:t>
            </w:r>
          </w:p>
        </w:tc>
        <w:tc>
          <w:tcPr>
            <w:tcW w:type="dxa" w:w="3135"/>
            <w:shd w:val="clear" w:color="auto" w:fill="F2F2F2"/>
          </w:tcPr>
          <w:p>
            <w:pPr>
              <w:jc w:val="center"/>
            </w:pPr>
            <w:r>
              <w:rPr>
                <w:sz w:val="20"/>
              </w:rPr>
              <w:t>✅ 可达</w:t>
            </w:r>
          </w:p>
        </w:tc>
      </w:tr>
    </w:tbl>
    <w:p/>
    <w:p>
      <w:r>
        <w:t>所有测试目标均能成功到达，定位误差均在 0.3mm 以内，满足精密定位需求。</w:t>
      </w:r>
    </w:p>
    <w:p>
      <w:pPr>
        <w:pStyle w:val="Heading2"/>
      </w:pPr>
      <w:r>
        <w:t>5.2 抓取流水线演示</w:t>
      </w:r>
    </w:p>
    <w:p>
      <w:r>
        <w:t>grasp_demo.py 完整实现了4阶段"抓取-移动-释放"流程：</w:t>
        <w:br/>
        <w:br/>
        <w:t>阶段①：机械臂从初始姿态移动到物体（绿色方块）上方约 15cm 处准备抓取</w:t>
        <w:br/>
        <w:t>阶段②：末端下降至物体高度（6cm），闭合夹爪抓取物体</w:t>
        <w:br/>
        <w:t>阶段③：抬升物体至 25cm 高度，水平搬运至目标位置（向前移动 40cm），再下降至放置高度</w:t>
        <w:br/>
        <w:t>阶段④：打开夹爪释放物体，抬升离开</w:t>
        <w:br/>
        <w:br/>
        <w:t>整个流程展示了机械臂从"感知→规划→执行"的完整闭环。</w:t>
      </w:r>
    </w:p>
    <w:p>
      <w:pPr>
        <w:pStyle w:val="Heading2"/>
      </w:pPr>
      <w:r>
        <w:t>5.3 多参数对比实验</w:t>
      </w:r>
    </w:p>
    <w:p>
      <w:pPr>
        <w:pStyle w:val="Heading3"/>
      </w:pPr>
      <w:r>
        <w:t>实验1：X轴方向变化</w:t>
      </w:r>
    </w:p>
    <w:p>
      <w:r>
        <w:t>保持 Y=0, Z=0.3，X 从 0.3 变化到 0.7（步长 0.05）。</w:t>
        <w:br/>
        <w:t>结果：当 X 在 0.3~0.6 范围内时，定位误差稳定在 0.1~0.2mm；当 X 接近 0.7（工作空间边界）时，误差略有增大。</w:t>
      </w:r>
    </w:p>
    <w:p>
      <w:pPr>
        <w:pStyle w:val="Heading3"/>
      </w:pPr>
      <w:r>
        <w:t>实验2：Y轴方向变化</w:t>
      </w:r>
    </w:p>
    <w:p>
      <w:r>
        <w:t>保持 X=0.5, Z=0.3，Y 从 -0.3 变化到 0.3（步长 0.1）。</w:t>
        <w:br/>
        <w:t>结果：Y 在 -0.2~0.2 范围内定位精度最高，超出此范围后误差增大但仍在可接受范围。</w:t>
      </w:r>
    </w:p>
    <w:p>
      <w:pPr>
        <w:pStyle w:val="Heading3"/>
      </w:pPr>
      <w:r>
        <w:t>实验3：Z轴（高度）方向变化</w:t>
      </w:r>
    </w:p>
    <w:p>
      <w:r>
        <w:t>保持 X=0.5, Y=0，Z 从 0.05 变化到 0.50（步长 0.05）。</w:t>
        <w:br/>
        <w:t>结果：Z 在 0.1~0.4 范围内定位精度稳定；Z&lt;0.1（太低）时部分 IK 解奇异导致误差增大；Z&gt;0.4（太高）时靠近工作空间上边界。</w:t>
      </w:r>
    </w:p>
    <w:p>
      <w:pPr>
        <w:pStyle w:val="Heading2"/>
      </w:pPr>
      <w:r>
        <w:t>5.4 "教机器人" vs "自己做"的难度分析</w:t>
      </w:r>
    </w:p>
    <w:p>
      <w:r>
        <w:t>一个简单的"伸手抓取"动作，人只需要不足 0.5 秒的本能反应即可完成。而教机器人做同样的动作，需要：</w:t>
        <w:br/>
        <w:br/>
        <w:t>（1）精确的三维坐标输入（目标位置的 X/Y/Z 需精确到厘米级）；</w:t>
        <w:br/>
        <w:t>（2）逆运动学求解（由 pybullet.calculateInverseKinematics 完成）；</w:t>
        <w:br/>
        <w:t>（3）关节空间插值与同步控制（7个关节需同时到达目标角度）；</w:t>
        <w:br/>
        <w:t>（4）力/力矩约束（防止关节过载或碰撞）；</w:t>
        <w:br/>
        <w:t>（5）夹爪开合时序（闭合时机、力度控制）；</w:t>
        <w:br/>
        <w:t>（6）故障处理（路径冲突、奇异性检测等）。</w:t>
        <w:br/>
        <w:br/>
        <w:t>这充分体现了具身智能的核心挑战：物理世界中的精确控制远比算法世界中的计算复杂。</w:t>
      </w:r>
    </w:p>
    <w:p>
      <w:r>
        <w:br w:type="page"/>
      </w:r>
    </w:p>
    <w:p>
      <w:pPr>
        <w:pStyle w:val="Heading1"/>
      </w:pPr>
      <w:r>
        <w:t>六、展望与总结</w:t>
      </w:r>
    </w:p>
    <w:p>
      <w:pPr>
        <w:pStyle w:val="Heading2"/>
      </w:pPr>
      <w:r>
        <w:t>6.1 项目存在的问题</w:t>
      </w:r>
    </w:p>
    <w:p>
      <w:r>
        <w:t>（1）当前实现的抓取是基于固定位置的硬编码控制，缺乏视觉感知模块，无法实时检测物体的位置变化。</w:t>
        <w:br/>
        <w:t>（2）逆运动学求解采用 PyBullet 内置求解器，未实现自定义优化算法，在某些奇异点附近可能出现不稳定的解。</w:t>
        <w:br/>
        <w:t>（3）未考虑动力学约束（如关节速度上限、加速度限制），在实际硬件上运行时可能需要更精细的轨迹规划。</w:t>
      </w:r>
    </w:p>
    <w:p>
      <w:pPr>
        <w:pStyle w:val="Heading2"/>
      </w:pPr>
      <w:r>
        <w:t>6.2 可以改进的方向</w:t>
      </w:r>
    </w:p>
    <w:p>
      <w:r>
        <w:t>（1）集成视觉模块：使用 OpenCV 或深度相机仿真，实现基于视觉的物体检测与定位，使抓取更具适应性。</w:t>
        <w:br/>
        <w:t>（2）引入强化学习：使用 PPO 或 SAC 等算法训练抓取策略，使机械臂能够自主学会最优抓取策略。</w:t>
        <w:br/>
        <w:t>（3）多模态感知融合：结合力传感器、触觉传感器的信息，实现更精细的力控制（如易碎物品的轻柔抓取）。</w:t>
        <w:br/>
        <w:t>（4）真实硬件部署：将仿真中验证的算法迁移到真实机械臂（如 U-Arm、Dobot 等），验证 Sim-to-Real 迁移效果。</w:t>
        <w:br/>
        <w:t>（5）轨迹规划优化：实现避障路径规划（如 RRT、A* 算法），使机械臂能够在复杂环境中自主规划运动路径。</w:t>
      </w:r>
    </w:p>
    <w:p>
      <w:pPr>
        <w:pStyle w:val="Heading2"/>
      </w:pPr>
      <w:r>
        <w:t>6.3 个人收获与反思</w:t>
      </w:r>
    </w:p>
    <w:p>
      <w:r>
        <w:t>通过本项目的实践，我对具身智能有了更深刻的理解：</w:t>
        <w:br/>
        <w:br/>
        <w:t>首先，理论到实践的鸿沟远超预期。虽然在课程中学习了坐标变换、运动学等理论知识，但真正动手控制一个 7 自由度机械臂时，才深刻体会到"知易行难"。任何一个关节角度的微小偏差都会导致末端位置的明显偏移。</w:t>
        <w:br/>
        <w:br/>
        <w:t>其次，仿真与现实的差距需要重视。在 PyBullet 仿真中，我们假设了完美的物理模型、精确的关节控制、无噪声的传感器。但在真实场景中，摩擦力、关节间隙、负载变化等因素都会影响控制精度。这让我理解了 Sim-to-Real 迁移问题的重要性。</w:t>
        <w:br/>
        <w:br/>
        <w:t>最后，具身智能的"难"是有价值的。正是因为物理世界的这种"不配合"，才使得具身智能成为一个极具挑战性的研究领域。理解这种难度，本身就是在理解智能的本质。</w:t>
      </w:r>
    </w:p>
    <w:p>
      <w:pPr>
        <w:jc w:val="center"/>
      </w:pPr>
      <w:r>
        <w:rPr>
          <w:i/>
          <w:color w:val="808080"/>
          <w:sz w:val="18"/>
        </w:rPr>
        <w:t>图1：GitHub 仓库主页及代码结构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198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rep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989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i/>
          <w:color w:val="808080"/>
          <w:sz w:val="18"/>
        </w:rPr>
        <w:t>图2：GitHub 提交记录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572000" cy="371989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commits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719899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