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0BCE" w14:textId="626C12A1" w:rsidR="00B2687A" w:rsidRPr="005E024D" w:rsidRDefault="00B2687A" w:rsidP="00F703D2">
      <w:pPr>
        <w:jc w:val="center"/>
        <w:rPr>
          <w:rFonts w:ascii="Calibri" w:hAnsi="Calibri" w:cs="Calibri"/>
          <w:b/>
          <w:bCs/>
          <w:sz w:val="40"/>
          <w:szCs w:val="40"/>
        </w:rPr>
      </w:pPr>
      <w:proofErr w:type="spellStart"/>
      <w:r w:rsidRPr="005E024D">
        <w:rPr>
          <w:rFonts w:ascii="Calibri" w:hAnsi="Calibri" w:cs="Calibri"/>
          <w:b/>
          <w:bCs/>
          <w:sz w:val="40"/>
          <w:szCs w:val="40"/>
        </w:rPr>
        <w:t>PromiseWatch</w:t>
      </w:r>
      <w:proofErr w:type="spellEnd"/>
      <w:r w:rsidR="00F703D2" w:rsidRPr="005E024D">
        <w:rPr>
          <w:rFonts w:ascii="Calibri" w:hAnsi="Calibri" w:cs="Calibri"/>
          <w:b/>
          <w:bCs/>
          <w:sz w:val="40"/>
          <w:szCs w:val="40"/>
        </w:rPr>
        <w:t>-</w:t>
      </w:r>
      <w:r w:rsidRPr="005E024D">
        <w:rPr>
          <w:rFonts w:ascii="Calibri" w:hAnsi="Calibri" w:cs="Calibri"/>
          <w:b/>
          <w:bCs/>
          <w:sz w:val="40"/>
          <w:szCs w:val="40"/>
        </w:rPr>
        <w:t>Written Summary</w:t>
      </w:r>
    </w:p>
    <w:p w14:paraId="6059C0A9" w14:textId="6D1EE26C" w:rsidR="00B2687A" w:rsidRPr="005E024D" w:rsidRDefault="00B2687A" w:rsidP="00F703D2">
      <w:pPr>
        <w:jc w:val="center"/>
        <w:rPr>
          <w:rFonts w:ascii="Calibri" w:hAnsi="Calibri" w:cs="Calibri"/>
          <w:b/>
          <w:bCs/>
          <w:sz w:val="28"/>
          <w:szCs w:val="28"/>
        </w:rPr>
      </w:pPr>
      <w:r w:rsidRPr="005E024D">
        <w:rPr>
          <w:rFonts w:ascii="Calibri" w:hAnsi="Calibri" w:cs="Calibri"/>
          <w:b/>
          <w:bCs/>
          <w:sz w:val="28"/>
          <w:szCs w:val="28"/>
        </w:rPr>
        <w:t xml:space="preserve">Benson M. </w:t>
      </w:r>
      <w:proofErr w:type="spellStart"/>
      <w:r w:rsidRPr="005E024D">
        <w:rPr>
          <w:rFonts w:ascii="Calibri" w:hAnsi="Calibri" w:cs="Calibri"/>
          <w:b/>
          <w:bCs/>
          <w:sz w:val="28"/>
          <w:szCs w:val="28"/>
        </w:rPr>
        <w:t>Gachaga</w:t>
      </w:r>
      <w:proofErr w:type="spellEnd"/>
    </w:p>
    <w:p w14:paraId="0EE3A3D6" w14:textId="77777777" w:rsidR="00E757B1" w:rsidRPr="00E757B1" w:rsidRDefault="00E757B1" w:rsidP="00E757B1">
      <w:pPr>
        <w:rPr>
          <w:rFonts w:ascii="Calibri" w:hAnsi="Calibri" w:cs="Calibri"/>
          <w:b/>
          <w:bCs/>
        </w:rPr>
      </w:pPr>
      <w:r w:rsidRPr="00E757B1">
        <w:rPr>
          <w:rFonts w:ascii="Calibri" w:hAnsi="Calibri" w:cs="Calibri"/>
          <w:b/>
          <w:bCs/>
        </w:rPr>
        <w:t>Track</w:t>
      </w:r>
    </w:p>
    <w:p w14:paraId="4E1104C2" w14:textId="77777777" w:rsidR="00E757B1" w:rsidRPr="00E757B1" w:rsidRDefault="00E757B1" w:rsidP="00E757B1">
      <w:pPr>
        <w:rPr>
          <w:rFonts w:ascii="Calibri" w:hAnsi="Calibri" w:cs="Calibri"/>
        </w:rPr>
      </w:pPr>
      <w:r w:rsidRPr="00E757B1">
        <w:rPr>
          <w:rFonts w:ascii="Calibri" w:hAnsi="Calibri" w:cs="Calibri"/>
        </w:rPr>
        <w:t>Transparency &amp; Accountability</w:t>
      </w:r>
    </w:p>
    <w:p w14:paraId="7DF07345" w14:textId="77777777" w:rsidR="00E757B1" w:rsidRPr="00E757B1" w:rsidRDefault="00E757B1" w:rsidP="00E757B1">
      <w:pPr>
        <w:rPr>
          <w:rFonts w:ascii="Calibri" w:hAnsi="Calibri" w:cs="Calibri"/>
          <w:b/>
          <w:bCs/>
        </w:rPr>
      </w:pPr>
      <w:r w:rsidRPr="00E757B1">
        <w:rPr>
          <w:rFonts w:ascii="Calibri" w:hAnsi="Calibri" w:cs="Calibri"/>
          <w:b/>
          <w:bCs/>
        </w:rPr>
        <w:t>The problem</w:t>
      </w:r>
    </w:p>
    <w:p w14:paraId="0C831462" w14:textId="212D481E" w:rsidR="00E757B1" w:rsidRPr="00E757B1" w:rsidRDefault="00E757B1" w:rsidP="00E757B1">
      <w:pPr>
        <w:jc w:val="both"/>
        <w:rPr>
          <w:rFonts w:ascii="Calibri" w:hAnsi="Calibri" w:cs="Calibri"/>
        </w:rPr>
      </w:pPr>
      <w:r w:rsidRPr="00E757B1">
        <w:rPr>
          <w:rFonts w:ascii="Calibri" w:hAnsi="Calibri" w:cs="Calibri"/>
        </w:rPr>
        <w:t xml:space="preserve">Kenyan politicians routinely announce major infrastructure projects </w:t>
      </w:r>
      <w:r>
        <w:rPr>
          <w:rFonts w:ascii="Calibri" w:hAnsi="Calibri" w:cs="Calibri"/>
        </w:rPr>
        <w:t xml:space="preserve">such as </w:t>
      </w:r>
      <w:r w:rsidRPr="00E757B1">
        <w:rPr>
          <w:rFonts w:ascii="Calibri" w:hAnsi="Calibri" w:cs="Calibri"/>
        </w:rPr>
        <w:t>dams, roads</w:t>
      </w:r>
      <w:r>
        <w:rPr>
          <w:rFonts w:ascii="Calibri" w:hAnsi="Calibri" w:cs="Calibri"/>
        </w:rPr>
        <w:t xml:space="preserve"> and </w:t>
      </w:r>
      <w:r w:rsidRPr="00E757B1">
        <w:rPr>
          <w:rFonts w:ascii="Calibri" w:hAnsi="Calibri" w:cs="Calibri"/>
        </w:rPr>
        <w:t>stadiums</w:t>
      </w:r>
      <w:r>
        <w:rPr>
          <w:rFonts w:ascii="Calibri" w:hAnsi="Calibri" w:cs="Calibri"/>
        </w:rPr>
        <w:t xml:space="preserve">, </w:t>
      </w:r>
      <w:r w:rsidRPr="00E757B1">
        <w:rPr>
          <w:rFonts w:ascii="Calibri" w:hAnsi="Calibri" w:cs="Calibri"/>
        </w:rPr>
        <w:t xml:space="preserve">with promised completion dates. Years later, many </w:t>
      </w:r>
      <w:proofErr w:type="gramStart"/>
      <w:r w:rsidRPr="00E757B1">
        <w:rPr>
          <w:rFonts w:ascii="Calibri" w:hAnsi="Calibri" w:cs="Calibri"/>
        </w:rPr>
        <w:t>have stalled</w:t>
      </w:r>
      <w:proofErr w:type="gramEnd"/>
      <w:r w:rsidRPr="00E757B1">
        <w:rPr>
          <w:rFonts w:ascii="Calibri" w:hAnsi="Calibri" w:cs="Calibri"/>
        </w:rPr>
        <w:t>, been quietly cancelled, or never broken ground, while the original announcement remains the only public record most citizens can find. Verifying delivery today requires either trusting official reporting or physically visiting the site</w:t>
      </w:r>
      <w:r>
        <w:rPr>
          <w:rFonts w:ascii="Calibri" w:hAnsi="Calibri" w:cs="Calibri"/>
        </w:rPr>
        <w:t xml:space="preserve">, </w:t>
      </w:r>
      <w:r w:rsidRPr="00E757B1">
        <w:rPr>
          <w:rFonts w:ascii="Calibri" w:hAnsi="Calibri" w:cs="Calibri"/>
        </w:rPr>
        <w:t>neither is accessible at scale to an ordinary citizen or journalist.</w:t>
      </w:r>
    </w:p>
    <w:p w14:paraId="1BB19FE3" w14:textId="77777777" w:rsidR="00E757B1" w:rsidRPr="00E757B1" w:rsidRDefault="00E757B1" w:rsidP="00E757B1">
      <w:pPr>
        <w:rPr>
          <w:rFonts w:ascii="Calibri" w:hAnsi="Calibri" w:cs="Calibri"/>
          <w:b/>
          <w:bCs/>
        </w:rPr>
      </w:pPr>
      <w:r w:rsidRPr="00E757B1">
        <w:rPr>
          <w:rFonts w:ascii="Calibri" w:hAnsi="Calibri" w:cs="Calibri"/>
          <w:b/>
          <w:bCs/>
        </w:rPr>
        <w:t>Who it's for</w:t>
      </w:r>
    </w:p>
    <w:p w14:paraId="084F885B" w14:textId="77777777" w:rsidR="00E757B1" w:rsidRPr="00E757B1" w:rsidRDefault="00E757B1" w:rsidP="00E757B1">
      <w:pPr>
        <w:jc w:val="both"/>
        <w:rPr>
          <w:rFonts w:ascii="Calibri" w:hAnsi="Calibri" w:cs="Calibri"/>
        </w:rPr>
      </w:pPr>
      <w:r w:rsidRPr="00E757B1">
        <w:rPr>
          <w:rFonts w:ascii="Calibri" w:hAnsi="Calibri" w:cs="Calibri"/>
        </w:rPr>
        <w:t>Citizens, journalists, and civil society organizations who want to check a specific infrastructure promise against independent evidence, without needing GIS expertise or site access themselves.</w:t>
      </w:r>
    </w:p>
    <w:p w14:paraId="6E2ECA12" w14:textId="77777777" w:rsidR="00E757B1" w:rsidRPr="00E757B1" w:rsidRDefault="00E757B1" w:rsidP="00E757B1">
      <w:pPr>
        <w:rPr>
          <w:rFonts w:ascii="Calibri" w:hAnsi="Calibri" w:cs="Calibri"/>
          <w:b/>
          <w:bCs/>
        </w:rPr>
      </w:pPr>
      <w:r w:rsidRPr="00E757B1">
        <w:rPr>
          <w:rFonts w:ascii="Calibri" w:hAnsi="Calibri" w:cs="Calibri"/>
          <w:b/>
          <w:bCs/>
        </w:rPr>
        <w:t>What we built</w:t>
      </w:r>
    </w:p>
    <w:p w14:paraId="31DD76A4" w14:textId="77777777" w:rsidR="00E757B1" w:rsidRDefault="00E757B1" w:rsidP="00E757B1">
      <w:pPr>
        <w:rPr>
          <w:rFonts w:ascii="Calibri" w:hAnsi="Calibri" w:cs="Calibri"/>
        </w:rPr>
      </w:pPr>
      <w:proofErr w:type="spellStart"/>
      <w:r w:rsidRPr="00E757B1">
        <w:rPr>
          <w:rFonts w:ascii="Calibri" w:hAnsi="Calibri" w:cs="Calibri"/>
        </w:rPr>
        <w:t>PromiseWatch</w:t>
      </w:r>
      <w:proofErr w:type="spellEnd"/>
      <w:r w:rsidRPr="00E757B1">
        <w:rPr>
          <w:rFonts w:ascii="Calibri" w:hAnsi="Calibri" w:cs="Calibri"/>
        </w:rPr>
        <w:t xml:space="preserve"> is a proof-of-concept evidence pipeline that checks claimed dam projects against free, public Sentinel-2 satellite imagery, following a four-step framework: </w:t>
      </w:r>
    </w:p>
    <w:p w14:paraId="140B0B87" w14:textId="61346397" w:rsidR="00E757B1" w:rsidRPr="00E757B1" w:rsidRDefault="00E757B1" w:rsidP="00E757B1">
      <w:pPr>
        <w:rPr>
          <w:rFonts w:ascii="Calibri" w:hAnsi="Calibri" w:cs="Calibri"/>
        </w:rPr>
      </w:pPr>
      <w:r w:rsidRPr="00E757B1">
        <w:rPr>
          <w:rFonts w:ascii="Calibri" w:hAnsi="Calibri" w:cs="Calibri"/>
        </w:rPr>
        <w:t>Claim → Evidence → Assurance → Action.</w:t>
      </w:r>
    </w:p>
    <w:p w14:paraId="06C5FE9B" w14:textId="77777777" w:rsidR="00E757B1" w:rsidRPr="00E757B1" w:rsidRDefault="00E757B1" w:rsidP="00E757B1">
      <w:pPr>
        <w:rPr>
          <w:rFonts w:ascii="Calibri" w:hAnsi="Calibri" w:cs="Calibri"/>
        </w:rPr>
      </w:pPr>
      <w:r w:rsidRPr="00E757B1">
        <w:rPr>
          <w:rFonts w:ascii="Calibri" w:hAnsi="Calibri" w:cs="Calibri"/>
        </w:rPr>
        <w:t>For each claimed dam, the pipeline:</w:t>
      </w:r>
    </w:p>
    <w:p w14:paraId="74C53B80" w14:textId="77777777" w:rsidR="00E757B1" w:rsidRPr="00E757B1" w:rsidRDefault="00E757B1" w:rsidP="00E757B1">
      <w:pPr>
        <w:numPr>
          <w:ilvl w:val="0"/>
          <w:numId w:val="21"/>
        </w:numPr>
        <w:jc w:val="both"/>
        <w:rPr>
          <w:rFonts w:ascii="Calibri" w:hAnsi="Calibri" w:cs="Calibri"/>
        </w:rPr>
      </w:pPr>
      <w:r w:rsidRPr="00E757B1">
        <w:rPr>
          <w:rFonts w:ascii="Calibri" w:hAnsi="Calibri" w:cs="Calibri"/>
        </w:rPr>
        <w:t>Pulls a cloud-masked satellite composite for a baseline period (before/at the claimed construction start) and a current period.</w:t>
      </w:r>
    </w:p>
    <w:p w14:paraId="4D888A5F" w14:textId="77777777" w:rsidR="00E757B1" w:rsidRPr="00E757B1" w:rsidRDefault="00E757B1" w:rsidP="00E757B1">
      <w:pPr>
        <w:numPr>
          <w:ilvl w:val="0"/>
          <w:numId w:val="21"/>
        </w:numPr>
        <w:jc w:val="both"/>
        <w:rPr>
          <w:rFonts w:ascii="Calibri" w:hAnsi="Calibri" w:cs="Calibri"/>
        </w:rPr>
      </w:pPr>
      <w:r w:rsidRPr="00E757B1">
        <w:rPr>
          <w:rFonts w:ascii="Calibri" w:hAnsi="Calibri" w:cs="Calibri"/>
        </w:rPr>
        <w:t>Computes water extent (via MNDWI, a standard water index) in both periods.</w:t>
      </w:r>
    </w:p>
    <w:p w14:paraId="0A313582" w14:textId="5E52B532" w:rsidR="00E757B1" w:rsidRPr="00E757B1" w:rsidRDefault="00E757B1" w:rsidP="00E757B1">
      <w:pPr>
        <w:numPr>
          <w:ilvl w:val="0"/>
          <w:numId w:val="21"/>
        </w:numPr>
        <w:jc w:val="both"/>
        <w:rPr>
          <w:rFonts w:ascii="Calibri" w:hAnsi="Calibri" w:cs="Calibri"/>
        </w:rPr>
      </w:pPr>
      <w:r w:rsidRPr="00E757B1">
        <w:rPr>
          <w:rFonts w:ascii="Calibri" w:hAnsi="Calibri" w:cs="Calibri"/>
        </w:rPr>
        <w:t>Compares the delta</w:t>
      </w:r>
      <w:r>
        <w:rPr>
          <w:rFonts w:ascii="Calibri" w:hAnsi="Calibri" w:cs="Calibri"/>
        </w:rPr>
        <w:t xml:space="preserve">- </w:t>
      </w:r>
      <w:r w:rsidRPr="00E757B1">
        <w:rPr>
          <w:rFonts w:ascii="Calibri" w:hAnsi="Calibri" w:cs="Calibri"/>
        </w:rPr>
        <w:t>water added since baseline</w:t>
      </w:r>
      <w:r>
        <w:rPr>
          <w:rFonts w:ascii="Calibri" w:hAnsi="Calibri" w:cs="Calibri"/>
        </w:rPr>
        <w:t xml:space="preserve">, </w:t>
      </w:r>
      <w:r w:rsidRPr="00E757B1">
        <w:rPr>
          <w:rFonts w:ascii="Calibri" w:hAnsi="Calibri" w:cs="Calibri"/>
        </w:rPr>
        <w:t>against a guardrail threshold, rather than raw current water extent. This distinction is the core methodological contribution: many claimed sites have real, pre-existing water (rivers, wetlands, unrelated small community water pans) that a naive check would misread as evidence of the promised project.</w:t>
      </w:r>
    </w:p>
    <w:p w14:paraId="1CDE6B49" w14:textId="3B40BCBD" w:rsidR="00E757B1" w:rsidRPr="00E757B1" w:rsidRDefault="00E757B1" w:rsidP="00E757B1">
      <w:pPr>
        <w:numPr>
          <w:ilvl w:val="0"/>
          <w:numId w:val="21"/>
        </w:numPr>
        <w:jc w:val="both"/>
        <w:rPr>
          <w:rFonts w:ascii="Calibri" w:hAnsi="Calibri" w:cs="Calibri"/>
        </w:rPr>
      </w:pPr>
      <w:r w:rsidRPr="00E757B1">
        <w:rPr>
          <w:rFonts w:ascii="Calibri" w:hAnsi="Calibri" w:cs="Calibri"/>
        </w:rPr>
        <w:t>Returns a verdict</w:t>
      </w:r>
      <w:r>
        <w:rPr>
          <w:rFonts w:ascii="Calibri" w:hAnsi="Calibri" w:cs="Calibri"/>
        </w:rPr>
        <w:t xml:space="preserve">- </w:t>
      </w:r>
      <w:r w:rsidRPr="00E757B1">
        <w:rPr>
          <w:rFonts w:ascii="Calibri" w:hAnsi="Calibri" w:cs="Calibri"/>
        </w:rPr>
        <w:t>Supported, Not Delivered/Conflicted, or Underdetermined</w:t>
      </w:r>
      <w:r>
        <w:rPr>
          <w:rFonts w:ascii="Calibri" w:hAnsi="Calibri" w:cs="Calibri"/>
        </w:rPr>
        <w:t xml:space="preserve">, </w:t>
      </w:r>
      <w:r w:rsidRPr="00E757B1">
        <w:rPr>
          <w:rFonts w:ascii="Calibri" w:hAnsi="Calibri" w:cs="Calibri"/>
        </w:rPr>
        <w:t>with the reasoning stated explicitly, not just a label.</w:t>
      </w:r>
    </w:p>
    <w:p w14:paraId="1BC685B2" w14:textId="77777777" w:rsidR="00E757B1" w:rsidRPr="00E757B1" w:rsidRDefault="00E757B1" w:rsidP="00E757B1">
      <w:pPr>
        <w:rPr>
          <w:rFonts w:ascii="Calibri" w:hAnsi="Calibri" w:cs="Calibri"/>
          <w:b/>
          <w:bCs/>
        </w:rPr>
      </w:pPr>
      <w:r w:rsidRPr="00E757B1">
        <w:rPr>
          <w:rFonts w:ascii="Calibri" w:hAnsi="Calibri" w:cs="Calibri"/>
          <w:b/>
          <w:bCs/>
        </w:rPr>
        <w:t>Validated results</w:t>
      </w:r>
    </w:p>
    <w:p w14:paraId="2A03BDA8" w14:textId="77777777" w:rsidR="00E757B1" w:rsidRPr="00E757B1" w:rsidRDefault="00E757B1" w:rsidP="00E757B1">
      <w:pPr>
        <w:rPr>
          <w:rFonts w:ascii="Calibri" w:hAnsi="Calibri" w:cs="Calibri"/>
        </w:rPr>
      </w:pPr>
      <w:r w:rsidRPr="00E757B1">
        <w:rPr>
          <w:rFonts w:ascii="Calibri" w:hAnsi="Calibri" w:cs="Calibri"/>
        </w:rPr>
        <w:lastRenderedPageBreak/>
        <w:t xml:space="preserve">We ran the pipeline against three </w:t>
      </w:r>
      <w:proofErr w:type="gramStart"/>
      <w:r w:rsidRPr="00E757B1">
        <w:rPr>
          <w:rFonts w:ascii="Calibri" w:hAnsi="Calibri" w:cs="Calibri"/>
        </w:rPr>
        <w:t>real</w:t>
      </w:r>
      <w:proofErr w:type="gramEnd"/>
      <w:r w:rsidRPr="00E757B1">
        <w:rPr>
          <w:rFonts w:ascii="Calibri" w:hAnsi="Calibri" w:cs="Calibri"/>
        </w:rPr>
        <w:t>, sourced Kenyan dam cases and independently confirmed each verdict against the raw satellite imagery by eye:</w:t>
      </w:r>
    </w:p>
    <w:p w14:paraId="6C8F8E26" w14:textId="61073B2A" w:rsidR="00E757B1" w:rsidRPr="00E757B1" w:rsidRDefault="00E757B1" w:rsidP="004B4A76">
      <w:pPr>
        <w:numPr>
          <w:ilvl w:val="0"/>
          <w:numId w:val="22"/>
        </w:numPr>
        <w:spacing w:after="0" w:line="240" w:lineRule="auto"/>
        <w:jc w:val="both"/>
        <w:rPr>
          <w:rFonts w:ascii="Calibri" w:hAnsi="Calibri" w:cs="Calibri"/>
        </w:rPr>
      </w:pPr>
      <w:proofErr w:type="spellStart"/>
      <w:r w:rsidRPr="00E757B1">
        <w:rPr>
          <w:rFonts w:ascii="Calibri" w:hAnsi="Calibri" w:cs="Calibri"/>
        </w:rPr>
        <w:t>Thwake</w:t>
      </w:r>
      <w:proofErr w:type="spellEnd"/>
      <w:r w:rsidRPr="00E757B1">
        <w:rPr>
          <w:rFonts w:ascii="Calibri" w:hAnsi="Calibri" w:cs="Calibri"/>
        </w:rPr>
        <w:t xml:space="preserve"> Dam (Kitui/Makueni): Supported</w:t>
      </w:r>
      <w:r>
        <w:rPr>
          <w:rFonts w:ascii="Calibri" w:hAnsi="Calibri" w:cs="Calibri"/>
        </w:rPr>
        <w:t xml:space="preserve">- </w:t>
      </w:r>
      <w:r w:rsidRPr="00E757B1">
        <w:rPr>
          <w:rFonts w:ascii="Calibri" w:hAnsi="Calibri" w:cs="Calibri"/>
        </w:rPr>
        <w:t>a reservoir is visibly forming (46 ha of new water since baseline), consistent with public reporting that construction is ~94% complete but the dam gates are not yet functional.</w:t>
      </w:r>
    </w:p>
    <w:p w14:paraId="5A4D49E1" w14:textId="1135A415" w:rsidR="00E757B1" w:rsidRPr="00E757B1" w:rsidRDefault="00E757B1" w:rsidP="004B4A76">
      <w:pPr>
        <w:numPr>
          <w:ilvl w:val="0"/>
          <w:numId w:val="22"/>
        </w:numPr>
        <w:spacing w:after="0" w:line="240" w:lineRule="auto"/>
        <w:jc w:val="both"/>
        <w:rPr>
          <w:rFonts w:ascii="Calibri" w:hAnsi="Calibri" w:cs="Calibri"/>
        </w:rPr>
      </w:pPr>
      <w:proofErr w:type="spellStart"/>
      <w:r w:rsidRPr="00E757B1">
        <w:rPr>
          <w:rFonts w:ascii="Calibri" w:hAnsi="Calibri" w:cs="Calibri"/>
        </w:rPr>
        <w:t>Arror</w:t>
      </w:r>
      <w:proofErr w:type="spellEnd"/>
      <w:r w:rsidRPr="00E757B1">
        <w:rPr>
          <w:rFonts w:ascii="Calibri" w:hAnsi="Calibri" w:cs="Calibri"/>
        </w:rPr>
        <w:t xml:space="preserve"> Dam (</w:t>
      </w:r>
      <w:proofErr w:type="spellStart"/>
      <w:r w:rsidRPr="00E757B1">
        <w:rPr>
          <w:rFonts w:ascii="Calibri" w:hAnsi="Calibri" w:cs="Calibri"/>
        </w:rPr>
        <w:t>Elgeyo</w:t>
      </w:r>
      <w:proofErr w:type="spellEnd"/>
      <w:r w:rsidRPr="00E757B1">
        <w:rPr>
          <w:rFonts w:ascii="Calibri" w:hAnsi="Calibri" w:cs="Calibri"/>
        </w:rPr>
        <w:t xml:space="preserve"> Marakwet): Not Delivered</w:t>
      </w:r>
      <w:r>
        <w:rPr>
          <w:rFonts w:ascii="Calibri" w:hAnsi="Calibri" w:cs="Calibri"/>
        </w:rPr>
        <w:t xml:space="preserve">- </w:t>
      </w:r>
      <w:r w:rsidRPr="00E757B1">
        <w:rPr>
          <w:rFonts w:ascii="Calibri" w:hAnsi="Calibri" w:cs="Calibri"/>
        </w:rPr>
        <w:t>zero water detected at any scale; visually confirmed no water body exists at the claimed site.</w:t>
      </w:r>
    </w:p>
    <w:p w14:paraId="6218232A" w14:textId="4A1B5135" w:rsidR="00E757B1" w:rsidRPr="00E757B1" w:rsidRDefault="00E757B1" w:rsidP="004B4A76">
      <w:pPr>
        <w:numPr>
          <w:ilvl w:val="0"/>
          <w:numId w:val="22"/>
        </w:numPr>
        <w:spacing w:after="0" w:line="240" w:lineRule="auto"/>
        <w:jc w:val="both"/>
        <w:rPr>
          <w:rFonts w:ascii="Calibri" w:hAnsi="Calibri" w:cs="Calibri"/>
        </w:rPr>
      </w:pPr>
      <w:proofErr w:type="spellStart"/>
      <w:r w:rsidRPr="00E757B1">
        <w:rPr>
          <w:rFonts w:ascii="Calibri" w:hAnsi="Calibri" w:cs="Calibri"/>
        </w:rPr>
        <w:t>Kimwarer</w:t>
      </w:r>
      <w:proofErr w:type="spellEnd"/>
      <w:r w:rsidRPr="00E757B1">
        <w:rPr>
          <w:rFonts w:ascii="Calibri" w:hAnsi="Calibri" w:cs="Calibri"/>
        </w:rPr>
        <w:t xml:space="preserve"> Dam (</w:t>
      </w:r>
      <w:proofErr w:type="spellStart"/>
      <w:r w:rsidRPr="00E757B1">
        <w:rPr>
          <w:rFonts w:ascii="Calibri" w:hAnsi="Calibri" w:cs="Calibri"/>
        </w:rPr>
        <w:t>Elgeyo</w:t>
      </w:r>
      <w:proofErr w:type="spellEnd"/>
      <w:r w:rsidRPr="00E757B1">
        <w:rPr>
          <w:rFonts w:ascii="Calibri" w:hAnsi="Calibri" w:cs="Calibri"/>
        </w:rPr>
        <w:t xml:space="preserve"> Marakwet): Not Delivere</w:t>
      </w:r>
      <w:r>
        <w:rPr>
          <w:rFonts w:ascii="Calibri" w:hAnsi="Calibri" w:cs="Calibri"/>
        </w:rPr>
        <w:t xml:space="preserve">d- </w:t>
      </w:r>
      <w:r w:rsidRPr="00E757B1">
        <w:rPr>
          <w:rFonts w:ascii="Calibri" w:hAnsi="Calibri" w:cs="Calibri"/>
        </w:rPr>
        <w:t>a small pre-existing pond is visible nearby but falls far below the guardrail threshold for the claimed 215-hectare reservoir, correctly distinguished from evidence of the actual project.</w:t>
      </w:r>
    </w:p>
    <w:p w14:paraId="5309E7B6" w14:textId="4FDEA454" w:rsidR="00E757B1" w:rsidRPr="00E757B1" w:rsidRDefault="00E757B1" w:rsidP="00E757B1">
      <w:pPr>
        <w:rPr>
          <w:rFonts w:ascii="Calibri" w:hAnsi="Calibri" w:cs="Calibri"/>
        </w:rPr>
      </w:pPr>
      <w:r w:rsidRPr="00E757B1">
        <w:rPr>
          <w:rFonts w:ascii="Calibri" w:hAnsi="Calibri" w:cs="Calibri"/>
        </w:rPr>
        <w:t xml:space="preserve">Three further cases (two road projects, two stadiums) are sourced and documented but </w:t>
      </w:r>
      <w:proofErr w:type="gramStart"/>
      <w:r w:rsidRPr="00E757B1">
        <w:rPr>
          <w:rFonts w:ascii="Calibri" w:hAnsi="Calibri" w:cs="Calibri"/>
        </w:rPr>
        <w:t>not</w:t>
      </w:r>
      <w:proofErr w:type="gramEnd"/>
      <w:r w:rsidRPr="00E757B1">
        <w:rPr>
          <w:rFonts w:ascii="Calibri" w:hAnsi="Calibri" w:cs="Calibri"/>
        </w:rPr>
        <w:t xml:space="preserve"> yet run through a detection pipeline </w:t>
      </w:r>
      <w:r>
        <w:rPr>
          <w:rFonts w:ascii="Calibri" w:hAnsi="Calibri" w:cs="Calibri"/>
        </w:rPr>
        <w:t>(</w:t>
      </w:r>
      <w:r w:rsidRPr="00E757B1">
        <w:rPr>
          <w:rFonts w:ascii="Calibri" w:hAnsi="Calibri" w:cs="Calibri"/>
        </w:rPr>
        <w:t>see Limitations</w:t>
      </w:r>
      <w:r>
        <w:rPr>
          <w:rFonts w:ascii="Calibri" w:hAnsi="Calibri" w:cs="Calibri"/>
        </w:rPr>
        <w:t>)</w:t>
      </w:r>
      <w:r w:rsidRPr="00E757B1">
        <w:rPr>
          <w:rFonts w:ascii="Calibri" w:hAnsi="Calibri" w:cs="Calibri"/>
        </w:rPr>
        <w:t>.</w:t>
      </w:r>
    </w:p>
    <w:p w14:paraId="3E0B08B5" w14:textId="77777777" w:rsidR="00E757B1" w:rsidRPr="00E757B1" w:rsidRDefault="00E757B1" w:rsidP="00E757B1">
      <w:pPr>
        <w:rPr>
          <w:rFonts w:ascii="Calibri" w:hAnsi="Calibri" w:cs="Calibri"/>
          <w:b/>
          <w:bCs/>
        </w:rPr>
      </w:pPr>
      <w:r w:rsidRPr="00E757B1">
        <w:rPr>
          <w:rFonts w:ascii="Calibri" w:hAnsi="Calibri" w:cs="Calibri"/>
          <w:b/>
          <w:bCs/>
        </w:rPr>
        <w:t>Why this is trustworthy, not just automated</w:t>
      </w:r>
    </w:p>
    <w:p w14:paraId="4859EE8E" w14:textId="4D9EEF67" w:rsidR="00E757B1" w:rsidRPr="00E757B1" w:rsidRDefault="00E757B1" w:rsidP="00E757B1">
      <w:pPr>
        <w:jc w:val="both"/>
        <w:rPr>
          <w:rFonts w:ascii="Calibri" w:hAnsi="Calibri" w:cs="Calibri"/>
        </w:rPr>
      </w:pPr>
      <w:r w:rsidRPr="00E757B1">
        <w:rPr>
          <w:rFonts w:ascii="Calibri" w:hAnsi="Calibri" w:cs="Calibri"/>
        </w:rPr>
        <w:t>Every verdict in this submission was cross-checked against the raw satellite imagery by a human before being reported as fact</w:t>
      </w:r>
      <w:r>
        <w:rPr>
          <w:rFonts w:ascii="Calibri" w:hAnsi="Calibri" w:cs="Calibri"/>
        </w:rPr>
        <w:t xml:space="preserve">, </w:t>
      </w:r>
      <w:r w:rsidRPr="00E757B1">
        <w:rPr>
          <w:rFonts w:ascii="Calibri" w:hAnsi="Calibri" w:cs="Calibri"/>
        </w:rPr>
        <w:t xml:space="preserve">the pipeline flags its own uncertainty (e.g., zero usable cloud-free imagery, or a detected feature below the scale of the claim) rather than forcing a confident answer from ambiguous evidence. The </w:t>
      </w:r>
      <w:proofErr w:type="spellStart"/>
      <w:r w:rsidRPr="00E757B1">
        <w:rPr>
          <w:rFonts w:ascii="Calibri" w:hAnsi="Calibri" w:cs="Calibri"/>
        </w:rPr>
        <w:t>Kimwarer</w:t>
      </w:r>
      <w:proofErr w:type="spellEnd"/>
      <w:r w:rsidRPr="00E757B1">
        <w:rPr>
          <w:rFonts w:ascii="Calibri" w:hAnsi="Calibri" w:cs="Calibri"/>
        </w:rPr>
        <w:t xml:space="preserve"> case is included specifically because it demonstrates the tool correctly avoiding a false positive it could easily have produced with a simpler method.</w:t>
      </w:r>
    </w:p>
    <w:p w14:paraId="3D219F85" w14:textId="77777777" w:rsidR="00E757B1" w:rsidRPr="00E757B1" w:rsidRDefault="00E757B1" w:rsidP="00E757B1">
      <w:pPr>
        <w:rPr>
          <w:rFonts w:ascii="Calibri" w:hAnsi="Calibri" w:cs="Calibri"/>
        </w:rPr>
      </w:pPr>
      <w:r w:rsidRPr="00E757B1">
        <w:rPr>
          <w:rFonts w:ascii="Calibri" w:hAnsi="Calibri" w:cs="Calibri"/>
        </w:rPr>
        <w:t>Limitations, stated plainly</w:t>
      </w:r>
    </w:p>
    <w:p w14:paraId="4DF1744D" w14:textId="75957855" w:rsidR="00E757B1" w:rsidRPr="00E757B1" w:rsidRDefault="00E757B1" w:rsidP="00E757B1">
      <w:pPr>
        <w:numPr>
          <w:ilvl w:val="0"/>
          <w:numId w:val="23"/>
        </w:numPr>
        <w:spacing w:after="0" w:line="240" w:lineRule="auto"/>
        <w:jc w:val="both"/>
        <w:rPr>
          <w:rFonts w:ascii="Calibri" w:hAnsi="Calibri" w:cs="Calibri"/>
        </w:rPr>
      </w:pPr>
      <w:r w:rsidRPr="00E757B1">
        <w:rPr>
          <w:rFonts w:ascii="Calibri" w:hAnsi="Calibri" w:cs="Calibri"/>
        </w:rPr>
        <w:t xml:space="preserve">Free satellite imagery (10m resolution) cannot resolve small features like </w:t>
      </w:r>
      <w:proofErr w:type="gramStart"/>
      <w:r w:rsidRPr="00E757B1">
        <w:rPr>
          <w:rFonts w:ascii="Calibri" w:hAnsi="Calibri" w:cs="Calibri"/>
        </w:rPr>
        <w:t>boreholes</w:t>
      </w:r>
      <w:r>
        <w:rPr>
          <w:rFonts w:ascii="Calibri" w:hAnsi="Calibri" w:cs="Calibri"/>
        </w:rPr>
        <w:t>,</w:t>
      </w:r>
      <w:proofErr w:type="gramEnd"/>
      <w:r>
        <w:rPr>
          <w:rFonts w:ascii="Calibri" w:hAnsi="Calibri" w:cs="Calibri"/>
        </w:rPr>
        <w:t xml:space="preserve"> </w:t>
      </w:r>
      <w:r w:rsidRPr="00E757B1">
        <w:rPr>
          <w:rFonts w:ascii="Calibri" w:hAnsi="Calibri" w:cs="Calibri"/>
        </w:rPr>
        <w:t>this project type was excluded rather than faked with a weak proxy.</w:t>
      </w:r>
    </w:p>
    <w:p w14:paraId="430796A6" w14:textId="77777777" w:rsidR="00E757B1" w:rsidRPr="00E757B1" w:rsidRDefault="00E757B1" w:rsidP="00E757B1">
      <w:pPr>
        <w:numPr>
          <w:ilvl w:val="0"/>
          <w:numId w:val="23"/>
        </w:numPr>
        <w:spacing w:after="0" w:line="240" w:lineRule="auto"/>
        <w:jc w:val="both"/>
        <w:rPr>
          <w:rFonts w:ascii="Calibri" w:hAnsi="Calibri" w:cs="Calibri"/>
        </w:rPr>
      </w:pPr>
      <w:r w:rsidRPr="00E757B1">
        <w:rPr>
          <w:rFonts w:ascii="Calibri" w:hAnsi="Calibri" w:cs="Calibri"/>
        </w:rPr>
        <w:t>Road and stadium detection are designed but not yet implemented in this submission.</w:t>
      </w:r>
    </w:p>
    <w:p w14:paraId="152B2EA1" w14:textId="77777777" w:rsidR="00E757B1" w:rsidRPr="00E757B1" w:rsidRDefault="00E757B1" w:rsidP="00E757B1">
      <w:pPr>
        <w:numPr>
          <w:ilvl w:val="0"/>
          <w:numId w:val="23"/>
        </w:numPr>
        <w:spacing w:after="0" w:line="240" w:lineRule="auto"/>
        <w:jc w:val="both"/>
        <w:rPr>
          <w:rFonts w:ascii="Calibri" w:hAnsi="Calibri" w:cs="Calibri"/>
        </w:rPr>
      </w:pPr>
      <w:r w:rsidRPr="00E757B1">
        <w:rPr>
          <w:rFonts w:ascii="Calibri" w:hAnsi="Calibri" w:cs="Calibri"/>
        </w:rPr>
        <w:t>Circular buffers are a rough approximation of actual reservoir/river shapes; a production version would use proper polygon geometries.</w:t>
      </w:r>
    </w:p>
    <w:p w14:paraId="34A8A58A" w14:textId="77777777" w:rsidR="00E757B1" w:rsidRPr="00E757B1" w:rsidRDefault="00E757B1" w:rsidP="00E757B1">
      <w:pPr>
        <w:numPr>
          <w:ilvl w:val="0"/>
          <w:numId w:val="23"/>
        </w:numPr>
        <w:spacing w:after="0" w:line="240" w:lineRule="auto"/>
        <w:jc w:val="both"/>
        <w:rPr>
          <w:rFonts w:ascii="Calibri" w:hAnsi="Calibri" w:cs="Calibri"/>
        </w:rPr>
      </w:pPr>
      <w:r w:rsidRPr="00E757B1">
        <w:rPr>
          <w:rFonts w:ascii="Calibri" w:hAnsi="Calibri" w:cs="Calibri"/>
        </w:rPr>
        <w:t xml:space="preserve">Design-capacity figures for two cases were reconstructed from engineering descriptions rather than pulled from a single authoritative source </w:t>
      </w:r>
      <w:proofErr w:type="gramStart"/>
      <w:r w:rsidRPr="00E757B1">
        <w:rPr>
          <w:rFonts w:ascii="Calibri" w:hAnsi="Calibri" w:cs="Calibri"/>
        </w:rPr>
        <w:t>table, and</w:t>
      </w:r>
      <w:proofErr w:type="gramEnd"/>
      <w:r w:rsidRPr="00E757B1">
        <w:rPr>
          <w:rFonts w:ascii="Calibri" w:hAnsi="Calibri" w:cs="Calibri"/>
        </w:rPr>
        <w:t xml:space="preserve"> should be independently verified before any public claim relies on precise figures.</w:t>
      </w:r>
    </w:p>
    <w:p w14:paraId="44E36ACF" w14:textId="51BF63C8" w:rsidR="00E757B1" w:rsidRDefault="00E757B1" w:rsidP="00E757B1">
      <w:pPr>
        <w:numPr>
          <w:ilvl w:val="0"/>
          <w:numId w:val="23"/>
        </w:numPr>
        <w:spacing w:after="0" w:line="240" w:lineRule="auto"/>
        <w:jc w:val="both"/>
        <w:rPr>
          <w:rFonts w:ascii="Calibri" w:hAnsi="Calibri" w:cs="Calibri"/>
        </w:rPr>
      </w:pPr>
      <w:r w:rsidRPr="00E757B1">
        <w:rPr>
          <w:rFonts w:ascii="Calibri" w:hAnsi="Calibri" w:cs="Calibri"/>
        </w:rPr>
        <w:t>This is a proof of concept validated on a handful of hand-checked cases, not a scaled or automated system</w:t>
      </w:r>
      <w:r>
        <w:rPr>
          <w:rFonts w:ascii="Calibri" w:hAnsi="Calibri" w:cs="Calibri"/>
        </w:rPr>
        <w:t xml:space="preserve">, </w:t>
      </w:r>
      <w:r w:rsidRPr="00E757B1">
        <w:rPr>
          <w:rFonts w:ascii="Calibri" w:hAnsi="Calibri" w:cs="Calibri"/>
        </w:rPr>
        <w:t>every result here required a human to open and check the underlying imagery.</w:t>
      </w:r>
    </w:p>
    <w:p w14:paraId="39CE80A4" w14:textId="77777777" w:rsidR="00E757B1" w:rsidRPr="00E757B1" w:rsidRDefault="00E757B1" w:rsidP="00E757B1">
      <w:pPr>
        <w:spacing w:after="0" w:line="240" w:lineRule="auto"/>
        <w:ind w:left="720"/>
        <w:jc w:val="both"/>
        <w:rPr>
          <w:rFonts w:ascii="Calibri" w:hAnsi="Calibri" w:cs="Calibri"/>
        </w:rPr>
      </w:pPr>
    </w:p>
    <w:p w14:paraId="63857292" w14:textId="01EFD476" w:rsidR="00E757B1" w:rsidRPr="00E757B1" w:rsidRDefault="00E757B1" w:rsidP="00E757B1">
      <w:pPr>
        <w:rPr>
          <w:rFonts w:ascii="Calibri" w:hAnsi="Calibri" w:cs="Calibri"/>
          <w:b/>
          <w:bCs/>
        </w:rPr>
      </w:pPr>
      <w:r w:rsidRPr="00E757B1">
        <w:rPr>
          <w:rFonts w:ascii="Calibri" w:hAnsi="Calibri" w:cs="Calibri"/>
          <w:b/>
          <w:bCs/>
        </w:rPr>
        <w:t>Operating constraints</w:t>
      </w:r>
      <w:r w:rsidRPr="00E757B1">
        <w:rPr>
          <w:rFonts w:ascii="Calibri" w:hAnsi="Calibri" w:cs="Calibri"/>
          <w:b/>
          <w:bCs/>
        </w:rPr>
        <w:t xml:space="preserve">- </w:t>
      </w:r>
      <w:r w:rsidRPr="00E757B1">
        <w:rPr>
          <w:rFonts w:ascii="Calibri" w:hAnsi="Calibri" w:cs="Calibri"/>
          <w:b/>
          <w:bCs/>
        </w:rPr>
        <w:t>honest status, not aspirational</w:t>
      </w:r>
    </w:p>
    <w:p w14:paraId="1189300C" w14:textId="77777777" w:rsidR="00E757B1" w:rsidRPr="00E757B1" w:rsidRDefault="00E757B1" w:rsidP="00E757B1">
      <w:pPr>
        <w:numPr>
          <w:ilvl w:val="0"/>
          <w:numId w:val="24"/>
        </w:numPr>
        <w:jc w:val="both"/>
        <w:rPr>
          <w:rFonts w:ascii="Calibri" w:hAnsi="Calibri" w:cs="Calibri"/>
        </w:rPr>
      </w:pPr>
      <w:r w:rsidRPr="00E757B1">
        <w:rPr>
          <w:rFonts w:ascii="Calibri" w:hAnsi="Calibri" w:cs="Calibri"/>
        </w:rPr>
        <w:t xml:space="preserve">Trust and </w:t>
      </w:r>
      <w:proofErr w:type="gramStart"/>
      <w:r w:rsidRPr="00E757B1">
        <w:rPr>
          <w:rFonts w:ascii="Calibri" w:hAnsi="Calibri" w:cs="Calibri"/>
        </w:rPr>
        <w:t>verification:</w:t>
      </w:r>
      <w:proofErr w:type="gramEnd"/>
      <w:r w:rsidRPr="00E757B1">
        <w:rPr>
          <w:rFonts w:ascii="Calibri" w:hAnsi="Calibri" w:cs="Calibri"/>
        </w:rPr>
        <w:t xml:space="preserve"> partially built. Every claim is sourced; every verdict now carries a </w:t>
      </w:r>
      <w:proofErr w:type="spellStart"/>
      <w:r w:rsidRPr="00E757B1">
        <w:rPr>
          <w:rFonts w:ascii="Calibri" w:hAnsi="Calibri" w:cs="Calibri"/>
        </w:rPr>
        <w:t>checked_on_utc</w:t>
      </w:r>
      <w:proofErr w:type="spellEnd"/>
      <w:r w:rsidRPr="00E757B1">
        <w:rPr>
          <w:rFonts w:ascii="Calibri" w:hAnsi="Calibri" w:cs="Calibri"/>
        </w:rPr>
        <w:t xml:space="preserve"> timestamp so a user knows when it was last generated, since Sentinel-2 imagery updates roughly every 5 days and a stale result shouldn't be trusted indefinitely.</w:t>
      </w:r>
    </w:p>
    <w:p w14:paraId="5704EA24" w14:textId="1CCBDF1E" w:rsidR="00E757B1" w:rsidRPr="00E757B1" w:rsidRDefault="00E757B1" w:rsidP="00E757B1">
      <w:pPr>
        <w:numPr>
          <w:ilvl w:val="0"/>
          <w:numId w:val="24"/>
        </w:numPr>
        <w:jc w:val="both"/>
        <w:rPr>
          <w:rFonts w:ascii="Calibri" w:hAnsi="Calibri" w:cs="Calibri"/>
        </w:rPr>
      </w:pPr>
      <w:r w:rsidRPr="00E757B1">
        <w:rPr>
          <w:rFonts w:ascii="Calibri" w:hAnsi="Calibri" w:cs="Calibri"/>
        </w:rPr>
        <w:lastRenderedPageBreak/>
        <w:t xml:space="preserve">Low bandwidth: partially built. app.py (a </w:t>
      </w:r>
      <w:proofErr w:type="spellStart"/>
      <w:r w:rsidRPr="00E757B1">
        <w:rPr>
          <w:rFonts w:ascii="Calibri" w:hAnsi="Calibri" w:cs="Calibri"/>
        </w:rPr>
        <w:t>Streamlit</w:t>
      </w:r>
      <w:proofErr w:type="spellEnd"/>
      <w:r w:rsidRPr="00E757B1">
        <w:rPr>
          <w:rFonts w:ascii="Calibri" w:hAnsi="Calibri" w:cs="Calibri"/>
        </w:rPr>
        <w:t xml:space="preserve"> frontend, see repository) replaces the </w:t>
      </w:r>
      <w:proofErr w:type="spellStart"/>
      <w:r w:rsidRPr="00E757B1">
        <w:rPr>
          <w:rFonts w:ascii="Calibri" w:hAnsi="Calibri" w:cs="Calibri"/>
        </w:rPr>
        <w:t>Colab</w:t>
      </w:r>
      <w:proofErr w:type="spellEnd"/>
      <w:r w:rsidRPr="00E757B1">
        <w:rPr>
          <w:rFonts w:ascii="Calibri" w:hAnsi="Calibri" w:cs="Calibri"/>
        </w:rPr>
        <w:t>-only pipeline and reads pre-computed results rather than making live Earth Engine calls per visit</w:t>
      </w:r>
      <w:r>
        <w:rPr>
          <w:rFonts w:ascii="Calibri" w:hAnsi="Calibri" w:cs="Calibri"/>
        </w:rPr>
        <w:t xml:space="preserve">, </w:t>
      </w:r>
      <w:r w:rsidRPr="00E757B1">
        <w:rPr>
          <w:rFonts w:ascii="Calibri" w:hAnsi="Calibri" w:cs="Calibri"/>
        </w:rPr>
        <w:t>but it still needs a stable connection to hold its session, and isn't optimized for genuinely unreliable connectivity. A real improvement, not a solved constraint.</w:t>
      </w:r>
    </w:p>
    <w:p w14:paraId="7297403D" w14:textId="6240AEF8" w:rsidR="00E757B1" w:rsidRPr="00E757B1" w:rsidRDefault="00E757B1" w:rsidP="00E757B1">
      <w:pPr>
        <w:numPr>
          <w:ilvl w:val="0"/>
          <w:numId w:val="24"/>
        </w:numPr>
        <w:jc w:val="both"/>
        <w:rPr>
          <w:rFonts w:ascii="Calibri" w:hAnsi="Calibri" w:cs="Calibri"/>
        </w:rPr>
      </w:pPr>
      <w:r w:rsidRPr="00E757B1">
        <w:rPr>
          <w:rFonts w:ascii="Calibri" w:hAnsi="Calibri" w:cs="Calibri"/>
        </w:rPr>
        <w:t xml:space="preserve">Accessibility and </w:t>
      </w:r>
      <w:proofErr w:type="gramStart"/>
      <w:r w:rsidRPr="00E757B1">
        <w:rPr>
          <w:rFonts w:ascii="Calibri" w:hAnsi="Calibri" w:cs="Calibri"/>
        </w:rPr>
        <w:t>inclusion:</w:t>
      </w:r>
      <w:proofErr w:type="gramEnd"/>
      <w:r w:rsidRPr="00E757B1">
        <w:rPr>
          <w:rFonts w:ascii="Calibri" w:hAnsi="Calibri" w:cs="Calibri"/>
        </w:rPr>
        <w:t xml:space="preserve"> partially built. The frontend uses plain-language verdict labels, pairs every status with an icon and text (not color alone), and passes real labels to screen-reader-relevant UI elements</w:t>
      </w:r>
      <w:r>
        <w:rPr>
          <w:rFonts w:ascii="Calibri" w:hAnsi="Calibri" w:cs="Calibri"/>
        </w:rPr>
        <w:t xml:space="preserve">- </w:t>
      </w:r>
      <w:r w:rsidRPr="00E757B1">
        <w:rPr>
          <w:rFonts w:ascii="Calibri" w:hAnsi="Calibri" w:cs="Calibri"/>
        </w:rPr>
        <w:t xml:space="preserve">a gap we found and fixed via our own automated testing before submission, not something we assumed was fine. Not yet </w:t>
      </w:r>
      <w:proofErr w:type="gramStart"/>
      <w:r w:rsidRPr="00E757B1">
        <w:rPr>
          <w:rFonts w:ascii="Calibri" w:hAnsi="Calibri" w:cs="Calibri"/>
        </w:rPr>
        <w:t>done:</w:t>
      </w:r>
      <w:proofErr w:type="gramEnd"/>
      <w:r w:rsidRPr="00E757B1">
        <w:rPr>
          <w:rFonts w:ascii="Calibri" w:hAnsi="Calibri" w:cs="Calibri"/>
        </w:rPr>
        <w:t xml:space="preserve"> testing with actual screen readers or with users of different literacy levels or digital confidence.</w:t>
      </w:r>
    </w:p>
    <w:p w14:paraId="2F886A35" w14:textId="1C76CFBF" w:rsidR="00E757B1" w:rsidRPr="00E757B1" w:rsidRDefault="00E757B1" w:rsidP="00E757B1">
      <w:pPr>
        <w:numPr>
          <w:ilvl w:val="0"/>
          <w:numId w:val="24"/>
        </w:numPr>
        <w:jc w:val="both"/>
        <w:rPr>
          <w:rFonts w:ascii="Calibri" w:hAnsi="Calibri" w:cs="Calibri"/>
        </w:rPr>
      </w:pPr>
      <w:r w:rsidRPr="00E757B1">
        <w:rPr>
          <w:rFonts w:ascii="Calibri" w:hAnsi="Calibri" w:cs="Calibri"/>
        </w:rPr>
        <w:t>Multilingual access: partially built. The frontend has an English/Swahili toggle for interface labels. Sourced case content</w:t>
      </w:r>
      <w:r>
        <w:rPr>
          <w:rFonts w:ascii="Calibri" w:hAnsi="Calibri" w:cs="Calibri"/>
        </w:rPr>
        <w:t xml:space="preserve">- </w:t>
      </w:r>
      <w:r w:rsidRPr="00E757B1">
        <w:rPr>
          <w:rFonts w:ascii="Calibri" w:hAnsi="Calibri" w:cs="Calibri"/>
        </w:rPr>
        <w:t>the claims, citations, and verdict reasoning themselves</w:t>
      </w:r>
      <w:r>
        <w:rPr>
          <w:rFonts w:ascii="Calibri" w:hAnsi="Calibri" w:cs="Calibri"/>
        </w:rPr>
        <w:t xml:space="preserve">, </w:t>
      </w:r>
      <w:r w:rsidRPr="00E757B1">
        <w:rPr>
          <w:rFonts w:ascii="Calibri" w:hAnsi="Calibri" w:cs="Calibri"/>
        </w:rPr>
        <w:t>remains English-only; we chose not to machine-translate that without a way to verify translation accuracy against the source.</w:t>
      </w:r>
    </w:p>
    <w:p w14:paraId="1F5F4B72" w14:textId="2DFAFE01" w:rsidR="00E757B1" w:rsidRPr="00E757B1" w:rsidRDefault="00E757B1" w:rsidP="00E757B1">
      <w:pPr>
        <w:numPr>
          <w:ilvl w:val="0"/>
          <w:numId w:val="24"/>
        </w:numPr>
        <w:jc w:val="both"/>
        <w:rPr>
          <w:rFonts w:ascii="Calibri" w:hAnsi="Calibri" w:cs="Calibri"/>
        </w:rPr>
      </w:pPr>
      <w:r w:rsidRPr="00E757B1">
        <w:rPr>
          <w:rFonts w:ascii="Calibri" w:hAnsi="Calibri" w:cs="Calibri"/>
        </w:rPr>
        <w:t>Privacy and security: not yet applicable</w:t>
      </w:r>
      <w:r>
        <w:rPr>
          <w:rFonts w:ascii="Calibri" w:hAnsi="Calibri" w:cs="Calibri"/>
        </w:rPr>
        <w:t xml:space="preserve">- </w:t>
      </w:r>
      <w:r w:rsidRPr="00E757B1">
        <w:rPr>
          <w:rFonts w:ascii="Calibri" w:hAnsi="Calibri" w:cs="Calibri"/>
        </w:rPr>
        <w:t>no personal data is collected today. The planned crowd-corroboration feature will need an anonymity design before it's built, not retrofitted after.</w:t>
      </w:r>
    </w:p>
    <w:p w14:paraId="25DE263D" w14:textId="20BFCBF7" w:rsidR="00E757B1" w:rsidRPr="00E757B1" w:rsidRDefault="00E757B1" w:rsidP="00E757B1">
      <w:pPr>
        <w:numPr>
          <w:ilvl w:val="0"/>
          <w:numId w:val="24"/>
        </w:numPr>
        <w:jc w:val="both"/>
        <w:rPr>
          <w:rFonts w:ascii="Calibri" w:hAnsi="Calibri" w:cs="Calibri"/>
        </w:rPr>
      </w:pPr>
      <w:r w:rsidRPr="00E757B1">
        <w:rPr>
          <w:rFonts w:ascii="Calibri" w:hAnsi="Calibri" w:cs="Calibri"/>
        </w:rPr>
        <w:t>Local relevance: built and genuinely strong</w:t>
      </w:r>
      <w:r>
        <w:rPr>
          <w:rFonts w:ascii="Calibri" w:hAnsi="Calibri" w:cs="Calibri"/>
        </w:rPr>
        <w:t xml:space="preserve">, </w:t>
      </w:r>
      <w:r w:rsidRPr="00E757B1">
        <w:rPr>
          <w:rFonts w:ascii="Calibri" w:hAnsi="Calibri" w:cs="Calibri"/>
        </w:rPr>
        <w:t>every case is real, sourced, and Kenya-specific.</w:t>
      </w:r>
    </w:p>
    <w:p w14:paraId="566DB31F" w14:textId="20779FD3" w:rsidR="00E757B1" w:rsidRPr="00E757B1" w:rsidRDefault="00E757B1" w:rsidP="00E757B1">
      <w:pPr>
        <w:numPr>
          <w:ilvl w:val="0"/>
          <w:numId w:val="24"/>
        </w:numPr>
        <w:jc w:val="both"/>
        <w:rPr>
          <w:rFonts w:ascii="Calibri" w:hAnsi="Calibri" w:cs="Calibri"/>
        </w:rPr>
      </w:pPr>
      <w:r w:rsidRPr="00E757B1">
        <w:rPr>
          <w:rFonts w:ascii="Calibri" w:hAnsi="Calibri" w:cs="Calibri"/>
        </w:rPr>
        <w:t xml:space="preserve">Clear next </w:t>
      </w:r>
      <w:proofErr w:type="gramStart"/>
      <w:r w:rsidRPr="00E757B1">
        <w:rPr>
          <w:rFonts w:ascii="Calibri" w:hAnsi="Calibri" w:cs="Calibri"/>
        </w:rPr>
        <w:t>steps:</w:t>
      </w:r>
      <w:proofErr w:type="gramEnd"/>
      <w:r w:rsidRPr="00E757B1">
        <w:rPr>
          <w:rFonts w:ascii="Calibri" w:hAnsi="Calibri" w:cs="Calibri"/>
        </w:rPr>
        <w:t xml:space="preserve"> partially built. Every case with a confirmed or suspected non-delivery verdict includes a real, sourced reporting contact (Kenya's Ethics and Anti-Corruption Commission</w:t>
      </w:r>
      <w:r>
        <w:rPr>
          <w:rFonts w:ascii="Calibri" w:hAnsi="Calibri" w:cs="Calibri"/>
        </w:rPr>
        <w:t xml:space="preserve">- </w:t>
      </w:r>
      <w:r w:rsidRPr="00E757B1">
        <w:rPr>
          <w:rFonts w:ascii="Calibri" w:hAnsi="Calibri" w:cs="Calibri"/>
        </w:rPr>
        <w:t>toll-free 1551, report@integrity.go.ke) in the case data, and the frontend surfaces it directly on the case page rather than leaving it buried in a CSV. Still minimal</w:t>
      </w:r>
      <w:r>
        <w:rPr>
          <w:rFonts w:ascii="Calibri" w:hAnsi="Calibri" w:cs="Calibri"/>
        </w:rPr>
        <w:t xml:space="preserve">, </w:t>
      </w:r>
      <w:r w:rsidRPr="00E757B1">
        <w:rPr>
          <w:rFonts w:ascii="Calibri" w:hAnsi="Calibri" w:cs="Calibri"/>
        </w:rPr>
        <w:t>no in-app routing or case-specific escalation paths yet.</w:t>
      </w:r>
    </w:p>
    <w:p w14:paraId="497D989C" w14:textId="77777777" w:rsidR="00E757B1" w:rsidRPr="00E757B1" w:rsidRDefault="00E757B1" w:rsidP="00E757B1">
      <w:pPr>
        <w:rPr>
          <w:rFonts w:ascii="Calibri" w:hAnsi="Calibri" w:cs="Calibri"/>
          <w:b/>
          <w:bCs/>
        </w:rPr>
      </w:pPr>
      <w:r w:rsidRPr="00E757B1">
        <w:rPr>
          <w:rFonts w:ascii="Calibri" w:hAnsi="Calibri" w:cs="Calibri"/>
          <w:b/>
          <w:bCs/>
        </w:rPr>
        <w:t>Next steps</w:t>
      </w:r>
    </w:p>
    <w:p w14:paraId="7254652C" w14:textId="1E4690D5" w:rsidR="00E757B1" w:rsidRPr="00E757B1" w:rsidRDefault="00E757B1" w:rsidP="00E757B1">
      <w:pPr>
        <w:jc w:val="both"/>
        <w:rPr>
          <w:rFonts w:ascii="Calibri" w:hAnsi="Calibri" w:cs="Calibri"/>
        </w:rPr>
      </w:pPr>
      <w:r w:rsidRPr="00E757B1">
        <w:rPr>
          <w:rFonts w:ascii="Calibri" w:hAnsi="Calibri" w:cs="Calibri"/>
        </w:rPr>
        <w:t>Build out road and stadium detection; replace circular buffers with real geometry; add a crowd-corroboration channel so citizens can supply ground-truth evidence for cases satellite imagery can't resolve alone (like boreholes); connect confirmed non-delivery cases to concrete actions</w:t>
      </w:r>
      <w:r>
        <w:rPr>
          <w:rFonts w:ascii="Calibri" w:hAnsi="Calibri" w:cs="Calibri"/>
        </w:rPr>
        <w:t xml:space="preserve">, </w:t>
      </w:r>
      <w:r w:rsidRPr="00E757B1">
        <w:rPr>
          <w:rFonts w:ascii="Calibri" w:hAnsi="Calibri" w:cs="Calibri"/>
        </w:rPr>
        <w:t>a template petition to the relevant county assembly, or a link to Kenya's Auditor-General or EACC reporting channels; build a low-bandwidth, multilingual (English/Swahili) frontend so the tool is usable without running code.</w:t>
      </w:r>
    </w:p>
    <w:p w14:paraId="2ABA3449" w14:textId="77777777" w:rsidR="00E757B1" w:rsidRPr="00E757B1" w:rsidRDefault="00E757B1" w:rsidP="00E757B1">
      <w:pPr>
        <w:rPr>
          <w:rFonts w:ascii="Calibri" w:hAnsi="Calibri" w:cs="Calibri"/>
          <w:b/>
          <w:bCs/>
        </w:rPr>
      </w:pPr>
      <w:r w:rsidRPr="00E757B1">
        <w:rPr>
          <w:rFonts w:ascii="Calibri" w:hAnsi="Calibri" w:cs="Calibri"/>
          <w:b/>
          <w:bCs/>
        </w:rPr>
        <w:t>Information sources</w:t>
      </w:r>
    </w:p>
    <w:p w14:paraId="44748C31" w14:textId="77777777" w:rsidR="00E757B1" w:rsidRPr="00E757B1" w:rsidRDefault="00E757B1" w:rsidP="00E757B1">
      <w:pPr>
        <w:jc w:val="both"/>
        <w:rPr>
          <w:rFonts w:ascii="Calibri" w:hAnsi="Calibri" w:cs="Calibri"/>
        </w:rPr>
      </w:pPr>
      <w:r w:rsidRPr="00E757B1">
        <w:rPr>
          <w:rFonts w:ascii="Calibri" w:hAnsi="Calibri" w:cs="Calibri"/>
        </w:rPr>
        <w:t xml:space="preserve">Claim dates, locations, and project status: public Kenyan reporting (Nation, Kenyans.co.ke, Newsroom, Pulse Sports) and Wikipedia's documented account of the </w:t>
      </w:r>
      <w:proofErr w:type="spellStart"/>
      <w:r w:rsidRPr="00E757B1">
        <w:rPr>
          <w:rFonts w:ascii="Calibri" w:hAnsi="Calibri" w:cs="Calibri"/>
        </w:rPr>
        <w:t>Arror</w:t>
      </w:r>
      <w:proofErr w:type="spellEnd"/>
      <w:r w:rsidRPr="00E757B1">
        <w:rPr>
          <w:rFonts w:ascii="Calibri" w:hAnsi="Calibri" w:cs="Calibri"/>
        </w:rPr>
        <w:t>/</w:t>
      </w:r>
      <w:proofErr w:type="spellStart"/>
      <w:r w:rsidRPr="00E757B1">
        <w:rPr>
          <w:rFonts w:ascii="Calibri" w:hAnsi="Calibri" w:cs="Calibri"/>
        </w:rPr>
        <w:t>Kimwarer</w:t>
      </w:r>
      <w:proofErr w:type="spellEnd"/>
      <w:r w:rsidRPr="00E757B1">
        <w:rPr>
          <w:rFonts w:ascii="Calibri" w:hAnsi="Calibri" w:cs="Calibri"/>
        </w:rPr>
        <w:t xml:space="preserve"> scandal, cited per-case in the repository's case file. Design specifications (dam height, crest length, reservoir surface area): reconstructed from NEMA environmental impact assessment engineering </w:t>
      </w:r>
      <w:r w:rsidRPr="00E757B1">
        <w:rPr>
          <w:rFonts w:ascii="Calibri" w:hAnsi="Calibri" w:cs="Calibri"/>
        </w:rPr>
        <w:lastRenderedPageBreak/>
        <w:t xml:space="preserve">descriptions for </w:t>
      </w:r>
      <w:proofErr w:type="spellStart"/>
      <w:r w:rsidRPr="00E757B1">
        <w:rPr>
          <w:rFonts w:ascii="Calibri" w:hAnsi="Calibri" w:cs="Calibri"/>
        </w:rPr>
        <w:t>Arror</w:t>
      </w:r>
      <w:proofErr w:type="spellEnd"/>
      <w:r w:rsidRPr="00E757B1">
        <w:rPr>
          <w:rFonts w:ascii="Calibri" w:hAnsi="Calibri" w:cs="Calibri"/>
        </w:rPr>
        <w:t xml:space="preserve"> and </w:t>
      </w:r>
      <w:proofErr w:type="spellStart"/>
      <w:r w:rsidRPr="00E757B1">
        <w:rPr>
          <w:rFonts w:ascii="Calibri" w:hAnsi="Calibri" w:cs="Calibri"/>
        </w:rPr>
        <w:t>Kimwarer</w:t>
      </w:r>
      <w:proofErr w:type="spellEnd"/>
      <w:r w:rsidRPr="00E757B1">
        <w:rPr>
          <w:rFonts w:ascii="Calibri" w:hAnsi="Calibri" w:cs="Calibri"/>
        </w:rPr>
        <w:t xml:space="preserve">; Ministry of Water/Kenya Engineer reporting for </w:t>
      </w:r>
      <w:proofErr w:type="spellStart"/>
      <w:r w:rsidRPr="00E757B1">
        <w:rPr>
          <w:rFonts w:ascii="Calibri" w:hAnsi="Calibri" w:cs="Calibri"/>
        </w:rPr>
        <w:t>Thwake</w:t>
      </w:r>
      <w:proofErr w:type="spellEnd"/>
      <w:r w:rsidRPr="00E757B1">
        <w:rPr>
          <w:rFonts w:ascii="Calibri" w:hAnsi="Calibri" w:cs="Calibri"/>
        </w:rPr>
        <w:t>. Satellite imagery: Copernicus Sentinel-2 (European Space Agency), accessed via Google Earth Engine. Every source is cited inline in the case file rather than asserted without attribution, and every case's satellite-derived verdict was independently visually confirmed against the raw imagery before being reported as fact.</w:t>
      </w:r>
    </w:p>
    <w:p w14:paraId="46330C11" w14:textId="77777777" w:rsidR="00E757B1" w:rsidRPr="00E757B1" w:rsidRDefault="00E757B1" w:rsidP="00E757B1">
      <w:pPr>
        <w:rPr>
          <w:rFonts w:ascii="Calibri" w:hAnsi="Calibri" w:cs="Calibri"/>
          <w:b/>
          <w:bCs/>
        </w:rPr>
      </w:pPr>
      <w:r w:rsidRPr="00E757B1">
        <w:rPr>
          <w:rFonts w:ascii="Calibri" w:hAnsi="Calibri" w:cs="Calibri"/>
          <w:b/>
          <w:bCs/>
        </w:rPr>
        <w:t>Our approach to trust and accuracy</w:t>
      </w:r>
    </w:p>
    <w:p w14:paraId="2F62C0F8" w14:textId="77777777" w:rsidR="00E757B1" w:rsidRPr="00E757B1" w:rsidRDefault="00E757B1" w:rsidP="00E757B1">
      <w:pPr>
        <w:rPr>
          <w:rFonts w:ascii="Calibri" w:hAnsi="Calibri" w:cs="Calibri"/>
        </w:rPr>
      </w:pPr>
      <w:r w:rsidRPr="00E757B1">
        <w:rPr>
          <w:rFonts w:ascii="Calibri" w:hAnsi="Calibri" w:cs="Calibri"/>
        </w:rPr>
        <w:t>Two safeguards drive this project, both born from real mistakes caught during development rather than designed in the abstract from the start:</w:t>
      </w:r>
    </w:p>
    <w:p w14:paraId="7A91A6EF" w14:textId="78F48FBF" w:rsidR="00E757B1" w:rsidRPr="00E757B1" w:rsidRDefault="00E757B1" w:rsidP="00E757B1">
      <w:pPr>
        <w:numPr>
          <w:ilvl w:val="0"/>
          <w:numId w:val="25"/>
        </w:numPr>
        <w:jc w:val="both"/>
        <w:rPr>
          <w:rFonts w:ascii="Calibri" w:hAnsi="Calibri" w:cs="Calibri"/>
        </w:rPr>
      </w:pPr>
      <w:r w:rsidRPr="00E757B1">
        <w:rPr>
          <w:rFonts w:ascii="Calibri" w:hAnsi="Calibri" w:cs="Calibri"/>
        </w:rPr>
        <w:t>The delta-over-baseline guardrail. Early testing surfaced a real case (</w:t>
      </w:r>
      <w:proofErr w:type="spellStart"/>
      <w:r w:rsidRPr="00E757B1">
        <w:rPr>
          <w:rFonts w:ascii="Calibri" w:hAnsi="Calibri" w:cs="Calibri"/>
        </w:rPr>
        <w:t>Kimwarer</w:t>
      </w:r>
      <w:proofErr w:type="spellEnd"/>
      <w:r w:rsidRPr="00E757B1">
        <w:rPr>
          <w:rFonts w:ascii="Calibri" w:hAnsi="Calibri" w:cs="Calibri"/>
        </w:rPr>
        <w:t xml:space="preserve">) where a small, pre-existing pond sits </w:t>
      </w:r>
      <w:proofErr w:type="gramStart"/>
      <w:r w:rsidRPr="00E757B1">
        <w:rPr>
          <w:rFonts w:ascii="Calibri" w:hAnsi="Calibri" w:cs="Calibri"/>
        </w:rPr>
        <w:t>near</w:t>
      </w:r>
      <w:r>
        <w:rPr>
          <w:rFonts w:ascii="Calibri" w:hAnsi="Calibri" w:cs="Calibri"/>
        </w:rPr>
        <w:t xml:space="preserve">, </w:t>
      </w:r>
      <w:r w:rsidRPr="00E757B1">
        <w:rPr>
          <w:rFonts w:ascii="Calibri" w:hAnsi="Calibri" w:cs="Calibri"/>
        </w:rPr>
        <w:t>but</w:t>
      </w:r>
      <w:proofErr w:type="gramEnd"/>
      <w:r w:rsidRPr="00E757B1">
        <w:rPr>
          <w:rFonts w:ascii="Calibri" w:hAnsi="Calibri" w:cs="Calibri"/>
        </w:rPr>
        <w:t xml:space="preserve"> is unrelated to the claimed dam site. A naive "is there water present" check would have misread this as partial evidence of a 215-hectare reservoir. We </w:t>
      </w:r>
      <w:proofErr w:type="gramStart"/>
      <w:r w:rsidRPr="00E757B1">
        <w:rPr>
          <w:rFonts w:ascii="Calibri" w:hAnsi="Calibri" w:cs="Calibri"/>
        </w:rPr>
        <w:t>rebuilt</w:t>
      </w:r>
      <w:proofErr w:type="gramEnd"/>
      <w:r w:rsidRPr="00E757B1">
        <w:rPr>
          <w:rFonts w:ascii="Calibri" w:hAnsi="Calibri" w:cs="Calibri"/>
        </w:rPr>
        <w:t xml:space="preserve"> the verdict logic to compare water added </w:t>
      </w:r>
      <w:r w:rsidRPr="00E757B1">
        <w:rPr>
          <w:rFonts w:ascii="Calibri" w:hAnsi="Calibri" w:cs="Calibri"/>
          <w:i/>
          <w:iCs/>
        </w:rPr>
        <w:t>since baseline</w:t>
      </w:r>
      <w:r w:rsidRPr="00E757B1">
        <w:rPr>
          <w:rFonts w:ascii="Calibri" w:hAnsi="Calibri" w:cs="Calibri"/>
        </w:rPr>
        <w:t xml:space="preserve"> against the project's actual design scale, specifically to catch this failure mode and it does.</w:t>
      </w:r>
    </w:p>
    <w:p w14:paraId="40BE0B8C" w14:textId="77777777" w:rsidR="00E757B1" w:rsidRPr="00E757B1" w:rsidRDefault="00E757B1" w:rsidP="00E757B1">
      <w:pPr>
        <w:numPr>
          <w:ilvl w:val="0"/>
          <w:numId w:val="25"/>
        </w:numPr>
        <w:jc w:val="both"/>
        <w:rPr>
          <w:rFonts w:ascii="Calibri" w:hAnsi="Calibri" w:cs="Calibri"/>
        </w:rPr>
      </w:pPr>
      <w:r w:rsidRPr="00E757B1">
        <w:rPr>
          <w:rFonts w:ascii="Calibri" w:hAnsi="Calibri" w:cs="Calibri"/>
        </w:rPr>
        <w:t xml:space="preserve">Coordinate verification before trusting any verdict. Over the course of building this, the </w:t>
      </w:r>
      <w:proofErr w:type="spellStart"/>
      <w:r w:rsidRPr="00E757B1">
        <w:rPr>
          <w:rFonts w:ascii="Calibri" w:hAnsi="Calibri" w:cs="Calibri"/>
        </w:rPr>
        <w:t>Arror</w:t>
      </w:r>
      <w:proofErr w:type="spellEnd"/>
      <w:r w:rsidRPr="00E757B1">
        <w:rPr>
          <w:rFonts w:ascii="Calibri" w:hAnsi="Calibri" w:cs="Calibri"/>
        </w:rPr>
        <w:t xml:space="preserve"> and </w:t>
      </w:r>
      <w:proofErr w:type="spellStart"/>
      <w:r w:rsidRPr="00E757B1">
        <w:rPr>
          <w:rFonts w:ascii="Calibri" w:hAnsi="Calibri" w:cs="Calibri"/>
        </w:rPr>
        <w:t>Kimwarer</w:t>
      </w:r>
      <w:proofErr w:type="spellEnd"/>
      <w:r w:rsidRPr="00E757B1">
        <w:rPr>
          <w:rFonts w:ascii="Calibri" w:hAnsi="Calibri" w:cs="Calibri"/>
        </w:rPr>
        <w:t xml:space="preserve"> site coordinates were revised three times from different sources before we had values we could visually confirm against real satellite imagery. We treat this as a design principle now, not an embarrassing footnote: every automated verdict in this submission was manually cross-checked against the raw satellite composite before being reported as fact, and the repository documents that check openly rather than presenting only the clean final answer.</w:t>
      </w:r>
    </w:p>
    <w:p w14:paraId="55CDC2EA" w14:textId="77777777" w:rsidR="00E757B1" w:rsidRPr="00E757B1" w:rsidRDefault="00E757B1" w:rsidP="00E757B1">
      <w:pPr>
        <w:rPr>
          <w:rFonts w:ascii="Calibri" w:hAnsi="Calibri" w:cs="Calibri"/>
          <w:b/>
          <w:bCs/>
        </w:rPr>
      </w:pPr>
      <w:r w:rsidRPr="00E757B1">
        <w:rPr>
          <w:rFonts w:ascii="Calibri" w:hAnsi="Calibri" w:cs="Calibri"/>
          <w:b/>
          <w:bCs/>
        </w:rPr>
        <w:t>How we used AI tools</w:t>
      </w:r>
    </w:p>
    <w:p w14:paraId="51BB68AB" w14:textId="77777777" w:rsidR="00E757B1" w:rsidRPr="00E757B1" w:rsidRDefault="00E757B1" w:rsidP="00E757B1">
      <w:pPr>
        <w:jc w:val="both"/>
        <w:rPr>
          <w:rFonts w:ascii="Calibri" w:hAnsi="Calibri" w:cs="Calibri"/>
        </w:rPr>
      </w:pPr>
      <w:r w:rsidRPr="00E757B1">
        <w:rPr>
          <w:rFonts w:ascii="Calibri" w:hAnsi="Calibri" w:cs="Calibri"/>
        </w:rPr>
        <w:t>We used an AI coding assistant (Claude) throughout development, in a specific division of labor: the assistant wrote and iterated on the Google Earth Engine pipeline code (cloud masking, water index computation, the delta/guardrail logic, error debugging), while the core idea, case selection, source verification, and every accuracy judgment remained ours. Concretely:</w:t>
      </w:r>
    </w:p>
    <w:p w14:paraId="1DAB43E9" w14:textId="179E5389" w:rsidR="00E757B1" w:rsidRPr="00E757B1" w:rsidRDefault="00E757B1" w:rsidP="00E757B1">
      <w:pPr>
        <w:numPr>
          <w:ilvl w:val="0"/>
          <w:numId w:val="26"/>
        </w:numPr>
        <w:jc w:val="both"/>
        <w:rPr>
          <w:rFonts w:ascii="Calibri" w:hAnsi="Calibri" w:cs="Calibri"/>
        </w:rPr>
      </w:pPr>
      <w:r w:rsidRPr="00E757B1">
        <w:rPr>
          <w:rFonts w:ascii="Calibri" w:hAnsi="Calibri" w:cs="Calibri"/>
        </w:rPr>
        <w:t>The assistant produced the initial pipeline scaffold, then iteratively rewrote it as real bugs surfaced</w:t>
      </w:r>
      <w:r>
        <w:rPr>
          <w:rFonts w:ascii="Calibri" w:hAnsi="Calibri" w:cs="Calibri"/>
        </w:rPr>
        <w:t xml:space="preserve">, </w:t>
      </w:r>
      <w:r w:rsidRPr="00E757B1">
        <w:rPr>
          <w:rFonts w:ascii="Calibri" w:hAnsi="Calibri" w:cs="Calibri"/>
        </w:rPr>
        <w:t xml:space="preserve">a broken date-placeholder bug, an unquoted project-ID string causing a </w:t>
      </w:r>
      <w:proofErr w:type="spellStart"/>
      <w:r w:rsidRPr="00E757B1">
        <w:rPr>
          <w:rFonts w:ascii="Calibri" w:hAnsi="Calibri" w:cs="Calibri"/>
        </w:rPr>
        <w:t>NameError</w:t>
      </w:r>
      <w:proofErr w:type="spellEnd"/>
      <w:r w:rsidRPr="00E757B1">
        <w:rPr>
          <w:rFonts w:ascii="Calibri" w:hAnsi="Calibri" w:cs="Calibri"/>
        </w:rPr>
        <w:t>, and a missing-variable error in a table-building cell were each caught from real error output and fixed in place, not anticipated in advance.</w:t>
      </w:r>
    </w:p>
    <w:p w14:paraId="4E5908AD" w14:textId="77777777" w:rsidR="00E757B1" w:rsidRPr="00E757B1" w:rsidRDefault="00E757B1" w:rsidP="00E757B1">
      <w:pPr>
        <w:numPr>
          <w:ilvl w:val="0"/>
          <w:numId w:val="26"/>
        </w:numPr>
        <w:jc w:val="both"/>
        <w:rPr>
          <w:rFonts w:ascii="Calibri" w:hAnsi="Calibri" w:cs="Calibri"/>
        </w:rPr>
      </w:pPr>
      <w:r w:rsidRPr="00E757B1">
        <w:rPr>
          <w:rFonts w:ascii="Calibri" w:hAnsi="Calibri" w:cs="Calibri"/>
        </w:rPr>
        <w:t>When we noticed a coordinate discrepancy between two sourced locations for the same dam (a ~40km gap), the assistant flagged it rather than silently using either value, which led us to re-derive more precise coordinates from a NEMA UTM grid reference.</w:t>
      </w:r>
    </w:p>
    <w:p w14:paraId="48AEB62E" w14:textId="3EC1FF46" w:rsidR="00E757B1" w:rsidRPr="00E757B1" w:rsidRDefault="00E757B1" w:rsidP="00E757B1">
      <w:pPr>
        <w:numPr>
          <w:ilvl w:val="0"/>
          <w:numId w:val="26"/>
        </w:numPr>
        <w:jc w:val="both"/>
        <w:rPr>
          <w:rFonts w:ascii="Calibri" w:hAnsi="Calibri" w:cs="Calibri"/>
        </w:rPr>
      </w:pPr>
      <w:r w:rsidRPr="00E757B1">
        <w:rPr>
          <w:rFonts w:ascii="Calibri" w:hAnsi="Calibri" w:cs="Calibri"/>
        </w:rPr>
        <w:lastRenderedPageBreak/>
        <w:t>The assistant flagged a methodological gap on its own</w:t>
      </w:r>
      <w:r>
        <w:rPr>
          <w:rFonts w:ascii="Calibri" w:hAnsi="Calibri" w:cs="Calibri"/>
        </w:rPr>
        <w:t xml:space="preserve">, </w:t>
      </w:r>
      <w:r w:rsidRPr="00E757B1">
        <w:rPr>
          <w:rFonts w:ascii="Calibri" w:hAnsi="Calibri" w:cs="Calibri"/>
        </w:rPr>
        <w:t>the original guardrail compared raw current water extent rather than water added since baseline</w:t>
      </w:r>
      <w:r>
        <w:rPr>
          <w:rFonts w:ascii="Calibri" w:hAnsi="Calibri" w:cs="Calibri"/>
        </w:rPr>
        <w:t xml:space="preserve">, </w:t>
      </w:r>
      <w:r w:rsidRPr="00E757B1">
        <w:rPr>
          <w:rFonts w:ascii="Calibri" w:hAnsi="Calibri" w:cs="Calibri"/>
        </w:rPr>
        <w:t>before we had run the pipeline against a case where it would have mattered, and rebuilt the logic accordingly.</w:t>
      </w:r>
    </w:p>
    <w:p w14:paraId="718FDAAD" w14:textId="77777777" w:rsidR="00E757B1" w:rsidRPr="00E757B1" w:rsidRDefault="00E757B1" w:rsidP="00E757B1">
      <w:pPr>
        <w:numPr>
          <w:ilvl w:val="0"/>
          <w:numId w:val="26"/>
        </w:numPr>
        <w:jc w:val="both"/>
        <w:rPr>
          <w:rFonts w:ascii="Calibri" w:hAnsi="Calibri" w:cs="Calibri"/>
        </w:rPr>
      </w:pPr>
      <w:r w:rsidRPr="00E757B1">
        <w:rPr>
          <w:rFonts w:ascii="Calibri" w:hAnsi="Calibri" w:cs="Calibri"/>
        </w:rPr>
        <w:t>We independently verified every AI-assisted claim against primary evidence: the satellite thumbnails, the source articles, and the NEMA reservoir dimensions were all checked by us before being trusted, including catching a case (</w:t>
      </w:r>
      <w:proofErr w:type="spellStart"/>
      <w:r w:rsidRPr="00E757B1">
        <w:rPr>
          <w:rFonts w:ascii="Calibri" w:hAnsi="Calibri" w:cs="Calibri"/>
        </w:rPr>
        <w:t>Kimwarer</w:t>
      </w:r>
      <w:proofErr w:type="spellEnd"/>
      <w:r w:rsidRPr="00E757B1">
        <w:rPr>
          <w:rFonts w:ascii="Calibri" w:hAnsi="Calibri" w:cs="Calibri"/>
        </w:rPr>
        <w:t>) where an AI-drafted case note said a dam "did not exist" when the more precise, verifiable claim was "no water at the scale of the claimed project."</w:t>
      </w:r>
    </w:p>
    <w:p w14:paraId="36C50221" w14:textId="77777777" w:rsidR="00E757B1" w:rsidRPr="00E757B1" w:rsidRDefault="00E757B1" w:rsidP="00E757B1">
      <w:pPr>
        <w:jc w:val="both"/>
        <w:rPr>
          <w:rFonts w:ascii="Calibri" w:hAnsi="Calibri" w:cs="Calibri"/>
        </w:rPr>
      </w:pPr>
      <w:r w:rsidRPr="00E757B1">
        <w:rPr>
          <w:rFonts w:ascii="Calibri" w:hAnsi="Calibri" w:cs="Calibri"/>
        </w:rPr>
        <w:t xml:space="preserve">The idea, the choice to build a delta/guardrail-based verifier rather than a simple presence check, and the specific Kenyan case studies are our own; AI tools accelerated implementation and caught our own errors faster than manual debugging would </w:t>
      </w:r>
      <w:proofErr w:type="gramStart"/>
      <w:r w:rsidRPr="00E757B1">
        <w:rPr>
          <w:rFonts w:ascii="Calibri" w:hAnsi="Calibri" w:cs="Calibri"/>
        </w:rPr>
        <w:t>have, but</w:t>
      </w:r>
      <w:proofErr w:type="gramEnd"/>
      <w:r w:rsidRPr="00E757B1">
        <w:rPr>
          <w:rFonts w:ascii="Calibri" w:hAnsi="Calibri" w:cs="Calibri"/>
        </w:rPr>
        <w:t xml:space="preserve"> did not originate the capstone concept.</w:t>
      </w:r>
    </w:p>
    <w:p w14:paraId="3EEF7964" w14:textId="77777777" w:rsidR="00E757B1" w:rsidRPr="00E757B1" w:rsidRDefault="00E757B1" w:rsidP="00E757B1">
      <w:pPr>
        <w:rPr>
          <w:rFonts w:ascii="Calibri" w:hAnsi="Calibri" w:cs="Calibri"/>
          <w:b/>
          <w:bCs/>
        </w:rPr>
      </w:pPr>
      <w:r w:rsidRPr="00E757B1">
        <w:rPr>
          <w:rFonts w:ascii="Calibri" w:hAnsi="Calibri" w:cs="Calibri"/>
          <w:b/>
          <w:bCs/>
        </w:rPr>
        <w:t>Repository</w:t>
      </w:r>
    </w:p>
    <w:p w14:paraId="3AD8B42B" w14:textId="7F60E6A6" w:rsidR="00F703D2" w:rsidRPr="005E024D" w:rsidRDefault="00BE36BA" w:rsidP="00F703D2">
      <w:pPr>
        <w:rPr>
          <w:rFonts w:ascii="Calibri" w:hAnsi="Calibri" w:cs="Calibri"/>
        </w:rPr>
      </w:pPr>
      <w:r w:rsidRPr="00BE36BA">
        <w:rPr>
          <w:rFonts w:ascii="Calibri" w:hAnsi="Calibri" w:cs="Calibri"/>
        </w:rPr>
        <w:t>https://github.com/Bmaina/PromiseWatch</w:t>
      </w:r>
    </w:p>
    <w:p w14:paraId="64FDB3EA" w14:textId="621F8297" w:rsidR="00221911" w:rsidRPr="005E024D" w:rsidRDefault="00221911" w:rsidP="00B2687A">
      <w:pPr>
        <w:rPr>
          <w:rFonts w:ascii="Calibri" w:hAnsi="Calibri" w:cs="Calibri"/>
        </w:rPr>
      </w:pPr>
    </w:p>
    <w:sectPr w:rsidR="00221911" w:rsidRPr="005E024D">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5A907" w14:textId="77777777" w:rsidR="00746908" w:rsidRDefault="00746908" w:rsidP="00086694">
      <w:pPr>
        <w:spacing w:after="0" w:line="240" w:lineRule="auto"/>
      </w:pPr>
      <w:r>
        <w:separator/>
      </w:r>
    </w:p>
  </w:endnote>
  <w:endnote w:type="continuationSeparator" w:id="0">
    <w:p w14:paraId="199AA332" w14:textId="77777777" w:rsidR="00746908" w:rsidRDefault="00746908" w:rsidP="00086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277519"/>
      <w:docPartObj>
        <w:docPartGallery w:val="Page Numbers (Bottom of Page)"/>
        <w:docPartUnique/>
      </w:docPartObj>
    </w:sdtPr>
    <w:sdtEndPr>
      <w:rPr>
        <w:noProof/>
      </w:rPr>
    </w:sdtEndPr>
    <w:sdtContent>
      <w:p w14:paraId="3719D2CB" w14:textId="634A3212" w:rsidR="00086694" w:rsidRDefault="000866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DB8B4C" w14:textId="77777777" w:rsidR="00086694" w:rsidRDefault="000866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443A3" w14:textId="77777777" w:rsidR="00746908" w:rsidRDefault="00746908" w:rsidP="00086694">
      <w:pPr>
        <w:spacing w:after="0" w:line="240" w:lineRule="auto"/>
      </w:pPr>
      <w:r>
        <w:separator/>
      </w:r>
    </w:p>
  </w:footnote>
  <w:footnote w:type="continuationSeparator" w:id="0">
    <w:p w14:paraId="2987B652" w14:textId="77777777" w:rsidR="00746908" w:rsidRDefault="00746908" w:rsidP="000866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E6"/>
    <w:multiLevelType w:val="multilevel"/>
    <w:tmpl w:val="2FFC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37780"/>
    <w:multiLevelType w:val="multilevel"/>
    <w:tmpl w:val="95763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7F7ACB"/>
    <w:multiLevelType w:val="multilevel"/>
    <w:tmpl w:val="1C92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84AA4"/>
    <w:multiLevelType w:val="multilevel"/>
    <w:tmpl w:val="5C024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7E1446"/>
    <w:multiLevelType w:val="multilevel"/>
    <w:tmpl w:val="CB2E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F05C4"/>
    <w:multiLevelType w:val="multilevel"/>
    <w:tmpl w:val="C4207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EA2BA5"/>
    <w:multiLevelType w:val="multilevel"/>
    <w:tmpl w:val="389E5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DE2D7D"/>
    <w:multiLevelType w:val="multilevel"/>
    <w:tmpl w:val="A2F04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735DFB"/>
    <w:multiLevelType w:val="multilevel"/>
    <w:tmpl w:val="53EA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922ED9"/>
    <w:multiLevelType w:val="multilevel"/>
    <w:tmpl w:val="0708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5A6752"/>
    <w:multiLevelType w:val="multilevel"/>
    <w:tmpl w:val="1DE2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29145F"/>
    <w:multiLevelType w:val="multilevel"/>
    <w:tmpl w:val="5902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9230DB"/>
    <w:multiLevelType w:val="multilevel"/>
    <w:tmpl w:val="DD6A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BB6120"/>
    <w:multiLevelType w:val="multilevel"/>
    <w:tmpl w:val="9310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71F9F"/>
    <w:multiLevelType w:val="multilevel"/>
    <w:tmpl w:val="8B84E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7B4CBA"/>
    <w:multiLevelType w:val="multilevel"/>
    <w:tmpl w:val="A4EEC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FD1721"/>
    <w:multiLevelType w:val="multilevel"/>
    <w:tmpl w:val="0C4A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6A7BF2"/>
    <w:multiLevelType w:val="multilevel"/>
    <w:tmpl w:val="78EE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5D67C2"/>
    <w:multiLevelType w:val="multilevel"/>
    <w:tmpl w:val="AE18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A00BC6"/>
    <w:multiLevelType w:val="multilevel"/>
    <w:tmpl w:val="BF7E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C506C7"/>
    <w:multiLevelType w:val="multilevel"/>
    <w:tmpl w:val="3D3E0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FA5416"/>
    <w:multiLevelType w:val="multilevel"/>
    <w:tmpl w:val="2ED2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9D2791"/>
    <w:multiLevelType w:val="multilevel"/>
    <w:tmpl w:val="6324E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C254A7"/>
    <w:multiLevelType w:val="multilevel"/>
    <w:tmpl w:val="8C96E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EE6633"/>
    <w:multiLevelType w:val="multilevel"/>
    <w:tmpl w:val="1D72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BA48F8"/>
    <w:multiLevelType w:val="multilevel"/>
    <w:tmpl w:val="27FC6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9360938">
    <w:abstractNumId w:val="3"/>
  </w:num>
  <w:num w:numId="2" w16cid:durableId="1694380023">
    <w:abstractNumId w:val="9"/>
  </w:num>
  <w:num w:numId="3" w16cid:durableId="1269243214">
    <w:abstractNumId w:val="10"/>
  </w:num>
  <w:num w:numId="4" w16cid:durableId="106774834">
    <w:abstractNumId w:val="14"/>
  </w:num>
  <w:num w:numId="5" w16cid:durableId="629095989">
    <w:abstractNumId w:val="19"/>
  </w:num>
  <w:num w:numId="6" w16cid:durableId="1402943171">
    <w:abstractNumId w:val="11"/>
  </w:num>
  <w:num w:numId="7" w16cid:durableId="1374496015">
    <w:abstractNumId w:val="1"/>
  </w:num>
  <w:num w:numId="8" w16cid:durableId="1460341414">
    <w:abstractNumId w:val="17"/>
  </w:num>
  <w:num w:numId="9" w16cid:durableId="497619354">
    <w:abstractNumId w:val="5"/>
  </w:num>
  <w:num w:numId="10" w16cid:durableId="199973752">
    <w:abstractNumId w:val="21"/>
  </w:num>
  <w:num w:numId="11" w16cid:durableId="459079738">
    <w:abstractNumId w:val="16"/>
  </w:num>
  <w:num w:numId="12" w16cid:durableId="1870754772">
    <w:abstractNumId w:val="18"/>
  </w:num>
  <w:num w:numId="13" w16cid:durableId="919096570">
    <w:abstractNumId w:val="20"/>
  </w:num>
  <w:num w:numId="14" w16cid:durableId="262226505">
    <w:abstractNumId w:val="12"/>
  </w:num>
  <w:num w:numId="15" w16cid:durableId="831140989">
    <w:abstractNumId w:val="22"/>
  </w:num>
  <w:num w:numId="16" w16cid:durableId="1057432735">
    <w:abstractNumId w:val="15"/>
  </w:num>
  <w:num w:numId="17" w16cid:durableId="2054377188">
    <w:abstractNumId w:val="4"/>
  </w:num>
  <w:num w:numId="18" w16cid:durableId="1049306345">
    <w:abstractNumId w:val="8"/>
  </w:num>
  <w:num w:numId="19" w16cid:durableId="308247689">
    <w:abstractNumId w:val="7"/>
  </w:num>
  <w:num w:numId="20" w16cid:durableId="941105642">
    <w:abstractNumId w:val="24"/>
  </w:num>
  <w:num w:numId="21" w16cid:durableId="838731772">
    <w:abstractNumId w:val="6"/>
  </w:num>
  <w:num w:numId="22" w16cid:durableId="1734935041">
    <w:abstractNumId w:val="25"/>
  </w:num>
  <w:num w:numId="23" w16cid:durableId="751316564">
    <w:abstractNumId w:val="2"/>
  </w:num>
  <w:num w:numId="24" w16cid:durableId="301153867">
    <w:abstractNumId w:val="0"/>
  </w:num>
  <w:num w:numId="25" w16cid:durableId="716078977">
    <w:abstractNumId w:val="23"/>
  </w:num>
  <w:num w:numId="26" w16cid:durableId="7562446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2E2"/>
    <w:rsid w:val="0003343B"/>
    <w:rsid w:val="00086694"/>
    <w:rsid w:val="000C6CCC"/>
    <w:rsid w:val="000E42E2"/>
    <w:rsid w:val="00210885"/>
    <w:rsid w:val="00221911"/>
    <w:rsid w:val="00262D8F"/>
    <w:rsid w:val="003A72C3"/>
    <w:rsid w:val="003E4837"/>
    <w:rsid w:val="00453773"/>
    <w:rsid w:val="004B4A76"/>
    <w:rsid w:val="005E024D"/>
    <w:rsid w:val="005F6DC5"/>
    <w:rsid w:val="00604EAD"/>
    <w:rsid w:val="00746908"/>
    <w:rsid w:val="007B2DE5"/>
    <w:rsid w:val="008969F6"/>
    <w:rsid w:val="00942E43"/>
    <w:rsid w:val="00952DE2"/>
    <w:rsid w:val="009E7426"/>
    <w:rsid w:val="00A368E4"/>
    <w:rsid w:val="00B2687A"/>
    <w:rsid w:val="00B47847"/>
    <w:rsid w:val="00BE36BA"/>
    <w:rsid w:val="00CB114A"/>
    <w:rsid w:val="00E710C2"/>
    <w:rsid w:val="00E757B1"/>
    <w:rsid w:val="00EB14DA"/>
    <w:rsid w:val="00F703D2"/>
    <w:rsid w:val="00FA45B2"/>
    <w:rsid w:val="00FD5D13"/>
    <w:rsid w:val="00FF3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E151C"/>
  <w15:chartTrackingRefBased/>
  <w15:docId w15:val="{4CFD25B0-99FB-4F5A-8527-0D25F6BDB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42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42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2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2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2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2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2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2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2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2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2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2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2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2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2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2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2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2E2"/>
    <w:rPr>
      <w:rFonts w:eastAsiaTheme="majorEastAsia" w:cstheme="majorBidi"/>
      <w:color w:val="272727" w:themeColor="text1" w:themeTint="D8"/>
    </w:rPr>
  </w:style>
  <w:style w:type="paragraph" w:styleId="Title">
    <w:name w:val="Title"/>
    <w:basedOn w:val="Normal"/>
    <w:next w:val="Normal"/>
    <w:link w:val="TitleChar"/>
    <w:uiPriority w:val="10"/>
    <w:qFormat/>
    <w:rsid w:val="000E4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2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2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2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2E2"/>
    <w:pPr>
      <w:spacing w:before="160"/>
      <w:jc w:val="center"/>
    </w:pPr>
    <w:rPr>
      <w:i/>
      <w:iCs/>
      <w:color w:val="404040" w:themeColor="text1" w:themeTint="BF"/>
    </w:rPr>
  </w:style>
  <w:style w:type="character" w:customStyle="1" w:styleId="QuoteChar">
    <w:name w:val="Quote Char"/>
    <w:basedOn w:val="DefaultParagraphFont"/>
    <w:link w:val="Quote"/>
    <w:uiPriority w:val="29"/>
    <w:rsid w:val="000E42E2"/>
    <w:rPr>
      <w:i/>
      <w:iCs/>
      <w:color w:val="404040" w:themeColor="text1" w:themeTint="BF"/>
    </w:rPr>
  </w:style>
  <w:style w:type="paragraph" w:styleId="ListParagraph">
    <w:name w:val="List Paragraph"/>
    <w:basedOn w:val="Normal"/>
    <w:uiPriority w:val="34"/>
    <w:qFormat/>
    <w:rsid w:val="000E42E2"/>
    <w:pPr>
      <w:ind w:left="720"/>
      <w:contextualSpacing/>
    </w:pPr>
  </w:style>
  <w:style w:type="character" w:styleId="IntenseEmphasis">
    <w:name w:val="Intense Emphasis"/>
    <w:basedOn w:val="DefaultParagraphFont"/>
    <w:uiPriority w:val="21"/>
    <w:qFormat/>
    <w:rsid w:val="000E42E2"/>
    <w:rPr>
      <w:i/>
      <w:iCs/>
      <w:color w:val="0F4761" w:themeColor="accent1" w:themeShade="BF"/>
    </w:rPr>
  </w:style>
  <w:style w:type="paragraph" w:styleId="IntenseQuote">
    <w:name w:val="Intense Quote"/>
    <w:basedOn w:val="Normal"/>
    <w:next w:val="Normal"/>
    <w:link w:val="IntenseQuoteChar"/>
    <w:uiPriority w:val="30"/>
    <w:qFormat/>
    <w:rsid w:val="000E42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2E2"/>
    <w:rPr>
      <w:i/>
      <w:iCs/>
      <w:color w:val="0F4761" w:themeColor="accent1" w:themeShade="BF"/>
    </w:rPr>
  </w:style>
  <w:style w:type="character" w:styleId="IntenseReference">
    <w:name w:val="Intense Reference"/>
    <w:basedOn w:val="DefaultParagraphFont"/>
    <w:uiPriority w:val="32"/>
    <w:qFormat/>
    <w:rsid w:val="000E42E2"/>
    <w:rPr>
      <w:b/>
      <w:bCs/>
      <w:smallCaps/>
      <w:color w:val="0F4761" w:themeColor="accent1" w:themeShade="BF"/>
      <w:spacing w:val="5"/>
    </w:rPr>
  </w:style>
  <w:style w:type="character" w:styleId="Hyperlink">
    <w:name w:val="Hyperlink"/>
    <w:basedOn w:val="DefaultParagraphFont"/>
    <w:uiPriority w:val="99"/>
    <w:unhideWhenUsed/>
    <w:rsid w:val="00221911"/>
    <w:rPr>
      <w:color w:val="467886" w:themeColor="hyperlink"/>
      <w:u w:val="single"/>
    </w:rPr>
  </w:style>
  <w:style w:type="character" w:styleId="UnresolvedMention">
    <w:name w:val="Unresolved Mention"/>
    <w:basedOn w:val="DefaultParagraphFont"/>
    <w:uiPriority w:val="99"/>
    <w:semiHidden/>
    <w:unhideWhenUsed/>
    <w:rsid w:val="00221911"/>
    <w:rPr>
      <w:color w:val="605E5C"/>
      <w:shd w:val="clear" w:color="auto" w:fill="E1DFDD"/>
    </w:rPr>
  </w:style>
  <w:style w:type="paragraph" w:styleId="Header">
    <w:name w:val="header"/>
    <w:basedOn w:val="Normal"/>
    <w:link w:val="HeaderChar"/>
    <w:uiPriority w:val="99"/>
    <w:unhideWhenUsed/>
    <w:rsid w:val="000866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6694"/>
  </w:style>
  <w:style w:type="paragraph" w:styleId="Footer">
    <w:name w:val="footer"/>
    <w:basedOn w:val="Normal"/>
    <w:link w:val="FooterChar"/>
    <w:uiPriority w:val="99"/>
    <w:unhideWhenUsed/>
    <w:rsid w:val="000866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66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5</Pages>
  <Words>1579</Words>
  <Characters>9005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benson maina</dc:creator>
  <cp:keywords/>
  <dc:description/>
  <cp:lastModifiedBy>benson maina</cp:lastModifiedBy>
  <cp:revision>18</cp:revision>
  <dcterms:created xsi:type="dcterms:W3CDTF">2026-09-17T17:38:00Z</dcterms:created>
  <dcterms:modified xsi:type="dcterms:W3CDTF">2026-09-19T08:33:00Z</dcterms:modified>
</cp:coreProperties>
</file>