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44"/>
        </w:rPr>
        <w:t>Kwekwe Polytechnic AI Assistant</w:t>
        <w:br/>
      </w:r>
      <w:r>
        <w:rPr>
          <w:rFonts w:ascii="Calibri" w:hAnsi="Calibri"/>
          <w:i/>
          <w:color w:val="5A5A5A"/>
          <w:sz w:val="24"/>
        </w:rPr>
        <w:t>Intelligent Student Information and Support Chatbot</w:t>
      </w:r>
    </w:p>
    <w:p>
      <w:pPr>
        <w:pStyle w:val="Heading1"/>
      </w:pPr>
      <w:r>
        <w:t>Executive Summary</w:t>
      </w:r>
    </w:p>
    <w:p>
      <w:pPr>
        <w:spacing w:after="160"/>
      </w:pPr>
      <w:r>
        <w:t>Kwekwe Polytechnic AI Assistant is a web-based chatbot designed to help prospective students, current students, parents, and staff access accurate institutional information quickly. It answers common questions on admissions, programmes, fees, payments, portal access, accommodation, examinations, and official contacts using a managed local knowledge base, supported by analytics, feedback tracking, and ChatGPT fallback for no-match questions.</w:t>
      </w:r>
    </w:p>
    <w:p>
      <w:pPr>
        <w:pStyle w:val="Heading1"/>
      </w:pPr>
      <w:r>
        <w:t>Problem Statement</w:t>
      </w:r>
    </w:p>
    <w:p>
      <w:pPr>
        <w:spacing w:after="160"/>
      </w:pPr>
      <w:r>
        <w:t>Student enquiries are often repetitive, time-sensitive, and spread across phone calls, walk-ins, WhatsApp messages, and website pages. This creates delays, inconsistent responses, unnecessary pressure on offices, and missed opportunities for timely student support.</w:t>
      </w:r>
    </w:p>
    <w:p>
      <w:pPr>
        <w:pStyle w:val="Heading1"/>
      </w:pPr>
      <w:r>
        <w:t>Proposed Solution</w:t>
      </w:r>
    </w:p>
    <w:p>
      <w:pPr>
        <w:spacing w:after="160"/>
      </w:pPr>
      <w:r>
        <w:t>The chatbot provides a centralized digital assistant for Kwekwe Polytechnic that delivers fast, precise answers from verified institutional content. It can recommend official follow-up routes for account-specific or changing information, while giving administrators direct control over knowledge updates, fallback settings, and performance insights.</w:t>
      </w:r>
    </w:p>
    <w:p>
      <w:pPr>
        <w:pStyle w:val="Heading1"/>
      </w:pPr>
      <w:r>
        <w:t>Target Users</w:t>
      </w:r>
    </w:p>
    <w:p>
      <w:pPr>
        <w:spacing w:after="160"/>
      </w:pPr>
      <w:r>
        <w:t>- Prospective students and parents</w:t>
        <w:br/>
        <w:t>- Current students</w:t>
        <w:br/>
        <w:t>- Admissions and Accounts staff</w:t>
        <w:br/>
        <w:t>- ICT Support and Portal users</w:t>
        <w:br/>
        <w:t>- Student Affairs and Accommodation enquiries</w:t>
        <w:br/>
        <w:t>- Examinations and HEXCO-related enquiries</w:t>
        <w:br/>
        <w:t>- Website visitors seeking official contact information</w:t>
      </w:r>
    </w:p>
    <w:p>
      <w:pPr>
        <w:pStyle w:val="Heading1"/>
      </w:pPr>
      <w:r>
        <w:t>Key Features</w:t>
      </w:r>
    </w:p>
    <w:p>
      <w:pPr>
        <w:spacing w:after="160"/>
      </w:pPr>
      <w:r>
        <w:t>- Local knowledge retrieval from official markdown and text sources</w:t>
        <w:br/>
        <w:t>- Precise question-answering with evidence-based response scoring</w:t>
        <w:br/>
        <w:t>- ChatGPT fallback for no-match questions within Kwekwe Polytechnic scope</w:t>
        <w:br/>
        <w:t>- Verified office handoff for sensitive or changing information</w:t>
        <w:br/>
        <w:t>- Public website chat interface and embeddable chatbot widget</w:t>
        <w:br/>
        <w:t>- Admin panel for document uploads, OpenAI key management, analytics, and feedback</w:t>
        <w:br/>
        <w:t>- Knowledge gap inbox for unanswered or weak questions</w:t>
        <w:br/>
        <w:t>- Decision insights showing why the chatbot answered, escalated, or fell back</w:t>
      </w:r>
    </w:p>
    <w:p>
      <w:pPr>
        <w:pStyle w:val="Heading1"/>
      </w:pPr>
      <w:r>
        <w:t>Innovation and Value Proposition</w:t>
      </w:r>
    </w:p>
    <w:p>
      <w:pPr>
        <w:spacing w:after="160"/>
      </w:pPr>
      <w:r>
        <w:t>The solution combines low-resource local retrieval, intelligent fallback handling, and institution-specific escalation logic in one practical system. It does not rely entirely on generic AI responses; instead, it prioritizes local institutional knowledge, shows decision reasoning in the admin panel, and creates a feedback loop that helps the chatbot improve over time.</w:t>
      </w:r>
    </w:p>
    <w:p>
      <w:pPr>
        <w:pStyle w:val="Heading1"/>
      </w:pPr>
      <w:r>
        <w:t>Business Model</w:t>
      </w:r>
    </w:p>
    <w:p>
      <w:pPr>
        <w:spacing w:after="160"/>
      </w:pPr>
      <w:r>
        <w:t>- Institutional setup and deployment fee</w:t>
        <w:br/>
        <w:t>- Annual maintenance and support package</w:t>
        <w:br/>
        <w:t>- Custom branding and white-label deployment for other colleges or training institutions</w:t>
        <w:br/>
        <w:t>- Optional managed AI usage plan for ChatGPT fallback</w:t>
        <w:br/>
        <w:t>- Training and knowledge administration support services</w:t>
      </w:r>
    </w:p>
    <w:p>
      <w:pPr>
        <w:pStyle w:val="Heading1"/>
      </w:pPr>
      <w:r>
        <w:t>Expected Impact</w:t>
      </w:r>
    </w:p>
    <w:p>
      <w:pPr>
        <w:spacing w:after="160"/>
      </w:pPr>
      <w:r>
        <w:t>The chatbot is expected to improve response speed, reduce repetitive administrative enquiries, increase access to official information outside office hours, support better student experience, and help the institution identify information gaps through analytics and feedback.</w:t>
      </w:r>
    </w:p>
    <w:p>
      <w:pPr>
        <w:pStyle w:val="Heading1"/>
      </w:pPr>
      <w:r>
        <w:t>Feasibility</w:t>
      </w:r>
    </w:p>
    <w:p>
      <w:pPr>
        <w:spacing w:after="160"/>
      </w:pPr>
      <w:r>
        <w:t>The solution is already practical for deployment because it runs on lightweight PHP infrastructure with flat-file knowledge storage, making it affordable and easy to maintain. It can be rolled out in phases: public web chatbot first, admin content management second, and future extensions such as multilingual support, WhatsApp integration, and deeper institutional workflow automation later.</w:t>
      </w:r>
    </w:p>
    <w:p>
      <w:pPr>
        <w:pStyle w:val="Heading1"/>
      </w:pPr>
      <w:r>
        <w:t>Conclusion</w:t>
      </w:r>
    </w:p>
    <w:p>
      <w:pPr>
        <w:spacing w:after="160"/>
      </w:pPr>
      <w:r>
        <w:t>Kwekwe Polytechnic AI Assistant modernizes how the institution communicates with students and the public. By combining fast local answers, controlled AI fallback, official handoff routes, and measurable admin insights, it creates a smarter, more responsive digital support channel for the Polytechnic.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Kwekwe Polytechnic AI Assistant Proposal</dc:title>
  <dc:subject>Pitch proposal for Kwekwe Polytechnic chatbot</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