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9BA7" w14:textId="77777777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b/>
          <w:bCs/>
          <w:color w:val="273540"/>
          <w:kern w:val="0"/>
          <w:sz w:val="32"/>
          <w:szCs w:val="32"/>
          <w14:ligatures w14:val="none"/>
        </w:rPr>
        <w:t>Question 1</w:t>
      </w:r>
    </w:p>
    <w:p w14:paraId="14EF3AE6" w14:textId="7C15BC50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t>Explain the difference between EPC (4G) and 5GC (5G).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  <w:r>
        <w:t xml:space="preserve">EPC is the older 4G core that uses </w:t>
      </w:r>
      <w:proofErr w:type="gramStart"/>
      <w:r>
        <w:t>hardware</w:t>
      </w:r>
      <w:r>
        <w:t xml:space="preserve"> </w:t>
      </w:r>
      <w:r>
        <w:t>based</w:t>
      </w:r>
      <w:proofErr w:type="gramEnd"/>
      <w:r>
        <w:t xml:space="preserve"> nodes, while 5GC is fully software</w:t>
      </w:r>
      <w:r>
        <w:t xml:space="preserve"> </w:t>
      </w:r>
      <w:r>
        <w:t xml:space="preserve">based and built on a </w:t>
      </w:r>
      <w:proofErr w:type="gramStart"/>
      <w:r>
        <w:t>service</w:t>
      </w:r>
      <w:r>
        <w:t xml:space="preserve"> </w:t>
      </w:r>
      <w:r>
        <w:t>based</w:t>
      </w:r>
      <w:proofErr w:type="gramEnd"/>
      <w:r>
        <w:t xml:space="preserve"> architecture that's way more flexible and scalable.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</w:p>
    <w:p w14:paraId="38B34C3E" w14:textId="77777777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b/>
          <w:bCs/>
          <w:color w:val="273540"/>
          <w:kern w:val="0"/>
          <w:sz w:val="32"/>
          <w:szCs w:val="32"/>
          <w14:ligatures w14:val="none"/>
        </w:rPr>
        <w:t>Question 2</w:t>
      </w:r>
    </w:p>
    <w:p w14:paraId="5180B353" w14:textId="5BF861D0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t>Why is network slicing important in 5G? Provide real-world examples.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  <w:r>
        <w:t xml:space="preserve">Network slicing lets carriers create virtual networks tailored to specific needs, like one slice for autonomous cars that need </w:t>
      </w:r>
      <w:proofErr w:type="spellStart"/>
      <w:r>
        <w:t>ultra</w:t>
      </w:r>
      <w:r>
        <w:t xml:space="preserve"> </w:t>
      </w:r>
      <w:r>
        <w:t>low</w:t>
      </w:r>
      <w:proofErr w:type="spellEnd"/>
      <w:r>
        <w:t xml:space="preserve"> latency and another for IoT sensors that just need low bandwidth.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</w:p>
    <w:p w14:paraId="516C57F5" w14:textId="77777777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b/>
          <w:bCs/>
          <w:color w:val="273540"/>
          <w:kern w:val="0"/>
          <w:sz w:val="32"/>
          <w:szCs w:val="32"/>
          <w14:ligatures w14:val="none"/>
        </w:rPr>
        <w:t>Question 3</w:t>
      </w:r>
    </w:p>
    <w:p w14:paraId="447745EB" w14:textId="1703950D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t>What is Multi-access Edge Computing (MEC), and how does it reduce latency?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  <w:r>
        <w:t>MEC basically pushes computing power closer to the user instead of routing everything to a distant data center, so things like AR apps or real</w:t>
      </w:r>
      <w:r>
        <w:t xml:space="preserve"> </w:t>
      </w:r>
      <w:r>
        <w:t>time gaming don't lag as much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</w:p>
    <w:p w14:paraId="2EC22223" w14:textId="77777777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b/>
          <w:bCs/>
          <w:color w:val="273540"/>
          <w:kern w:val="0"/>
          <w:sz w:val="32"/>
          <w:szCs w:val="32"/>
          <w14:ligatures w14:val="none"/>
        </w:rPr>
        <w:t>Question 4</w:t>
      </w:r>
    </w:p>
    <w:p w14:paraId="68A4636B" w14:textId="34544FFD" w:rsidR="00E556D0" w:rsidRPr="00E556D0" w:rsidRDefault="00E556D0" w:rsidP="00E556D0">
      <w:pPr>
        <w:pStyle w:val="font-claude-response-body"/>
      </w:pPr>
      <w:r w:rsidRPr="00E556D0">
        <w:rPr>
          <w:rFonts w:ascii="Arial" w:hAnsi="Arial" w:cs="Arial"/>
          <w:color w:val="273540"/>
          <w:sz w:val="32"/>
          <w:szCs w:val="32"/>
        </w:rPr>
        <w:t>Describe the role of AI in dynamic resource allocation.</w:t>
      </w:r>
      <w:r>
        <w:rPr>
          <w:rFonts w:ascii="Arial" w:hAnsi="Arial" w:cs="Arial"/>
          <w:color w:val="273540"/>
          <w:sz w:val="32"/>
          <w:szCs w:val="32"/>
        </w:rPr>
        <w:br/>
      </w:r>
      <w:r>
        <w:t>AI monitors network traffic in real time and automatically shifts resources like bandwidth or processing power to where they're needed most, so nothing gets overloaded or wasted.</w:t>
      </w:r>
      <w:r>
        <w:rPr>
          <w:rFonts w:ascii="Arial" w:hAnsi="Arial" w:cs="Arial"/>
          <w:color w:val="273540"/>
          <w:sz w:val="32"/>
          <w:szCs w:val="32"/>
        </w:rPr>
        <w:br/>
      </w:r>
    </w:p>
    <w:p w14:paraId="0586DD63" w14:textId="77777777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b/>
          <w:bCs/>
          <w:color w:val="273540"/>
          <w:kern w:val="0"/>
          <w:sz w:val="32"/>
          <w:szCs w:val="32"/>
          <w14:ligatures w14:val="none"/>
        </w:rPr>
        <w:t>Question 5</w:t>
      </w:r>
    </w:p>
    <w:p w14:paraId="21E7C674" w14:textId="68DEA0EA" w:rsidR="00E556D0" w:rsidRPr="00E556D0" w:rsidRDefault="00E556D0" w:rsidP="00E556D0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</w:pPr>
      <w:r w:rsidRPr="00E556D0"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t>In SBA, what is the role of the Network Repository Function (NRF)?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  <w:r>
        <w:t>The NRF acts like a directory for the 5G core  when one network function needs to talk to another, it checks in with the NRF to find and connect to the right service.</w:t>
      </w:r>
      <w:r>
        <w:rPr>
          <w:rFonts w:ascii="Arial" w:eastAsia="Times New Roman" w:hAnsi="Arial" w:cs="Arial"/>
          <w:color w:val="273540"/>
          <w:kern w:val="0"/>
          <w:sz w:val="32"/>
          <w:szCs w:val="32"/>
          <w14:ligatures w14:val="none"/>
        </w:rPr>
        <w:br/>
      </w:r>
    </w:p>
    <w:p w14:paraId="53B51F6A" w14:textId="77777777" w:rsidR="00E556D0" w:rsidRPr="00E556D0" w:rsidRDefault="00E556D0" w:rsidP="00E55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91C79" w14:textId="77777777" w:rsidR="00D0404E" w:rsidRDefault="00D0404E"/>
    <w:sectPr w:rsidR="00D0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D0"/>
    <w:rsid w:val="000460F4"/>
    <w:rsid w:val="00707737"/>
    <w:rsid w:val="00941AA2"/>
    <w:rsid w:val="0095607D"/>
    <w:rsid w:val="009A03BF"/>
    <w:rsid w:val="00CC139B"/>
    <w:rsid w:val="00D0404E"/>
    <w:rsid w:val="00D57A2B"/>
    <w:rsid w:val="00E556D0"/>
    <w:rsid w:val="00ED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1BE40"/>
  <w15:chartTrackingRefBased/>
  <w15:docId w15:val="{50569BCA-D643-A344-B2D1-86373D33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56D0"/>
    <w:rPr>
      <w:b/>
      <w:bCs/>
    </w:rPr>
  </w:style>
  <w:style w:type="paragraph" w:customStyle="1" w:styleId="font-claude-response-body">
    <w:name w:val="font-claude-response-body"/>
    <w:basedOn w:val="Normal"/>
    <w:rsid w:val="00E55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ashley.vazquez5-W211478808</dc:creator>
  <cp:keywords/>
  <dc:description/>
  <cp:lastModifiedBy>ashley.vazquez5-W211478808</cp:lastModifiedBy>
  <cp:revision>1</cp:revision>
  <dcterms:created xsi:type="dcterms:W3CDTF">2026-06-16T03:01:00Z</dcterms:created>
  <dcterms:modified xsi:type="dcterms:W3CDTF">2026-06-16T03:08:00Z</dcterms:modified>
</cp:coreProperties>
</file>